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1C2E8C" w14:textId="77777777" w:rsidR="00034B78" w:rsidRPr="002A4B85" w:rsidRDefault="00034B78" w:rsidP="00ED2907">
      <w:pPr>
        <w:bidi/>
        <w:rPr>
          <w:rFonts w:ascii="Times New Roman" w:hAnsi="Times New Roman" w:cs="Times New Roman"/>
          <w:sz w:val="28"/>
          <w:szCs w:val="28"/>
          <w:rtl/>
          <w:lang w:bidi="ar-DZ"/>
        </w:rPr>
      </w:pPr>
    </w:p>
    <w:p w14:paraId="16BE2732" w14:textId="513712C9" w:rsidR="000E43A8" w:rsidRPr="001E36BE" w:rsidRDefault="000E43A8" w:rsidP="001E36BE">
      <w:pPr>
        <w:pStyle w:val="Titre"/>
        <w:jc w:val="center"/>
        <w:rPr>
          <w:rFonts w:asciiTheme="minorBidi" w:hAnsiTheme="minorBidi" w:cstheme="minorBidi"/>
          <w:b/>
          <w:bCs/>
          <w:color w:val="7030A0"/>
        </w:rPr>
      </w:pPr>
      <w:r>
        <w:rPr>
          <w:rFonts w:ascii="Times New Roman" w:hAnsi="Times New Roman" w:cs="Times New Roman"/>
          <w:sz w:val="28"/>
          <w:szCs w:val="28"/>
        </w:rPr>
        <w:tab/>
      </w:r>
      <w:r w:rsidRPr="003F2953">
        <w:rPr>
          <w:rFonts w:asciiTheme="minorBidi" w:hAnsiTheme="minorBidi" w:cstheme="minorBidi"/>
          <w:b/>
          <w:bCs/>
          <w:color w:val="7030A0"/>
        </w:rPr>
        <w:t>5</w:t>
      </w:r>
      <w:r w:rsidRPr="003F2953">
        <w:rPr>
          <w:rFonts w:asciiTheme="minorBidi" w:hAnsiTheme="minorBidi" w:cstheme="minorBidi"/>
          <w:b/>
          <w:bCs/>
          <w:color w:val="7030A0"/>
          <w:vertAlign w:val="superscript"/>
        </w:rPr>
        <w:t xml:space="preserve">è </w:t>
      </w:r>
      <w:r w:rsidRPr="003F2953">
        <w:rPr>
          <w:rFonts w:asciiTheme="minorBidi" w:hAnsiTheme="minorBidi" w:cstheme="minorBidi"/>
          <w:b/>
          <w:bCs/>
          <w:color w:val="7030A0"/>
        </w:rPr>
        <w:t>Colloque International des arts</w:t>
      </w:r>
    </w:p>
    <w:p w14:paraId="17F26C4D" w14:textId="77777777" w:rsidR="000E43A8" w:rsidRPr="003F2953" w:rsidRDefault="000E43A8" w:rsidP="000E43A8">
      <w:pPr>
        <w:pStyle w:val="Sous-titre"/>
        <w:jc w:val="center"/>
        <w:rPr>
          <w:rFonts w:asciiTheme="minorBidi" w:hAnsiTheme="minorBidi"/>
          <w:sz w:val="36"/>
          <w:szCs w:val="36"/>
        </w:rPr>
      </w:pPr>
      <w:r>
        <w:rPr>
          <w:rFonts w:asciiTheme="minorBidi" w:hAnsiTheme="minorBidi"/>
          <w:sz w:val="40"/>
          <w:szCs w:val="40"/>
        </w:rPr>
        <w:t>“</w:t>
      </w:r>
      <w:r w:rsidRPr="003F2953">
        <w:rPr>
          <w:rFonts w:asciiTheme="minorBidi" w:hAnsiTheme="minorBidi"/>
          <w:b/>
          <w:bCs/>
          <w:caps w:val="0"/>
          <w:sz w:val="36"/>
          <w:szCs w:val="36"/>
        </w:rPr>
        <w:t xml:space="preserve">Le Rôle Des Arts Dans La Consolidation De L’identité, </w:t>
      </w:r>
      <w:r>
        <w:rPr>
          <w:rFonts w:asciiTheme="minorBidi" w:hAnsiTheme="minorBidi"/>
          <w:b/>
          <w:bCs/>
          <w:caps w:val="0"/>
          <w:sz w:val="36"/>
          <w:szCs w:val="36"/>
        </w:rPr>
        <w:t>La Cohésion Et Le Développement durable</w:t>
      </w:r>
      <w:r w:rsidRPr="003F2953">
        <w:rPr>
          <w:rFonts w:asciiTheme="minorBidi" w:hAnsiTheme="minorBidi"/>
          <w:caps w:val="0"/>
          <w:sz w:val="36"/>
          <w:szCs w:val="36"/>
        </w:rPr>
        <w:t>“</w:t>
      </w:r>
    </w:p>
    <w:p w14:paraId="4A319638" w14:textId="77777777" w:rsidR="000E43A8" w:rsidRPr="003F2953" w:rsidRDefault="000E43A8" w:rsidP="000E43A8">
      <w:pPr>
        <w:jc w:val="center"/>
        <w:rPr>
          <w:rFonts w:asciiTheme="minorBidi" w:hAnsiTheme="minorBidi"/>
        </w:rPr>
      </w:pPr>
      <w:r w:rsidRPr="00814F57">
        <w:rPr>
          <w:rFonts w:asciiTheme="minorBidi" w:hAnsiTheme="minorBidi"/>
          <w:noProof/>
          <w:highlight w:val="lightGray"/>
          <w:shd w:val="clear" w:color="auto" w:fill="FFFFFF" w:themeFill="background1"/>
          <w:lang w:eastAsia="fr-FR"/>
        </w:rPr>
        <w:drawing>
          <wp:inline distT="0" distB="0" distL="0" distR="0" wp14:anchorId="4611D340" wp14:editId="5D2719B8">
            <wp:extent cx="5257165" cy="5105400"/>
            <wp:effectExtent l="0" t="0" r="635" b="0"/>
            <wp:docPr id="2" name="Image 2" descr="C:\Users\Hp\Downloads\Neutral Simple Cozy Video Instagram Pos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Neutral Simple Cozy Video Instagram Post (3).png"/>
                    <pic:cNvPicPr>
                      <a:picLocks noChangeAspect="1" noChangeArrowheads="1"/>
                    </pic:cNvPicPr>
                  </pic:nvPicPr>
                  <pic:blipFill rotWithShape="1">
                    <a:blip r:embed="rId8">
                      <a:extLst>
                        <a:ext uri="{28A0092B-C50C-407E-A947-70E740481C1C}">
                          <a14:useLocalDpi xmlns:a14="http://schemas.microsoft.com/office/drawing/2010/main" val="0"/>
                        </a:ext>
                      </a:extLst>
                    </a:blip>
                    <a:srcRect l="9858" r="6441" b="44665"/>
                    <a:stretch/>
                  </pic:blipFill>
                  <pic:spPr bwMode="auto">
                    <a:xfrm>
                      <a:off x="0" y="0"/>
                      <a:ext cx="5270139" cy="5117999"/>
                    </a:xfrm>
                    <a:prstGeom prst="rect">
                      <a:avLst/>
                    </a:prstGeom>
                    <a:noFill/>
                    <a:ln>
                      <a:noFill/>
                    </a:ln>
                    <a:extLst>
                      <a:ext uri="{53640926-AAD7-44D8-BBD7-CCE9431645EC}">
                        <a14:shadowObscured xmlns:a14="http://schemas.microsoft.com/office/drawing/2010/main"/>
                      </a:ext>
                    </a:extLst>
                  </pic:spPr>
                </pic:pic>
              </a:graphicData>
            </a:graphic>
          </wp:inline>
        </w:drawing>
      </w:r>
    </w:p>
    <w:p w14:paraId="6B5CD0C9" w14:textId="77777777" w:rsidR="000E43A8" w:rsidRPr="003F2953" w:rsidRDefault="000E43A8" w:rsidP="000E43A8">
      <w:pPr>
        <w:spacing w:beforeAutospacing="1" w:after="100" w:afterAutospacing="1"/>
        <w:rPr>
          <w:rFonts w:asciiTheme="minorBidi" w:eastAsia="Times New Roman" w:hAnsiTheme="minorBidi"/>
          <w:b/>
          <w:bCs/>
          <w:sz w:val="28"/>
          <w:szCs w:val="28"/>
          <w:lang w:eastAsia="fr-FR"/>
        </w:rPr>
      </w:pPr>
    </w:p>
    <w:p w14:paraId="6D37C59F" w14:textId="77777777" w:rsidR="00814F57" w:rsidRDefault="00814F57" w:rsidP="000E43A8">
      <w:pPr>
        <w:spacing w:after="200"/>
        <w:rPr>
          <w:rFonts w:asciiTheme="minorBidi" w:eastAsia="Times New Roman" w:hAnsiTheme="minorBidi"/>
          <w:b/>
          <w:bCs/>
          <w:i/>
          <w:iCs/>
          <w:sz w:val="24"/>
          <w:szCs w:val="24"/>
          <w:u w:val="single"/>
          <w:lang w:eastAsia="fr-FR"/>
        </w:rPr>
      </w:pPr>
    </w:p>
    <w:p w14:paraId="0FA5632B" w14:textId="77777777" w:rsidR="00814F57" w:rsidRDefault="00814F57" w:rsidP="000E43A8">
      <w:pPr>
        <w:spacing w:after="200"/>
        <w:rPr>
          <w:rFonts w:asciiTheme="minorBidi" w:eastAsia="Times New Roman" w:hAnsiTheme="minorBidi"/>
          <w:b/>
          <w:bCs/>
          <w:i/>
          <w:iCs/>
          <w:sz w:val="24"/>
          <w:szCs w:val="24"/>
          <w:u w:val="single"/>
          <w:lang w:eastAsia="fr-FR"/>
        </w:rPr>
      </w:pPr>
    </w:p>
    <w:p w14:paraId="62C2A52E" w14:textId="77777777" w:rsidR="000E43A8" w:rsidRPr="00124905" w:rsidRDefault="000E43A8" w:rsidP="000E43A8">
      <w:pPr>
        <w:spacing w:after="200"/>
        <w:rPr>
          <w:rFonts w:asciiTheme="minorBidi" w:eastAsia="Times New Roman" w:hAnsiTheme="minorBidi"/>
          <w:b/>
          <w:bCs/>
          <w:i/>
          <w:iCs/>
          <w:sz w:val="24"/>
          <w:szCs w:val="24"/>
          <w:u w:val="single"/>
          <w:lang w:eastAsia="fr-FR"/>
        </w:rPr>
      </w:pPr>
      <w:r w:rsidRPr="00124905">
        <w:rPr>
          <w:rFonts w:asciiTheme="minorBidi" w:eastAsia="Times New Roman" w:hAnsiTheme="minorBidi"/>
          <w:b/>
          <w:bCs/>
          <w:i/>
          <w:iCs/>
          <w:sz w:val="24"/>
          <w:szCs w:val="24"/>
          <w:u w:val="single"/>
          <w:lang w:eastAsia="fr-FR"/>
        </w:rPr>
        <w:t>Préambule :</w:t>
      </w:r>
    </w:p>
    <w:p w14:paraId="6047C0C8" w14:textId="5391ED57" w:rsidR="000E43A8" w:rsidRDefault="000E43A8" w:rsidP="009605AC">
      <w:pPr>
        <w:spacing w:beforeAutospacing="1" w:after="100" w:afterAutospacing="1"/>
        <w:rPr>
          <w:rFonts w:asciiTheme="minorBidi" w:eastAsia="Times New Roman" w:hAnsiTheme="minorBidi"/>
          <w:sz w:val="28"/>
          <w:szCs w:val="28"/>
          <w:lang w:eastAsia="fr-FR"/>
        </w:rPr>
      </w:pPr>
      <w:r w:rsidRPr="003F2953">
        <w:rPr>
          <w:rFonts w:asciiTheme="minorBidi" w:eastAsia="Times New Roman" w:hAnsiTheme="minorBidi"/>
          <w:sz w:val="28"/>
          <w:szCs w:val="28"/>
          <w:lang w:eastAsia="fr-FR"/>
        </w:rPr>
        <w:t>L’Association du Dév</w:t>
      </w:r>
      <w:r>
        <w:rPr>
          <w:rFonts w:asciiTheme="minorBidi" w:eastAsia="Times New Roman" w:hAnsiTheme="minorBidi"/>
          <w:sz w:val="28"/>
          <w:szCs w:val="28"/>
          <w:lang w:eastAsia="fr-FR"/>
        </w:rPr>
        <w:t xml:space="preserve">eloppement Culturel ADCM </w:t>
      </w:r>
      <w:r w:rsidRPr="003F2953">
        <w:rPr>
          <w:rFonts w:asciiTheme="minorBidi" w:eastAsia="Times New Roman" w:hAnsiTheme="minorBidi"/>
          <w:sz w:val="28"/>
          <w:szCs w:val="28"/>
          <w:lang w:eastAsia="fr-FR"/>
        </w:rPr>
        <w:t>a l’honneur d’organiser la cinquième édition du Colloque International d</w:t>
      </w:r>
      <w:r w:rsidR="007A379B">
        <w:rPr>
          <w:rFonts w:asciiTheme="minorBidi" w:eastAsia="Times New Roman" w:hAnsiTheme="minorBidi"/>
          <w:sz w:val="28"/>
          <w:szCs w:val="28"/>
          <w:lang w:eastAsia="fr-FR"/>
        </w:rPr>
        <w:t>es Arts, qui se tiendra le 05 ,06 ,07 Septembre</w:t>
      </w:r>
      <w:r w:rsidR="009605AC">
        <w:rPr>
          <w:rFonts w:asciiTheme="minorBidi" w:eastAsia="Times New Roman" w:hAnsiTheme="minorBidi"/>
          <w:sz w:val="28"/>
          <w:szCs w:val="28"/>
          <w:lang w:eastAsia="fr-FR"/>
        </w:rPr>
        <w:t xml:space="preserve"> 2025 à Carthage, Sidi Bou </w:t>
      </w:r>
      <w:proofErr w:type="spellStart"/>
      <w:proofErr w:type="gramStart"/>
      <w:r w:rsidR="009605AC">
        <w:rPr>
          <w:rFonts w:asciiTheme="minorBidi" w:eastAsia="Times New Roman" w:hAnsiTheme="minorBidi"/>
          <w:sz w:val="28"/>
          <w:szCs w:val="28"/>
          <w:lang w:eastAsia="fr-FR"/>
        </w:rPr>
        <w:t>Said</w:t>
      </w:r>
      <w:proofErr w:type="spellEnd"/>
      <w:r w:rsidR="009605AC">
        <w:rPr>
          <w:rFonts w:asciiTheme="minorBidi" w:eastAsia="Times New Roman" w:hAnsiTheme="minorBidi"/>
          <w:sz w:val="28"/>
          <w:szCs w:val="28"/>
          <w:lang w:eastAsia="fr-FR"/>
        </w:rPr>
        <w:t xml:space="preserve"> ,La</w:t>
      </w:r>
      <w:proofErr w:type="gramEnd"/>
      <w:r w:rsidR="009605AC">
        <w:rPr>
          <w:rFonts w:asciiTheme="minorBidi" w:eastAsia="Times New Roman" w:hAnsiTheme="minorBidi"/>
          <w:sz w:val="28"/>
          <w:szCs w:val="28"/>
          <w:lang w:eastAsia="fr-FR"/>
        </w:rPr>
        <w:t xml:space="preserve"> </w:t>
      </w:r>
      <w:proofErr w:type="spellStart"/>
      <w:r w:rsidR="009605AC">
        <w:rPr>
          <w:rFonts w:asciiTheme="minorBidi" w:eastAsia="Times New Roman" w:hAnsiTheme="minorBidi"/>
          <w:sz w:val="28"/>
          <w:szCs w:val="28"/>
          <w:lang w:eastAsia="fr-FR"/>
        </w:rPr>
        <w:t>Marsa</w:t>
      </w:r>
      <w:proofErr w:type="spellEnd"/>
      <w:r w:rsidR="009605AC">
        <w:rPr>
          <w:rFonts w:asciiTheme="minorBidi" w:eastAsia="Times New Roman" w:hAnsiTheme="minorBidi"/>
          <w:sz w:val="28"/>
          <w:szCs w:val="28"/>
          <w:lang w:eastAsia="fr-FR"/>
        </w:rPr>
        <w:t xml:space="preserve"> </w:t>
      </w:r>
      <w:r>
        <w:rPr>
          <w:rFonts w:asciiTheme="minorBidi" w:eastAsia="Times New Roman" w:hAnsiTheme="minorBidi"/>
          <w:sz w:val="28"/>
          <w:szCs w:val="28"/>
          <w:lang w:eastAsia="fr-FR"/>
        </w:rPr>
        <w:t>, Tunis</w:t>
      </w:r>
      <w:r w:rsidRPr="003F2953">
        <w:rPr>
          <w:rFonts w:asciiTheme="minorBidi" w:eastAsia="Times New Roman" w:hAnsiTheme="minorBidi"/>
          <w:sz w:val="28"/>
          <w:szCs w:val="28"/>
          <w:lang w:eastAsia="fr-FR"/>
        </w:rPr>
        <w:t xml:space="preserve">. Cette édition se distingue par son thème central : </w:t>
      </w:r>
    </w:p>
    <w:p w14:paraId="3BBBA826" w14:textId="77777777" w:rsidR="000E43A8" w:rsidRDefault="000E43A8" w:rsidP="000E43A8">
      <w:pPr>
        <w:spacing w:beforeAutospacing="1" w:after="100" w:afterAutospacing="1"/>
        <w:jc w:val="center"/>
        <w:rPr>
          <w:rFonts w:asciiTheme="minorBidi" w:eastAsia="Times New Roman" w:hAnsiTheme="minorBidi"/>
          <w:sz w:val="28"/>
          <w:szCs w:val="28"/>
          <w:lang w:eastAsia="fr-FR"/>
        </w:rPr>
      </w:pPr>
      <w:r w:rsidRPr="003F2953">
        <w:rPr>
          <w:rFonts w:asciiTheme="minorBidi" w:eastAsia="Times New Roman" w:hAnsiTheme="minorBidi"/>
          <w:i/>
          <w:iCs/>
          <w:sz w:val="28"/>
          <w:szCs w:val="28"/>
          <w:lang w:eastAsia="fr-FR"/>
        </w:rPr>
        <w:t>« Rôle des arts dans la conso</w:t>
      </w:r>
      <w:r>
        <w:rPr>
          <w:rFonts w:asciiTheme="minorBidi" w:eastAsia="Times New Roman" w:hAnsiTheme="minorBidi"/>
          <w:i/>
          <w:iCs/>
          <w:sz w:val="28"/>
          <w:szCs w:val="28"/>
          <w:lang w:eastAsia="fr-FR"/>
        </w:rPr>
        <w:t>lidation de l’identité</w:t>
      </w:r>
      <w:r w:rsidRPr="003F2953">
        <w:rPr>
          <w:rFonts w:asciiTheme="minorBidi" w:eastAsia="Times New Roman" w:hAnsiTheme="minorBidi"/>
          <w:i/>
          <w:iCs/>
          <w:sz w:val="28"/>
          <w:szCs w:val="28"/>
          <w:lang w:eastAsia="fr-FR"/>
        </w:rPr>
        <w:t>, la cohésion et le développement</w:t>
      </w:r>
      <w:r>
        <w:rPr>
          <w:rFonts w:asciiTheme="minorBidi" w:eastAsia="Times New Roman" w:hAnsiTheme="minorBidi"/>
          <w:i/>
          <w:iCs/>
          <w:sz w:val="28"/>
          <w:szCs w:val="28"/>
          <w:lang w:eastAsia="fr-FR"/>
        </w:rPr>
        <w:t xml:space="preserve"> durable</w:t>
      </w:r>
      <w:r w:rsidRPr="003F2953">
        <w:rPr>
          <w:rFonts w:asciiTheme="minorBidi" w:eastAsia="Times New Roman" w:hAnsiTheme="minorBidi"/>
          <w:i/>
          <w:iCs/>
          <w:sz w:val="28"/>
          <w:szCs w:val="28"/>
          <w:lang w:eastAsia="fr-FR"/>
        </w:rPr>
        <w:t xml:space="preserve"> »</w:t>
      </w:r>
      <w:r w:rsidRPr="003F2953">
        <w:rPr>
          <w:rFonts w:asciiTheme="minorBidi" w:eastAsia="Times New Roman" w:hAnsiTheme="minorBidi"/>
          <w:sz w:val="28"/>
          <w:szCs w:val="28"/>
          <w:lang w:eastAsia="fr-FR"/>
        </w:rPr>
        <w:t>.</w:t>
      </w:r>
    </w:p>
    <w:p w14:paraId="292E9E6F" w14:textId="77777777" w:rsidR="000E43A8" w:rsidRPr="003F2953" w:rsidRDefault="000E43A8" w:rsidP="000E43A8">
      <w:pPr>
        <w:spacing w:beforeAutospacing="1" w:after="100" w:afterAutospacing="1"/>
        <w:rPr>
          <w:rFonts w:asciiTheme="minorBidi" w:eastAsia="Times New Roman" w:hAnsiTheme="minorBidi"/>
          <w:sz w:val="28"/>
          <w:szCs w:val="28"/>
          <w:lang w:eastAsia="fr-FR"/>
        </w:rPr>
      </w:pPr>
      <w:r w:rsidRPr="003F2953">
        <w:rPr>
          <w:rFonts w:asciiTheme="minorBidi" w:eastAsia="Times New Roman" w:hAnsiTheme="minorBidi"/>
          <w:sz w:val="28"/>
          <w:szCs w:val="28"/>
          <w:lang w:eastAsia="fr-FR"/>
        </w:rPr>
        <w:t>Ce choix thématique s’inscrit dans le prolongement des éditions précédentes, qui ont toutes accordé une place de premier plan à l’art, non seulement comme champ d’expression et de création, mais également comme vecteur de transformation sociale et de rayonnement culturel.</w:t>
      </w:r>
    </w:p>
    <w:p w14:paraId="7C80DFFD" w14:textId="77777777" w:rsidR="000E43A8" w:rsidRPr="003F2953" w:rsidRDefault="000E43A8" w:rsidP="000E43A8">
      <w:pPr>
        <w:spacing w:beforeAutospacing="1" w:after="100" w:afterAutospacing="1"/>
        <w:rPr>
          <w:rFonts w:asciiTheme="minorBidi" w:eastAsia="Times New Roman" w:hAnsiTheme="minorBidi"/>
          <w:sz w:val="28"/>
          <w:szCs w:val="28"/>
          <w:lang w:eastAsia="fr-FR"/>
        </w:rPr>
      </w:pPr>
      <w:r w:rsidRPr="003F2953">
        <w:rPr>
          <w:rFonts w:asciiTheme="minorBidi" w:eastAsia="Times New Roman" w:hAnsiTheme="minorBidi"/>
          <w:sz w:val="28"/>
          <w:szCs w:val="28"/>
          <w:lang w:eastAsia="fr-FR"/>
        </w:rPr>
        <w:t>Depuis sa première édition, ce colloque a constamment veillé à offrir un espace d’échange intellectuel, de dialogue interculturel et de valorisation de la diversité artistique</w:t>
      </w:r>
      <w:r>
        <w:rPr>
          <w:rFonts w:asciiTheme="minorBidi" w:eastAsia="Times New Roman" w:hAnsiTheme="minorBidi"/>
          <w:sz w:val="28"/>
          <w:szCs w:val="28"/>
          <w:lang w:eastAsia="fr-FR"/>
        </w:rPr>
        <w:t xml:space="preserve"> et de cohésion sociale</w:t>
      </w:r>
      <w:r w:rsidRPr="003F2953">
        <w:rPr>
          <w:rFonts w:asciiTheme="minorBidi" w:eastAsia="Times New Roman" w:hAnsiTheme="minorBidi"/>
          <w:sz w:val="28"/>
          <w:szCs w:val="28"/>
          <w:lang w:eastAsia="fr-FR"/>
        </w:rPr>
        <w:t>. Il a ainsi permis de faire émerger des perspectives nouvelles sur la place de l’art dans les sociétés contemporaines, en réunissant des chercheurs, artistes, critiques d’art et professionnels du monde culturel venus d’horizons variés.</w:t>
      </w:r>
    </w:p>
    <w:p w14:paraId="771DDAAD" w14:textId="77777777" w:rsidR="000E43A8" w:rsidRPr="003F2953" w:rsidRDefault="000E43A8" w:rsidP="000E43A8">
      <w:pPr>
        <w:spacing w:beforeAutospacing="1" w:after="100" w:afterAutospacing="1"/>
        <w:rPr>
          <w:rFonts w:asciiTheme="minorBidi" w:eastAsia="Times New Roman" w:hAnsiTheme="minorBidi"/>
          <w:sz w:val="28"/>
          <w:szCs w:val="28"/>
          <w:lang w:eastAsia="fr-FR"/>
        </w:rPr>
      </w:pPr>
      <w:r w:rsidRPr="003F2953">
        <w:rPr>
          <w:rFonts w:asciiTheme="minorBidi" w:eastAsia="Times New Roman" w:hAnsiTheme="minorBidi"/>
          <w:sz w:val="28"/>
          <w:szCs w:val="28"/>
          <w:lang w:eastAsia="fr-FR"/>
        </w:rPr>
        <w:t>L’édition 2025 ambitionne d’approfondir la réflexion sur les interactions entre les pratiques artistiques et les dynamiques de construction identitaire, ainsi que sur les contributions possibles de</w:t>
      </w:r>
      <w:r>
        <w:rPr>
          <w:rFonts w:asciiTheme="minorBidi" w:eastAsia="Times New Roman" w:hAnsiTheme="minorBidi"/>
          <w:sz w:val="28"/>
          <w:szCs w:val="28"/>
          <w:lang w:eastAsia="fr-FR"/>
        </w:rPr>
        <w:t xml:space="preserve"> l’art au développement durable</w:t>
      </w:r>
      <w:r w:rsidRPr="003F2953">
        <w:rPr>
          <w:rFonts w:asciiTheme="minorBidi" w:eastAsia="Times New Roman" w:hAnsiTheme="minorBidi"/>
          <w:sz w:val="28"/>
          <w:szCs w:val="28"/>
          <w:lang w:eastAsia="fr-FR"/>
        </w:rPr>
        <w:t xml:space="preserve">, </w:t>
      </w:r>
      <w:r>
        <w:rPr>
          <w:rFonts w:asciiTheme="minorBidi" w:eastAsia="Times New Roman" w:hAnsiTheme="minorBidi"/>
          <w:sz w:val="28"/>
          <w:szCs w:val="28"/>
          <w:lang w:eastAsia="fr-FR"/>
        </w:rPr>
        <w:t>cohésion sociale</w:t>
      </w:r>
      <w:r w:rsidRPr="003F2953">
        <w:rPr>
          <w:rFonts w:asciiTheme="minorBidi" w:eastAsia="Times New Roman" w:hAnsiTheme="minorBidi"/>
          <w:sz w:val="28"/>
          <w:szCs w:val="28"/>
          <w:lang w:eastAsia="fr-FR"/>
        </w:rPr>
        <w:t>, économique et social. Elle s’articulera autour de plusieurs axes de réflexion, panels thématiques et communications scientifiques, enrichis par des expositions, performances et ateliers qui favoriseront une approche transdisciplinaire et inclusive.</w:t>
      </w:r>
    </w:p>
    <w:p w14:paraId="4F5B2318" w14:textId="77777777" w:rsidR="000E43A8" w:rsidRPr="003F2953" w:rsidRDefault="000E43A8" w:rsidP="000E43A8">
      <w:pPr>
        <w:spacing w:beforeAutospacing="1" w:after="100" w:afterAutospacing="1"/>
        <w:rPr>
          <w:rFonts w:asciiTheme="minorBidi" w:eastAsia="Times New Roman" w:hAnsiTheme="minorBidi"/>
          <w:sz w:val="28"/>
          <w:szCs w:val="28"/>
          <w:lang w:eastAsia="fr-FR"/>
        </w:rPr>
      </w:pPr>
      <w:r w:rsidRPr="003F2953">
        <w:rPr>
          <w:rFonts w:asciiTheme="minorBidi" w:eastAsia="Times New Roman" w:hAnsiTheme="minorBidi"/>
          <w:sz w:val="28"/>
          <w:szCs w:val="28"/>
          <w:lang w:eastAsia="fr-FR"/>
        </w:rPr>
        <w:t xml:space="preserve">Fidèle à son engagement en faveur du dialogue entre les cultures, le colloque s’ouvrira à des expériences artistiques et intellectuelles </w:t>
      </w:r>
      <w:r w:rsidRPr="003F2953">
        <w:rPr>
          <w:rFonts w:asciiTheme="minorBidi" w:eastAsia="Times New Roman" w:hAnsiTheme="minorBidi"/>
          <w:sz w:val="28"/>
          <w:szCs w:val="28"/>
          <w:lang w:eastAsia="fr-FR"/>
        </w:rPr>
        <w:lastRenderedPageBreak/>
        <w:t>provenant de différents continents, avec une attention particulière portée aux expressions artistiques du Sud global. Il se veut ainsi un espace d’inspiration, de questionnement et de coopération, plaçant les arts au cœur des enjeux identitaires et du développement durable.</w:t>
      </w:r>
    </w:p>
    <w:p w14:paraId="765E407C" w14:textId="77777777" w:rsidR="000E43A8" w:rsidRPr="00124905" w:rsidRDefault="000E43A8" w:rsidP="000E43A8">
      <w:pPr>
        <w:spacing w:beforeAutospacing="1" w:after="100" w:afterAutospacing="1"/>
        <w:rPr>
          <w:rFonts w:asciiTheme="minorBidi" w:eastAsia="Times New Roman" w:hAnsiTheme="minorBidi"/>
          <w:i/>
          <w:iCs/>
          <w:sz w:val="24"/>
          <w:szCs w:val="24"/>
          <w:u w:val="single"/>
          <w:lang w:eastAsia="fr-FR"/>
        </w:rPr>
      </w:pPr>
      <w:r w:rsidRPr="00124905">
        <w:rPr>
          <w:rFonts w:asciiTheme="minorBidi" w:eastAsia="Times New Roman" w:hAnsiTheme="minorBidi"/>
          <w:b/>
          <w:bCs/>
          <w:i/>
          <w:iCs/>
          <w:sz w:val="24"/>
          <w:szCs w:val="24"/>
          <w:u w:val="single"/>
          <w:lang w:eastAsia="fr-FR"/>
        </w:rPr>
        <w:t>Présentation de la Cinquième Édition du Colloque International des Arts</w:t>
      </w:r>
    </w:p>
    <w:p w14:paraId="18DCBD0D" w14:textId="77777777" w:rsidR="000E43A8" w:rsidRPr="003F2953" w:rsidRDefault="000E43A8" w:rsidP="000E43A8">
      <w:pPr>
        <w:spacing w:beforeAutospacing="1" w:after="100" w:afterAutospacing="1"/>
        <w:rPr>
          <w:rFonts w:asciiTheme="minorBidi" w:eastAsia="Times New Roman" w:hAnsiTheme="minorBidi"/>
          <w:sz w:val="28"/>
          <w:szCs w:val="28"/>
          <w:lang w:eastAsia="fr-FR"/>
        </w:rPr>
      </w:pPr>
      <w:r w:rsidRPr="003F2953">
        <w:rPr>
          <w:rFonts w:asciiTheme="minorBidi" w:eastAsia="Times New Roman" w:hAnsiTheme="minorBidi"/>
          <w:sz w:val="28"/>
          <w:szCs w:val="28"/>
          <w:lang w:eastAsia="fr-FR"/>
        </w:rPr>
        <w:t>Le Colloque International des Arts organisé par l’Association du Développement Culturel ADCM s’est imposé comme un événement académique et artistique majeur. Il a rassemblé des chercheurs, artistes et professionnels de la culture de divers pays, dans le but d’examiner les dimensions culturelles, éducatives, sociales et humaines des pratiques artistiques, en valorisant la richesse de leurs manifestations et la pluralité de leurs approches scientifiques et esthétiques. Cet événement a contribué à établir des ponts de dialogue entre les créateurs, les professionnels dans un esprit d’ouverture sur les expériences locales, régionales et internationales.</w:t>
      </w:r>
    </w:p>
    <w:p w14:paraId="674D53B1" w14:textId="3ECDEABA" w:rsidR="000E43A8" w:rsidRPr="003F2953" w:rsidRDefault="000E43A8" w:rsidP="0007794E">
      <w:pPr>
        <w:spacing w:beforeAutospacing="1" w:after="100" w:afterAutospacing="1"/>
        <w:rPr>
          <w:rFonts w:asciiTheme="minorBidi" w:eastAsia="Times New Roman" w:hAnsiTheme="minorBidi"/>
          <w:sz w:val="28"/>
          <w:szCs w:val="28"/>
          <w:lang w:eastAsia="fr-FR"/>
        </w:rPr>
      </w:pPr>
      <w:r w:rsidRPr="003F2953">
        <w:rPr>
          <w:rFonts w:asciiTheme="minorBidi" w:eastAsia="Times New Roman" w:hAnsiTheme="minorBidi"/>
          <w:sz w:val="28"/>
          <w:szCs w:val="28"/>
          <w:lang w:eastAsia="fr-FR"/>
        </w:rPr>
        <w:t xml:space="preserve">Fort de ce parcours, et dans la continuité des précédentes éditions qui ont permis d’aborder différentes facettes des arts dans leur rapport à la société et à la création, l’Association du Développement Culturel ADCM organise la cinquième édition de </w:t>
      </w:r>
      <w:r w:rsidR="006A32B1">
        <w:rPr>
          <w:rFonts w:asciiTheme="minorBidi" w:eastAsia="Times New Roman" w:hAnsiTheme="minorBidi"/>
          <w:sz w:val="28"/>
          <w:szCs w:val="28"/>
          <w:lang w:eastAsia="fr-FR"/>
        </w:rPr>
        <w:t>ce colloque du 05 au 07 Septembre</w:t>
      </w:r>
      <w:r w:rsidR="00345A7F">
        <w:rPr>
          <w:rFonts w:asciiTheme="minorBidi" w:eastAsia="Times New Roman" w:hAnsiTheme="minorBidi"/>
          <w:sz w:val="28"/>
          <w:szCs w:val="28"/>
          <w:lang w:eastAsia="fr-FR"/>
        </w:rPr>
        <w:t xml:space="preserve"> </w:t>
      </w:r>
      <w:proofErr w:type="gramStart"/>
      <w:r w:rsidR="0007794E">
        <w:rPr>
          <w:rFonts w:asciiTheme="minorBidi" w:eastAsia="Times New Roman" w:hAnsiTheme="minorBidi"/>
          <w:sz w:val="28"/>
          <w:szCs w:val="28"/>
          <w:lang w:eastAsia="fr-FR"/>
        </w:rPr>
        <w:t xml:space="preserve">2025 </w:t>
      </w:r>
      <w:r w:rsidRPr="003F2953">
        <w:rPr>
          <w:rFonts w:asciiTheme="minorBidi" w:eastAsia="Times New Roman" w:hAnsiTheme="minorBidi"/>
          <w:sz w:val="28"/>
          <w:szCs w:val="28"/>
          <w:lang w:eastAsia="fr-FR"/>
        </w:rPr>
        <w:t>,</w:t>
      </w:r>
      <w:proofErr w:type="gramEnd"/>
      <w:r w:rsidRPr="003F2953">
        <w:rPr>
          <w:rFonts w:asciiTheme="minorBidi" w:eastAsia="Times New Roman" w:hAnsiTheme="minorBidi"/>
          <w:sz w:val="28"/>
          <w:szCs w:val="28"/>
          <w:lang w:eastAsia="fr-FR"/>
        </w:rPr>
        <w:t xml:space="preserve"> sous le thème :</w:t>
      </w:r>
    </w:p>
    <w:p w14:paraId="1C90A171" w14:textId="77777777" w:rsidR="000E43A8" w:rsidRPr="003F2953" w:rsidRDefault="000E43A8" w:rsidP="000E43A8">
      <w:pPr>
        <w:spacing w:beforeAutospacing="1" w:after="100" w:afterAutospacing="1"/>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 Rôle des arts dans la consolidation de l’identité, la cohésion et le développement »</w:t>
      </w:r>
    </w:p>
    <w:p w14:paraId="738E345B" w14:textId="77777777" w:rsidR="000E43A8" w:rsidRPr="003F2953" w:rsidRDefault="000E43A8" w:rsidP="000E43A8">
      <w:pPr>
        <w:spacing w:beforeAutospacing="1" w:after="100" w:afterAutospacing="1"/>
        <w:rPr>
          <w:rFonts w:asciiTheme="minorBidi" w:eastAsia="Times New Roman" w:hAnsiTheme="minorBidi"/>
          <w:sz w:val="28"/>
          <w:szCs w:val="28"/>
          <w:lang w:eastAsia="fr-FR"/>
        </w:rPr>
      </w:pPr>
      <w:r w:rsidRPr="003F2953">
        <w:rPr>
          <w:rFonts w:asciiTheme="minorBidi" w:eastAsia="Times New Roman" w:hAnsiTheme="minorBidi"/>
          <w:sz w:val="28"/>
          <w:szCs w:val="28"/>
          <w:lang w:eastAsia="fr-FR"/>
        </w:rPr>
        <w:t>Ce thème s’inscrit dans une dynamique réflexive d’actualité, interrogeant les relations entre les expressions artistiques, l’identité collective et les processus de développement durable. Il s’agit de penser l’art non seulement comme un champ esthétique autonome, mais également comme un acteur actif dans la construction de la mémoire collective, dans la transmission des valeurs culturelles, dans la formation des consciences citoyennes, et dans le renforcement de la cohésion et l’intégration sociale.</w:t>
      </w:r>
    </w:p>
    <w:p w14:paraId="317B6BC3" w14:textId="77777777" w:rsidR="000E43A8" w:rsidRPr="003F2953" w:rsidRDefault="000E43A8" w:rsidP="000E43A8">
      <w:pPr>
        <w:spacing w:beforeAutospacing="1" w:after="100" w:afterAutospacing="1"/>
        <w:rPr>
          <w:rFonts w:asciiTheme="minorBidi" w:eastAsia="Times New Roman" w:hAnsiTheme="minorBidi"/>
          <w:sz w:val="28"/>
          <w:szCs w:val="28"/>
          <w:lang w:eastAsia="fr-FR"/>
        </w:rPr>
      </w:pPr>
      <w:r w:rsidRPr="003F2953">
        <w:rPr>
          <w:rFonts w:asciiTheme="minorBidi" w:eastAsia="Times New Roman" w:hAnsiTheme="minorBidi"/>
          <w:sz w:val="28"/>
          <w:szCs w:val="28"/>
          <w:lang w:eastAsia="fr-FR"/>
        </w:rPr>
        <w:t xml:space="preserve">L’objectif de cette édition est de questionner le rôle que les arts peuvent jouer dans la préservation des identités, dans la promotion des diversités </w:t>
      </w:r>
      <w:r w:rsidRPr="003F2953">
        <w:rPr>
          <w:rFonts w:asciiTheme="minorBidi" w:eastAsia="Times New Roman" w:hAnsiTheme="minorBidi"/>
          <w:sz w:val="28"/>
          <w:szCs w:val="28"/>
          <w:lang w:eastAsia="fr-FR"/>
        </w:rPr>
        <w:lastRenderedPageBreak/>
        <w:t>culturelles et dans l’accompagnement des transformations sociales et économiques. Elle ambitionne également de mettre en lumière la contribution des artistes, des institutions et des politiques culturelles dans la valorisation du patrimoine matériel et immatériel, ainsi que dans le soutien à l’innovation et à la création contemporaine.</w:t>
      </w:r>
    </w:p>
    <w:p w14:paraId="66E1F679" w14:textId="77777777" w:rsidR="000E43A8" w:rsidRPr="003F2953" w:rsidRDefault="000E43A8" w:rsidP="000E43A8">
      <w:pPr>
        <w:spacing w:beforeAutospacing="1" w:after="100" w:afterAutospacing="1"/>
        <w:rPr>
          <w:rFonts w:asciiTheme="minorBidi" w:eastAsia="Times New Roman" w:hAnsiTheme="minorBidi"/>
          <w:sz w:val="28"/>
          <w:szCs w:val="28"/>
          <w:lang w:eastAsia="fr-FR"/>
        </w:rPr>
      </w:pPr>
      <w:r w:rsidRPr="003F2953">
        <w:rPr>
          <w:rFonts w:asciiTheme="minorBidi" w:eastAsia="Times New Roman" w:hAnsiTheme="minorBidi"/>
          <w:sz w:val="28"/>
          <w:szCs w:val="28"/>
          <w:lang w:eastAsia="fr-FR"/>
        </w:rPr>
        <w:t>Le colloque comportera des conférences plénières, des panels thématiques, des présentations de recherches scientifiques, des ateliers, des performances artistiques et des expositions. Il réunira des universitaires, chercheurs, artistes, critiques d’art, étudiants et acteurs culturels venus de différents pays. La diversité des disciplines représentées – arts visuels, arts de la scène, cinéma, musique, design, poésie, littérature, danse etc. – favorisera une approche transversale et interdisciplinaire.</w:t>
      </w:r>
    </w:p>
    <w:p w14:paraId="05B9699C" w14:textId="77777777" w:rsidR="000E43A8" w:rsidRPr="003F2953" w:rsidRDefault="000E43A8" w:rsidP="000E43A8">
      <w:pPr>
        <w:spacing w:beforeAutospacing="1" w:after="100" w:afterAutospacing="1"/>
        <w:rPr>
          <w:rFonts w:asciiTheme="minorBidi" w:eastAsia="Times New Roman" w:hAnsiTheme="minorBidi"/>
          <w:sz w:val="28"/>
          <w:szCs w:val="28"/>
          <w:lang w:eastAsia="fr-FR"/>
        </w:rPr>
      </w:pPr>
      <w:r w:rsidRPr="003F2953">
        <w:rPr>
          <w:rFonts w:asciiTheme="minorBidi" w:eastAsia="Times New Roman" w:hAnsiTheme="minorBidi"/>
          <w:sz w:val="28"/>
          <w:szCs w:val="28"/>
          <w:lang w:eastAsia="fr-FR"/>
        </w:rPr>
        <w:t>En choisissant d’axer cette édition sur les rapports entre art, identité et développement, l’Association du Dé</w:t>
      </w:r>
      <w:r>
        <w:rPr>
          <w:rFonts w:asciiTheme="minorBidi" w:eastAsia="Times New Roman" w:hAnsiTheme="minorBidi"/>
          <w:sz w:val="28"/>
          <w:szCs w:val="28"/>
          <w:lang w:eastAsia="fr-FR"/>
        </w:rPr>
        <w:t>veloppement Culturel ADCM</w:t>
      </w:r>
      <w:r w:rsidRPr="003F2953">
        <w:rPr>
          <w:rFonts w:asciiTheme="minorBidi" w:eastAsia="Times New Roman" w:hAnsiTheme="minorBidi"/>
          <w:sz w:val="28"/>
          <w:szCs w:val="28"/>
          <w:lang w:eastAsia="fr-FR"/>
        </w:rPr>
        <w:t xml:space="preserve"> entend affirmer sa conviction que les pratiques artistiques sont au cœur des dynamiques de changement, de dialogue interculturel et de développement durable. Elle souhaite également renforcer les liens entre la recherche académique et la création artistique, et encourager les échanges entre les différentes cultures et traditions esthétiques.</w:t>
      </w:r>
    </w:p>
    <w:p w14:paraId="35153D7F" w14:textId="77777777" w:rsidR="000E43A8" w:rsidRPr="003F2953" w:rsidRDefault="000E43A8" w:rsidP="000E43A8">
      <w:pPr>
        <w:spacing w:beforeAutospacing="1" w:after="100" w:afterAutospacing="1"/>
        <w:rPr>
          <w:rFonts w:asciiTheme="minorBidi" w:eastAsia="Times New Roman" w:hAnsiTheme="minorBidi"/>
          <w:sz w:val="28"/>
          <w:szCs w:val="28"/>
          <w:lang w:eastAsia="fr-FR"/>
        </w:rPr>
      </w:pPr>
      <w:r w:rsidRPr="003F2953">
        <w:rPr>
          <w:rFonts w:asciiTheme="minorBidi" w:eastAsia="Times New Roman" w:hAnsiTheme="minorBidi"/>
          <w:sz w:val="28"/>
          <w:szCs w:val="28"/>
          <w:lang w:eastAsia="fr-FR"/>
        </w:rPr>
        <w:t>Ce colloque se veut enfin un espace de réflexion, de dialogue et de créativité, ouvert à toutes les voix qui pensent et font l’art, et qui œuvrent à son service dans un esprit de liberté, de responsabilité et de solidarité.</w:t>
      </w:r>
    </w:p>
    <w:p w14:paraId="0AE4F0FB" w14:textId="77777777" w:rsidR="000E43A8" w:rsidRDefault="000E43A8" w:rsidP="000E43A8">
      <w:pPr>
        <w:rPr>
          <w:rFonts w:asciiTheme="minorBidi" w:eastAsia="Times New Roman" w:hAnsiTheme="minorBidi"/>
          <w:b/>
          <w:bCs/>
          <w:color w:val="1F4E79" w:themeColor="accent1" w:themeShade="80"/>
          <w:sz w:val="28"/>
          <w:szCs w:val="28"/>
          <w:u w:val="single"/>
          <w:lang w:eastAsia="fr-FR"/>
        </w:rPr>
      </w:pPr>
      <w:r>
        <w:rPr>
          <w:rFonts w:asciiTheme="minorBidi" w:eastAsia="Times New Roman" w:hAnsiTheme="minorBidi"/>
          <w:b/>
          <w:bCs/>
          <w:color w:val="1F4E79" w:themeColor="accent1" w:themeShade="80"/>
          <w:sz w:val="28"/>
          <w:szCs w:val="28"/>
          <w:u w:val="single"/>
          <w:lang w:eastAsia="fr-FR"/>
        </w:rPr>
        <w:br w:type="page"/>
      </w:r>
    </w:p>
    <w:p w14:paraId="0BFD775F" w14:textId="77777777" w:rsidR="000E43A8" w:rsidRPr="00F73BD8" w:rsidRDefault="000E43A8" w:rsidP="000E43A8">
      <w:pPr>
        <w:spacing w:beforeAutospacing="1" w:after="100" w:afterAutospacing="1"/>
        <w:jc w:val="center"/>
        <w:rPr>
          <w:rFonts w:asciiTheme="minorBidi" w:eastAsia="Times New Roman" w:hAnsiTheme="minorBidi"/>
          <w:b/>
          <w:bCs/>
          <w:color w:val="1F4E79" w:themeColor="accent1" w:themeShade="80"/>
          <w:sz w:val="28"/>
          <w:szCs w:val="28"/>
          <w:u w:val="single"/>
          <w:lang w:eastAsia="fr-FR"/>
        </w:rPr>
      </w:pPr>
      <w:r w:rsidRPr="003F2953">
        <w:rPr>
          <w:rFonts w:asciiTheme="minorBidi" w:eastAsia="Times New Roman" w:hAnsiTheme="minorBidi"/>
          <w:b/>
          <w:bCs/>
          <w:color w:val="1F4E79" w:themeColor="accent1" w:themeShade="80"/>
          <w:sz w:val="28"/>
          <w:szCs w:val="28"/>
          <w:u w:val="single"/>
          <w:lang w:eastAsia="fr-FR"/>
        </w:rPr>
        <w:lastRenderedPageBreak/>
        <w:t>Les arts et le développement</w:t>
      </w:r>
    </w:p>
    <w:p w14:paraId="15D9351B" w14:textId="77777777" w:rsidR="000E43A8" w:rsidRPr="00F73BD8" w:rsidRDefault="000E43A8" w:rsidP="000E43A8">
      <w:pPr>
        <w:spacing w:beforeAutospacing="1" w:after="100" w:afterAutospacing="1"/>
        <w:rPr>
          <w:rFonts w:asciiTheme="minorBidi" w:eastAsia="Times New Roman" w:hAnsiTheme="minorBidi"/>
          <w:sz w:val="28"/>
          <w:szCs w:val="28"/>
          <w:lang w:eastAsia="fr-FR"/>
        </w:rPr>
      </w:pPr>
      <w:r w:rsidRPr="00F73BD8">
        <w:rPr>
          <w:rFonts w:asciiTheme="minorBidi" w:eastAsia="Times New Roman" w:hAnsiTheme="minorBidi"/>
          <w:sz w:val="28"/>
          <w:szCs w:val="28"/>
          <w:lang w:eastAsia="fr-FR"/>
        </w:rPr>
        <w:t>Les arts, sous toutes leurs formes, jouent un rôle crucial dans le soutien au développement humain, social et économique. La relation entre les arts et le développement peut être abordée sous plusieurs angles :</w:t>
      </w:r>
    </w:p>
    <w:p w14:paraId="48D70C1F" w14:textId="77777777" w:rsidR="000E43A8" w:rsidRPr="00F73BD8" w:rsidRDefault="000E43A8" w:rsidP="000E43A8">
      <w:pPr>
        <w:numPr>
          <w:ilvl w:val="0"/>
          <w:numId w:val="4"/>
        </w:numPr>
        <w:spacing w:before="100" w:beforeAutospacing="1" w:after="100" w:afterAutospacing="1" w:line="276" w:lineRule="auto"/>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Les arts et le développement humain</w:t>
      </w:r>
      <w:r w:rsidRPr="00F73BD8">
        <w:rPr>
          <w:rFonts w:asciiTheme="minorBidi" w:eastAsia="Times New Roman" w:hAnsiTheme="minorBidi"/>
          <w:sz w:val="28"/>
          <w:szCs w:val="28"/>
          <w:lang w:eastAsia="fr-FR"/>
        </w:rPr>
        <w:br/>
        <w:t xml:space="preserve">• </w:t>
      </w:r>
      <w:r w:rsidRPr="00B86D8A">
        <w:rPr>
          <w:rFonts w:asciiTheme="minorBidi" w:eastAsia="Times New Roman" w:hAnsiTheme="minorBidi"/>
          <w:b/>
          <w:bCs/>
          <w:sz w:val="28"/>
          <w:szCs w:val="28"/>
          <w:lang w:eastAsia="fr-FR"/>
        </w:rPr>
        <w:t>Développement des compétences individuelles</w:t>
      </w:r>
      <w:r w:rsidRPr="00F73BD8">
        <w:rPr>
          <w:rFonts w:asciiTheme="minorBidi" w:eastAsia="Times New Roman" w:hAnsiTheme="minorBidi"/>
          <w:sz w:val="28"/>
          <w:szCs w:val="28"/>
          <w:lang w:eastAsia="fr-FR"/>
        </w:rPr>
        <w:t xml:space="preserve"> : Les arts, tels que la peinture, la musique et le théâtre, favorisent la créativité, la pensée critique et la capacité d’expression. Ils aident également à développer l’intelligence émotionnelle et les compétences en communication.</w:t>
      </w:r>
      <w:r w:rsidRPr="00F73BD8">
        <w:rPr>
          <w:rFonts w:asciiTheme="minorBidi" w:eastAsia="Times New Roman" w:hAnsiTheme="minorBidi"/>
          <w:sz w:val="28"/>
          <w:szCs w:val="28"/>
          <w:lang w:eastAsia="fr-FR"/>
        </w:rPr>
        <w:br/>
        <w:t xml:space="preserve">• </w:t>
      </w:r>
      <w:r w:rsidRPr="00B86D8A">
        <w:rPr>
          <w:rFonts w:asciiTheme="minorBidi" w:eastAsia="Times New Roman" w:hAnsiTheme="minorBidi"/>
          <w:b/>
          <w:bCs/>
          <w:sz w:val="28"/>
          <w:szCs w:val="28"/>
          <w:lang w:eastAsia="fr-FR"/>
        </w:rPr>
        <w:t>Renforcement de la santé mentale</w:t>
      </w:r>
      <w:r w:rsidRPr="00F73BD8">
        <w:rPr>
          <w:rFonts w:asciiTheme="minorBidi" w:eastAsia="Times New Roman" w:hAnsiTheme="minorBidi"/>
          <w:sz w:val="28"/>
          <w:szCs w:val="28"/>
          <w:lang w:eastAsia="fr-FR"/>
        </w:rPr>
        <w:t xml:space="preserve"> : Les arts sont considérés comme un moyen thérapeutique pour réduire le stress et l'anxiété, ce qui a un impact positif sur la santé générale.</w:t>
      </w:r>
      <w:r w:rsidRPr="00F73BD8">
        <w:rPr>
          <w:rFonts w:asciiTheme="minorBidi" w:eastAsia="Times New Roman" w:hAnsiTheme="minorBidi"/>
          <w:sz w:val="28"/>
          <w:szCs w:val="28"/>
          <w:lang w:eastAsia="fr-FR"/>
        </w:rPr>
        <w:br/>
        <w:t xml:space="preserve">• </w:t>
      </w:r>
      <w:r w:rsidRPr="00B86D8A">
        <w:rPr>
          <w:rFonts w:asciiTheme="minorBidi" w:eastAsia="Times New Roman" w:hAnsiTheme="minorBidi"/>
          <w:b/>
          <w:bCs/>
          <w:sz w:val="28"/>
          <w:szCs w:val="28"/>
          <w:lang w:eastAsia="fr-FR"/>
        </w:rPr>
        <w:t>Promotion de l’éducation</w:t>
      </w:r>
      <w:r w:rsidRPr="00F73BD8">
        <w:rPr>
          <w:rFonts w:asciiTheme="minorBidi" w:eastAsia="Times New Roman" w:hAnsiTheme="minorBidi"/>
          <w:sz w:val="28"/>
          <w:szCs w:val="28"/>
          <w:lang w:eastAsia="fr-FR"/>
        </w:rPr>
        <w:t xml:space="preserve"> : Les arts sont utilisés comme un outil éducatif pour stimuler l’apprentissage créatif, en particulier chez les enfants, ce qui contribue à améliorer les performances académiques.</w:t>
      </w:r>
    </w:p>
    <w:p w14:paraId="7CF8EDC1" w14:textId="77777777" w:rsidR="000E43A8" w:rsidRPr="00F73BD8" w:rsidRDefault="000E43A8" w:rsidP="000E43A8">
      <w:pPr>
        <w:numPr>
          <w:ilvl w:val="0"/>
          <w:numId w:val="4"/>
        </w:numPr>
        <w:spacing w:before="100" w:beforeAutospacing="1" w:after="100" w:afterAutospacing="1" w:line="276" w:lineRule="auto"/>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Les arts et le développement social</w:t>
      </w:r>
      <w:r w:rsidRPr="00F73BD8">
        <w:rPr>
          <w:rFonts w:asciiTheme="minorBidi" w:eastAsia="Times New Roman" w:hAnsiTheme="minorBidi"/>
          <w:sz w:val="28"/>
          <w:szCs w:val="28"/>
          <w:lang w:eastAsia="fr-FR"/>
        </w:rPr>
        <w:br/>
        <w:t xml:space="preserve">• </w:t>
      </w:r>
      <w:r w:rsidRPr="003F2953">
        <w:rPr>
          <w:rFonts w:asciiTheme="minorBidi" w:eastAsia="Times New Roman" w:hAnsiTheme="minorBidi"/>
          <w:b/>
          <w:bCs/>
          <w:sz w:val="28"/>
          <w:szCs w:val="28"/>
          <w:lang w:eastAsia="fr-FR"/>
        </w:rPr>
        <w:t>Construction de l’identité culturelle</w:t>
      </w:r>
      <w:r w:rsidRPr="00F73BD8">
        <w:rPr>
          <w:rFonts w:asciiTheme="minorBidi" w:eastAsia="Times New Roman" w:hAnsiTheme="minorBidi"/>
          <w:sz w:val="28"/>
          <w:szCs w:val="28"/>
          <w:lang w:eastAsia="fr-FR"/>
        </w:rPr>
        <w:t xml:space="preserve"> : Les arts aident à préserver le patrimoine culturel et à renforcer la fierté d’appartenance à une identité.</w:t>
      </w:r>
      <w:r w:rsidRPr="00F73BD8">
        <w:rPr>
          <w:rFonts w:asciiTheme="minorBidi" w:eastAsia="Times New Roman" w:hAnsiTheme="minorBidi"/>
          <w:sz w:val="28"/>
          <w:szCs w:val="28"/>
          <w:lang w:eastAsia="fr-FR"/>
        </w:rPr>
        <w:br/>
        <w:t xml:space="preserve">• </w:t>
      </w:r>
      <w:r w:rsidRPr="003F2953">
        <w:rPr>
          <w:rFonts w:asciiTheme="minorBidi" w:eastAsia="Times New Roman" w:hAnsiTheme="minorBidi"/>
          <w:b/>
          <w:bCs/>
          <w:sz w:val="28"/>
          <w:szCs w:val="28"/>
          <w:lang w:eastAsia="fr-FR"/>
        </w:rPr>
        <w:t>Renforcement de la cohésion sociale</w:t>
      </w:r>
      <w:r w:rsidRPr="00F73BD8">
        <w:rPr>
          <w:rFonts w:asciiTheme="minorBidi" w:eastAsia="Times New Roman" w:hAnsiTheme="minorBidi"/>
          <w:sz w:val="28"/>
          <w:szCs w:val="28"/>
          <w:lang w:eastAsia="fr-FR"/>
        </w:rPr>
        <w:t xml:space="preserve"> : Les arts unissent les communautés à travers des projets collectifs et des performances, favorisant ainsi les valeurs de coopération et d’appartenance.</w:t>
      </w:r>
      <w:r w:rsidRPr="00F73BD8">
        <w:rPr>
          <w:rFonts w:asciiTheme="minorBidi" w:eastAsia="Times New Roman" w:hAnsiTheme="minorBidi"/>
          <w:sz w:val="28"/>
          <w:szCs w:val="28"/>
          <w:lang w:eastAsia="fr-FR"/>
        </w:rPr>
        <w:br/>
        <w:t xml:space="preserve">• </w:t>
      </w:r>
      <w:r w:rsidRPr="003F2953">
        <w:rPr>
          <w:rFonts w:asciiTheme="minorBidi" w:eastAsia="Times New Roman" w:hAnsiTheme="minorBidi"/>
          <w:b/>
          <w:bCs/>
          <w:sz w:val="28"/>
          <w:szCs w:val="28"/>
          <w:lang w:eastAsia="fr-FR"/>
        </w:rPr>
        <w:t>Catalyseur de changement social</w:t>
      </w:r>
      <w:r w:rsidRPr="00F73BD8">
        <w:rPr>
          <w:rFonts w:asciiTheme="minorBidi" w:eastAsia="Times New Roman" w:hAnsiTheme="minorBidi"/>
          <w:sz w:val="28"/>
          <w:szCs w:val="28"/>
          <w:lang w:eastAsia="fr-FR"/>
        </w:rPr>
        <w:t xml:space="preserve"> : Les arts peuvent être un outil de sensibilisation aux questions sociales telles que les droits de l'homme, la justice et l’égalité.</w:t>
      </w:r>
    </w:p>
    <w:p w14:paraId="74C605EA" w14:textId="77777777" w:rsidR="000E43A8" w:rsidRPr="00F73BD8" w:rsidRDefault="000E43A8" w:rsidP="000E43A8">
      <w:pPr>
        <w:numPr>
          <w:ilvl w:val="0"/>
          <w:numId w:val="4"/>
        </w:numPr>
        <w:spacing w:before="100" w:beforeAutospacing="1" w:after="100" w:afterAutospacing="1" w:line="276" w:lineRule="auto"/>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Les arts et le développement économique</w:t>
      </w:r>
      <w:r w:rsidRPr="00F73BD8">
        <w:rPr>
          <w:rFonts w:asciiTheme="minorBidi" w:eastAsia="Times New Roman" w:hAnsiTheme="minorBidi"/>
          <w:sz w:val="28"/>
          <w:szCs w:val="28"/>
          <w:lang w:eastAsia="fr-FR"/>
        </w:rPr>
        <w:br/>
        <w:t xml:space="preserve">• </w:t>
      </w:r>
      <w:r w:rsidRPr="003F2953">
        <w:rPr>
          <w:rFonts w:asciiTheme="minorBidi" w:eastAsia="Times New Roman" w:hAnsiTheme="minorBidi"/>
          <w:b/>
          <w:bCs/>
          <w:sz w:val="28"/>
          <w:szCs w:val="28"/>
          <w:lang w:eastAsia="fr-FR"/>
        </w:rPr>
        <w:t>Stimuler les industries créatives</w:t>
      </w:r>
      <w:r w:rsidRPr="00F73BD8">
        <w:rPr>
          <w:rFonts w:asciiTheme="minorBidi" w:eastAsia="Times New Roman" w:hAnsiTheme="minorBidi"/>
          <w:sz w:val="28"/>
          <w:szCs w:val="28"/>
          <w:lang w:eastAsia="fr-FR"/>
        </w:rPr>
        <w:t xml:space="preserve"> : Les arts contribuent à la création d’emplois dans des secteurs tels que le cinéma, le design, la production musicale et les métiers artisanaux.</w:t>
      </w:r>
      <w:r w:rsidRPr="00F73BD8">
        <w:rPr>
          <w:rFonts w:asciiTheme="minorBidi" w:eastAsia="Times New Roman" w:hAnsiTheme="minorBidi"/>
          <w:sz w:val="28"/>
          <w:szCs w:val="28"/>
          <w:lang w:eastAsia="fr-FR"/>
        </w:rPr>
        <w:br/>
        <w:t xml:space="preserve">• </w:t>
      </w:r>
      <w:r w:rsidRPr="003F2953">
        <w:rPr>
          <w:rFonts w:asciiTheme="minorBidi" w:eastAsia="Times New Roman" w:hAnsiTheme="minorBidi"/>
          <w:b/>
          <w:bCs/>
          <w:sz w:val="28"/>
          <w:szCs w:val="28"/>
          <w:lang w:eastAsia="fr-FR"/>
        </w:rPr>
        <w:t>Encouragement de l’entrepreneuriat</w:t>
      </w:r>
      <w:r w:rsidRPr="00F73BD8">
        <w:rPr>
          <w:rFonts w:asciiTheme="minorBidi" w:eastAsia="Times New Roman" w:hAnsiTheme="minorBidi"/>
          <w:sz w:val="28"/>
          <w:szCs w:val="28"/>
          <w:lang w:eastAsia="fr-FR"/>
        </w:rPr>
        <w:t xml:space="preserve"> : Les arts inspirent les </w:t>
      </w:r>
      <w:r w:rsidRPr="00F73BD8">
        <w:rPr>
          <w:rFonts w:asciiTheme="minorBidi" w:eastAsia="Times New Roman" w:hAnsiTheme="minorBidi"/>
          <w:sz w:val="28"/>
          <w:szCs w:val="28"/>
          <w:lang w:eastAsia="fr-FR"/>
        </w:rPr>
        <w:lastRenderedPageBreak/>
        <w:t>individus à créer des projets entrepreneuriaux basés sur des compétences créatives.</w:t>
      </w:r>
    </w:p>
    <w:p w14:paraId="6BDDC523" w14:textId="77777777" w:rsidR="000E43A8" w:rsidRPr="00F73BD8" w:rsidRDefault="000E43A8" w:rsidP="000E43A8">
      <w:pPr>
        <w:numPr>
          <w:ilvl w:val="0"/>
          <w:numId w:val="4"/>
        </w:numPr>
        <w:spacing w:before="100" w:beforeAutospacing="1" w:after="100" w:afterAutospacing="1" w:line="276" w:lineRule="auto"/>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Le rôle des arts dans le développement durable</w:t>
      </w:r>
      <w:r w:rsidRPr="00F73BD8">
        <w:rPr>
          <w:rFonts w:asciiTheme="minorBidi" w:eastAsia="Times New Roman" w:hAnsiTheme="minorBidi"/>
          <w:sz w:val="28"/>
          <w:szCs w:val="28"/>
          <w:lang w:eastAsia="fr-FR"/>
        </w:rPr>
        <w:br/>
        <w:t xml:space="preserve">• </w:t>
      </w:r>
      <w:r w:rsidRPr="003F2953">
        <w:rPr>
          <w:rFonts w:asciiTheme="minorBidi" w:eastAsia="Times New Roman" w:hAnsiTheme="minorBidi"/>
          <w:b/>
          <w:bCs/>
          <w:sz w:val="28"/>
          <w:szCs w:val="28"/>
          <w:lang w:eastAsia="fr-FR"/>
        </w:rPr>
        <w:t>Sensibilisation environnementale</w:t>
      </w:r>
      <w:r w:rsidRPr="00F73BD8">
        <w:rPr>
          <w:rFonts w:asciiTheme="minorBidi" w:eastAsia="Times New Roman" w:hAnsiTheme="minorBidi"/>
          <w:sz w:val="28"/>
          <w:szCs w:val="28"/>
          <w:lang w:eastAsia="fr-FR"/>
        </w:rPr>
        <w:t xml:space="preserve"> : Les arts sont utilisés pour diffuser des messages environnementaux, à travers des œuvres artistiques qui mettent en lumière l’importance de la protection de l’environnement.</w:t>
      </w:r>
      <w:r w:rsidRPr="00F73BD8">
        <w:rPr>
          <w:rFonts w:asciiTheme="minorBidi" w:eastAsia="Times New Roman" w:hAnsiTheme="minorBidi"/>
          <w:sz w:val="28"/>
          <w:szCs w:val="28"/>
          <w:lang w:eastAsia="fr-FR"/>
        </w:rPr>
        <w:br/>
        <w:t xml:space="preserve">• </w:t>
      </w:r>
      <w:r w:rsidRPr="003F2953">
        <w:rPr>
          <w:rFonts w:asciiTheme="minorBidi" w:eastAsia="Times New Roman" w:hAnsiTheme="minorBidi"/>
          <w:b/>
          <w:bCs/>
          <w:sz w:val="28"/>
          <w:szCs w:val="28"/>
          <w:lang w:eastAsia="fr-FR"/>
        </w:rPr>
        <w:t>Renforcement du dialogue mondial</w:t>
      </w:r>
      <w:r w:rsidRPr="00F73BD8">
        <w:rPr>
          <w:rFonts w:asciiTheme="minorBidi" w:eastAsia="Times New Roman" w:hAnsiTheme="minorBidi"/>
          <w:sz w:val="28"/>
          <w:szCs w:val="28"/>
          <w:lang w:eastAsia="fr-FR"/>
        </w:rPr>
        <w:t xml:space="preserve"> : Les arts aident à créer des ponts culturels entre les peuples, contribuant ainsi à la réalisation des objectifs de développement durable des Nations Unies.</w:t>
      </w:r>
    </w:p>
    <w:p w14:paraId="35E0B58B" w14:textId="77777777" w:rsidR="000E43A8" w:rsidRPr="00F73BD8" w:rsidRDefault="000E43A8" w:rsidP="000E43A8">
      <w:pPr>
        <w:spacing w:beforeAutospacing="1" w:after="100" w:afterAutospacing="1"/>
        <w:rPr>
          <w:rFonts w:asciiTheme="minorBidi" w:eastAsia="Times New Roman" w:hAnsiTheme="minorBidi"/>
          <w:sz w:val="28"/>
          <w:szCs w:val="28"/>
          <w:lang w:eastAsia="fr-FR"/>
        </w:rPr>
      </w:pPr>
      <w:r w:rsidRPr="00F73BD8">
        <w:rPr>
          <w:rFonts w:asciiTheme="minorBidi" w:eastAsia="Times New Roman" w:hAnsiTheme="minorBidi"/>
          <w:sz w:val="28"/>
          <w:szCs w:val="28"/>
          <w:lang w:eastAsia="fr-FR"/>
        </w:rPr>
        <w:t>Les arts représentent un puissant levier pour engendrer un impact positif sur les individus et les communautés, tout en renforçant le développement dans ses multiples dimensions. Investir dans les arts n’est pas un luxe, mais un investissement pour un avenir meilleur et plus prospère.</w:t>
      </w:r>
    </w:p>
    <w:p w14:paraId="08A169A5" w14:textId="77777777" w:rsidR="000E43A8" w:rsidRPr="00F73BD8" w:rsidRDefault="000E43A8" w:rsidP="000E43A8">
      <w:pPr>
        <w:spacing w:beforeAutospacing="1" w:after="100" w:afterAutospacing="1"/>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Les arts</w:t>
      </w:r>
      <w:r w:rsidRPr="00F73BD8">
        <w:rPr>
          <w:rFonts w:asciiTheme="minorBidi" w:eastAsia="Times New Roman" w:hAnsiTheme="minorBidi"/>
          <w:sz w:val="28"/>
          <w:szCs w:val="28"/>
          <w:lang w:eastAsia="fr-FR"/>
        </w:rPr>
        <w:t xml:space="preserve"> sont un ensemble d'activités créatives par lesquelles l’homme exprime ses idées, ses émotions et ses sensations de diverses manières. Ils sont considérés comme un moyen d'expression de la beauté, des valeurs culturelles et spirituelles, et leurs formes et styles varient selon les cultures et les époques.</w:t>
      </w:r>
    </w:p>
    <w:p w14:paraId="335E91BE" w14:textId="25C789A6" w:rsidR="000E43A8" w:rsidRPr="00F73BD8" w:rsidRDefault="00AE2FF7" w:rsidP="000E43A8">
      <w:pPr>
        <w:spacing w:beforeAutospacing="1" w:after="100" w:afterAutospacing="1"/>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Forme</w:t>
      </w:r>
      <w:r w:rsidR="000E43A8" w:rsidRPr="003F2953">
        <w:rPr>
          <w:rFonts w:asciiTheme="minorBidi" w:eastAsia="Times New Roman" w:hAnsiTheme="minorBidi"/>
          <w:b/>
          <w:bCs/>
          <w:sz w:val="28"/>
          <w:szCs w:val="28"/>
          <w:lang w:eastAsia="fr-FR"/>
        </w:rPr>
        <w:t xml:space="preserve"> des arts</w:t>
      </w:r>
      <w:r w:rsidR="000E43A8" w:rsidRPr="00F73BD8">
        <w:rPr>
          <w:rFonts w:asciiTheme="minorBidi" w:eastAsia="Times New Roman" w:hAnsiTheme="minorBidi"/>
          <w:sz w:val="28"/>
          <w:szCs w:val="28"/>
          <w:lang w:eastAsia="fr-FR"/>
        </w:rPr>
        <w:t xml:space="preserve"> :</w:t>
      </w:r>
    </w:p>
    <w:p w14:paraId="4E0A05B5" w14:textId="77777777" w:rsidR="000E43A8" w:rsidRPr="00F73BD8" w:rsidRDefault="000E43A8" w:rsidP="000E43A8">
      <w:pPr>
        <w:numPr>
          <w:ilvl w:val="0"/>
          <w:numId w:val="5"/>
        </w:numPr>
        <w:spacing w:before="100" w:beforeAutospacing="1" w:after="100" w:afterAutospacing="1" w:line="276" w:lineRule="auto"/>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Les arts visuels</w:t>
      </w:r>
      <w:r w:rsidRPr="00F73BD8">
        <w:rPr>
          <w:rFonts w:asciiTheme="minorBidi" w:eastAsia="Times New Roman" w:hAnsiTheme="minorBidi"/>
          <w:sz w:val="28"/>
          <w:szCs w:val="28"/>
          <w:lang w:eastAsia="fr-FR"/>
        </w:rPr>
        <w:t xml:space="preserve"> : Ils comprennent la peinture, la sculpture, la photographie et la calligraphie. Ils sont liés à l’expression visuelle et esthétique à travers les couleurs, les lignes et les formes.</w:t>
      </w:r>
    </w:p>
    <w:p w14:paraId="7189C8DE" w14:textId="77777777" w:rsidR="000E43A8" w:rsidRPr="00F73BD8" w:rsidRDefault="000E43A8" w:rsidP="000E43A8">
      <w:pPr>
        <w:numPr>
          <w:ilvl w:val="0"/>
          <w:numId w:val="5"/>
        </w:numPr>
        <w:spacing w:before="100" w:beforeAutospacing="1" w:after="100" w:afterAutospacing="1" w:line="276" w:lineRule="auto"/>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Les arts de la scène</w:t>
      </w:r>
      <w:r w:rsidRPr="00F73BD8">
        <w:rPr>
          <w:rFonts w:asciiTheme="minorBidi" w:eastAsia="Times New Roman" w:hAnsiTheme="minorBidi"/>
          <w:sz w:val="28"/>
          <w:szCs w:val="28"/>
          <w:lang w:eastAsia="fr-FR"/>
        </w:rPr>
        <w:t xml:space="preserve"> : Comme le théâtre, la danse et la musique. Ils reposent sur la performance en direct et l’interaction avec le public.</w:t>
      </w:r>
    </w:p>
    <w:p w14:paraId="4DEBDDDD" w14:textId="77777777" w:rsidR="000E43A8" w:rsidRPr="00F73BD8" w:rsidRDefault="000E43A8" w:rsidP="000E43A8">
      <w:pPr>
        <w:numPr>
          <w:ilvl w:val="0"/>
          <w:numId w:val="5"/>
        </w:numPr>
        <w:spacing w:before="100" w:beforeAutospacing="1" w:after="100" w:afterAutospacing="1" w:line="276" w:lineRule="auto"/>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Les arts littéraires</w:t>
      </w:r>
      <w:r w:rsidRPr="00F73BD8">
        <w:rPr>
          <w:rFonts w:asciiTheme="minorBidi" w:eastAsia="Times New Roman" w:hAnsiTheme="minorBidi"/>
          <w:sz w:val="28"/>
          <w:szCs w:val="28"/>
          <w:lang w:eastAsia="fr-FR"/>
        </w:rPr>
        <w:t xml:space="preserve"> : Tels que la poésie, le roman et les essais. Ils sont basés sur le mot écrit ou prononcé.</w:t>
      </w:r>
    </w:p>
    <w:p w14:paraId="6CAB52CE" w14:textId="77777777" w:rsidR="000E43A8" w:rsidRPr="00F73BD8" w:rsidRDefault="000E43A8" w:rsidP="000E43A8">
      <w:pPr>
        <w:numPr>
          <w:ilvl w:val="0"/>
          <w:numId w:val="5"/>
        </w:numPr>
        <w:spacing w:before="100" w:beforeAutospacing="1" w:after="100" w:afterAutospacing="1" w:line="276" w:lineRule="auto"/>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Les arts appliqués</w:t>
      </w:r>
      <w:r w:rsidRPr="00F73BD8">
        <w:rPr>
          <w:rFonts w:asciiTheme="minorBidi" w:eastAsia="Times New Roman" w:hAnsiTheme="minorBidi"/>
          <w:sz w:val="28"/>
          <w:szCs w:val="28"/>
          <w:lang w:eastAsia="fr-FR"/>
        </w:rPr>
        <w:t xml:space="preserve"> : Comme le design industriel, l’architecture et la mode, qui allient esthétique et fonctionnalité.</w:t>
      </w:r>
    </w:p>
    <w:p w14:paraId="03949BC8" w14:textId="77777777" w:rsidR="000E43A8" w:rsidRPr="00F73BD8" w:rsidRDefault="000E43A8" w:rsidP="000E43A8">
      <w:pPr>
        <w:numPr>
          <w:ilvl w:val="0"/>
          <w:numId w:val="5"/>
        </w:numPr>
        <w:spacing w:before="100" w:beforeAutospacing="1" w:after="100" w:afterAutospacing="1" w:line="276" w:lineRule="auto"/>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lastRenderedPageBreak/>
        <w:t>Les arts numériques</w:t>
      </w:r>
      <w:r w:rsidRPr="00F73BD8">
        <w:rPr>
          <w:rFonts w:asciiTheme="minorBidi" w:eastAsia="Times New Roman" w:hAnsiTheme="minorBidi"/>
          <w:sz w:val="28"/>
          <w:szCs w:val="28"/>
          <w:lang w:eastAsia="fr-FR"/>
        </w:rPr>
        <w:t xml:space="preserve"> : Créés à l’aide de technologies numériques, comme l’animation en 3D et la conception de jeux.</w:t>
      </w:r>
    </w:p>
    <w:p w14:paraId="7728ED58" w14:textId="72F85B2D" w:rsidR="000E43A8" w:rsidRPr="00F73BD8" w:rsidRDefault="000E43A8" w:rsidP="000E43A8">
      <w:pPr>
        <w:spacing w:beforeAutospacing="1" w:after="100" w:afterAutospacing="1"/>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Importance des arts</w:t>
      </w:r>
      <w:r w:rsidRPr="00F73BD8">
        <w:rPr>
          <w:rFonts w:asciiTheme="minorBidi" w:eastAsia="Times New Roman" w:hAnsiTheme="minorBidi"/>
          <w:sz w:val="28"/>
          <w:szCs w:val="28"/>
          <w:lang w:eastAsia="fr-FR"/>
        </w:rPr>
        <w:t>:</w:t>
      </w:r>
      <w:r w:rsidRPr="00F73BD8">
        <w:rPr>
          <w:rFonts w:asciiTheme="minorBidi" w:eastAsia="Times New Roman" w:hAnsiTheme="minorBidi"/>
          <w:sz w:val="28"/>
          <w:szCs w:val="28"/>
          <w:lang w:eastAsia="fr-FR"/>
        </w:rPr>
        <w:br/>
        <w:t xml:space="preserve">• </w:t>
      </w:r>
      <w:r w:rsidRPr="003F2953">
        <w:rPr>
          <w:rFonts w:asciiTheme="minorBidi" w:eastAsia="Times New Roman" w:hAnsiTheme="minorBidi"/>
          <w:b/>
          <w:bCs/>
          <w:sz w:val="28"/>
          <w:szCs w:val="28"/>
          <w:lang w:eastAsia="fr-FR"/>
        </w:rPr>
        <w:t>Expression de soi</w:t>
      </w:r>
      <w:r w:rsidRPr="00F73BD8">
        <w:rPr>
          <w:rFonts w:asciiTheme="minorBidi" w:eastAsia="Times New Roman" w:hAnsiTheme="minorBidi"/>
          <w:sz w:val="28"/>
          <w:szCs w:val="28"/>
          <w:lang w:eastAsia="fr-FR"/>
        </w:rPr>
        <w:t xml:space="preserve"> : Les arts permettent à l'individu d'exprimer ses émotions et ses pensées de manière créative.</w:t>
      </w:r>
      <w:r w:rsidRPr="00F73BD8">
        <w:rPr>
          <w:rFonts w:asciiTheme="minorBidi" w:eastAsia="Times New Roman" w:hAnsiTheme="minorBidi"/>
          <w:sz w:val="28"/>
          <w:szCs w:val="28"/>
          <w:lang w:eastAsia="fr-FR"/>
        </w:rPr>
        <w:br/>
        <w:t xml:space="preserve">• </w:t>
      </w:r>
      <w:r w:rsidRPr="003F2953">
        <w:rPr>
          <w:rFonts w:asciiTheme="minorBidi" w:eastAsia="Times New Roman" w:hAnsiTheme="minorBidi"/>
          <w:b/>
          <w:bCs/>
          <w:sz w:val="28"/>
          <w:szCs w:val="28"/>
          <w:lang w:eastAsia="fr-FR"/>
        </w:rPr>
        <w:t>Préservation de l’identité culturelle</w:t>
      </w:r>
      <w:r w:rsidRPr="00F73BD8">
        <w:rPr>
          <w:rFonts w:asciiTheme="minorBidi" w:eastAsia="Times New Roman" w:hAnsiTheme="minorBidi"/>
          <w:sz w:val="28"/>
          <w:szCs w:val="28"/>
          <w:lang w:eastAsia="fr-FR"/>
        </w:rPr>
        <w:t xml:space="preserve"> : Ils aident à documenter et à mettre en valeur les coutumes et traditions.</w:t>
      </w:r>
      <w:r w:rsidRPr="00F73BD8">
        <w:rPr>
          <w:rFonts w:asciiTheme="minorBidi" w:eastAsia="Times New Roman" w:hAnsiTheme="minorBidi"/>
          <w:sz w:val="28"/>
          <w:szCs w:val="28"/>
          <w:lang w:eastAsia="fr-FR"/>
        </w:rPr>
        <w:br/>
        <w:t xml:space="preserve">• </w:t>
      </w:r>
      <w:r w:rsidRPr="003F2953">
        <w:rPr>
          <w:rFonts w:asciiTheme="minorBidi" w:eastAsia="Times New Roman" w:hAnsiTheme="minorBidi"/>
          <w:b/>
          <w:bCs/>
          <w:sz w:val="28"/>
          <w:szCs w:val="28"/>
          <w:lang w:eastAsia="fr-FR"/>
        </w:rPr>
        <w:t>Développement du sens esthétique</w:t>
      </w:r>
      <w:r w:rsidRPr="00F73BD8">
        <w:rPr>
          <w:rFonts w:asciiTheme="minorBidi" w:eastAsia="Times New Roman" w:hAnsiTheme="minorBidi"/>
          <w:sz w:val="28"/>
          <w:szCs w:val="28"/>
          <w:lang w:eastAsia="fr-FR"/>
        </w:rPr>
        <w:t xml:space="preserve"> : Les arts favorisent l'appréciation de la beauté dans la vie quotidienne.</w:t>
      </w:r>
      <w:r w:rsidRPr="00F73BD8">
        <w:rPr>
          <w:rFonts w:asciiTheme="minorBidi" w:eastAsia="Times New Roman" w:hAnsiTheme="minorBidi"/>
          <w:sz w:val="28"/>
          <w:szCs w:val="28"/>
          <w:lang w:eastAsia="fr-FR"/>
        </w:rPr>
        <w:br/>
        <w:t xml:space="preserve">• </w:t>
      </w:r>
      <w:r w:rsidRPr="003F2953">
        <w:rPr>
          <w:rFonts w:asciiTheme="minorBidi" w:eastAsia="Times New Roman" w:hAnsiTheme="minorBidi"/>
          <w:b/>
          <w:bCs/>
          <w:sz w:val="28"/>
          <w:szCs w:val="28"/>
          <w:lang w:eastAsia="fr-FR"/>
        </w:rPr>
        <w:t>Communication humaine</w:t>
      </w:r>
      <w:r w:rsidRPr="00F73BD8">
        <w:rPr>
          <w:rFonts w:asciiTheme="minorBidi" w:eastAsia="Times New Roman" w:hAnsiTheme="minorBidi"/>
          <w:sz w:val="28"/>
          <w:szCs w:val="28"/>
          <w:lang w:eastAsia="fr-FR"/>
        </w:rPr>
        <w:t xml:space="preserve"> : Ils contribuent à tisser des liens entre les cultures et les peuples.</w:t>
      </w:r>
    </w:p>
    <w:p w14:paraId="782630D1" w14:textId="77777777" w:rsidR="000E43A8" w:rsidRPr="00F73BD8" w:rsidRDefault="000E43A8" w:rsidP="000E43A8">
      <w:pPr>
        <w:spacing w:beforeAutospacing="1" w:after="100" w:afterAutospacing="1"/>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La relation avec la société</w:t>
      </w:r>
      <w:r w:rsidRPr="00F73BD8">
        <w:rPr>
          <w:rFonts w:asciiTheme="minorBidi" w:eastAsia="Times New Roman" w:hAnsiTheme="minorBidi"/>
          <w:sz w:val="28"/>
          <w:szCs w:val="28"/>
          <w:lang w:eastAsia="fr-FR"/>
        </w:rPr>
        <w:t xml:space="preserve"> </w:t>
      </w:r>
      <w:proofErr w:type="gramStart"/>
      <w:r w:rsidRPr="00F73BD8">
        <w:rPr>
          <w:rFonts w:asciiTheme="minorBidi" w:eastAsia="Times New Roman" w:hAnsiTheme="minorBidi"/>
          <w:sz w:val="28"/>
          <w:szCs w:val="28"/>
          <w:lang w:eastAsia="fr-FR"/>
        </w:rPr>
        <w:t>:</w:t>
      </w:r>
      <w:proofErr w:type="gramEnd"/>
      <w:r w:rsidRPr="00F73BD8">
        <w:rPr>
          <w:rFonts w:asciiTheme="minorBidi" w:eastAsia="Times New Roman" w:hAnsiTheme="minorBidi"/>
          <w:sz w:val="28"/>
          <w:szCs w:val="28"/>
          <w:lang w:eastAsia="fr-FR"/>
        </w:rPr>
        <w:br/>
        <w:t xml:space="preserve">Les arts sont essentiels au développement des civilisations, étant un moyen de documenter les événements, de promouvoir les valeurs et de stimuler la créativité dans divers domaines. Ils jouent un rôle clé en rassemblant des personnes de diverses origines dans un environnement positif qui soutient l’interaction et la créativité. Ainsi, le </w:t>
      </w:r>
      <w:r w:rsidRPr="003F2953">
        <w:rPr>
          <w:rFonts w:asciiTheme="minorBidi" w:eastAsia="Times New Roman" w:hAnsiTheme="minorBidi"/>
          <w:b/>
          <w:bCs/>
          <w:sz w:val="28"/>
          <w:szCs w:val="28"/>
          <w:lang w:eastAsia="fr-FR"/>
        </w:rPr>
        <w:t>Colloque International des Arts</w:t>
      </w:r>
      <w:r w:rsidRPr="00F73BD8">
        <w:rPr>
          <w:rFonts w:asciiTheme="minorBidi" w:eastAsia="Times New Roman" w:hAnsiTheme="minorBidi"/>
          <w:sz w:val="28"/>
          <w:szCs w:val="28"/>
          <w:lang w:eastAsia="fr-FR"/>
        </w:rPr>
        <w:t xml:space="preserve"> devient un outil efficace pour relier l'art à la société, renforcer son rôle dans l'amélioration de la qualité de vie et développer une conscience culturelle globale. Nous espérons que cet événement créera un sentiment d’appartenance et de fierté culturelle au sein de la communauté.</w:t>
      </w:r>
    </w:p>
    <w:p w14:paraId="6C2BB8D6" w14:textId="77777777" w:rsidR="000E43A8" w:rsidRPr="00F73BD8" w:rsidRDefault="000E43A8" w:rsidP="000E43A8">
      <w:pPr>
        <w:spacing w:beforeAutospacing="1" w:after="100" w:afterAutospacing="1"/>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Objectifs</w:t>
      </w:r>
      <w:r w:rsidRPr="00F73BD8">
        <w:rPr>
          <w:rFonts w:asciiTheme="minorBidi" w:eastAsia="Times New Roman" w:hAnsiTheme="minorBidi"/>
          <w:sz w:val="28"/>
          <w:szCs w:val="28"/>
          <w:lang w:eastAsia="fr-FR"/>
        </w:rPr>
        <w:t xml:space="preserve"> :</w:t>
      </w:r>
    </w:p>
    <w:p w14:paraId="645ECDC5" w14:textId="77777777" w:rsidR="000E43A8" w:rsidRPr="00F73BD8" w:rsidRDefault="000E43A8" w:rsidP="000E43A8">
      <w:pPr>
        <w:numPr>
          <w:ilvl w:val="0"/>
          <w:numId w:val="6"/>
        </w:numPr>
        <w:spacing w:before="100" w:beforeAutospacing="1" w:after="100" w:afterAutospacing="1" w:line="276" w:lineRule="auto"/>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Renforcer le dialogue interculturel</w:t>
      </w:r>
      <w:r w:rsidRPr="00F73BD8">
        <w:rPr>
          <w:rFonts w:asciiTheme="minorBidi" w:eastAsia="Times New Roman" w:hAnsiTheme="minorBidi"/>
          <w:sz w:val="28"/>
          <w:szCs w:val="28"/>
          <w:lang w:eastAsia="fr-FR"/>
        </w:rPr>
        <w:t xml:space="preserve"> : Créer des ponts entre différentes cultures à travers les arts visuels, la musique, le théâtre et la littérature.</w:t>
      </w:r>
    </w:p>
    <w:p w14:paraId="2408EB4A" w14:textId="77777777" w:rsidR="000E43A8" w:rsidRPr="00F73BD8" w:rsidRDefault="000E43A8" w:rsidP="000E43A8">
      <w:pPr>
        <w:numPr>
          <w:ilvl w:val="0"/>
          <w:numId w:val="6"/>
        </w:numPr>
        <w:spacing w:before="100" w:beforeAutospacing="1" w:after="100" w:afterAutospacing="1" w:line="276" w:lineRule="auto"/>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Encourager la créativité artistique</w:t>
      </w:r>
      <w:r w:rsidRPr="00F73BD8">
        <w:rPr>
          <w:rFonts w:asciiTheme="minorBidi" w:eastAsia="Times New Roman" w:hAnsiTheme="minorBidi"/>
          <w:sz w:val="28"/>
          <w:szCs w:val="28"/>
          <w:lang w:eastAsia="fr-FR"/>
        </w:rPr>
        <w:t xml:space="preserve"> : Soutenir les talents locaux et internationaux en leur offrant un espace d’expression artistique.</w:t>
      </w:r>
    </w:p>
    <w:p w14:paraId="05373EDE" w14:textId="77777777" w:rsidR="000E43A8" w:rsidRPr="00F73BD8" w:rsidRDefault="000E43A8" w:rsidP="000E43A8">
      <w:pPr>
        <w:numPr>
          <w:ilvl w:val="0"/>
          <w:numId w:val="6"/>
        </w:numPr>
        <w:spacing w:before="100" w:beforeAutospacing="1" w:after="100" w:afterAutospacing="1" w:line="276" w:lineRule="auto"/>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Promouvoir le tourisme culturel</w:t>
      </w:r>
      <w:r w:rsidRPr="00F73BD8">
        <w:rPr>
          <w:rFonts w:asciiTheme="minorBidi" w:eastAsia="Times New Roman" w:hAnsiTheme="minorBidi"/>
          <w:sz w:val="28"/>
          <w:szCs w:val="28"/>
          <w:lang w:eastAsia="fr-FR"/>
        </w:rPr>
        <w:t xml:space="preserve"> : Faire du colloque une destination culturelle et touristique internationale, attirant ainsi des visiteurs et des touristes, ce qui stimule le tourisme culturel dans la région hôte.</w:t>
      </w:r>
    </w:p>
    <w:p w14:paraId="33737AFA" w14:textId="77777777" w:rsidR="000E43A8" w:rsidRPr="00F73BD8" w:rsidRDefault="000E43A8" w:rsidP="000E43A8">
      <w:pPr>
        <w:numPr>
          <w:ilvl w:val="0"/>
          <w:numId w:val="6"/>
        </w:numPr>
        <w:spacing w:before="100" w:beforeAutospacing="1" w:after="100" w:afterAutospacing="1" w:line="276" w:lineRule="auto"/>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lastRenderedPageBreak/>
        <w:t>Encourager l’engagement communautaire</w:t>
      </w:r>
      <w:r w:rsidRPr="00F73BD8">
        <w:rPr>
          <w:rFonts w:asciiTheme="minorBidi" w:eastAsia="Times New Roman" w:hAnsiTheme="minorBidi"/>
          <w:sz w:val="28"/>
          <w:szCs w:val="28"/>
          <w:lang w:eastAsia="fr-FR"/>
        </w:rPr>
        <w:t xml:space="preserve"> : Impliquer le public local dans des activités et des ateliers pour créer une prise de conscience culturelle et artistique.</w:t>
      </w:r>
    </w:p>
    <w:p w14:paraId="7041A8BA" w14:textId="77777777" w:rsidR="000E43A8" w:rsidRPr="00F73BD8" w:rsidRDefault="000E43A8" w:rsidP="000E43A8">
      <w:pPr>
        <w:numPr>
          <w:ilvl w:val="0"/>
          <w:numId w:val="6"/>
        </w:numPr>
        <w:spacing w:before="100" w:beforeAutospacing="1" w:after="100" w:afterAutospacing="1" w:line="276" w:lineRule="auto"/>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Renforcer le dialogue culturel et l’échange créatif</w:t>
      </w:r>
      <w:r w:rsidRPr="00F73BD8">
        <w:rPr>
          <w:rFonts w:asciiTheme="minorBidi" w:eastAsia="Times New Roman" w:hAnsiTheme="minorBidi"/>
          <w:sz w:val="28"/>
          <w:szCs w:val="28"/>
          <w:lang w:eastAsia="fr-FR"/>
        </w:rPr>
        <w:t xml:space="preserve"> : Offrir un environnement propice à la compréhension culturelle et à l’échange intellectuel à travers les arts.</w:t>
      </w:r>
    </w:p>
    <w:p w14:paraId="21F2D498" w14:textId="77777777" w:rsidR="000E43A8" w:rsidRPr="00F73BD8" w:rsidRDefault="000E43A8" w:rsidP="000E43A8">
      <w:pPr>
        <w:numPr>
          <w:ilvl w:val="0"/>
          <w:numId w:val="6"/>
        </w:numPr>
        <w:spacing w:before="100" w:beforeAutospacing="1" w:after="100" w:afterAutospacing="1" w:line="276" w:lineRule="auto"/>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Favoriser l’innovation et le développement des arts</w:t>
      </w:r>
      <w:r w:rsidRPr="00F73BD8">
        <w:rPr>
          <w:rFonts w:asciiTheme="minorBidi" w:eastAsia="Times New Roman" w:hAnsiTheme="minorBidi"/>
          <w:sz w:val="28"/>
          <w:szCs w:val="28"/>
          <w:lang w:eastAsia="fr-FR"/>
        </w:rPr>
        <w:t xml:space="preserve"> : Encourager l’innovation et l’expérimentation dans diverses formes d’arts (plastiques, visuels, musique, théâtre, etc.) et fournir un espace d’échange des nouvelles techniques et approches artistiques.</w:t>
      </w:r>
    </w:p>
    <w:p w14:paraId="7BD289C8" w14:textId="77777777" w:rsidR="000E43A8" w:rsidRPr="00F845A7" w:rsidRDefault="000E43A8" w:rsidP="000E43A8">
      <w:pPr>
        <w:numPr>
          <w:ilvl w:val="0"/>
          <w:numId w:val="6"/>
        </w:numPr>
        <w:spacing w:before="100" w:beforeAutospacing="1" w:after="100" w:afterAutospacing="1" w:line="276" w:lineRule="auto"/>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Promouvoir le dialogue intergénérationnel</w:t>
      </w:r>
      <w:r w:rsidRPr="00F73BD8">
        <w:rPr>
          <w:rFonts w:asciiTheme="minorBidi" w:eastAsia="Times New Roman" w:hAnsiTheme="minorBidi"/>
          <w:sz w:val="28"/>
          <w:szCs w:val="28"/>
          <w:lang w:eastAsia="fr-FR"/>
        </w:rPr>
        <w:t xml:space="preserve"> : Impliquer différentes tranches d’âge pour favoriser la communication entre générations et le partage d’expériences et de savoir-faire.</w:t>
      </w:r>
    </w:p>
    <w:p w14:paraId="56FCB132" w14:textId="77777777" w:rsidR="000E43A8" w:rsidRPr="009F1C3A" w:rsidRDefault="000E43A8" w:rsidP="000E43A8">
      <w:pPr>
        <w:spacing w:beforeAutospacing="1" w:after="100" w:afterAutospacing="1"/>
        <w:rPr>
          <w:rFonts w:asciiTheme="minorBidi" w:eastAsia="Times New Roman" w:hAnsiTheme="minorBidi"/>
          <w:sz w:val="28"/>
          <w:szCs w:val="28"/>
          <w:lang w:eastAsia="fr-FR"/>
        </w:rPr>
      </w:pPr>
      <w:r w:rsidRPr="00F845A7">
        <w:rPr>
          <w:rFonts w:asciiTheme="minorBidi" w:eastAsia="Times New Roman" w:hAnsiTheme="minorBidi"/>
          <w:b/>
          <w:bCs/>
          <w:sz w:val="28"/>
          <w:szCs w:val="28"/>
          <w:lang w:eastAsia="fr-FR"/>
        </w:rPr>
        <w:t>Les Arts en tant que Catalyseur du Développement Touristique</w:t>
      </w:r>
    </w:p>
    <w:p w14:paraId="3726A89A" w14:textId="77777777" w:rsidR="000E43A8" w:rsidRPr="009F1C3A" w:rsidRDefault="000E43A8" w:rsidP="000E43A8">
      <w:pPr>
        <w:spacing w:beforeAutospacing="1" w:after="100" w:afterAutospacing="1"/>
        <w:rPr>
          <w:rFonts w:asciiTheme="minorBidi" w:eastAsia="Times New Roman" w:hAnsiTheme="minorBidi"/>
          <w:sz w:val="28"/>
          <w:szCs w:val="28"/>
          <w:lang w:eastAsia="fr-FR"/>
        </w:rPr>
      </w:pPr>
      <w:r w:rsidRPr="009F1C3A">
        <w:rPr>
          <w:rFonts w:asciiTheme="minorBidi" w:eastAsia="Times New Roman" w:hAnsiTheme="minorBidi"/>
          <w:sz w:val="28"/>
          <w:szCs w:val="28"/>
          <w:lang w:eastAsia="fr-FR"/>
        </w:rPr>
        <w:t>Dans le cadre de la promotion du tourisme culturel, le colloque international des arts représente une initiative innovante visant à mettre en lumière le patrimoine culturel, artistique et historique de la région. L'objectif principal est de renforcer l'intérêt pour le tourisme culturel et d'attirer tant les visiteurs locaux qu'internationaux, afin qu'ils puissent profiter des diverses offres culturelles, des arts traditionnels, des sites historiques et des festivals.</w:t>
      </w:r>
    </w:p>
    <w:p w14:paraId="611EE2D3" w14:textId="77777777" w:rsidR="000E43A8" w:rsidRPr="009F1C3A" w:rsidRDefault="000E43A8" w:rsidP="000E43A8">
      <w:pPr>
        <w:spacing w:beforeAutospacing="1" w:after="100" w:afterAutospacing="1"/>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Objectifs du Programme :</w:t>
      </w:r>
    </w:p>
    <w:p w14:paraId="78F0B268" w14:textId="77777777" w:rsidR="000E43A8" w:rsidRPr="009F1C3A" w:rsidRDefault="000E43A8" w:rsidP="000E43A8">
      <w:pPr>
        <w:numPr>
          <w:ilvl w:val="0"/>
          <w:numId w:val="7"/>
        </w:numPr>
        <w:spacing w:before="100" w:beforeAutospacing="1" w:after="100" w:afterAutospacing="1" w:line="276" w:lineRule="auto"/>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Expositions et événements culturels :</w:t>
      </w:r>
    </w:p>
    <w:p w14:paraId="44F9465A" w14:textId="77777777" w:rsidR="000E43A8" w:rsidRPr="009F1C3A" w:rsidRDefault="000E43A8" w:rsidP="000E43A8">
      <w:pPr>
        <w:numPr>
          <w:ilvl w:val="1"/>
          <w:numId w:val="7"/>
        </w:numPr>
        <w:spacing w:before="100" w:beforeAutospacing="1" w:after="100" w:afterAutospacing="1" w:line="276" w:lineRule="auto"/>
        <w:rPr>
          <w:rFonts w:asciiTheme="minorBidi" w:eastAsia="Times New Roman" w:hAnsiTheme="minorBidi"/>
          <w:sz w:val="28"/>
          <w:szCs w:val="28"/>
          <w:lang w:eastAsia="fr-FR"/>
        </w:rPr>
      </w:pPr>
      <w:r w:rsidRPr="009F1C3A">
        <w:rPr>
          <w:rFonts w:asciiTheme="minorBidi" w:eastAsia="Times New Roman" w:hAnsiTheme="minorBidi"/>
          <w:sz w:val="28"/>
          <w:szCs w:val="28"/>
          <w:lang w:eastAsia="fr-FR"/>
        </w:rPr>
        <w:t>Organisation d'expositions d'artisanat traditionnel et d'arts plastiques.</w:t>
      </w:r>
    </w:p>
    <w:p w14:paraId="2A0CCD3A" w14:textId="77777777" w:rsidR="000E43A8" w:rsidRDefault="000E43A8" w:rsidP="000E43A8">
      <w:pPr>
        <w:numPr>
          <w:ilvl w:val="1"/>
          <w:numId w:val="7"/>
        </w:numPr>
        <w:spacing w:before="100" w:beforeAutospacing="1" w:after="100" w:afterAutospacing="1" w:line="276" w:lineRule="auto"/>
        <w:rPr>
          <w:rFonts w:asciiTheme="minorBidi" w:eastAsia="Times New Roman" w:hAnsiTheme="minorBidi"/>
          <w:sz w:val="28"/>
          <w:szCs w:val="28"/>
          <w:lang w:eastAsia="fr-FR"/>
        </w:rPr>
      </w:pPr>
      <w:r w:rsidRPr="009F1C3A">
        <w:rPr>
          <w:rFonts w:asciiTheme="minorBidi" w:eastAsia="Times New Roman" w:hAnsiTheme="minorBidi"/>
          <w:sz w:val="28"/>
          <w:szCs w:val="28"/>
          <w:lang w:eastAsia="fr-FR"/>
        </w:rPr>
        <w:t>Mise en place d'ateliers culturels (par exemple, apprentissage de la cuisine traditionnelle ou des métiers d'art).</w:t>
      </w:r>
    </w:p>
    <w:p w14:paraId="4829FE70" w14:textId="77777777" w:rsidR="000E43A8" w:rsidRPr="009F1C3A" w:rsidRDefault="000E43A8" w:rsidP="000E43A8">
      <w:pPr>
        <w:spacing w:beforeAutospacing="1" w:after="100" w:afterAutospacing="1"/>
        <w:ind w:left="1440"/>
        <w:rPr>
          <w:rFonts w:asciiTheme="minorBidi" w:eastAsia="Times New Roman" w:hAnsiTheme="minorBidi"/>
          <w:sz w:val="28"/>
          <w:szCs w:val="28"/>
          <w:lang w:eastAsia="fr-FR"/>
        </w:rPr>
      </w:pPr>
    </w:p>
    <w:p w14:paraId="0E12FCC3" w14:textId="77777777" w:rsidR="000E43A8" w:rsidRPr="009F1C3A" w:rsidRDefault="000E43A8" w:rsidP="000E43A8">
      <w:pPr>
        <w:numPr>
          <w:ilvl w:val="0"/>
          <w:numId w:val="7"/>
        </w:numPr>
        <w:spacing w:before="100" w:beforeAutospacing="1" w:after="100" w:afterAutospacing="1" w:line="276" w:lineRule="auto"/>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lastRenderedPageBreak/>
        <w:t>Visites guidées :</w:t>
      </w:r>
    </w:p>
    <w:p w14:paraId="097771CD" w14:textId="77777777" w:rsidR="000E43A8" w:rsidRDefault="000E43A8" w:rsidP="000E43A8">
      <w:pPr>
        <w:numPr>
          <w:ilvl w:val="1"/>
          <w:numId w:val="7"/>
        </w:numPr>
        <w:spacing w:before="100" w:beforeAutospacing="1" w:after="100" w:afterAutospacing="1" w:line="276" w:lineRule="auto"/>
        <w:rPr>
          <w:rFonts w:asciiTheme="minorBidi" w:eastAsia="Times New Roman" w:hAnsiTheme="minorBidi"/>
          <w:sz w:val="28"/>
          <w:szCs w:val="28"/>
          <w:lang w:eastAsia="fr-FR"/>
        </w:rPr>
      </w:pPr>
      <w:r w:rsidRPr="009F1C3A">
        <w:rPr>
          <w:rFonts w:asciiTheme="minorBidi" w:eastAsia="Times New Roman" w:hAnsiTheme="minorBidi"/>
          <w:sz w:val="28"/>
          <w:szCs w:val="28"/>
          <w:lang w:eastAsia="fr-FR"/>
        </w:rPr>
        <w:t>Conception de parcours de visites guidées des sites archéologiques et des musées.</w:t>
      </w:r>
    </w:p>
    <w:p w14:paraId="7CB2BA95" w14:textId="5B228B72" w:rsidR="006A32B1" w:rsidRPr="009F1C3A" w:rsidRDefault="006A32B1" w:rsidP="000E43A8">
      <w:pPr>
        <w:numPr>
          <w:ilvl w:val="1"/>
          <w:numId w:val="7"/>
        </w:numPr>
        <w:spacing w:before="100" w:beforeAutospacing="1" w:after="100" w:afterAutospacing="1" w:line="276" w:lineRule="auto"/>
        <w:rPr>
          <w:rFonts w:asciiTheme="minorBidi" w:eastAsia="Times New Roman" w:hAnsiTheme="minorBidi"/>
          <w:sz w:val="28"/>
          <w:szCs w:val="28"/>
          <w:lang w:eastAsia="fr-FR"/>
        </w:rPr>
      </w:pPr>
      <w:r>
        <w:rPr>
          <w:rFonts w:asciiTheme="minorBidi" w:eastAsia="Times New Roman" w:hAnsiTheme="minorBidi"/>
          <w:sz w:val="28"/>
          <w:szCs w:val="28"/>
          <w:lang w:eastAsia="fr-FR"/>
        </w:rPr>
        <w:t xml:space="preserve">Consolidation de l’identité pour les jeunes </w:t>
      </w:r>
    </w:p>
    <w:p w14:paraId="46557859" w14:textId="77777777" w:rsidR="000E43A8" w:rsidRPr="009F1C3A" w:rsidRDefault="000E43A8" w:rsidP="000E43A8">
      <w:pPr>
        <w:numPr>
          <w:ilvl w:val="1"/>
          <w:numId w:val="7"/>
        </w:numPr>
        <w:spacing w:before="100" w:beforeAutospacing="1" w:after="100" w:afterAutospacing="1" w:line="276" w:lineRule="auto"/>
        <w:rPr>
          <w:rFonts w:asciiTheme="minorBidi" w:eastAsia="Times New Roman" w:hAnsiTheme="minorBidi"/>
          <w:sz w:val="28"/>
          <w:szCs w:val="28"/>
          <w:lang w:eastAsia="fr-FR"/>
        </w:rPr>
      </w:pPr>
      <w:r w:rsidRPr="009F1C3A">
        <w:rPr>
          <w:rFonts w:asciiTheme="minorBidi" w:eastAsia="Times New Roman" w:hAnsiTheme="minorBidi"/>
          <w:sz w:val="28"/>
          <w:szCs w:val="28"/>
          <w:lang w:eastAsia="fr-FR"/>
        </w:rPr>
        <w:t>Présentation d'un récit interactif de l'histoire locale grâce à des guides spécialisés.</w:t>
      </w:r>
    </w:p>
    <w:p w14:paraId="57F6D4FC" w14:textId="77777777" w:rsidR="000E43A8" w:rsidRPr="009F1C3A" w:rsidRDefault="000E43A8" w:rsidP="000E43A8">
      <w:pPr>
        <w:numPr>
          <w:ilvl w:val="0"/>
          <w:numId w:val="7"/>
        </w:numPr>
        <w:spacing w:before="100" w:beforeAutospacing="1" w:after="100" w:afterAutospacing="1" w:line="276" w:lineRule="auto"/>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Expériences culturelles uniques :</w:t>
      </w:r>
    </w:p>
    <w:p w14:paraId="33559B8B" w14:textId="77777777" w:rsidR="000E43A8" w:rsidRPr="009F1C3A" w:rsidRDefault="000E43A8" w:rsidP="000E43A8">
      <w:pPr>
        <w:numPr>
          <w:ilvl w:val="1"/>
          <w:numId w:val="7"/>
        </w:numPr>
        <w:spacing w:before="100" w:beforeAutospacing="1" w:after="100" w:afterAutospacing="1" w:line="276" w:lineRule="auto"/>
        <w:rPr>
          <w:rFonts w:asciiTheme="minorBidi" w:eastAsia="Times New Roman" w:hAnsiTheme="minorBidi"/>
          <w:sz w:val="28"/>
          <w:szCs w:val="28"/>
          <w:lang w:eastAsia="fr-FR"/>
        </w:rPr>
      </w:pPr>
      <w:r w:rsidRPr="009F1C3A">
        <w:rPr>
          <w:rFonts w:asciiTheme="minorBidi" w:eastAsia="Times New Roman" w:hAnsiTheme="minorBidi"/>
          <w:sz w:val="28"/>
          <w:szCs w:val="28"/>
          <w:lang w:eastAsia="fr-FR"/>
        </w:rPr>
        <w:t>Élaboration de circuits touristiques combinant nature et patrimoine culturel.</w:t>
      </w:r>
    </w:p>
    <w:p w14:paraId="763CEEB9" w14:textId="77777777" w:rsidR="000E43A8" w:rsidRPr="009F1C3A" w:rsidRDefault="000E43A8" w:rsidP="000E43A8">
      <w:pPr>
        <w:numPr>
          <w:ilvl w:val="1"/>
          <w:numId w:val="7"/>
        </w:numPr>
        <w:spacing w:before="100" w:beforeAutospacing="1" w:after="100" w:afterAutospacing="1" w:line="276" w:lineRule="auto"/>
        <w:rPr>
          <w:rFonts w:asciiTheme="minorBidi" w:eastAsia="Times New Roman" w:hAnsiTheme="minorBidi"/>
          <w:sz w:val="28"/>
          <w:szCs w:val="28"/>
          <w:lang w:eastAsia="fr-FR"/>
        </w:rPr>
      </w:pPr>
      <w:r w:rsidRPr="009F1C3A">
        <w:rPr>
          <w:rFonts w:asciiTheme="minorBidi" w:eastAsia="Times New Roman" w:hAnsiTheme="minorBidi"/>
          <w:sz w:val="28"/>
          <w:szCs w:val="28"/>
          <w:lang w:eastAsia="fr-FR"/>
        </w:rPr>
        <w:t>Organisation de spectacles artistiques et musicaux inspirés du patrimoine local.</w:t>
      </w:r>
    </w:p>
    <w:p w14:paraId="1A9F1723" w14:textId="77777777" w:rsidR="000E43A8" w:rsidRPr="009F1C3A" w:rsidRDefault="000E43A8" w:rsidP="000E43A8">
      <w:pPr>
        <w:numPr>
          <w:ilvl w:val="0"/>
          <w:numId w:val="7"/>
        </w:numPr>
        <w:spacing w:before="100" w:beforeAutospacing="1" w:after="100" w:afterAutospacing="1" w:line="276" w:lineRule="auto"/>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Partenariats et collaborations :</w:t>
      </w:r>
    </w:p>
    <w:p w14:paraId="64474ACA" w14:textId="77777777" w:rsidR="000E43A8" w:rsidRPr="009F1C3A" w:rsidRDefault="000E43A8" w:rsidP="000E43A8">
      <w:pPr>
        <w:numPr>
          <w:ilvl w:val="1"/>
          <w:numId w:val="7"/>
        </w:numPr>
        <w:spacing w:before="100" w:beforeAutospacing="1" w:after="100" w:afterAutospacing="1" w:line="276" w:lineRule="auto"/>
        <w:rPr>
          <w:rFonts w:asciiTheme="minorBidi" w:eastAsia="Times New Roman" w:hAnsiTheme="minorBidi"/>
          <w:sz w:val="28"/>
          <w:szCs w:val="28"/>
          <w:lang w:eastAsia="fr-FR"/>
        </w:rPr>
      </w:pPr>
      <w:r w:rsidRPr="009F1C3A">
        <w:rPr>
          <w:rFonts w:asciiTheme="minorBidi" w:eastAsia="Times New Roman" w:hAnsiTheme="minorBidi"/>
          <w:sz w:val="28"/>
          <w:szCs w:val="28"/>
          <w:lang w:eastAsia="fr-FR"/>
        </w:rPr>
        <w:t>Collaboration avec des hôtels et des agences de voyages pour la promotion du programme.</w:t>
      </w:r>
    </w:p>
    <w:p w14:paraId="1E0D269D" w14:textId="77777777" w:rsidR="000E43A8" w:rsidRPr="009F1C3A" w:rsidRDefault="000E43A8" w:rsidP="000E43A8">
      <w:pPr>
        <w:numPr>
          <w:ilvl w:val="1"/>
          <w:numId w:val="7"/>
        </w:numPr>
        <w:spacing w:before="100" w:beforeAutospacing="1" w:after="100" w:afterAutospacing="1" w:line="276" w:lineRule="auto"/>
        <w:rPr>
          <w:rFonts w:asciiTheme="minorBidi" w:eastAsia="Times New Roman" w:hAnsiTheme="minorBidi"/>
          <w:sz w:val="28"/>
          <w:szCs w:val="28"/>
          <w:lang w:eastAsia="fr-FR"/>
        </w:rPr>
      </w:pPr>
      <w:r w:rsidRPr="009F1C3A">
        <w:rPr>
          <w:rFonts w:asciiTheme="minorBidi" w:eastAsia="Times New Roman" w:hAnsiTheme="minorBidi"/>
          <w:sz w:val="28"/>
          <w:szCs w:val="28"/>
          <w:lang w:eastAsia="fr-FR"/>
        </w:rPr>
        <w:t>Coordination avec les établissements scolaires et universitaires pour encourager la participation des jeunes.</w:t>
      </w:r>
    </w:p>
    <w:p w14:paraId="798F18D8" w14:textId="77777777" w:rsidR="000E43A8" w:rsidRPr="009F1C3A" w:rsidRDefault="000E43A8" w:rsidP="000E43A8">
      <w:pPr>
        <w:numPr>
          <w:ilvl w:val="0"/>
          <w:numId w:val="7"/>
        </w:numPr>
        <w:spacing w:before="100" w:beforeAutospacing="1" w:after="100" w:afterAutospacing="1" w:line="276" w:lineRule="auto"/>
        <w:rPr>
          <w:rFonts w:asciiTheme="minorBidi" w:eastAsia="Times New Roman" w:hAnsiTheme="minorBidi"/>
          <w:sz w:val="28"/>
          <w:szCs w:val="28"/>
          <w:lang w:eastAsia="fr-FR"/>
        </w:rPr>
      </w:pPr>
      <w:r w:rsidRPr="003F2953">
        <w:rPr>
          <w:rFonts w:asciiTheme="minorBidi" w:eastAsia="Times New Roman" w:hAnsiTheme="minorBidi"/>
          <w:b/>
          <w:bCs/>
          <w:sz w:val="28"/>
          <w:szCs w:val="28"/>
          <w:lang w:eastAsia="fr-FR"/>
        </w:rPr>
        <w:t>Communication et promotion :</w:t>
      </w:r>
    </w:p>
    <w:p w14:paraId="01B8FF13" w14:textId="77777777" w:rsidR="000E43A8" w:rsidRPr="009F1C3A" w:rsidRDefault="000E43A8" w:rsidP="000E43A8">
      <w:pPr>
        <w:numPr>
          <w:ilvl w:val="1"/>
          <w:numId w:val="7"/>
        </w:numPr>
        <w:spacing w:before="100" w:beforeAutospacing="1" w:after="100" w:afterAutospacing="1" w:line="276" w:lineRule="auto"/>
        <w:rPr>
          <w:rFonts w:asciiTheme="minorBidi" w:eastAsia="Times New Roman" w:hAnsiTheme="minorBidi"/>
          <w:sz w:val="28"/>
          <w:szCs w:val="28"/>
          <w:lang w:eastAsia="fr-FR"/>
        </w:rPr>
      </w:pPr>
      <w:r w:rsidRPr="009F1C3A">
        <w:rPr>
          <w:rFonts w:asciiTheme="minorBidi" w:eastAsia="Times New Roman" w:hAnsiTheme="minorBidi"/>
          <w:sz w:val="28"/>
          <w:szCs w:val="28"/>
          <w:lang w:eastAsia="fr-FR"/>
        </w:rPr>
        <w:t>Création d'une plateforme numérique dédiée au programme</w:t>
      </w:r>
      <w:r>
        <w:rPr>
          <w:rFonts w:asciiTheme="minorBidi" w:eastAsia="Times New Roman" w:hAnsiTheme="minorBidi"/>
          <w:sz w:val="28"/>
          <w:szCs w:val="28"/>
          <w:lang w:eastAsia="fr-FR"/>
        </w:rPr>
        <w:t>.</w:t>
      </w:r>
    </w:p>
    <w:p w14:paraId="311E1EE5" w14:textId="77777777" w:rsidR="000E43A8" w:rsidRPr="009F1C3A" w:rsidRDefault="000E43A8" w:rsidP="000E43A8">
      <w:pPr>
        <w:numPr>
          <w:ilvl w:val="1"/>
          <w:numId w:val="7"/>
        </w:numPr>
        <w:spacing w:before="100" w:beforeAutospacing="1" w:after="100" w:afterAutospacing="1" w:line="276" w:lineRule="auto"/>
        <w:rPr>
          <w:rFonts w:asciiTheme="minorBidi" w:eastAsia="Times New Roman" w:hAnsiTheme="minorBidi"/>
          <w:sz w:val="28"/>
          <w:szCs w:val="28"/>
          <w:lang w:eastAsia="fr-FR"/>
        </w:rPr>
      </w:pPr>
      <w:r w:rsidRPr="009F1C3A">
        <w:rPr>
          <w:rFonts w:asciiTheme="minorBidi" w:eastAsia="Times New Roman" w:hAnsiTheme="minorBidi"/>
          <w:sz w:val="28"/>
          <w:szCs w:val="28"/>
          <w:lang w:eastAsia="fr-FR"/>
        </w:rPr>
        <w:t>Utilisation des réseaux sociaux pour le marketing et la diffusion d'informations.</w:t>
      </w:r>
    </w:p>
    <w:p w14:paraId="6B940A5D" w14:textId="77777777" w:rsidR="000E43A8" w:rsidRPr="009F1C3A" w:rsidRDefault="000E43A8" w:rsidP="000E43A8">
      <w:pPr>
        <w:numPr>
          <w:ilvl w:val="1"/>
          <w:numId w:val="7"/>
        </w:numPr>
        <w:spacing w:before="100" w:beforeAutospacing="1" w:after="100" w:afterAutospacing="1" w:line="276" w:lineRule="auto"/>
        <w:rPr>
          <w:rFonts w:asciiTheme="minorBidi" w:eastAsia="Times New Roman" w:hAnsiTheme="minorBidi"/>
          <w:sz w:val="28"/>
          <w:szCs w:val="28"/>
          <w:lang w:eastAsia="fr-FR"/>
        </w:rPr>
      </w:pPr>
      <w:r w:rsidRPr="009F1C3A">
        <w:rPr>
          <w:rFonts w:asciiTheme="minorBidi" w:eastAsia="Times New Roman" w:hAnsiTheme="minorBidi"/>
          <w:sz w:val="28"/>
          <w:szCs w:val="28"/>
          <w:lang w:eastAsia="fr-FR"/>
        </w:rPr>
        <w:t>Production de vidéos promotionnelles de haute qualité.</w:t>
      </w:r>
    </w:p>
    <w:p w14:paraId="295E7418" w14:textId="77777777" w:rsidR="000E43A8" w:rsidRPr="003F2953" w:rsidRDefault="000E43A8" w:rsidP="000E43A8">
      <w:pPr>
        <w:spacing w:beforeAutospacing="1" w:after="100" w:afterAutospacing="1"/>
        <w:rPr>
          <w:rFonts w:asciiTheme="minorBidi" w:eastAsia="Times New Roman" w:hAnsiTheme="minorBidi"/>
          <w:sz w:val="28"/>
          <w:szCs w:val="28"/>
          <w:lang w:eastAsia="fr-FR"/>
        </w:rPr>
      </w:pPr>
    </w:p>
    <w:p w14:paraId="27987C2F" w14:textId="77777777" w:rsidR="000E43A8" w:rsidRDefault="000E43A8" w:rsidP="000E43A8">
      <w:pPr>
        <w:spacing w:beforeAutospacing="1" w:after="100" w:afterAutospacing="1"/>
        <w:rPr>
          <w:rFonts w:asciiTheme="minorBidi" w:eastAsia="Times New Roman" w:hAnsiTheme="minorBidi"/>
          <w:b/>
          <w:bCs/>
          <w:sz w:val="36"/>
          <w:szCs w:val="36"/>
          <w:lang w:eastAsia="fr-FR"/>
        </w:rPr>
      </w:pPr>
      <w:r w:rsidRPr="003F2953">
        <w:rPr>
          <w:rFonts w:asciiTheme="minorBidi" w:eastAsia="Times New Roman" w:hAnsiTheme="minorBidi"/>
          <w:b/>
          <w:bCs/>
          <w:sz w:val="36"/>
          <w:szCs w:val="36"/>
          <w:lang w:eastAsia="fr-FR"/>
        </w:rPr>
        <w:t xml:space="preserve">                 </w:t>
      </w:r>
    </w:p>
    <w:p w14:paraId="6666F51C" w14:textId="342C9EB0" w:rsidR="00EA09A0" w:rsidRPr="00F341A2" w:rsidRDefault="000E43A8" w:rsidP="00F341A2">
      <w:pPr>
        <w:rPr>
          <w:rFonts w:eastAsia="Times New Roman"/>
          <w:lang w:eastAsia="fr-FR"/>
        </w:rPr>
      </w:pPr>
      <w:r>
        <w:rPr>
          <w:rFonts w:eastAsia="Times New Roman"/>
          <w:lang w:eastAsia="fr-FR"/>
        </w:rPr>
        <w:br w:type="page"/>
      </w:r>
    </w:p>
    <w:p w14:paraId="3266F907" w14:textId="77777777" w:rsidR="00F341A2" w:rsidRDefault="00F341A2" w:rsidP="00F341A2">
      <w:pPr>
        <w:spacing w:beforeAutospacing="1" w:after="100" w:afterAutospacing="1"/>
        <w:jc w:val="center"/>
        <w:rPr>
          <w:rFonts w:asciiTheme="minorBidi" w:eastAsia="Times New Roman" w:hAnsiTheme="minorBidi"/>
          <w:b/>
          <w:bCs/>
          <w:color w:val="385623" w:themeColor="accent6" w:themeShade="80"/>
          <w:sz w:val="36"/>
          <w:szCs w:val="36"/>
          <w:lang w:eastAsia="fr-FR"/>
        </w:rPr>
      </w:pPr>
    </w:p>
    <w:p w14:paraId="305E73FE" w14:textId="2389CB47" w:rsidR="00EA09A0" w:rsidRPr="00F341A2" w:rsidRDefault="000E43A8" w:rsidP="00F341A2">
      <w:pPr>
        <w:spacing w:beforeAutospacing="1" w:after="100" w:afterAutospacing="1"/>
        <w:jc w:val="center"/>
        <w:rPr>
          <w:rFonts w:asciiTheme="minorBidi" w:eastAsia="Times New Roman" w:hAnsiTheme="minorBidi"/>
          <w:color w:val="385623" w:themeColor="accent6" w:themeShade="80"/>
          <w:sz w:val="36"/>
          <w:szCs w:val="36"/>
          <w:lang w:eastAsia="fr-FR"/>
        </w:rPr>
      </w:pPr>
      <w:r w:rsidRPr="00F341A2">
        <w:rPr>
          <w:rFonts w:asciiTheme="minorBidi" w:eastAsia="Times New Roman" w:hAnsiTheme="minorBidi"/>
          <w:b/>
          <w:bCs/>
          <w:color w:val="385623" w:themeColor="accent6" w:themeShade="80"/>
          <w:sz w:val="36"/>
          <w:szCs w:val="36"/>
          <w:lang w:eastAsia="fr-FR"/>
        </w:rPr>
        <w:t>Programme du Colloque International des Arts</w:t>
      </w:r>
    </w:p>
    <w:p w14:paraId="336C528B" w14:textId="77777777" w:rsidR="00F341A2" w:rsidRDefault="00F341A2" w:rsidP="001C0544">
      <w:pPr>
        <w:spacing w:beforeAutospacing="1" w:after="100" w:afterAutospacing="1"/>
        <w:rPr>
          <w:rFonts w:asciiTheme="minorBidi" w:eastAsia="Times New Roman" w:hAnsiTheme="minorBidi"/>
          <w:b/>
          <w:bCs/>
          <w:sz w:val="28"/>
          <w:szCs w:val="28"/>
          <w:u w:val="dotDotDash"/>
          <w:lang w:eastAsia="fr-FR"/>
        </w:rPr>
      </w:pPr>
    </w:p>
    <w:p w14:paraId="0B82EA82" w14:textId="65261E85" w:rsidR="001C0544" w:rsidRPr="00F341A2" w:rsidRDefault="001C0544" w:rsidP="001C0544">
      <w:pPr>
        <w:spacing w:beforeAutospacing="1" w:after="100" w:afterAutospacing="1"/>
        <w:rPr>
          <w:rFonts w:asciiTheme="minorBidi" w:eastAsia="Times New Roman" w:hAnsiTheme="minorBidi"/>
          <w:sz w:val="28"/>
          <w:szCs w:val="28"/>
          <w:u w:val="dotDotDash"/>
          <w:lang w:eastAsia="fr-FR"/>
        </w:rPr>
      </w:pPr>
      <w:r w:rsidRPr="00F341A2">
        <w:rPr>
          <w:rFonts w:asciiTheme="minorBidi" w:eastAsia="Times New Roman" w:hAnsiTheme="minorBidi"/>
          <w:b/>
          <w:bCs/>
          <w:sz w:val="28"/>
          <w:szCs w:val="28"/>
          <w:u w:val="dotDotDash"/>
          <w:lang w:eastAsia="fr-FR"/>
        </w:rPr>
        <w:t>Jour 1 : 05 Septembre 2025</w:t>
      </w:r>
    </w:p>
    <w:p w14:paraId="386B2337" w14:textId="77777777" w:rsidR="001C0544" w:rsidRPr="00F341A2" w:rsidRDefault="001C0544" w:rsidP="001C0544">
      <w:pPr>
        <w:spacing w:beforeAutospacing="1" w:after="100" w:afterAutospacing="1"/>
        <w:rPr>
          <w:rFonts w:asciiTheme="minorBidi" w:eastAsia="Times New Roman" w:hAnsiTheme="minorBidi"/>
          <w:b/>
          <w:bCs/>
          <w:sz w:val="28"/>
          <w:szCs w:val="28"/>
          <w:lang w:eastAsia="fr-FR"/>
        </w:rPr>
      </w:pPr>
      <w:r w:rsidRPr="00F341A2">
        <w:rPr>
          <w:rFonts w:asciiTheme="minorBidi" w:eastAsia="Times New Roman" w:hAnsiTheme="minorBidi"/>
          <w:b/>
          <w:bCs/>
          <w:sz w:val="28"/>
          <w:szCs w:val="28"/>
          <w:lang w:eastAsia="fr-FR"/>
        </w:rPr>
        <w:t>Les Arts Performants et le Dialogue Culturel</w:t>
      </w:r>
    </w:p>
    <w:p w14:paraId="5A85DC62" w14:textId="2DCB6CE0" w:rsidR="007E4E90" w:rsidRPr="00F341A2" w:rsidRDefault="001C0544" w:rsidP="007E4E90">
      <w:pPr>
        <w:spacing w:beforeAutospacing="1" w:after="100" w:afterAutospacing="1"/>
        <w:rPr>
          <w:rFonts w:asciiTheme="minorBidi" w:eastAsia="Times New Roman" w:hAnsiTheme="minorBidi"/>
          <w:b/>
          <w:bCs/>
          <w:sz w:val="28"/>
          <w:szCs w:val="28"/>
          <w:lang w:eastAsia="fr-FR"/>
        </w:rPr>
      </w:pPr>
      <w:r w:rsidRPr="00F341A2">
        <w:rPr>
          <w:rFonts w:asciiTheme="minorBidi" w:eastAsia="Times New Roman" w:hAnsiTheme="minorBidi"/>
          <w:b/>
          <w:bCs/>
          <w:sz w:val="28"/>
          <w:szCs w:val="28"/>
          <w:lang w:eastAsia="fr-FR"/>
        </w:rPr>
        <w:t xml:space="preserve">Lieu ; </w:t>
      </w:r>
      <w:proofErr w:type="spellStart"/>
      <w:r w:rsidRPr="00F341A2">
        <w:rPr>
          <w:rFonts w:asciiTheme="minorBidi" w:eastAsia="Times New Roman" w:hAnsiTheme="minorBidi"/>
          <w:b/>
          <w:bCs/>
          <w:sz w:val="28"/>
          <w:szCs w:val="28"/>
          <w:lang w:eastAsia="fr-FR"/>
        </w:rPr>
        <w:t>Ennajma</w:t>
      </w:r>
      <w:proofErr w:type="spellEnd"/>
      <w:r w:rsidRPr="00F341A2">
        <w:rPr>
          <w:rFonts w:asciiTheme="minorBidi" w:eastAsia="Times New Roman" w:hAnsiTheme="minorBidi"/>
          <w:b/>
          <w:bCs/>
          <w:sz w:val="28"/>
          <w:szCs w:val="28"/>
          <w:lang w:eastAsia="fr-FR"/>
        </w:rPr>
        <w:t xml:space="preserve"> </w:t>
      </w:r>
      <w:proofErr w:type="spellStart"/>
      <w:r w:rsidRPr="00F341A2">
        <w:rPr>
          <w:rFonts w:asciiTheme="minorBidi" w:eastAsia="Times New Roman" w:hAnsiTheme="minorBidi"/>
          <w:b/>
          <w:bCs/>
          <w:sz w:val="28"/>
          <w:szCs w:val="28"/>
          <w:lang w:eastAsia="fr-FR"/>
        </w:rPr>
        <w:t>Ezzahra</w:t>
      </w:r>
      <w:proofErr w:type="spellEnd"/>
      <w:r w:rsidRPr="00F341A2">
        <w:rPr>
          <w:rFonts w:asciiTheme="minorBidi" w:eastAsia="Times New Roman" w:hAnsiTheme="minorBidi"/>
          <w:b/>
          <w:bCs/>
          <w:sz w:val="28"/>
          <w:szCs w:val="28"/>
          <w:lang w:eastAsia="fr-FR"/>
        </w:rPr>
        <w:t xml:space="preserve"> Sidi Bou </w:t>
      </w:r>
      <w:proofErr w:type="spellStart"/>
      <w:r w:rsidRPr="00F341A2">
        <w:rPr>
          <w:rFonts w:asciiTheme="minorBidi" w:eastAsia="Times New Roman" w:hAnsiTheme="minorBidi"/>
          <w:b/>
          <w:bCs/>
          <w:sz w:val="28"/>
          <w:szCs w:val="28"/>
          <w:lang w:eastAsia="fr-FR"/>
        </w:rPr>
        <w:t>Said</w:t>
      </w:r>
      <w:proofErr w:type="spellEnd"/>
    </w:p>
    <w:p w14:paraId="2045EF8A" w14:textId="77777777" w:rsidR="00C3010D" w:rsidRPr="00F341A2" w:rsidRDefault="00C3010D" w:rsidP="00C3010D">
      <w:pPr>
        <w:spacing w:beforeAutospacing="1" w:after="100" w:afterAutospacing="1"/>
        <w:rPr>
          <w:rFonts w:asciiTheme="minorBidi" w:eastAsia="Times New Roman" w:hAnsiTheme="minorBidi"/>
          <w:sz w:val="28"/>
          <w:szCs w:val="28"/>
          <w:lang w:eastAsia="fr-FR"/>
        </w:rPr>
      </w:pPr>
      <w:r w:rsidRPr="00F341A2">
        <w:rPr>
          <w:rFonts w:asciiTheme="minorBidi" w:eastAsia="Times New Roman" w:hAnsiTheme="minorBidi"/>
          <w:b/>
          <w:bCs/>
          <w:sz w:val="28"/>
          <w:szCs w:val="28"/>
          <w:lang w:eastAsia="fr-FR"/>
        </w:rPr>
        <w:t>09h00 : Ouverture officielle</w:t>
      </w:r>
    </w:p>
    <w:p w14:paraId="36034C36" w14:textId="77777777" w:rsidR="00C3010D" w:rsidRPr="00F341A2" w:rsidRDefault="00C3010D" w:rsidP="00C3010D">
      <w:pPr>
        <w:numPr>
          <w:ilvl w:val="0"/>
          <w:numId w:val="8"/>
        </w:numPr>
        <w:spacing w:before="100" w:beforeAutospacing="1" w:after="100" w:afterAutospacing="1" w:line="276" w:lineRule="auto"/>
        <w:rPr>
          <w:rFonts w:asciiTheme="minorBidi" w:eastAsia="Times New Roman" w:hAnsiTheme="minorBidi"/>
          <w:sz w:val="28"/>
          <w:szCs w:val="28"/>
          <w:lang w:eastAsia="fr-FR"/>
        </w:rPr>
      </w:pPr>
      <w:r w:rsidRPr="00F341A2">
        <w:rPr>
          <w:rFonts w:asciiTheme="minorBidi" w:eastAsia="Times New Roman" w:hAnsiTheme="minorBidi"/>
          <w:sz w:val="28"/>
          <w:szCs w:val="28"/>
          <w:lang w:eastAsia="fr-FR"/>
        </w:rPr>
        <w:t>Discours de la Présidente de l'Association</w:t>
      </w:r>
    </w:p>
    <w:p w14:paraId="378F8D9B" w14:textId="77777777" w:rsidR="00C3010D" w:rsidRPr="00F341A2" w:rsidRDefault="00C3010D" w:rsidP="00C3010D">
      <w:pPr>
        <w:numPr>
          <w:ilvl w:val="0"/>
          <w:numId w:val="8"/>
        </w:numPr>
        <w:spacing w:before="100" w:beforeAutospacing="1" w:after="100" w:afterAutospacing="1" w:line="276" w:lineRule="auto"/>
        <w:rPr>
          <w:rFonts w:asciiTheme="minorBidi" w:eastAsia="Times New Roman" w:hAnsiTheme="minorBidi"/>
          <w:sz w:val="28"/>
          <w:szCs w:val="28"/>
          <w:lang w:eastAsia="fr-FR"/>
        </w:rPr>
      </w:pPr>
      <w:r w:rsidRPr="00F341A2">
        <w:rPr>
          <w:rFonts w:asciiTheme="minorBidi" w:eastAsia="Times New Roman" w:hAnsiTheme="minorBidi"/>
          <w:sz w:val="28"/>
          <w:szCs w:val="28"/>
          <w:lang w:eastAsia="fr-FR"/>
        </w:rPr>
        <w:t>Discours de Monsieur le Gouverneur de Tunis</w:t>
      </w:r>
    </w:p>
    <w:p w14:paraId="4C457929" w14:textId="42FD3CDA" w:rsidR="00C3010D" w:rsidRPr="00F341A2" w:rsidRDefault="00C3010D" w:rsidP="00C3010D">
      <w:pPr>
        <w:numPr>
          <w:ilvl w:val="0"/>
          <w:numId w:val="8"/>
        </w:numPr>
        <w:spacing w:before="100" w:beforeAutospacing="1" w:after="100" w:afterAutospacing="1" w:line="276" w:lineRule="auto"/>
        <w:rPr>
          <w:rFonts w:asciiTheme="minorBidi" w:eastAsia="Times New Roman" w:hAnsiTheme="minorBidi"/>
          <w:sz w:val="28"/>
          <w:szCs w:val="28"/>
          <w:lang w:eastAsia="fr-FR"/>
        </w:rPr>
      </w:pPr>
      <w:r w:rsidRPr="00F341A2">
        <w:rPr>
          <w:rFonts w:asciiTheme="minorBidi" w:eastAsia="Times New Roman" w:hAnsiTheme="minorBidi"/>
          <w:sz w:val="28"/>
          <w:szCs w:val="28"/>
          <w:lang w:eastAsia="fr-FR"/>
        </w:rPr>
        <w:t>Discours des partenaires du projet</w:t>
      </w:r>
    </w:p>
    <w:p w14:paraId="1448AA70" w14:textId="6F90674C" w:rsidR="007E4E90" w:rsidRPr="00F341A2" w:rsidRDefault="009F6EE4" w:rsidP="007E4E90">
      <w:pPr>
        <w:spacing w:beforeAutospacing="1" w:after="100" w:afterAutospacing="1"/>
        <w:rPr>
          <w:rFonts w:asciiTheme="minorBidi" w:eastAsia="Times New Roman" w:hAnsiTheme="minorBidi"/>
          <w:i/>
          <w:iCs/>
          <w:sz w:val="28"/>
          <w:szCs w:val="28"/>
          <w:lang w:eastAsia="fr-FR"/>
        </w:rPr>
      </w:pPr>
      <w:r w:rsidRPr="00F341A2">
        <w:rPr>
          <w:rFonts w:asciiTheme="minorBidi" w:eastAsia="Times New Roman" w:hAnsiTheme="minorBidi"/>
          <w:b/>
          <w:bCs/>
          <w:sz w:val="28"/>
          <w:szCs w:val="28"/>
          <w:lang w:eastAsia="fr-FR"/>
        </w:rPr>
        <w:t>09</w:t>
      </w:r>
      <w:r w:rsidR="00C3010D" w:rsidRPr="00F341A2">
        <w:rPr>
          <w:rFonts w:asciiTheme="minorBidi" w:eastAsia="Times New Roman" w:hAnsiTheme="minorBidi"/>
          <w:b/>
          <w:bCs/>
          <w:sz w:val="28"/>
          <w:szCs w:val="28"/>
          <w:lang w:eastAsia="fr-FR"/>
        </w:rPr>
        <w:t>h15</w:t>
      </w:r>
      <w:r w:rsidRPr="00F341A2">
        <w:rPr>
          <w:rFonts w:asciiTheme="minorBidi" w:eastAsia="Times New Roman" w:hAnsiTheme="minorBidi"/>
          <w:b/>
          <w:bCs/>
          <w:sz w:val="28"/>
          <w:szCs w:val="28"/>
          <w:lang w:eastAsia="fr-FR"/>
        </w:rPr>
        <w:t xml:space="preserve"> -10</w:t>
      </w:r>
      <w:r w:rsidR="007E4E90" w:rsidRPr="00F341A2">
        <w:rPr>
          <w:rFonts w:asciiTheme="minorBidi" w:eastAsia="Times New Roman" w:hAnsiTheme="minorBidi"/>
          <w:b/>
          <w:bCs/>
          <w:sz w:val="28"/>
          <w:szCs w:val="28"/>
          <w:lang w:eastAsia="fr-FR"/>
        </w:rPr>
        <w:t xml:space="preserve">h00 </w:t>
      </w:r>
      <w:r w:rsidR="001C0544" w:rsidRPr="00F341A2">
        <w:rPr>
          <w:rFonts w:asciiTheme="minorBidi" w:eastAsia="Times New Roman" w:hAnsiTheme="minorBidi"/>
          <w:b/>
          <w:bCs/>
          <w:sz w:val="28"/>
          <w:szCs w:val="28"/>
          <w:lang w:eastAsia="fr-FR"/>
        </w:rPr>
        <w:t>Thème :</w:t>
      </w:r>
      <w:r w:rsidR="001C0544" w:rsidRPr="00F341A2">
        <w:rPr>
          <w:rFonts w:asciiTheme="minorBidi" w:eastAsia="Times New Roman" w:hAnsiTheme="minorBidi"/>
          <w:sz w:val="28"/>
          <w:szCs w:val="28"/>
          <w:lang w:eastAsia="fr-FR"/>
        </w:rPr>
        <w:t xml:space="preserve"> </w:t>
      </w:r>
      <w:r w:rsidR="001C0544" w:rsidRPr="00F341A2">
        <w:rPr>
          <w:rFonts w:asciiTheme="minorBidi" w:eastAsia="Times New Roman" w:hAnsiTheme="minorBidi"/>
          <w:i/>
          <w:iCs/>
          <w:sz w:val="28"/>
          <w:szCs w:val="28"/>
          <w:lang w:eastAsia="fr-FR"/>
        </w:rPr>
        <w:t>L'art comme expression humaine et pont entre les cultures</w:t>
      </w:r>
    </w:p>
    <w:p w14:paraId="3F7E2EE2" w14:textId="2B476F84" w:rsidR="007E4E90" w:rsidRPr="00F341A2" w:rsidRDefault="009F6EE4" w:rsidP="007E4E90">
      <w:pPr>
        <w:spacing w:beforeAutospacing="1" w:after="100" w:afterAutospacing="1"/>
        <w:rPr>
          <w:rFonts w:asciiTheme="minorBidi" w:eastAsia="Times New Roman" w:hAnsiTheme="minorBidi"/>
          <w:b/>
          <w:bCs/>
          <w:sz w:val="28"/>
          <w:szCs w:val="28"/>
          <w:lang w:eastAsia="fr-FR"/>
        </w:rPr>
      </w:pPr>
      <w:r w:rsidRPr="00F341A2">
        <w:rPr>
          <w:rFonts w:asciiTheme="minorBidi" w:eastAsia="Times New Roman" w:hAnsiTheme="minorBidi"/>
          <w:b/>
          <w:bCs/>
          <w:sz w:val="28"/>
          <w:szCs w:val="28"/>
          <w:lang w:eastAsia="fr-FR"/>
        </w:rPr>
        <w:t>10</w:t>
      </w:r>
      <w:r w:rsidR="007E4E90" w:rsidRPr="00F341A2">
        <w:rPr>
          <w:rFonts w:asciiTheme="minorBidi" w:eastAsia="Times New Roman" w:hAnsiTheme="minorBidi"/>
          <w:b/>
          <w:bCs/>
          <w:sz w:val="28"/>
          <w:szCs w:val="28"/>
          <w:lang w:eastAsia="fr-FR"/>
        </w:rPr>
        <w:t>h00</w:t>
      </w:r>
      <w:r w:rsidR="00F341A2">
        <w:rPr>
          <w:rFonts w:asciiTheme="minorBidi" w:eastAsia="Times New Roman" w:hAnsiTheme="minorBidi"/>
          <w:b/>
          <w:bCs/>
          <w:sz w:val="28"/>
          <w:szCs w:val="28"/>
          <w:lang w:eastAsia="fr-FR"/>
        </w:rPr>
        <w:t>-10h45</w:t>
      </w:r>
      <w:r w:rsidR="007E4E90" w:rsidRPr="00F341A2">
        <w:rPr>
          <w:rFonts w:asciiTheme="minorBidi" w:eastAsia="Times New Roman" w:hAnsiTheme="minorBidi"/>
          <w:b/>
          <w:bCs/>
          <w:sz w:val="28"/>
          <w:szCs w:val="28"/>
          <w:lang w:eastAsia="fr-FR"/>
        </w:rPr>
        <w:t xml:space="preserve"> : Lancement de la conférence académique </w:t>
      </w:r>
      <w:r w:rsidR="007E4E90" w:rsidRPr="00F341A2">
        <w:rPr>
          <w:rFonts w:asciiTheme="minorBidi" w:eastAsia="Times New Roman" w:hAnsiTheme="minorBidi"/>
          <w:sz w:val="28"/>
          <w:szCs w:val="28"/>
          <w:lang w:eastAsia="fr-FR"/>
        </w:rPr>
        <w:br/>
      </w:r>
      <w:r w:rsidR="007E4E90" w:rsidRPr="00F341A2">
        <w:rPr>
          <w:rFonts w:asciiTheme="minorBidi" w:eastAsia="Times New Roman" w:hAnsiTheme="minorBidi"/>
          <w:b/>
          <w:bCs/>
          <w:sz w:val="28"/>
          <w:szCs w:val="28"/>
          <w:lang w:eastAsia="fr-FR"/>
        </w:rPr>
        <w:t>Thème :</w:t>
      </w:r>
      <w:r w:rsidR="007E4E90" w:rsidRPr="00F341A2">
        <w:rPr>
          <w:rFonts w:asciiTheme="minorBidi" w:eastAsia="Times New Roman" w:hAnsiTheme="minorBidi"/>
          <w:sz w:val="28"/>
          <w:szCs w:val="28"/>
          <w:lang w:eastAsia="fr-FR"/>
        </w:rPr>
        <w:t xml:space="preserve"> </w:t>
      </w:r>
      <w:r w:rsidR="007E4E90" w:rsidRPr="00F341A2">
        <w:rPr>
          <w:rFonts w:asciiTheme="minorBidi" w:eastAsia="Times New Roman" w:hAnsiTheme="minorBidi"/>
          <w:i/>
          <w:iCs/>
          <w:sz w:val="28"/>
          <w:szCs w:val="28"/>
          <w:lang w:eastAsia="fr-FR"/>
        </w:rPr>
        <w:t>L'art et le changement social : son rôle dans la formation de la conscience collective et la construction des sociétés.</w:t>
      </w:r>
    </w:p>
    <w:p w14:paraId="66D97AE7" w14:textId="6D38E702" w:rsidR="007E4E90" w:rsidRPr="00F341A2" w:rsidRDefault="007E4E90" w:rsidP="007E4E90">
      <w:pPr>
        <w:numPr>
          <w:ilvl w:val="0"/>
          <w:numId w:val="10"/>
        </w:numPr>
        <w:spacing w:before="100" w:beforeAutospacing="1" w:after="100" w:afterAutospacing="1" w:line="276" w:lineRule="auto"/>
        <w:rPr>
          <w:rFonts w:asciiTheme="minorBidi" w:eastAsia="Times New Roman" w:hAnsiTheme="minorBidi"/>
          <w:sz w:val="28"/>
          <w:szCs w:val="28"/>
          <w:lang w:eastAsia="fr-FR"/>
        </w:rPr>
      </w:pPr>
      <w:r w:rsidRPr="00F341A2">
        <w:rPr>
          <w:rFonts w:asciiTheme="minorBidi" w:eastAsia="Times New Roman" w:hAnsiTheme="minorBidi"/>
          <w:b/>
          <w:bCs/>
          <w:sz w:val="28"/>
          <w:szCs w:val="28"/>
          <w:lang w:eastAsia="fr-FR"/>
        </w:rPr>
        <w:t>Première intervention :</w:t>
      </w:r>
      <w:r w:rsidR="00AE2FF7">
        <w:rPr>
          <w:rFonts w:asciiTheme="minorBidi" w:eastAsia="Times New Roman" w:hAnsiTheme="minorBidi"/>
          <w:sz w:val="28"/>
          <w:szCs w:val="28"/>
          <w:lang w:eastAsia="fr-FR"/>
        </w:rPr>
        <w:t xml:space="preserve"> L’art</w:t>
      </w:r>
      <w:r w:rsidRPr="00F341A2">
        <w:rPr>
          <w:rFonts w:asciiTheme="minorBidi" w:eastAsia="Times New Roman" w:hAnsiTheme="minorBidi"/>
          <w:sz w:val="28"/>
          <w:szCs w:val="28"/>
          <w:lang w:eastAsia="fr-FR"/>
        </w:rPr>
        <w:t xml:space="preserve"> et la construction de l'identité sociale : L'impact du théâtre sur la cohésion et le développement social.</w:t>
      </w:r>
      <w:r w:rsidRPr="00F341A2">
        <w:rPr>
          <w:rFonts w:asciiTheme="minorBidi" w:eastAsia="Times New Roman" w:hAnsiTheme="minorBidi"/>
          <w:sz w:val="28"/>
          <w:szCs w:val="28"/>
          <w:lang w:eastAsia="fr-FR"/>
        </w:rPr>
        <w:br/>
      </w:r>
    </w:p>
    <w:p w14:paraId="404CD1D9" w14:textId="77777777" w:rsidR="007E4E90" w:rsidRPr="00F341A2" w:rsidRDefault="007E4E90" w:rsidP="007E4E90">
      <w:pPr>
        <w:numPr>
          <w:ilvl w:val="0"/>
          <w:numId w:val="10"/>
        </w:numPr>
        <w:spacing w:before="100" w:beforeAutospacing="1" w:after="100" w:afterAutospacing="1" w:line="276" w:lineRule="auto"/>
        <w:rPr>
          <w:rFonts w:asciiTheme="minorBidi" w:eastAsia="Times New Roman" w:hAnsiTheme="minorBidi"/>
          <w:sz w:val="28"/>
          <w:szCs w:val="28"/>
          <w:lang w:eastAsia="fr-FR"/>
        </w:rPr>
      </w:pPr>
      <w:r w:rsidRPr="00F341A2">
        <w:rPr>
          <w:rFonts w:asciiTheme="minorBidi" w:eastAsia="Times New Roman" w:hAnsiTheme="minorBidi"/>
          <w:b/>
          <w:bCs/>
          <w:sz w:val="28"/>
          <w:szCs w:val="28"/>
          <w:lang w:eastAsia="fr-FR"/>
        </w:rPr>
        <w:t>Deuxième intervention :</w:t>
      </w:r>
      <w:r w:rsidRPr="00F341A2">
        <w:rPr>
          <w:rFonts w:asciiTheme="minorBidi" w:eastAsia="Times New Roman" w:hAnsiTheme="minorBidi"/>
          <w:sz w:val="28"/>
          <w:szCs w:val="28"/>
          <w:lang w:eastAsia="fr-FR"/>
        </w:rPr>
        <w:t xml:space="preserve"> Le rôle de la photographie et du cinéma dans l'attraction des touristes : Stratégies et dimensions. "Les arts visuels comme outil de préservation de la mémoire culturelle".</w:t>
      </w:r>
    </w:p>
    <w:p w14:paraId="33817FD8" w14:textId="4BEE3526" w:rsidR="009F6EE4" w:rsidRPr="00F341A2" w:rsidRDefault="00F341A2" w:rsidP="009F6EE4">
      <w:pPr>
        <w:spacing w:beforeAutospacing="1" w:after="100" w:afterAutospacing="1"/>
        <w:rPr>
          <w:rFonts w:asciiTheme="minorBidi" w:eastAsia="Times New Roman" w:hAnsiTheme="minorBidi"/>
          <w:sz w:val="28"/>
          <w:szCs w:val="28"/>
          <w:lang w:eastAsia="fr-FR"/>
        </w:rPr>
      </w:pPr>
      <w:r>
        <w:rPr>
          <w:rFonts w:asciiTheme="minorBidi" w:eastAsia="Times New Roman" w:hAnsiTheme="minorBidi"/>
          <w:b/>
          <w:bCs/>
          <w:sz w:val="28"/>
          <w:szCs w:val="28"/>
          <w:lang w:eastAsia="fr-FR"/>
        </w:rPr>
        <w:t>10h45</w:t>
      </w:r>
      <w:r w:rsidR="009F6EE4" w:rsidRPr="00F341A2">
        <w:rPr>
          <w:rFonts w:asciiTheme="minorBidi" w:eastAsia="Times New Roman" w:hAnsiTheme="minorBidi"/>
          <w:b/>
          <w:bCs/>
          <w:sz w:val="28"/>
          <w:szCs w:val="28"/>
          <w:lang w:eastAsia="fr-FR"/>
        </w:rPr>
        <w:t xml:space="preserve"> -11</w:t>
      </w:r>
      <w:r>
        <w:rPr>
          <w:rFonts w:asciiTheme="minorBidi" w:eastAsia="Times New Roman" w:hAnsiTheme="minorBidi"/>
          <w:b/>
          <w:bCs/>
          <w:sz w:val="28"/>
          <w:szCs w:val="28"/>
          <w:lang w:eastAsia="fr-FR"/>
        </w:rPr>
        <w:t xml:space="preserve">h15 </w:t>
      </w:r>
      <w:r w:rsidR="007E4E90" w:rsidRPr="00F341A2">
        <w:rPr>
          <w:rFonts w:asciiTheme="minorBidi" w:eastAsia="Times New Roman" w:hAnsiTheme="minorBidi"/>
          <w:b/>
          <w:bCs/>
          <w:sz w:val="28"/>
          <w:szCs w:val="28"/>
          <w:lang w:eastAsia="fr-FR"/>
        </w:rPr>
        <w:t xml:space="preserve"> </w:t>
      </w:r>
      <w:r w:rsidR="009F6EE4" w:rsidRPr="00F341A2">
        <w:rPr>
          <w:rFonts w:asciiTheme="minorBidi" w:eastAsia="Times New Roman" w:hAnsiTheme="minorBidi"/>
          <w:b/>
          <w:bCs/>
          <w:sz w:val="28"/>
          <w:szCs w:val="28"/>
          <w:lang w:eastAsia="fr-FR"/>
        </w:rPr>
        <w:t>L'Art et le Développement Social</w:t>
      </w:r>
      <w:r w:rsidR="009F6EE4" w:rsidRPr="00F341A2">
        <w:rPr>
          <w:rFonts w:asciiTheme="minorBidi" w:eastAsia="Times New Roman" w:hAnsiTheme="minorBidi"/>
          <w:sz w:val="28"/>
          <w:szCs w:val="28"/>
          <w:lang w:eastAsia="fr-FR"/>
        </w:rPr>
        <w:br/>
      </w:r>
      <w:r w:rsidR="009F6EE4" w:rsidRPr="00F341A2">
        <w:rPr>
          <w:rFonts w:asciiTheme="minorBidi" w:eastAsia="Times New Roman" w:hAnsiTheme="minorBidi"/>
          <w:b/>
          <w:bCs/>
          <w:sz w:val="28"/>
          <w:szCs w:val="28"/>
          <w:lang w:eastAsia="fr-FR"/>
        </w:rPr>
        <w:t>Thème :</w:t>
      </w:r>
      <w:r w:rsidR="009F6EE4" w:rsidRPr="00F341A2">
        <w:rPr>
          <w:rFonts w:asciiTheme="minorBidi" w:eastAsia="Times New Roman" w:hAnsiTheme="minorBidi"/>
          <w:sz w:val="28"/>
          <w:szCs w:val="28"/>
          <w:lang w:eastAsia="fr-FR"/>
        </w:rPr>
        <w:t xml:space="preserve"> </w:t>
      </w:r>
      <w:r w:rsidR="009F6EE4" w:rsidRPr="00F341A2">
        <w:rPr>
          <w:rFonts w:asciiTheme="minorBidi" w:eastAsia="Times New Roman" w:hAnsiTheme="minorBidi"/>
          <w:i/>
          <w:iCs/>
          <w:sz w:val="28"/>
          <w:szCs w:val="28"/>
          <w:lang w:eastAsia="fr-FR"/>
        </w:rPr>
        <w:t>L'art comme levier pour le développement humain et social</w:t>
      </w:r>
    </w:p>
    <w:p w14:paraId="7C3D4344" w14:textId="25AE92A4" w:rsidR="009F6EE4" w:rsidRPr="00F341A2" w:rsidRDefault="00F341A2" w:rsidP="009F6EE4">
      <w:pPr>
        <w:spacing w:beforeAutospacing="1" w:after="100" w:afterAutospacing="1"/>
        <w:rPr>
          <w:rFonts w:asciiTheme="minorBidi" w:eastAsia="Times New Roman" w:hAnsiTheme="minorBidi"/>
          <w:i/>
          <w:iCs/>
          <w:sz w:val="28"/>
          <w:szCs w:val="28"/>
          <w:lang w:eastAsia="fr-FR"/>
        </w:rPr>
      </w:pPr>
      <w:r>
        <w:rPr>
          <w:rFonts w:asciiTheme="minorBidi" w:eastAsia="Times New Roman" w:hAnsiTheme="minorBidi"/>
          <w:b/>
          <w:bCs/>
          <w:sz w:val="28"/>
          <w:szCs w:val="28"/>
          <w:lang w:eastAsia="fr-FR"/>
        </w:rPr>
        <w:t>11h15</w:t>
      </w:r>
      <w:r w:rsidR="009F6EE4" w:rsidRPr="00F341A2">
        <w:rPr>
          <w:rFonts w:asciiTheme="minorBidi" w:eastAsia="Times New Roman" w:hAnsiTheme="minorBidi"/>
          <w:b/>
          <w:bCs/>
          <w:sz w:val="28"/>
          <w:szCs w:val="28"/>
          <w:lang w:eastAsia="fr-FR"/>
        </w:rPr>
        <w:t xml:space="preserve"> à 12h00 : </w:t>
      </w:r>
      <w:r w:rsidR="009F6EE4" w:rsidRPr="00F341A2">
        <w:rPr>
          <w:rFonts w:asciiTheme="minorBidi" w:eastAsia="Times New Roman" w:hAnsiTheme="minorBidi"/>
          <w:i/>
          <w:iCs/>
          <w:sz w:val="28"/>
          <w:szCs w:val="28"/>
          <w:lang w:eastAsia="fr-FR"/>
        </w:rPr>
        <w:t>Les Arts et le Développement Durable : De la vision aux politiques publiques</w:t>
      </w:r>
    </w:p>
    <w:p w14:paraId="554A82F6" w14:textId="3216A644" w:rsidR="009F6EE4" w:rsidRPr="00F341A2" w:rsidRDefault="009F6EE4" w:rsidP="009F6EE4">
      <w:pPr>
        <w:spacing w:beforeAutospacing="1" w:after="100" w:afterAutospacing="1"/>
        <w:rPr>
          <w:rFonts w:asciiTheme="minorBidi" w:eastAsia="Times New Roman" w:hAnsiTheme="minorBidi"/>
          <w:i/>
          <w:iCs/>
          <w:sz w:val="28"/>
          <w:szCs w:val="28"/>
          <w:lang w:eastAsia="fr-FR"/>
        </w:rPr>
      </w:pPr>
      <w:r w:rsidRPr="00F341A2">
        <w:rPr>
          <w:rFonts w:asciiTheme="minorBidi" w:hAnsiTheme="minorBidi"/>
          <w:b/>
          <w:bCs/>
          <w:sz w:val="28"/>
          <w:szCs w:val="28"/>
        </w:rPr>
        <w:lastRenderedPageBreak/>
        <w:t>Première Intervention</w:t>
      </w:r>
      <w:r w:rsidRPr="00F341A2">
        <w:rPr>
          <w:rFonts w:asciiTheme="minorBidi" w:hAnsiTheme="minorBidi"/>
          <w:sz w:val="28"/>
          <w:szCs w:val="28"/>
        </w:rPr>
        <w:t> ; L’émergence de l’art écologique (Eco-art</w:t>
      </w:r>
      <w:proofErr w:type="gramStart"/>
      <w:r w:rsidRPr="00F341A2">
        <w:rPr>
          <w:rFonts w:asciiTheme="minorBidi" w:hAnsiTheme="minorBidi"/>
          <w:sz w:val="28"/>
          <w:szCs w:val="28"/>
        </w:rPr>
        <w:t>)</w:t>
      </w:r>
      <w:proofErr w:type="gramEnd"/>
      <w:r w:rsidRPr="00F341A2">
        <w:rPr>
          <w:rFonts w:asciiTheme="minorBidi" w:hAnsiTheme="minorBidi"/>
          <w:sz w:val="28"/>
          <w:szCs w:val="28"/>
        </w:rPr>
        <w:br/>
      </w:r>
      <w:r w:rsidRPr="00F341A2">
        <w:rPr>
          <w:rFonts w:asciiTheme="minorBidi" w:hAnsiTheme="minorBidi"/>
          <w:b/>
          <w:bCs/>
          <w:sz w:val="28"/>
          <w:szCs w:val="28"/>
        </w:rPr>
        <w:t>Deuxième Intervention</w:t>
      </w:r>
      <w:r w:rsidRPr="00F341A2">
        <w:rPr>
          <w:rFonts w:asciiTheme="minorBidi" w:hAnsiTheme="minorBidi"/>
          <w:sz w:val="28"/>
          <w:szCs w:val="28"/>
        </w:rPr>
        <w:t xml:space="preserve"> ;Pratiques artistiques durables et matériaux </w:t>
      </w:r>
      <w:proofErr w:type="spellStart"/>
      <w:r w:rsidRPr="00F341A2">
        <w:rPr>
          <w:rFonts w:asciiTheme="minorBidi" w:hAnsiTheme="minorBidi"/>
          <w:sz w:val="28"/>
          <w:szCs w:val="28"/>
        </w:rPr>
        <w:t>éco-responsables</w:t>
      </w:r>
      <w:proofErr w:type="spellEnd"/>
      <w:r w:rsidR="00AE2FF7">
        <w:rPr>
          <w:rFonts w:asciiTheme="minorBidi" w:hAnsiTheme="minorBidi"/>
          <w:sz w:val="28"/>
          <w:szCs w:val="28"/>
        </w:rPr>
        <w:t xml:space="preserve">  (</w:t>
      </w:r>
      <w:proofErr w:type="spellStart"/>
      <w:r w:rsidR="00AE2FF7">
        <w:rPr>
          <w:rFonts w:asciiTheme="minorBidi" w:hAnsiTheme="minorBidi"/>
          <w:sz w:val="28"/>
          <w:szCs w:val="28"/>
        </w:rPr>
        <w:t>Exp</w:t>
      </w:r>
      <w:proofErr w:type="spellEnd"/>
      <w:r w:rsidR="00AE2FF7">
        <w:rPr>
          <w:rFonts w:asciiTheme="minorBidi" w:hAnsiTheme="minorBidi"/>
          <w:sz w:val="28"/>
          <w:szCs w:val="28"/>
        </w:rPr>
        <w:t xml:space="preserve"> des </w:t>
      </w:r>
      <w:proofErr w:type="spellStart"/>
      <w:r w:rsidR="00AE2FF7">
        <w:rPr>
          <w:rFonts w:asciiTheme="minorBidi" w:hAnsiTheme="minorBidi"/>
          <w:sz w:val="28"/>
          <w:szCs w:val="28"/>
        </w:rPr>
        <w:t>succes</w:t>
      </w:r>
      <w:proofErr w:type="spellEnd"/>
      <w:r w:rsidR="00AE2FF7">
        <w:rPr>
          <w:rFonts w:asciiTheme="minorBidi" w:hAnsiTheme="minorBidi"/>
          <w:sz w:val="28"/>
          <w:szCs w:val="28"/>
        </w:rPr>
        <w:t xml:space="preserve"> stories )</w:t>
      </w:r>
    </w:p>
    <w:p w14:paraId="42BF49C7" w14:textId="353C6330" w:rsidR="007E4E90" w:rsidRPr="00F341A2" w:rsidRDefault="009F6EE4" w:rsidP="00F341A2">
      <w:pPr>
        <w:spacing w:beforeAutospacing="1" w:after="100" w:afterAutospacing="1"/>
        <w:rPr>
          <w:rFonts w:asciiTheme="minorBidi" w:eastAsia="Times New Roman" w:hAnsiTheme="minorBidi"/>
          <w:sz w:val="28"/>
          <w:szCs w:val="28"/>
          <w:lang w:eastAsia="fr-FR"/>
        </w:rPr>
      </w:pPr>
      <w:r w:rsidRPr="00F341A2">
        <w:rPr>
          <w:rFonts w:asciiTheme="minorBidi" w:eastAsia="Times New Roman" w:hAnsiTheme="minorBidi"/>
          <w:b/>
          <w:bCs/>
          <w:sz w:val="28"/>
          <w:szCs w:val="28"/>
          <w:lang w:eastAsia="fr-FR"/>
        </w:rPr>
        <w:t>12h00 à 13h00 : L'économie créative : Vers une industrie culturelle durable</w:t>
      </w:r>
    </w:p>
    <w:p w14:paraId="06C5FF00" w14:textId="77777777" w:rsidR="001C0544" w:rsidRPr="00F341A2" w:rsidRDefault="001C0544" w:rsidP="001C0544">
      <w:pPr>
        <w:spacing w:beforeAutospacing="1" w:after="100" w:afterAutospacing="1"/>
        <w:rPr>
          <w:rFonts w:asciiTheme="minorBidi" w:eastAsia="Times New Roman" w:hAnsiTheme="minorBidi"/>
          <w:b/>
          <w:bCs/>
          <w:sz w:val="28"/>
          <w:szCs w:val="28"/>
          <w:lang w:eastAsia="fr-FR"/>
        </w:rPr>
      </w:pPr>
      <w:r w:rsidRPr="00F341A2">
        <w:rPr>
          <w:rFonts w:asciiTheme="minorBidi" w:eastAsia="Times New Roman" w:hAnsiTheme="minorBidi"/>
          <w:b/>
          <w:bCs/>
          <w:sz w:val="28"/>
          <w:szCs w:val="28"/>
          <w:lang w:eastAsia="fr-FR"/>
        </w:rPr>
        <w:t xml:space="preserve">18h00 : Visite touristique de certains sites historiques à Carthage </w:t>
      </w:r>
    </w:p>
    <w:p w14:paraId="74D45F17" w14:textId="4E064DF4" w:rsidR="001C0544" w:rsidRPr="00F341A2" w:rsidRDefault="001C0544" w:rsidP="001C0544">
      <w:pPr>
        <w:pStyle w:val="Paragraphedeliste"/>
        <w:numPr>
          <w:ilvl w:val="0"/>
          <w:numId w:val="13"/>
        </w:numPr>
        <w:spacing w:before="100" w:beforeAutospacing="1" w:after="100" w:afterAutospacing="1" w:line="276" w:lineRule="auto"/>
        <w:rPr>
          <w:rFonts w:asciiTheme="minorBidi" w:eastAsia="Times New Roman" w:hAnsiTheme="minorBidi"/>
          <w:sz w:val="28"/>
          <w:szCs w:val="28"/>
          <w:lang w:eastAsia="fr-FR"/>
        </w:rPr>
      </w:pPr>
      <w:r w:rsidRPr="00F341A2">
        <w:rPr>
          <w:rFonts w:asciiTheme="minorBidi" w:eastAsia="Times New Roman" w:hAnsiTheme="minorBidi"/>
          <w:sz w:val="28"/>
          <w:szCs w:val="28"/>
          <w:lang w:eastAsia="fr-FR"/>
        </w:rPr>
        <w:t>Après-midi poétique (Ara</w:t>
      </w:r>
      <w:r w:rsidR="00F341A2">
        <w:rPr>
          <w:rFonts w:asciiTheme="minorBidi" w:eastAsia="Times New Roman" w:hAnsiTheme="minorBidi"/>
          <w:sz w:val="28"/>
          <w:szCs w:val="28"/>
          <w:lang w:eastAsia="fr-FR"/>
        </w:rPr>
        <w:t>be, français, Anglais</w:t>
      </w:r>
      <w:r w:rsidRPr="00F341A2">
        <w:rPr>
          <w:rFonts w:asciiTheme="minorBidi" w:eastAsia="Times New Roman" w:hAnsiTheme="minorBidi"/>
          <w:sz w:val="28"/>
          <w:szCs w:val="28"/>
          <w:lang w:eastAsia="fr-FR"/>
        </w:rPr>
        <w:t>)</w:t>
      </w:r>
    </w:p>
    <w:p w14:paraId="1250E91F" w14:textId="77777777" w:rsidR="001C0544" w:rsidRPr="00F341A2" w:rsidRDefault="001C0544" w:rsidP="001C0544">
      <w:pPr>
        <w:numPr>
          <w:ilvl w:val="0"/>
          <w:numId w:val="13"/>
        </w:numPr>
        <w:spacing w:before="100" w:beforeAutospacing="1" w:after="100" w:afterAutospacing="1" w:line="276" w:lineRule="auto"/>
        <w:rPr>
          <w:rFonts w:asciiTheme="minorBidi" w:eastAsia="Times New Roman" w:hAnsiTheme="minorBidi"/>
          <w:sz w:val="28"/>
          <w:szCs w:val="28"/>
          <w:lang w:eastAsia="fr-FR"/>
        </w:rPr>
      </w:pPr>
      <w:r w:rsidRPr="00F341A2">
        <w:rPr>
          <w:rFonts w:asciiTheme="minorBidi" w:eastAsia="Times New Roman" w:hAnsiTheme="minorBidi"/>
          <w:sz w:val="28"/>
          <w:szCs w:val="28"/>
          <w:lang w:eastAsia="fr-FR"/>
        </w:rPr>
        <w:t>Contes populaires des différents pays participants</w:t>
      </w:r>
    </w:p>
    <w:p w14:paraId="450C162A" w14:textId="77777777" w:rsidR="001C0544" w:rsidRPr="00F341A2" w:rsidRDefault="001C0544" w:rsidP="001C0544">
      <w:pPr>
        <w:numPr>
          <w:ilvl w:val="0"/>
          <w:numId w:val="13"/>
        </w:numPr>
        <w:spacing w:before="100" w:beforeAutospacing="1" w:after="100" w:afterAutospacing="1" w:line="276" w:lineRule="auto"/>
        <w:rPr>
          <w:rFonts w:asciiTheme="minorBidi" w:eastAsia="Times New Roman" w:hAnsiTheme="minorBidi"/>
          <w:sz w:val="28"/>
          <w:szCs w:val="28"/>
          <w:lang w:eastAsia="fr-FR"/>
        </w:rPr>
      </w:pPr>
      <w:r w:rsidRPr="00F341A2">
        <w:rPr>
          <w:rFonts w:asciiTheme="minorBidi" w:eastAsia="Times New Roman" w:hAnsiTheme="minorBidi"/>
          <w:sz w:val="28"/>
          <w:szCs w:val="28"/>
          <w:lang w:eastAsia="fr-FR"/>
        </w:rPr>
        <w:t>Session de discussion</w:t>
      </w:r>
    </w:p>
    <w:p w14:paraId="554127A0" w14:textId="62E965F3" w:rsidR="001C0544" w:rsidRPr="00F341A2" w:rsidRDefault="001C0544" w:rsidP="00F341A2">
      <w:pPr>
        <w:spacing w:before="100" w:beforeAutospacing="1" w:after="100" w:afterAutospacing="1" w:line="276" w:lineRule="auto"/>
        <w:rPr>
          <w:rFonts w:asciiTheme="minorBidi" w:eastAsia="Times New Roman" w:hAnsiTheme="minorBidi"/>
          <w:b/>
          <w:bCs/>
          <w:sz w:val="28"/>
          <w:szCs w:val="28"/>
          <w:lang w:eastAsia="fr-FR"/>
        </w:rPr>
      </w:pPr>
      <w:r w:rsidRPr="00F341A2">
        <w:rPr>
          <w:rFonts w:asciiTheme="minorBidi" w:eastAsia="Times New Roman" w:hAnsiTheme="minorBidi"/>
          <w:b/>
          <w:bCs/>
          <w:sz w:val="28"/>
          <w:szCs w:val="28"/>
          <w:lang w:eastAsia="fr-FR"/>
        </w:rPr>
        <w:t xml:space="preserve">19H 00 : Présentation du Livre ; Sur la route culinaire Tunisienne </w:t>
      </w:r>
    </w:p>
    <w:p w14:paraId="112AA32A" w14:textId="44918772" w:rsidR="001C0544" w:rsidRPr="00F341A2" w:rsidRDefault="001C0544" w:rsidP="00C3010D">
      <w:pPr>
        <w:spacing w:before="100" w:beforeAutospacing="1" w:after="100" w:afterAutospacing="1" w:line="276" w:lineRule="auto"/>
        <w:rPr>
          <w:rFonts w:asciiTheme="minorBidi" w:eastAsia="Times New Roman" w:hAnsiTheme="minorBidi"/>
          <w:b/>
          <w:bCs/>
          <w:sz w:val="28"/>
          <w:szCs w:val="28"/>
          <w:lang w:eastAsia="fr-FR"/>
        </w:rPr>
      </w:pPr>
      <w:r w:rsidRPr="00F341A2">
        <w:rPr>
          <w:rFonts w:asciiTheme="minorBidi" w:eastAsia="Times New Roman" w:hAnsiTheme="minorBidi"/>
          <w:b/>
          <w:bCs/>
          <w:sz w:val="28"/>
          <w:szCs w:val="28"/>
          <w:lang w:eastAsia="fr-FR"/>
        </w:rPr>
        <w:t xml:space="preserve">20H 00 : Dégustation des plats traditionnels (collaboration avec ISETH de Sidi </w:t>
      </w:r>
      <w:proofErr w:type="spellStart"/>
      <w:proofErr w:type="gramStart"/>
      <w:r w:rsidRPr="00F341A2">
        <w:rPr>
          <w:rFonts w:asciiTheme="minorBidi" w:eastAsia="Times New Roman" w:hAnsiTheme="minorBidi"/>
          <w:b/>
          <w:bCs/>
          <w:sz w:val="28"/>
          <w:szCs w:val="28"/>
          <w:lang w:eastAsia="fr-FR"/>
        </w:rPr>
        <w:t>Dhrif</w:t>
      </w:r>
      <w:proofErr w:type="spellEnd"/>
      <w:r w:rsidRPr="00F341A2">
        <w:rPr>
          <w:rFonts w:asciiTheme="minorBidi" w:eastAsia="Times New Roman" w:hAnsiTheme="minorBidi"/>
          <w:b/>
          <w:bCs/>
          <w:sz w:val="28"/>
          <w:szCs w:val="28"/>
          <w:lang w:eastAsia="fr-FR"/>
        </w:rPr>
        <w:t xml:space="preserve"> )</w:t>
      </w:r>
      <w:proofErr w:type="gramEnd"/>
      <w:r w:rsidRPr="00F341A2">
        <w:rPr>
          <w:rFonts w:asciiTheme="minorBidi" w:eastAsia="Times New Roman" w:hAnsiTheme="minorBidi"/>
          <w:b/>
          <w:bCs/>
          <w:sz w:val="28"/>
          <w:szCs w:val="28"/>
          <w:lang w:eastAsia="fr-FR"/>
        </w:rPr>
        <w:t xml:space="preserve"> </w:t>
      </w:r>
    </w:p>
    <w:p w14:paraId="57126242" w14:textId="2EF91317" w:rsidR="001C0544" w:rsidRDefault="001C0544" w:rsidP="00F341A2">
      <w:pPr>
        <w:spacing w:beforeAutospacing="1" w:after="100" w:afterAutospacing="1"/>
        <w:rPr>
          <w:rFonts w:asciiTheme="minorBidi" w:eastAsia="Times New Roman" w:hAnsiTheme="minorBidi"/>
          <w:sz w:val="28"/>
          <w:szCs w:val="28"/>
          <w:lang w:eastAsia="fr-FR"/>
        </w:rPr>
      </w:pPr>
      <w:r w:rsidRPr="00F341A2">
        <w:rPr>
          <w:rFonts w:asciiTheme="minorBidi" w:eastAsia="Times New Roman" w:hAnsiTheme="minorBidi"/>
          <w:b/>
          <w:bCs/>
          <w:sz w:val="28"/>
          <w:szCs w:val="28"/>
          <w:lang w:eastAsia="fr-FR"/>
        </w:rPr>
        <w:t xml:space="preserve">21h00 : Atelier de design de mode traditionnelle et de bijoux </w:t>
      </w:r>
      <w:r w:rsidRPr="00F341A2">
        <w:rPr>
          <w:rFonts w:asciiTheme="minorBidi" w:eastAsia="Times New Roman" w:hAnsiTheme="minorBidi"/>
          <w:sz w:val="28"/>
          <w:szCs w:val="28"/>
          <w:lang w:eastAsia="fr-FR"/>
        </w:rPr>
        <w:t xml:space="preserve">Exposition des productions des ateliers de métiers artisanaux par les jeunes formés (Différents pays) </w:t>
      </w:r>
    </w:p>
    <w:p w14:paraId="15C22BEF" w14:textId="4B056E0D" w:rsidR="00AE2FF7" w:rsidRPr="00C8084A" w:rsidRDefault="00AE2FF7" w:rsidP="00F341A2">
      <w:pPr>
        <w:spacing w:beforeAutospacing="1" w:after="100" w:afterAutospacing="1"/>
        <w:rPr>
          <w:rFonts w:asciiTheme="minorBidi" w:eastAsia="Times New Roman" w:hAnsiTheme="minorBidi"/>
          <w:b/>
          <w:bCs/>
          <w:sz w:val="28"/>
          <w:szCs w:val="28"/>
          <w:lang w:eastAsia="fr-FR"/>
        </w:rPr>
      </w:pPr>
      <w:r w:rsidRPr="00C8084A">
        <w:rPr>
          <w:rFonts w:asciiTheme="minorBidi" w:eastAsia="Times New Roman" w:hAnsiTheme="minorBidi"/>
          <w:b/>
          <w:bCs/>
          <w:sz w:val="28"/>
          <w:szCs w:val="28"/>
          <w:lang w:eastAsia="fr-FR"/>
        </w:rPr>
        <w:t>21</w:t>
      </w:r>
      <w:r w:rsidR="00C8084A">
        <w:rPr>
          <w:rFonts w:asciiTheme="minorBidi" w:eastAsia="Times New Roman" w:hAnsiTheme="minorBidi"/>
          <w:b/>
          <w:bCs/>
          <w:sz w:val="28"/>
          <w:szCs w:val="28"/>
          <w:lang w:eastAsia="fr-FR"/>
        </w:rPr>
        <w:t>h00</w:t>
      </w:r>
      <w:r w:rsidRPr="00C8084A">
        <w:rPr>
          <w:rFonts w:asciiTheme="minorBidi" w:eastAsia="Times New Roman" w:hAnsiTheme="minorBidi"/>
          <w:b/>
          <w:bCs/>
          <w:sz w:val="28"/>
          <w:szCs w:val="28"/>
          <w:lang w:eastAsia="fr-FR"/>
        </w:rPr>
        <w:t xml:space="preserve">: Présentation théâtrale </w:t>
      </w:r>
    </w:p>
    <w:p w14:paraId="14B69D06" w14:textId="57A89E84" w:rsidR="000E43A8" w:rsidRPr="00F341A2" w:rsidRDefault="001C0544" w:rsidP="000E43A8">
      <w:pPr>
        <w:spacing w:beforeAutospacing="1" w:after="100" w:afterAutospacing="1"/>
        <w:rPr>
          <w:rFonts w:asciiTheme="minorBidi" w:eastAsia="Times New Roman" w:hAnsiTheme="minorBidi"/>
          <w:sz w:val="28"/>
          <w:szCs w:val="28"/>
          <w:u w:val="dotDotDash"/>
          <w:lang w:eastAsia="fr-FR"/>
        </w:rPr>
      </w:pPr>
      <w:r w:rsidRPr="00F341A2">
        <w:rPr>
          <w:rFonts w:asciiTheme="minorBidi" w:eastAsia="Times New Roman" w:hAnsiTheme="minorBidi"/>
          <w:b/>
          <w:bCs/>
          <w:sz w:val="28"/>
          <w:szCs w:val="28"/>
          <w:u w:val="dotDotDash"/>
          <w:lang w:eastAsia="fr-FR"/>
        </w:rPr>
        <w:t>Jour 2 : 06</w:t>
      </w:r>
      <w:r w:rsidR="002A19A8" w:rsidRPr="00F341A2">
        <w:rPr>
          <w:rFonts w:asciiTheme="minorBidi" w:eastAsia="Times New Roman" w:hAnsiTheme="minorBidi"/>
          <w:b/>
          <w:bCs/>
          <w:sz w:val="28"/>
          <w:szCs w:val="28"/>
          <w:u w:val="dotDotDash"/>
          <w:lang w:eastAsia="fr-FR"/>
        </w:rPr>
        <w:t xml:space="preserve"> Septembre</w:t>
      </w:r>
      <w:r w:rsidR="000E43A8" w:rsidRPr="00F341A2">
        <w:rPr>
          <w:rFonts w:asciiTheme="minorBidi" w:eastAsia="Times New Roman" w:hAnsiTheme="minorBidi"/>
          <w:b/>
          <w:bCs/>
          <w:sz w:val="28"/>
          <w:szCs w:val="28"/>
          <w:u w:val="dotDotDash"/>
          <w:lang w:eastAsia="fr-FR"/>
        </w:rPr>
        <w:t xml:space="preserve"> 2025</w:t>
      </w:r>
      <w:r w:rsidR="00C57457" w:rsidRPr="00F341A2">
        <w:rPr>
          <w:rFonts w:asciiTheme="minorBidi" w:eastAsia="Times New Roman" w:hAnsiTheme="minorBidi"/>
          <w:b/>
          <w:bCs/>
          <w:sz w:val="28"/>
          <w:szCs w:val="28"/>
          <w:u w:val="dotDotDash"/>
          <w:lang w:eastAsia="fr-FR"/>
        </w:rPr>
        <w:t xml:space="preserve"> à Sidi Bou </w:t>
      </w:r>
      <w:proofErr w:type="spellStart"/>
      <w:r w:rsidR="00C57457" w:rsidRPr="00F341A2">
        <w:rPr>
          <w:rFonts w:asciiTheme="minorBidi" w:eastAsia="Times New Roman" w:hAnsiTheme="minorBidi"/>
          <w:b/>
          <w:bCs/>
          <w:sz w:val="28"/>
          <w:szCs w:val="28"/>
          <w:u w:val="dotDotDash"/>
          <w:lang w:eastAsia="fr-FR"/>
        </w:rPr>
        <w:t>Said</w:t>
      </w:r>
      <w:proofErr w:type="spellEnd"/>
      <w:r w:rsidR="00C57457" w:rsidRPr="00F341A2">
        <w:rPr>
          <w:rFonts w:asciiTheme="minorBidi" w:eastAsia="Times New Roman" w:hAnsiTheme="minorBidi"/>
          <w:b/>
          <w:bCs/>
          <w:sz w:val="28"/>
          <w:szCs w:val="28"/>
          <w:u w:val="dotDotDash"/>
          <w:lang w:eastAsia="fr-FR"/>
        </w:rPr>
        <w:t xml:space="preserve"> au port </w:t>
      </w:r>
      <w:proofErr w:type="gramStart"/>
      <w:r w:rsidR="00C57457" w:rsidRPr="00F341A2">
        <w:rPr>
          <w:rFonts w:asciiTheme="minorBidi" w:eastAsia="Times New Roman" w:hAnsiTheme="minorBidi"/>
          <w:b/>
          <w:bCs/>
          <w:sz w:val="28"/>
          <w:szCs w:val="28"/>
          <w:u w:val="dotDotDash"/>
          <w:lang w:eastAsia="fr-FR"/>
        </w:rPr>
        <w:t>du</w:t>
      </w:r>
      <w:proofErr w:type="gramEnd"/>
      <w:r w:rsidR="00C57457" w:rsidRPr="00F341A2">
        <w:rPr>
          <w:rFonts w:asciiTheme="minorBidi" w:eastAsia="Times New Roman" w:hAnsiTheme="minorBidi"/>
          <w:b/>
          <w:bCs/>
          <w:sz w:val="28"/>
          <w:szCs w:val="28"/>
          <w:u w:val="dotDotDash"/>
          <w:lang w:eastAsia="fr-FR"/>
        </w:rPr>
        <w:t xml:space="preserve"> plaisance </w:t>
      </w:r>
      <w:r w:rsidR="00E6333F" w:rsidRPr="00F341A2">
        <w:rPr>
          <w:rFonts w:asciiTheme="minorBidi" w:eastAsia="Times New Roman" w:hAnsiTheme="minorBidi"/>
          <w:b/>
          <w:bCs/>
          <w:sz w:val="28"/>
          <w:szCs w:val="28"/>
          <w:u w:val="dotDotDash"/>
          <w:lang w:eastAsia="fr-FR"/>
        </w:rPr>
        <w:t xml:space="preserve"> </w:t>
      </w:r>
    </w:p>
    <w:p w14:paraId="3D052386" w14:textId="32E7DB5D" w:rsidR="000E43A8" w:rsidRPr="00F341A2" w:rsidRDefault="009557D8" w:rsidP="000E43A8">
      <w:pPr>
        <w:spacing w:beforeAutospacing="1" w:after="100" w:afterAutospacing="1"/>
        <w:rPr>
          <w:rFonts w:asciiTheme="minorBidi" w:eastAsia="Times New Roman" w:hAnsiTheme="minorBidi"/>
          <w:sz w:val="28"/>
          <w:szCs w:val="28"/>
          <w:lang w:eastAsia="fr-FR"/>
        </w:rPr>
      </w:pPr>
      <w:r>
        <w:rPr>
          <w:rFonts w:asciiTheme="minorBidi" w:eastAsia="Times New Roman" w:hAnsiTheme="minorBidi"/>
          <w:b/>
          <w:bCs/>
          <w:sz w:val="28"/>
          <w:szCs w:val="28"/>
          <w:lang w:eastAsia="fr-FR"/>
        </w:rPr>
        <w:t>09h30-17</w:t>
      </w:r>
      <w:r w:rsidR="003C0F35">
        <w:rPr>
          <w:rFonts w:asciiTheme="minorBidi" w:eastAsia="Times New Roman" w:hAnsiTheme="minorBidi"/>
          <w:b/>
          <w:bCs/>
          <w:sz w:val="28"/>
          <w:szCs w:val="28"/>
          <w:lang w:eastAsia="fr-FR"/>
        </w:rPr>
        <w:t xml:space="preserve">h00 </w:t>
      </w:r>
      <w:r w:rsidR="000E43A8" w:rsidRPr="00F341A2">
        <w:rPr>
          <w:rFonts w:asciiTheme="minorBidi" w:eastAsia="Times New Roman" w:hAnsiTheme="minorBidi"/>
          <w:b/>
          <w:bCs/>
          <w:sz w:val="28"/>
          <w:szCs w:val="28"/>
          <w:lang w:eastAsia="fr-FR"/>
        </w:rPr>
        <w:t>: Lancement des ateliers et de l'exposition internationale des arts</w:t>
      </w:r>
    </w:p>
    <w:p w14:paraId="09309929" w14:textId="24E5D9BE" w:rsidR="000E43A8" w:rsidRDefault="003C0F35" w:rsidP="000E43A8">
      <w:pPr>
        <w:numPr>
          <w:ilvl w:val="0"/>
          <w:numId w:val="9"/>
        </w:numPr>
        <w:spacing w:before="100" w:beforeAutospacing="1" w:after="100" w:afterAutospacing="1" w:line="276" w:lineRule="auto"/>
        <w:rPr>
          <w:rFonts w:asciiTheme="minorBidi" w:eastAsia="Times New Roman" w:hAnsiTheme="minorBidi"/>
          <w:sz w:val="28"/>
          <w:szCs w:val="28"/>
          <w:lang w:eastAsia="fr-FR"/>
        </w:rPr>
      </w:pPr>
      <w:r>
        <w:rPr>
          <w:rFonts w:asciiTheme="minorBidi" w:eastAsia="Times New Roman" w:hAnsiTheme="minorBidi"/>
          <w:sz w:val="28"/>
          <w:szCs w:val="28"/>
          <w:lang w:eastAsia="fr-FR"/>
        </w:rPr>
        <w:t xml:space="preserve">Atelier de peinture ouvert au publique </w:t>
      </w:r>
    </w:p>
    <w:p w14:paraId="5757B83B" w14:textId="4C78567F" w:rsidR="003C0F35" w:rsidRPr="00F341A2" w:rsidRDefault="003C0F35" w:rsidP="000E43A8">
      <w:pPr>
        <w:numPr>
          <w:ilvl w:val="0"/>
          <w:numId w:val="9"/>
        </w:numPr>
        <w:spacing w:before="100" w:beforeAutospacing="1" w:after="100" w:afterAutospacing="1" w:line="276" w:lineRule="auto"/>
        <w:rPr>
          <w:rFonts w:asciiTheme="minorBidi" w:eastAsia="Times New Roman" w:hAnsiTheme="minorBidi"/>
          <w:sz w:val="28"/>
          <w:szCs w:val="28"/>
          <w:lang w:eastAsia="fr-FR"/>
        </w:rPr>
      </w:pPr>
      <w:r>
        <w:rPr>
          <w:rFonts w:asciiTheme="minorBidi" w:eastAsia="Times New Roman" w:hAnsiTheme="minorBidi"/>
          <w:sz w:val="28"/>
          <w:szCs w:val="28"/>
          <w:lang w:eastAsia="fr-FR"/>
        </w:rPr>
        <w:t xml:space="preserve">Exposition des œuvres </w:t>
      </w:r>
    </w:p>
    <w:p w14:paraId="28706654" w14:textId="77777777" w:rsidR="000E43A8" w:rsidRPr="00F341A2" w:rsidRDefault="000E43A8" w:rsidP="000E43A8">
      <w:pPr>
        <w:numPr>
          <w:ilvl w:val="0"/>
          <w:numId w:val="9"/>
        </w:numPr>
        <w:spacing w:before="100" w:beforeAutospacing="1" w:after="100" w:afterAutospacing="1" w:line="276" w:lineRule="auto"/>
        <w:rPr>
          <w:rFonts w:asciiTheme="minorBidi" w:eastAsia="Times New Roman" w:hAnsiTheme="minorBidi"/>
          <w:sz w:val="28"/>
          <w:szCs w:val="28"/>
          <w:lang w:eastAsia="fr-FR"/>
        </w:rPr>
      </w:pPr>
      <w:r w:rsidRPr="00F341A2">
        <w:rPr>
          <w:rFonts w:asciiTheme="minorBidi" w:eastAsia="Times New Roman" w:hAnsiTheme="minorBidi"/>
          <w:sz w:val="28"/>
          <w:szCs w:val="28"/>
          <w:lang w:eastAsia="fr-FR"/>
        </w:rPr>
        <w:t>Atelier de théâtre</w:t>
      </w:r>
    </w:p>
    <w:p w14:paraId="7B127356" w14:textId="77777777" w:rsidR="000E43A8" w:rsidRPr="00F341A2" w:rsidRDefault="000E43A8" w:rsidP="000E43A8">
      <w:pPr>
        <w:numPr>
          <w:ilvl w:val="0"/>
          <w:numId w:val="9"/>
        </w:numPr>
        <w:spacing w:before="100" w:beforeAutospacing="1" w:after="100" w:afterAutospacing="1" w:line="276" w:lineRule="auto"/>
        <w:rPr>
          <w:rFonts w:asciiTheme="minorBidi" w:eastAsia="Times New Roman" w:hAnsiTheme="minorBidi"/>
          <w:sz w:val="28"/>
          <w:szCs w:val="28"/>
          <w:lang w:eastAsia="fr-FR"/>
        </w:rPr>
      </w:pPr>
      <w:r w:rsidRPr="00F341A2">
        <w:rPr>
          <w:rFonts w:asciiTheme="minorBidi" w:eastAsia="Times New Roman" w:hAnsiTheme="minorBidi"/>
          <w:sz w:val="28"/>
          <w:szCs w:val="28"/>
          <w:lang w:eastAsia="fr-FR"/>
        </w:rPr>
        <w:t>Atelier de photographie</w:t>
      </w:r>
    </w:p>
    <w:p w14:paraId="0DDFADBF" w14:textId="77777777" w:rsidR="000E43A8" w:rsidRPr="00F341A2" w:rsidRDefault="000E43A8" w:rsidP="000E43A8">
      <w:pPr>
        <w:numPr>
          <w:ilvl w:val="0"/>
          <w:numId w:val="9"/>
        </w:numPr>
        <w:spacing w:before="100" w:beforeAutospacing="1" w:after="100" w:afterAutospacing="1" w:line="276" w:lineRule="auto"/>
        <w:rPr>
          <w:rFonts w:asciiTheme="minorBidi" w:eastAsia="Times New Roman" w:hAnsiTheme="minorBidi"/>
          <w:sz w:val="28"/>
          <w:szCs w:val="28"/>
          <w:lang w:eastAsia="fr-FR"/>
        </w:rPr>
      </w:pPr>
      <w:r w:rsidRPr="00F341A2">
        <w:rPr>
          <w:rFonts w:asciiTheme="minorBidi" w:eastAsia="Times New Roman" w:hAnsiTheme="minorBidi"/>
          <w:sz w:val="28"/>
          <w:szCs w:val="28"/>
          <w:lang w:eastAsia="fr-FR"/>
        </w:rPr>
        <w:t>Atelier d'écriture cinématographique</w:t>
      </w:r>
    </w:p>
    <w:p w14:paraId="59192378" w14:textId="77777777" w:rsidR="000E43A8" w:rsidRPr="00F341A2" w:rsidRDefault="000E43A8" w:rsidP="000E43A8">
      <w:pPr>
        <w:numPr>
          <w:ilvl w:val="0"/>
          <w:numId w:val="9"/>
        </w:numPr>
        <w:spacing w:before="100" w:beforeAutospacing="1" w:after="100" w:afterAutospacing="1" w:line="276" w:lineRule="auto"/>
        <w:rPr>
          <w:rFonts w:asciiTheme="minorBidi" w:eastAsia="Times New Roman" w:hAnsiTheme="minorBidi"/>
          <w:sz w:val="28"/>
          <w:szCs w:val="28"/>
          <w:lang w:eastAsia="fr-FR"/>
        </w:rPr>
      </w:pPr>
      <w:r w:rsidRPr="00F341A2">
        <w:rPr>
          <w:rFonts w:asciiTheme="minorBidi" w:eastAsia="Times New Roman" w:hAnsiTheme="minorBidi"/>
          <w:sz w:val="28"/>
          <w:szCs w:val="28"/>
          <w:lang w:eastAsia="fr-FR"/>
        </w:rPr>
        <w:t>Atelier de danse</w:t>
      </w:r>
    </w:p>
    <w:p w14:paraId="43CB09DE" w14:textId="4E2890A9" w:rsidR="00450202" w:rsidRDefault="00321F14" w:rsidP="008F1150">
      <w:pPr>
        <w:spacing w:before="100" w:beforeAutospacing="1" w:after="100" w:afterAutospacing="1" w:line="276" w:lineRule="auto"/>
        <w:ind w:left="360"/>
        <w:rPr>
          <w:rFonts w:asciiTheme="minorBidi" w:eastAsia="Times New Roman" w:hAnsiTheme="minorBidi"/>
          <w:sz w:val="28"/>
          <w:szCs w:val="28"/>
          <w:lang w:eastAsia="fr-FR"/>
        </w:rPr>
      </w:pPr>
      <w:r>
        <w:rPr>
          <w:rFonts w:asciiTheme="minorBidi" w:eastAsia="Times New Roman" w:hAnsiTheme="minorBidi"/>
          <w:b/>
          <w:bCs/>
          <w:sz w:val="28"/>
          <w:szCs w:val="28"/>
          <w:highlight w:val="yellow"/>
          <w:lang w:eastAsia="fr-FR"/>
        </w:rPr>
        <w:t>09h00 -17</w:t>
      </w:r>
      <w:r w:rsidR="008F1150" w:rsidRPr="00450202">
        <w:rPr>
          <w:rFonts w:asciiTheme="minorBidi" w:eastAsia="Times New Roman" w:hAnsiTheme="minorBidi"/>
          <w:b/>
          <w:bCs/>
          <w:sz w:val="28"/>
          <w:szCs w:val="28"/>
          <w:highlight w:val="yellow"/>
          <w:lang w:eastAsia="fr-FR"/>
        </w:rPr>
        <w:t>h00</w:t>
      </w:r>
      <w:r w:rsidR="008F1150" w:rsidRPr="00450202">
        <w:rPr>
          <w:rFonts w:asciiTheme="minorBidi" w:eastAsia="Times New Roman" w:hAnsiTheme="minorBidi"/>
          <w:sz w:val="28"/>
          <w:szCs w:val="28"/>
          <w:highlight w:val="yellow"/>
          <w:lang w:eastAsia="fr-FR"/>
        </w:rPr>
        <w:t> : Réalisation de</w:t>
      </w:r>
      <w:r w:rsidR="000E43A8" w:rsidRPr="00450202">
        <w:rPr>
          <w:rFonts w:asciiTheme="minorBidi" w:eastAsia="Times New Roman" w:hAnsiTheme="minorBidi"/>
          <w:sz w:val="28"/>
          <w:szCs w:val="28"/>
          <w:highlight w:val="yellow"/>
          <w:lang w:eastAsia="fr-FR"/>
        </w:rPr>
        <w:t xml:space="preserve"> fresque murale intitulée "Identité", avec la participation de jeunes artistes, des femmes, enfants et </w:t>
      </w:r>
      <w:r w:rsidR="000E43A8" w:rsidRPr="00450202">
        <w:rPr>
          <w:rFonts w:asciiTheme="minorBidi" w:eastAsia="Times New Roman" w:hAnsiTheme="minorBidi"/>
          <w:sz w:val="28"/>
          <w:szCs w:val="28"/>
          <w:highlight w:val="yellow"/>
          <w:lang w:eastAsia="fr-FR"/>
        </w:rPr>
        <w:lastRenderedPageBreak/>
        <w:t>adolescents</w:t>
      </w:r>
      <w:r w:rsidR="00D51722" w:rsidRPr="00450202">
        <w:rPr>
          <w:rFonts w:asciiTheme="minorBidi" w:eastAsia="Times New Roman" w:hAnsiTheme="minorBidi"/>
          <w:sz w:val="28"/>
          <w:szCs w:val="28"/>
          <w:highlight w:val="yellow"/>
          <w:lang w:eastAsia="fr-FR"/>
        </w:rPr>
        <w:t xml:space="preserve"> dans une maison des jeune</w:t>
      </w:r>
      <w:bookmarkStart w:id="0" w:name="_GoBack"/>
      <w:bookmarkEnd w:id="0"/>
      <w:r w:rsidR="00D51722" w:rsidRPr="00450202">
        <w:rPr>
          <w:rFonts w:asciiTheme="minorBidi" w:eastAsia="Times New Roman" w:hAnsiTheme="minorBidi"/>
          <w:sz w:val="28"/>
          <w:szCs w:val="28"/>
          <w:highlight w:val="yellow"/>
          <w:lang w:eastAsia="fr-FR"/>
        </w:rPr>
        <w:t>s du Grand</w:t>
      </w:r>
      <w:r w:rsidR="003C0F35" w:rsidRPr="00450202">
        <w:rPr>
          <w:rFonts w:asciiTheme="minorBidi" w:eastAsia="Times New Roman" w:hAnsiTheme="minorBidi"/>
          <w:sz w:val="28"/>
          <w:szCs w:val="28"/>
          <w:highlight w:val="yellow"/>
          <w:lang w:eastAsia="fr-FR"/>
        </w:rPr>
        <w:t xml:space="preserve"> Tunis (à confirmer le lieu ultérieurement)</w:t>
      </w:r>
      <w:r w:rsidR="00450202">
        <w:rPr>
          <w:rFonts w:asciiTheme="minorBidi" w:eastAsia="Times New Roman" w:hAnsiTheme="minorBidi"/>
          <w:sz w:val="28"/>
          <w:szCs w:val="28"/>
          <w:lang w:eastAsia="fr-FR"/>
        </w:rPr>
        <w:t xml:space="preserve"> </w:t>
      </w:r>
    </w:p>
    <w:p w14:paraId="6100DCDC" w14:textId="1C3195DA" w:rsidR="00450202" w:rsidRPr="00450202" w:rsidRDefault="00450202" w:rsidP="00450202">
      <w:pPr>
        <w:spacing w:before="100" w:beforeAutospacing="1" w:after="100" w:afterAutospacing="1" w:line="276" w:lineRule="auto"/>
        <w:rPr>
          <w:rFonts w:asciiTheme="minorBidi" w:eastAsia="Times New Roman" w:hAnsiTheme="minorBidi"/>
          <w:sz w:val="28"/>
          <w:szCs w:val="28"/>
          <w:lang w:eastAsia="fr-FR"/>
        </w:rPr>
      </w:pPr>
      <w:r>
        <w:rPr>
          <w:rFonts w:asciiTheme="minorBidi" w:eastAsia="Times New Roman" w:hAnsiTheme="minorBidi"/>
          <w:b/>
          <w:bCs/>
          <w:sz w:val="28"/>
          <w:szCs w:val="28"/>
          <w:highlight w:val="yellow"/>
          <w:lang w:eastAsia="fr-FR"/>
        </w:rPr>
        <w:t>*</w:t>
      </w:r>
      <w:r>
        <w:rPr>
          <w:rFonts w:asciiTheme="minorBidi" w:eastAsia="Times New Roman" w:hAnsiTheme="minorBidi"/>
          <w:sz w:val="28"/>
          <w:szCs w:val="28"/>
          <w:highlight w:val="yellow"/>
          <w:lang w:eastAsia="fr-FR"/>
        </w:rPr>
        <w:t>(</w:t>
      </w:r>
      <w:r w:rsidRPr="00450202">
        <w:rPr>
          <w:rFonts w:asciiTheme="minorBidi" w:eastAsia="Times New Roman" w:hAnsiTheme="minorBidi"/>
          <w:sz w:val="28"/>
          <w:szCs w:val="28"/>
          <w:highlight w:val="yellow"/>
          <w:lang w:eastAsia="fr-FR"/>
        </w:rPr>
        <w:t>un programme à établir avec la délégation de la jeunesse de Tunis)</w:t>
      </w:r>
    </w:p>
    <w:p w14:paraId="2DB67B3B" w14:textId="4E3EE5F2" w:rsidR="000E43A8" w:rsidRPr="00F341A2" w:rsidRDefault="00321F14" w:rsidP="000E43A8">
      <w:pPr>
        <w:spacing w:beforeAutospacing="1" w:after="100" w:afterAutospacing="1"/>
        <w:rPr>
          <w:rFonts w:asciiTheme="minorBidi" w:eastAsia="Times New Roman" w:hAnsiTheme="minorBidi"/>
          <w:sz w:val="28"/>
          <w:szCs w:val="28"/>
          <w:lang w:eastAsia="fr-FR"/>
        </w:rPr>
      </w:pPr>
      <w:r>
        <w:rPr>
          <w:rFonts w:asciiTheme="minorBidi" w:eastAsia="Times New Roman" w:hAnsiTheme="minorBidi"/>
          <w:b/>
          <w:bCs/>
          <w:sz w:val="28"/>
          <w:szCs w:val="28"/>
          <w:lang w:eastAsia="fr-FR"/>
        </w:rPr>
        <w:t>17</w:t>
      </w:r>
      <w:r w:rsidR="00450202">
        <w:rPr>
          <w:rFonts w:asciiTheme="minorBidi" w:eastAsia="Times New Roman" w:hAnsiTheme="minorBidi"/>
          <w:b/>
          <w:bCs/>
          <w:sz w:val="28"/>
          <w:szCs w:val="28"/>
          <w:lang w:eastAsia="fr-FR"/>
        </w:rPr>
        <w:t>h0</w:t>
      </w:r>
      <w:r w:rsidR="000E43A8" w:rsidRPr="00F341A2">
        <w:rPr>
          <w:rFonts w:asciiTheme="minorBidi" w:eastAsia="Times New Roman" w:hAnsiTheme="minorBidi"/>
          <w:b/>
          <w:bCs/>
          <w:sz w:val="28"/>
          <w:szCs w:val="28"/>
          <w:lang w:eastAsia="fr-FR"/>
        </w:rPr>
        <w:t>0 : Fin des ateliers de l'après-midi</w:t>
      </w:r>
    </w:p>
    <w:p w14:paraId="02F896E9" w14:textId="77777777" w:rsidR="00AE2FF7" w:rsidRPr="00B62886" w:rsidRDefault="00AE2FF7" w:rsidP="00AE2FF7">
      <w:pPr>
        <w:spacing w:before="100" w:beforeAutospacing="1" w:after="100" w:afterAutospacing="1" w:line="276" w:lineRule="auto"/>
        <w:rPr>
          <w:rFonts w:asciiTheme="minorBidi" w:eastAsia="Times New Roman" w:hAnsiTheme="minorBidi"/>
          <w:b/>
          <w:bCs/>
          <w:sz w:val="28"/>
          <w:szCs w:val="28"/>
          <w:lang w:eastAsia="fr-FR"/>
        </w:rPr>
      </w:pPr>
      <w:r w:rsidRPr="00F341A2">
        <w:rPr>
          <w:rFonts w:asciiTheme="minorBidi" w:eastAsia="Times New Roman" w:hAnsiTheme="minorBidi"/>
          <w:b/>
          <w:bCs/>
          <w:sz w:val="28"/>
          <w:szCs w:val="28"/>
          <w:lang w:eastAsia="fr-FR"/>
        </w:rPr>
        <w:t>21H30 ; Concert musical d'un groupe jeune alliant rythmes traditionnels et modernes</w:t>
      </w:r>
    </w:p>
    <w:p w14:paraId="15898A42" w14:textId="593CCD25" w:rsidR="000E43A8" w:rsidRPr="00F341A2" w:rsidRDefault="00EE0FB4" w:rsidP="007E4E90">
      <w:pPr>
        <w:spacing w:line="259" w:lineRule="auto"/>
        <w:rPr>
          <w:rFonts w:asciiTheme="minorBidi" w:eastAsia="Times New Roman" w:hAnsiTheme="minorBidi"/>
          <w:b/>
          <w:bCs/>
          <w:sz w:val="28"/>
          <w:szCs w:val="28"/>
          <w:lang w:eastAsia="fr-FR"/>
        </w:rPr>
      </w:pPr>
      <w:r>
        <w:rPr>
          <w:rFonts w:asciiTheme="minorBidi" w:eastAsia="Times New Roman" w:hAnsiTheme="minorBidi"/>
          <w:b/>
          <w:bCs/>
          <w:sz w:val="28"/>
          <w:szCs w:val="28"/>
          <w:u w:val="dotDotDash"/>
          <w:lang w:eastAsia="fr-FR"/>
        </w:rPr>
        <w:t xml:space="preserve">Jour 3 : </w:t>
      </w:r>
      <w:r w:rsidR="00064ABA">
        <w:rPr>
          <w:rFonts w:asciiTheme="minorBidi" w:eastAsia="Times New Roman" w:hAnsiTheme="minorBidi"/>
          <w:b/>
          <w:bCs/>
          <w:sz w:val="28"/>
          <w:szCs w:val="28"/>
          <w:u w:val="dotDotDash"/>
          <w:lang w:eastAsia="fr-FR"/>
        </w:rPr>
        <w:t xml:space="preserve">Dimanche </w:t>
      </w:r>
      <w:r>
        <w:rPr>
          <w:rFonts w:asciiTheme="minorBidi" w:eastAsia="Times New Roman" w:hAnsiTheme="minorBidi"/>
          <w:b/>
          <w:bCs/>
          <w:sz w:val="28"/>
          <w:szCs w:val="28"/>
          <w:u w:val="dotDotDash"/>
          <w:lang w:eastAsia="fr-FR"/>
        </w:rPr>
        <w:t>07 septembre</w:t>
      </w:r>
      <w:r w:rsidR="000E43A8" w:rsidRPr="00F341A2">
        <w:rPr>
          <w:rFonts w:asciiTheme="minorBidi" w:eastAsia="Times New Roman" w:hAnsiTheme="minorBidi"/>
          <w:b/>
          <w:bCs/>
          <w:sz w:val="28"/>
          <w:szCs w:val="28"/>
          <w:u w:val="dotDotDash"/>
          <w:lang w:eastAsia="fr-FR"/>
        </w:rPr>
        <w:t xml:space="preserve"> 2025 </w:t>
      </w:r>
    </w:p>
    <w:p w14:paraId="63FD6735" w14:textId="77777777" w:rsidR="003F34B4" w:rsidRPr="00F341A2" w:rsidRDefault="003F34B4" w:rsidP="00E84097">
      <w:pPr>
        <w:rPr>
          <w:rFonts w:asciiTheme="minorBidi" w:eastAsia="Times New Roman" w:hAnsiTheme="minorBidi"/>
          <w:b/>
          <w:bCs/>
          <w:sz w:val="28"/>
          <w:szCs w:val="28"/>
          <w:lang w:eastAsia="fr-FR"/>
        </w:rPr>
      </w:pPr>
      <w:r w:rsidRPr="00F341A2">
        <w:rPr>
          <w:rFonts w:asciiTheme="minorBidi" w:eastAsia="Times New Roman" w:hAnsiTheme="minorBidi"/>
          <w:b/>
          <w:bCs/>
          <w:sz w:val="28"/>
          <w:szCs w:val="28"/>
          <w:lang w:eastAsia="fr-FR"/>
        </w:rPr>
        <w:t xml:space="preserve">Lieu ; La </w:t>
      </w:r>
      <w:proofErr w:type="spellStart"/>
      <w:r w:rsidRPr="00F341A2">
        <w:rPr>
          <w:rFonts w:asciiTheme="minorBidi" w:eastAsia="Times New Roman" w:hAnsiTheme="minorBidi"/>
          <w:b/>
          <w:bCs/>
          <w:sz w:val="28"/>
          <w:szCs w:val="28"/>
          <w:lang w:eastAsia="fr-FR"/>
        </w:rPr>
        <w:t>Marsa</w:t>
      </w:r>
      <w:proofErr w:type="spellEnd"/>
      <w:r w:rsidRPr="00F341A2">
        <w:rPr>
          <w:rFonts w:asciiTheme="minorBidi" w:eastAsia="Times New Roman" w:hAnsiTheme="minorBidi"/>
          <w:b/>
          <w:bCs/>
          <w:sz w:val="28"/>
          <w:szCs w:val="28"/>
          <w:lang w:eastAsia="fr-FR"/>
        </w:rPr>
        <w:t xml:space="preserve"> </w:t>
      </w:r>
    </w:p>
    <w:p w14:paraId="4BEF7FAF" w14:textId="61E7AF5C" w:rsidR="00E84097" w:rsidRPr="00F341A2" w:rsidRDefault="003F34B4" w:rsidP="00E84097">
      <w:pPr>
        <w:rPr>
          <w:rFonts w:asciiTheme="minorBidi" w:eastAsia="Times New Roman" w:hAnsiTheme="minorBidi"/>
          <w:b/>
          <w:bCs/>
          <w:sz w:val="28"/>
          <w:szCs w:val="28"/>
          <w:lang w:eastAsia="fr-FR"/>
        </w:rPr>
      </w:pPr>
      <w:r w:rsidRPr="00F341A2">
        <w:rPr>
          <w:rFonts w:asciiTheme="minorBidi" w:eastAsia="Times New Roman" w:hAnsiTheme="minorBidi"/>
          <w:b/>
          <w:bCs/>
          <w:sz w:val="28"/>
          <w:szCs w:val="28"/>
          <w:lang w:eastAsia="fr-FR"/>
        </w:rPr>
        <w:t xml:space="preserve">Lieu ; B7L9 Fondation Kamel </w:t>
      </w:r>
      <w:proofErr w:type="spellStart"/>
      <w:r w:rsidRPr="00F341A2">
        <w:rPr>
          <w:rFonts w:asciiTheme="minorBidi" w:eastAsia="Times New Roman" w:hAnsiTheme="minorBidi"/>
          <w:b/>
          <w:bCs/>
          <w:sz w:val="28"/>
          <w:szCs w:val="28"/>
          <w:lang w:eastAsia="fr-FR"/>
        </w:rPr>
        <w:t>Lazzar</w:t>
      </w:r>
      <w:proofErr w:type="spellEnd"/>
      <w:r w:rsidRPr="00F341A2">
        <w:rPr>
          <w:rFonts w:asciiTheme="minorBidi" w:eastAsia="Times New Roman" w:hAnsiTheme="minorBidi"/>
          <w:b/>
          <w:bCs/>
          <w:sz w:val="28"/>
          <w:szCs w:val="28"/>
          <w:lang w:eastAsia="fr-FR"/>
        </w:rPr>
        <w:t xml:space="preserve"> </w:t>
      </w:r>
    </w:p>
    <w:p w14:paraId="2634D8C4" w14:textId="77777777" w:rsidR="009F6EE4" w:rsidRPr="00F341A2" w:rsidRDefault="009F6EE4" w:rsidP="009F6EE4">
      <w:pPr>
        <w:spacing w:beforeAutospacing="1" w:after="100" w:afterAutospacing="1"/>
        <w:rPr>
          <w:rFonts w:asciiTheme="minorBidi" w:eastAsia="Times New Roman" w:hAnsiTheme="minorBidi"/>
          <w:b/>
          <w:bCs/>
          <w:sz w:val="28"/>
          <w:szCs w:val="28"/>
          <w:lang w:eastAsia="fr-FR"/>
        </w:rPr>
      </w:pPr>
      <w:r w:rsidRPr="00F341A2">
        <w:rPr>
          <w:rFonts w:asciiTheme="minorBidi" w:eastAsia="Times New Roman" w:hAnsiTheme="minorBidi"/>
          <w:b/>
          <w:bCs/>
          <w:sz w:val="28"/>
          <w:szCs w:val="28"/>
          <w:lang w:eastAsia="fr-FR"/>
        </w:rPr>
        <w:t>10h00 à 22 h ; Exposition des œuvres artistiques à B7L9</w:t>
      </w:r>
    </w:p>
    <w:p w14:paraId="1DD3FD45" w14:textId="47640278" w:rsidR="000E43A8" w:rsidRPr="00F341A2" w:rsidRDefault="00404D4E" w:rsidP="000E43A8">
      <w:pPr>
        <w:spacing w:beforeAutospacing="1" w:after="100" w:afterAutospacing="1"/>
        <w:rPr>
          <w:rFonts w:asciiTheme="minorBidi" w:eastAsia="Times New Roman" w:hAnsiTheme="minorBidi"/>
          <w:sz w:val="28"/>
          <w:szCs w:val="28"/>
          <w:lang w:eastAsia="fr-FR"/>
        </w:rPr>
      </w:pPr>
      <w:r>
        <w:rPr>
          <w:rFonts w:asciiTheme="minorBidi" w:eastAsia="Times New Roman" w:hAnsiTheme="minorBidi"/>
          <w:b/>
          <w:bCs/>
          <w:sz w:val="28"/>
          <w:szCs w:val="28"/>
          <w:lang w:eastAsia="fr-FR"/>
        </w:rPr>
        <w:t>18</w:t>
      </w:r>
      <w:r w:rsidR="000E43A8" w:rsidRPr="00F341A2">
        <w:rPr>
          <w:rFonts w:asciiTheme="minorBidi" w:eastAsia="Times New Roman" w:hAnsiTheme="minorBidi"/>
          <w:b/>
          <w:bCs/>
          <w:sz w:val="28"/>
          <w:szCs w:val="28"/>
          <w:lang w:eastAsia="fr-FR"/>
        </w:rPr>
        <w:t>h00 : Remise des certificats aux participants des ateliers et des prix aux lauréats des compétitions</w:t>
      </w:r>
    </w:p>
    <w:p w14:paraId="68A80F30" w14:textId="6286EA0A" w:rsidR="000E43A8" w:rsidRPr="00F341A2" w:rsidRDefault="00404D4E" w:rsidP="000E43A8">
      <w:pPr>
        <w:spacing w:beforeAutospacing="1" w:after="100" w:afterAutospacing="1"/>
        <w:rPr>
          <w:rFonts w:asciiTheme="minorBidi" w:eastAsia="Times New Roman" w:hAnsiTheme="minorBidi"/>
          <w:sz w:val="28"/>
          <w:szCs w:val="28"/>
          <w:lang w:eastAsia="fr-FR"/>
        </w:rPr>
      </w:pPr>
      <w:r>
        <w:rPr>
          <w:rFonts w:asciiTheme="minorBidi" w:eastAsia="Times New Roman" w:hAnsiTheme="minorBidi"/>
          <w:b/>
          <w:bCs/>
          <w:sz w:val="28"/>
          <w:szCs w:val="28"/>
          <w:lang w:eastAsia="fr-FR"/>
        </w:rPr>
        <w:t>19</w:t>
      </w:r>
      <w:r w:rsidR="000E43A8" w:rsidRPr="00F341A2">
        <w:rPr>
          <w:rFonts w:asciiTheme="minorBidi" w:eastAsia="Times New Roman" w:hAnsiTheme="minorBidi"/>
          <w:b/>
          <w:bCs/>
          <w:sz w:val="28"/>
          <w:szCs w:val="28"/>
          <w:lang w:eastAsia="fr-FR"/>
        </w:rPr>
        <w:t xml:space="preserve">h00 : Projection d'un film récapitulant les activités du colloque international des arts 5 </w:t>
      </w:r>
      <w:proofErr w:type="spellStart"/>
      <w:r w:rsidR="000E43A8" w:rsidRPr="00F341A2">
        <w:rPr>
          <w:rFonts w:asciiTheme="minorBidi" w:eastAsia="Times New Roman" w:hAnsiTheme="minorBidi"/>
          <w:b/>
          <w:bCs/>
          <w:sz w:val="28"/>
          <w:szCs w:val="28"/>
          <w:lang w:eastAsia="fr-FR"/>
        </w:rPr>
        <w:t>ème</w:t>
      </w:r>
      <w:proofErr w:type="spellEnd"/>
      <w:r w:rsidR="000E43A8" w:rsidRPr="00F341A2">
        <w:rPr>
          <w:rFonts w:asciiTheme="minorBidi" w:eastAsia="Times New Roman" w:hAnsiTheme="minorBidi"/>
          <w:b/>
          <w:bCs/>
          <w:sz w:val="28"/>
          <w:szCs w:val="28"/>
          <w:lang w:eastAsia="fr-FR"/>
        </w:rPr>
        <w:t xml:space="preserve"> Edition </w:t>
      </w:r>
    </w:p>
    <w:p w14:paraId="125B9D73" w14:textId="0EBB0E13" w:rsidR="000E43A8" w:rsidRPr="00F341A2" w:rsidRDefault="00404D4E" w:rsidP="000E43A8">
      <w:pPr>
        <w:spacing w:beforeAutospacing="1" w:after="100" w:afterAutospacing="1"/>
        <w:rPr>
          <w:rFonts w:asciiTheme="minorBidi" w:eastAsia="Times New Roman" w:hAnsiTheme="minorBidi"/>
          <w:sz w:val="28"/>
          <w:szCs w:val="28"/>
          <w:lang w:eastAsia="fr-FR"/>
        </w:rPr>
      </w:pPr>
      <w:r>
        <w:rPr>
          <w:rFonts w:asciiTheme="minorBidi" w:eastAsia="Times New Roman" w:hAnsiTheme="minorBidi"/>
          <w:b/>
          <w:bCs/>
          <w:sz w:val="28"/>
          <w:szCs w:val="28"/>
          <w:lang w:eastAsia="fr-FR"/>
        </w:rPr>
        <w:t>19</w:t>
      </w:r>
      <w:r w:rsidR="000E43A8" w:rsidRPr="00F341A2">
        <w:rPr>
          <w:rFonts w:asciiTheme="minorBidi" w:eastAsia="Times New Roman" w:hAnsiTheme="minorBidi"/>
          <w:b/>
          <w:bCs/>
          <w:sz w:val="28"/>
          <w:szCs w:val="28"/>
          <w:lang w:eastAsia="fr-FR"/>
        </w:rPr>
        <w:t>h30 : Concert musical et danse</w:t>
      </w:r>
      <w:r w:rsidR="000E43A8" w:rsidRPr="00F341A2">
        <w:rPr>
          <w:rFonts w:asciiTheme="minorBidi" w:eastAsia="Times New Roman" w:hAnsiTheme="minorBidi"/>
          <w:sz w:val="28"/>
          <w:szCs w:val="28"/>
          <w:lang w:eastAsia="fr-FR"/>
        </w:rPr>
        <w:t>, en présence de Monsieur le Gouverneur de Tunis, Monsieur le Délégué Régional des Affaires Culturelles de Tunis et des Partenaires organisateurs.</w:t>
      </w:r>
    </w:p>
    <w:p w14:paraId="70841DE6" w14:textId="7C94EB8E" w:rsidR="001D11E0" w:rsidRPr="00F341A2" w:rsidRDefault="00404D4E" w:rsidP="000E43A8">
      <w:pPr>
        <w:spacing w:beforeAutospacing="1" w:after="100" w:afterAutospacing="1"/>
        <w:rPr>
          <w:rFonts w:asciiTheme="minorBidi" w:eastAsia="Times New Roman" w:hAnsiTheme="minorBidi"/>
          <w:b/>
          <w:bCs/>
          <w:sz w:val="28"/>
          <w:szCs w:val="28"/>
          <w:lang w:eastAsia="fr-FR"/>
        </w:rPr>
      </w:pPr>
      <w:r>
        <w:rPr>
          <w:rFonts w:asciiTheme="minorBidi" w:eastAsia="Times New Roman" w:hAnsiTheme="minorBidi"/>
          <w:b/>
          <w:bCs/>
          <w:sz w:val="28"/>
          <w:szCs w:val="28"/>
          <w:lang w:eastAsia="fr-FR"/>
        </w:rPr>
        <w:t>21</w:t>
      </w:r>
      <w:r w:rsidR="001D11E0" w:rsidRPr="00F341A2">
        <w:rPr>
          <w:rFonts w:asciiTheme="minorBidi" w:eastAsia="Times New Roman" w:hAnsiTheme="minorBidi"/>
          <w:b/>
          <w:bCs/>
          <w:sz w:val="28"/>
          <w:szCs w:val="28"/>
          <w:lang w:eastAsia="fr-FR"/>
        </w:rPr>
        <w:t xml:space="preserve">H ; Clôture et Réception </w:t>
      </w:r>
    </w:p>
    <w:p w14:paraId="5FB405AA" w14:textId="77777777" w:rsidR="000E43A8" w:rsidRPr="00F341A2" w:rsidRDefault="000E43A8" w:rsidP="000E43A8">
      <w:pPr>
        <w:spacing w:beforeAutospacing="1" w:after="100" w:afterAutospacing="1"/>
        <w:rPr>
          <w:rFonts w:asciiTheme="minorBidi" w:eastAsia="Times New Roman" w:hAnsiTheme="minorBidi"/>
          <w:sz w:val="28"/>
          <w:szCs w:val="28"/>
          <w:lang w:eastAsia="fr-FR"/>
        </w:rPr>
      </w:pPr>
    </w:p>
    <w:p w14:paraId="184A3023" w14:textId="77777777" w:rsidR="000E43A8" w:rsidRPr="00F341A2" w:rsidRDefault="000E43A8" w:rsidP="000E43A8">
      <w:pPr>
        <w:rPr>
          <w:rFonts w:asciiTheme="minorBidi" w:hAnsiTheme="minorBidi"/>
          <w:sz w:val="28"/>
          <w:szCs w:val="28"/>
        </w:rPr>
      </w:pPr>
    </w:p>
    <w:p w14:paraId="71257F56" w14:textId="77777777" w:rsidR="000E43A8" w:rsidRPr="00F341A2" w:rsidRDefault="000E43A8" w:rsidP="000E43A8">
      <w:pPr>
        <w:rPr>
          <w:rFonts w:asciiTheme="minorBidi" w:hAnsiTheme="minorBidi"/>
          <w:sz w:val="28"/>
          <w:szCs w:val="28"/>
        </w:rPr>
      </w:pPr>
    </w:p>
    <w:p w14:paraId="4692F12A" w14:textId="77777777" w:rsidR="000E43A8" w:rsidRPr="00F341A2" w:rsidRDefault="000E43A8" w:rsidP="000E43A8">
      <w:pPr>
        <w:rPr>
          <w:rFonts w:asciiTheme="minorBidi" w:hAnsiTheme="minorBidi"/>
          <w:sz w:val="28"/>
          <w:szCs w:val="28"/>
        </w:rPr>
      </w:pPr>
    </w:p>
    <w:p w14:paraId="0E3AB9E5" w14:textId="77777777" w:rsidR="000E43A8" w:rsidRPr="00F341A2" w:rsidRDefault="000E43A8" w:rsidP="000E43A8">
      <w:pPr>
        <w:rPr>
          <w:rFonts w:asciiTheme="minorBidi" w:hAnsiTheme="minorBidi"/>
          <w:sz w:val="28"/>
          <w:szCs w:val="28"/>
        </w:rPr>
      </w:pPr>
    </w:p>
    <w:p w14:paraId="7DFA2D4D" w14:textId="77777777" w:rsidR="000E43A8" w:rsidRPr="003F2953" w:rsidRDefault="000E43A8" w:rsidP="000E43A8">
      <w:pPr>
        <w:rPr>
          <w:rFonts w:asciiTheme="minorBidi" w:hAnsiTheme="minorBidi"/>
        </w:rPr>
      </w:pPr>
      <w:r w:rsidRPr="003F2953">
        <w:rPr>
          <w:rFonts w:asciiTheme="minorBidi" w:hAnsiTheme="minorBidi"/>
        </w:rPr>
        <w:br w:type="page"/>
      </w:r>
    </w:p>
    <w:p w14:paraId="01A8DC23" w14:textId="77777777" w:rsidR="000E43A8" w:rsidRPr="003F2953" w:rsidRDefault="000E43A8" w:rsidP="000E43A8">
      <w:pPr>
        <w:rPr>
          <w:rFonts w:asciiTheme="minorBidi" w:hAnsiTheme="minorBidi"/>
        </w:rPr>
      </w:pPr>
    </w:p>
    <w:p w14:paraId="6D2F9108" w14:textId="2D03DB99" w:rsidR="00FF172A" w:rsidRPr="00CB0181" w:rsidRDefault="000E43A8" w:rsidP="000E43A8">
      <w:pPr>
        <w:tabs>
          <w:tab w:val="left" w:pos="285"/>
          <w:tab w:val="left" w:pos="900"/>
        </w:tabs>
        <w:rPr>
          <w:rFonts w:ascii="Times New Roman" w:hAnsi="Times New Roman" w:cs="Times New Roman"/>
          <w:sz w:val="28"/>
          <w:szCs w:val="28"/>
        </w:rPr>
      </w:pPr>
      <w:r>
        <w:rPr>
          <w:rFonts w:ascii="Times New Roman" w:hAnsi="Times New Roman" w:cs="Times New Roman"/>
          <w:sz w:val="28"/>
          <w:szCs w:val="28"/>
        </w:rPr>
        <w:tab/>
      </w:r>
    </w:p>
    <w:sectPr w:rsidR="00FF172A" w:rsidRPr="00CB0181">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7E10D" w14:textId="77777777" w:rsidR="00024EC7" w:rsidRDefault="00024EC7" w:rsidP="00781ECC">
      <w:pPr>
        <w:spacing w:after="0" w:line="240" w:lineRule="auto"/>
      </w:pPr>
      <w:r>
        <w:separator/>
      </w:r>
    </w:p>
  </w:endnote>
  <w:endnote w:type="continuationSeparator" w:id="0">
    <w:p w14:paraId="02629BD1" w14:textId="77777777" w:rsidR="00024EC7" w:rsidRDefault="00024EC7" w:rsidP="00781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AE21D" w14:textId="77777777" w:rsidR="00781ECC" w:rsidRDefault="00E33BD6" w:rsidP="00781ECC">
    <w:pPr>
      <w:pStyle w:val="Pieddepage"/>
    </w:pPr>
    <w:r>
      <w:t xml:space="preserve">   </w:t>
    </w:r>
    <w:r w:rsidR="00781ECC">
      <w:t xml:space="preserve">                                </w:t>
    </w:r>
  </w:p>
  <w:p w14:paraId="741135E5" w14:textId="77777777" w:rsidR="00781ECC" w:rsidRPr="00781ECC" w:rsidRDefault="00781ECC" w:rsidP="00781ECC">
    <w:pPr>
      <w:pStyle w:val="Pieddepage"/>
      <w:rPr>
        <w:b/>
        <w:bCs/>
      </w:rPr>
    </w:pPr>
    <w:r w:rsidRPr="00781ECC">
      <w:rPr>
        <w:b/>
        <w:bCs/>
      </w:rPr>
      <w:t xml:space="preserve"> </w:t>
    </w:r>
    <w:r w:rsidR="008B3CC3">
      <w:rPr>
        <w:b/>
        <w:bCs/>
      </w:rPr>
      <w:t xml:space="preserve">                   </w:t>
    </w:r>
    <w:r w:rsidRPr="00781ECC">
      <w:rPr>
        <w:b/>
        <w:bCs/>
      </w:rPr>
      <w:t xml:space="preserve">Association Du Développement Culturel De La </w:t>
    </w:r>
    <w:proofErr w:type="spellStart"/>
    <w:r w:rsidRPr="00781ECC">
      <w:rPr>
        <w:b/>
        <w:bCs/>
      </w:rPr>
      <w:t>Marsa</w:t>
    </w:r>
    <w:proofErr w:type="spellEnd"/>
    <w:r w:rsidRPr="00781ECC">
      <w:rPr>
        <w:b/>
        <w:bCs/>
      </w:rPr>
      <w:t xml:space="preserve"> </w:t>
    </w:r>
    <w:r w:rsidR="0027305C">
      <w:rPr>
        <w:b/>
        <w:bCs/>
      </w:rPr>
      <w:t xml:space="preserve">(ADCM) </w:t>
    </w:r>
  </w:p>
  <w:p w14:paraId="534D7758" w14:textId="77777777" w:rsidR="00781ECC" w:rsidRPr="00781ECC" w:rsidRDefault="00E7287E">
    <w:pPr>
      <w:pStyle w:val="Pieddepage"/>
      <w:rPr>
        <w:b/>
        <w:bCs/>
      </w:rPr>
    </w:pPr>
    <w:r>
      <w:rPr>
        <w:b/>
        <w:bCs/>
      </w:rPr>
      <w:t xml:space="preserve">   </w:t>
    </w:r>
    <w:r w:rsidR="00B77DA2">
      <w:rPr>
        <w:b/>
        <w:bCs/>
      </w:rPr>
      <w:t>RNE : 1676503F</w:t>
    </w:r>
    <w:r w:rsidR="00781ECC" w:rsidRPr="00781ECC">
      <w:rPr>
        <w:b/>
        <w:bCs/>
      </w:rPr>
      <w:t xml:space="preserve">         BIAT RIB : 08 023 0110620124206 16          MF : 16765003FPN000 </w:t>
    </w:r>
  </w:p>
  <w:p w14:paraId="5DE84D33" w14:textId="0A2ADBC8" w:rsidR="00C370BE" w:rsidRDefault="00781ECC">
    <w:pPr>
      <w:pStyle w:val="Pieddepage"/>
      <w:rPr>
        <w:b/>
        <w:bCs/>
      </w:rPr>
    </w:pPr>
    <w:r w:rsidRPr="00781ECC">
      <w:rPr>
        <w:b/>
        <w:bCs/>
      </w:rPr>
      <w:t xml:space="preserve">  </w:t>
    </w:r>
    <w:r w:rsidR="00E629CE">
      <w:rPr>
        <w:b/>
        <w:bCs/>
      </w:rPr>
      <w:t xml:space="preserve">     </w:t>
    </w:r>
    <w:r w:rsidR="008B3CC3">
      <w:rPr>
        <w:b/>
        <w:bCs/>
      </w:rPr>
      <w:t xml:space="preserve">         </w:t>
    </w:r>
    <w:r w:rsidR="00E629CE">
      <w:rPr>
        <w:b/>
        <w:bCs/>
      </w:rPr>
      <w:t xml:space="preserve">   </w:t>
    </w:r>
    <w:r w:rsidR="00155D96">
      <w:rPr>
        <w:b/>
        <w:bCs/>
      </w:rPr>
      <w:t xml:space="preserve"> </w:t>
    </w:r>
    <w:r w:rsidRPr="00781ECC">
      <w:rPr>
        <w:b/>
        <w:bCs/>
      </w:rPr>
      <w:t xml:space="preserve">Mail : </w:t>
    </w:r>
    <w:hyperlink r:id="rId1" w:history="1">
      <w:r w:rsidR="005D5CEB" w:rsidRPr="0003404D">
        <w:rPr>
          <w:rStyle w:val="Lienhypertexte"/>
          <w:b/>
          <w:bCs/>
        </w:rPr>
        <w:t>associationadcma@gmail.com</w:t>
      </w:r>
    </w:hyperlink>
    <w:r w:rsidR="00B92207">
      <w:rPr>
        <w:b/>
        <w:bCs/>
      </w:rPr>
      <w:t xml:space="preserve">     Tél : 00216  29 852 740</w:t>
    </w:r>
    <w:r w:rsidR="00E629CE">
      <w:rPr>
        <w:b/>
        <w:bCs/>
      </w:rPr>
      <w:t xml:space="preserve">   </w:t>
    </w:r>
  </w:p>
  <w:p w14:paraId="33E67C63" w14:textId="77777777" w:rsidR="00E33BD6" w:rsidRPr="00781ECC" w:rsidRDefault="00E7287E">
    <w:pPr>
      <w:pStyle w:val="Pieddepage"/>
      <w:rPr>
        <w:b/>
        <w:bCs/>
      </w:rPr>
    </w:pPr>
    <w:r>
      <w:rPr>
        <w:b/>
        <w:bCs/>
      </w:rPr>
      <w:t xml:space="preserve">          </w:t>
    </w:r>
    <w:r w:rsidR="00E629CE" w:rsidRPr="00E629CE">
      <w:rPr>
        <w:b/>
        <w:bCs/>
        <w:noProof/>
        <w:lang w:eastAsia="fr-FR"/>
      </w:rPr>
      <w:drawing>
        <wp:inline distT="0" distB="0" distL="0" distR="0" wp14:anchorId="1CFD3456" wp14:editId="38CD85F5">
          <wp:extent cx="152400" cy="152400"/>
          <wp:effectExtent l="0" t="0" r="0" b="0"/>
          <wp:docPr id="3" name="Image 3" descr="C:\Users\SOUMAYA.KHAMMAR\Deskto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MAYA.KHAMMAR\Desktop\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629CE">
      <w:rPr>
        <w:b/>
        <w:bCs/>
      </w:rPr>
      <w:t xml:space="preserve">  </w:t>
    </w:r>
    <w:r w:rsidR="00C370BE">
      <w:rPr>
        <w:b/>
        <w:bCs/>
      </w:rPr>
      <w:t xml:space="preserve">Association Du Développement Culturel ADCMA            </w:t>
    </w:r>
    <w:r w:rsidR="00C370BE" w:rsidRPr="00C370BE">
      <w:rPr>
        <w:b/>
        <w:bCs/>
        <w:noProof/>
        <w:lang w:eastAsia="fr-FR"/>
      </w:rPr>
      <w:drawing>
        <wp:inline distT="0" distB="0" distL="0" distR="0" wp14:anchorId="3F98E31E" wp14:editId="674DCAF1">
          <wp:extent cx="252556" cy="141939"/>
          <wp:effectExtent l="0" t="0" r="0" b="0"/>
          <wp:docPr id="5" name="Image 5" descr="C:\Users\SOUMAYA.KHAMMAR\Desktop\OIP.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MAYA.KHAMMAR\Desktop\OIP.jf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7172" cy="161394"/>
                  </a:xfrm>
                  <a:prstGeom prst="rect">
                    <a:avLst/>
                  </a:prstGeom>
                  <a:noFill/>
                  <a:ln>
                    <a:noFill/>
                  </a:ln>
                </pic:spPr>
              </pic:pic>
            </a:graphicData>
          </a:graphic>
        </wp:inline>
      </w:drawing>
    </w:r>
    <w:r w:rsidR="00C370BE">
      <w:rPr>
        <w:b/>
        <w:bCs/>
      </w:rPr>
      <w:t xml:space="preserve">  </w:t>
    </w:r>
    <w:proofErr w:type="spellStart"/>
    <w:r w:rsidR="00C370BE">
      <w:rPr>
        <w:b/>
        <w:bCs/>
      </w:rPr>
      <w:t>Asso</w:t>
    </w:r>
    <w:proofErr w:type="spellEnd"/>
    <w:r w:rsidR="00C370BE">
      <w:rPr>
        <w:b/>
        <w:bCs/>
      </w:rPr>
      <w:t xml:space="preserve"> </w:t>
    </w:r>
    <w:proofErr w:type="spellStart"/>
    <w:r w:rsidR="00C370BE">
      <w:rPr>
        <w:b/>
        <w:bCs/>
      </w:rPr>
      <w:t>Dev</w:t>
    </w:r>
    <w:r w:rsidR="00E33BD6">
      <w:rPr>
        <w:b/>
        <w:bCs/>
      </w:rPr>
      <w:t>elop</w:t>
    </w:r>
    <w:proofErr w:type="spellEnd"/>
    <w:r w:rsidR="00C370BE">
      <w:rPr>
        <w:b/>
        <w:bCs/>
      </w:rPr>
      <w:t xml:space="preserve"> Cultu</w:t>
    </w:r>
    <w:r w:rsidR="00E33BD6">
      <w:rPr>
        <w:b/>
        <w:bCs/>
      </w:rPr>
      <w:t>rel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D061AE" w14:textId="77777777" w:rsidR="00024EC7" w:rsidRDefault="00024EC7" w:rsidP="00781ECC">
      <w:pPr>
        <w:spacing w:after="0" w:line="240" w:lineRule="auto"/>
      </w:pPr>
      <w:r>
        <w:separator/>
      </w:r>
    </w:p>
  </w:footnote>
  <w:footnote w:type="continuationSeparator" w:id="0">
    <w:p w14:paraId="7EA4AC53" w14:textId="77777777" w:rsidR="00024EC7" w:rsidRDefault="00024EC7" w:rsidP="00781E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A828E" w14:textId="77777777" w:rsidR="00781ECC" w:rsidRPr="007E5814" w:rsidRDefault="00985A02" w:rsidP="00195433">
    <w:pPr>
      <w:pStyle w:val="En-tte"/>
      <w:jc w:val="center"/>
    </w:pPr>
    <w:r w:rsidRPr="00985A02">
      <w:rPr>
        <w:noProof/>
        <w:lang w:eastAsia="fr-FR"/>
      </w:rPr>
      <w:drawing>
        <wp:inline distT="0" distB="0" distL="0" distR="0" wp14:anchorId="20148C2B" wp14:editId="7B9EBFD5">
          <wp:extent cx="1333500" cy="832474"/>
          <wp:effectExtent l="0" t="0" r="0" b="6350"/>
          <wp:docPr id="1" name="Image 1" descr="C:\Users\SOUMAYA.KHAMMAR\Desktop\IMG-3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MAYA.KHAMMAR\Desktop\IMG-397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0236" cy="85540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F2B35"/>
    <w:multiLevelType w:val="hybridMultilevel"/>
    <w:tmpl w:val="0CB0045C"/>
    <w:lvl w:ilvl="0" w:tplc="B6A2D1EE">
      <w:start w:val="8"/>
      <w:numFmt w:val="bullet"/>
      <w:lvlText w:val="-"/>
      <w:lvlJc w:val="left"/>
      <w:pPr>
        <w:ind w:left="9432" w:hanging="360"/>
      </w:pPr>
      <w:rPr>
        <w:rFonts w:ascii="Times New Roman" w:eastAsia="Times New Roman" w:hAnsi="Times New Roman" w:cs="Times New Roman" w:hint="default"/>
      </w:rPr>
    </w:lvl>
    <w:lvl w:ilvl="1" w:tplc="040C0003" w:tentative="1">
      <w:start w:val="1"/>
      <w:numFmt w:val="bullet"/>
      <w:lvlText w:val="o"/>
      <w:lvlJc w:val="left"/>
      <w:pPr>
        <w:ind w:left="10152" w:hanging="360"/>
      </w:pPr>
      <w:rPr>
        <w:rFonts w:ascii="Courier New" w:hAnsi="Courier New" w:cs="Courier New" w:hint="default"/>
      </w:rPr>
    </w:lvl>
    <w:lvl w:ilvl="2" w:tplc="040C0005" w:tentative="1">
      <w:start w:val="1"/>
      <w:numFmt w:val="bullet"/>
      <w:lvlText w:val=""/>
      <w:lvlJc w:val="left"/>
      <w:pPr>
        <w:ind w:left="10872" w:hanging="360"/>
      </w:pPr>
      <w:rPr>
        <w:rFonts w:ascii="Wingdings" w:hAnsi="Wingdings" w:hint="default"/>
      </w:rPr>
    </w:lvl>
    <w:lvl w:ilvl="3" w:tplc="040C0001" w:tentative="1">
      <w:start w:val="1"/>
      <w:numFmt w:val="bullet"/>
      <w:lvlText w:val=""/>
      <w:lvlJc w:val="left"/>
      <w:pPr>
        <w:ind w:left="11592" w:hanging="360"/>
      </w:pPr>
      <w:rPr>
        <w:rFonts w:ascii="Symbol" w:hAnsi="Symbol" w:hint="default"/>
      </w:rPr>
    </w:lvl>
    <w:lvl w:ilvl="4" w:tplc="040C0003" w:tentative="1">
      <w:start w:val="1"/>
      <w:numFmt w:val="bullet"/>
      <w:lvlText w:val="o"/>
      <w:lvlJc w:val="left"/>
      <w:pPr>
        <w:ind w:left="12312" w:hanging="360"/>
      </w:pPr>
      <w:rPr>
        <w:rFonts w:ascii="Courier New" w:hAnsi="Courier New" w:cs="Courier New" w:hint="default"/>
      </w:rPr>
    </w:lvl>
    <w:lvl w:ilvl="5" w:tplc="040C0005" w:tentative="1">
      <w:start w:val="1"/>
      <w:numFmt w:val="bullet"/>
      <w:lvlText w:val=""/>
      <w:lvlJc w:val="left"/>
      <w:pPr>
        <w:ind w:left="13032" w:hanging="360"/>
      </w:pPr>
      <w:rPr>
        <w:rFonts w:ascii="Wingdings" w:hAnsi="Wingdings" w:hint="default"/>
      </w:rPr>
    </w:lvl>
    <w:lvl w:ilvl="6" w:tplc="040C0001" w:tentative="1">
      <w:start w:val="1"/>
      <w:numFmt w:val="bullet"/>
      <w:lvlText w:val=""/>
      <w:lvlJc w:val="left"/>
      <w:pPr>
        <w:ind w:left="13752" w:hanging="360"/>
      </w:pPr>
      <w:rPr>
        <w:rFonts w:ascii="Symbol" w:hAnsi="Symbol" w:hint="default"/>
      </w:rPr>
    </w:lvl>
    <w:lvl w:ilvl="7" w:tplc="040C0003" w:tentative="1">
      <w:start w:val="1"/>
      <w:numFmt w:val="bullet"/>
      <w:lvlText w:val="o"/>
      <w:lvlJc w:val="left"/>
      <w:pPr>
        <w:ind w:left="14472" w:hanging="360"/>
      </w:pPr>
      <w:rPr>
        <w:rFonts w:ascii="Courier New" w:hAnsi="Courier New" w:cs="Courier New" w:hint="default"/>
      </w:rPr>
    </w:lvl>
    <w:lvl w:ilvl="8" w:tplc="040C0005" w:tentative="1">
      <w:start w:val="1"/>
      <w:numFmt w:val="bullet"/>
      <w:lvlText w:val=""/>
      <w:lvlJc w:val="left"/>
      <w:pPr>
        <w:ind w:left="15192" w:hanging="360"/>
      </w:pPr>
      <w:rPr>
        <w:rFonts w:ascii="Wingdings" w:hAnsi="Wingdings" w:hint="default"/>
      </w:rPr>
    </w:lvl>
  </w:abstractNum>
  <w:abstractNum w:abstractNumId="1">
    <w:nsid w:val="04BF3951"/>
    <w:multiLevelType w:val="multilevel"/>
    <w:tmpl w:val="3190E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967557"/>
    <w:multiLevelType w:val="multilevel"/>
    <w:tmpl w:val="B83A1C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F51969"/>
    <w:multiLevelType w:val="multilevel"/>
    <w:tmpl w:val="2FDA0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84534E"/>
    <w:multiLevelType w:val="multilevel"/>
    <w:tmpl w:val="4E98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775DFF"/>
    <w:multiLevelType w:val="multilevel"/>
    <w:tmpl w:val="916C6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C51251"/>
    <w:multiLevelType w:val="multilevel"/>
    <w:tmpl w:val="B1A81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4801E1"/>
    <w:multiLevelType w:val="multilevel"/>
    <w:tmpl w:val="9864C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498407B"/>
    <w:multiLevelType w:val="hybridMultilevel"/>
    <w:tmpl w:val="D7403B04"/>
    <w:lvl w:ilvl="0" w:tplc="361E66B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76649D4"/>
    <w:multiLevelType w:val="multilevel"/>
    <w:tmpl w:val="07A8F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3043DE"/>
    <w:multiLevelType w:val="multilevel"/>
    <w:tmpl w:val="A398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FC4DD7"/>
    <w:multiLevelType w:val="multilevel"/>
    <w:tmpl w:val="CF56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477373"/>
    <w:multiLevelType w:val="hybridMultilevel"/>
    <w:tmpl w:val="E1728E72"/>
    <w:lvl w:ilvl="0" w:tplc="FB9E9378">
      <w:numFmt w:val="bullet"/>
      <w:lvlText w:val="-"/>
      <w:lvlJc w:val="left"/>
      <w:pPr>
        <w:ind w:left="1290" w:hanging="360"/>
      </w:pPr>
      <w:rPr>
        <w:rFonts w:ascii="Calibri" w:eastAsiaTheme="minorHAnsi" w:hAnsi="Calibri" w:cs="Calibri"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13">
    <w:nsid w:val="7F860241"/>
    <w:multiLevelType w:val="multilevel"/>
    <w:tmpl w:val="42505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0"/>
  </w:num>
  <w:num w:numId="4">
    <w:abstractNumId w:val="1"/>
  </w:num>
  <w:num w:numId="5">
    <w:abstractNumId w:val="7"/>
  </w:num>
  <w:num w:numId="6">
    <w:abstractNumId w:val="5"/>
  </w:num>
  <w:num w:numId="7">
    <w:abstractNumId w:val="2"/>
  </w:num>
  <w:num w:numId="8">
    <w:abstractNumId w:val="4"/>
  </w:num>
  <w:num w:numId="9">
    <w:abstractNumId w:val="9"/>
  </w:num>
  <w:num w:numId="10">
    <w:abstractNumId w:val="6"/>
  </w:num>
  <w:num w:numId="11">
    <w:abstractNumId w:val="10"/>
  </w:num>
  <w:num w:numId="12">
    <w:abstractNumId w:val="13"/>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6" w:nlCheck="1" w:checkStyle="0"/>
  <w:activeWritingStyle w:appName="MSWord" w:lang="fr-FR" w:vendorID="64" w:dllVersion="6" w:nlCheck="1" w:checkStyle="1"/>
  <w:activeWritingStyle w:appName="MSWord" w:lang="ar-SA" w:vendorID="64" w:dllVersion="4096" w:nlCheck="1" w:checkStyle="0"/>
  <w:activeWritingStyle w:appName="MSWord" w:lang="fr-FR" w:vendorID="64" w:dllVersion="4096" w:nlCheck="1" w:checkStyle="0"/>
  <w:activeWritingStyle w:appName="MSWord" w:lang="ar-DZ" w:vendorID="64" w:dllVersion="4096" w:nlCheck="1" w:checkStyle="0"/>
  <w:activeWritingStyle w:appName="MSWord" w:lang="ar-SA" w:vendorID="64" w:dllVersion="131078" w:nlCheck="1" w:checkStyle="0"/>
  <w:activeWritingStyle w:appName="MSWord" w:lang="fr-FR" w:vendorID="64" w:dllVersion="131078" w:nlCheck="1" w:checkStyle="1"/>
  <w:activeWritingStyle w:appName="MSWord" w:lang="ar-DZ"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ECC"/>
    <w:rsid w:val="00010349"/>
    <w:rsid w:val="000203BB"/>
    <w:rsid w:val="00024EC7"/>
    <w:rsid w:val="00034B78"/>
    <w:rsid w:val="000403CB"/>
    <w:rsid w:val="00064A69"/>
    <w:rsid w:val="00064ABA"/>
    <w:rsid w:val="00070966"/>
    <w:rsid w:val="00071D40"/>
    <w:rsid w:val="00074482"/>
    <w:rsid w:val="0007794E"/>
    <w:rsid w:val="0009513A"/>
    <w:rsid w:val="000A08C6"/>
    <w:rsid w:val="000A3E67"/>
    <w:rsid w:val="000C376B"/>
    <w:rsid w:val="000C7478"/>
    <w:rsid w:val="000E43A8"/>
    <w:rsid w:val="00103BE5"/>
    <w:rsid w:val="00106A32"/>
    <w:rsid w:val="00113274"/>
    <w:rsid w:val="00132AB0"/>
    <w:rsid w:val="00137F6F"/>
    <w:rsid w:val="00143EC8"/>
    <w:rsid w:val="0014562B"/>
    <w:rsid w:val="00153230"/>
    <w:rsid w:val="00155C31"/>
    <w:rsid w:val="00155D96"/>
    <w:rsid w:val="00162688"/>
    <w:rsid w:val="00185002"/>
    <w:rsid w:val="00195433"/>
    <w:rsid w:val="001A0742"/>
    <w:rsid w:val="001A46B4"/>
    <w:rsid w:val="001B3309"/>
    <w:rsid w:val="001C0544"/>
    <w:rsid w:val="001D11E0"/>
    <w:rsid w:val="001D361A"/>
    <w:rsid w:val="001E1F1D"/>
    <w:rsid w:val="001E36BE"/>
    <w:rsid w:val="001E571D"/>
    <w:rsid w:val="001F520C"/>
    <w:rsid w:val="001F7218"/>
    <w:rsid w:val="0020752F"/>
    <w:rsid w:val="00221ED6"/>
    <w:rsid w:val="00226875"/>
    <w:rsid w:val="0023334E"/>
    <w:rsid w:val="00254F6B"/>
    <w:rsid w:val="002564B5"/>
    <w:rsid w:val="0027305C"/>
    <w:rsid w:val="00274A62"/>
    <w:rsid w:val="002A19A8"/>
    <w:rsid w:val="002A4B85"/>
    <w:rsid w:val="002A5436"/>
    <w:rsid w:val="002B14CF"/>
    <w:rsid w:val="002C36F0"/>
    <w:rsid w:val="002C3F2C"/>
    <w:rsid w:val="002C695D"/>
    <w:rsid w:val="002D4C17"/>
    <w:rsid w:val="002E3D17"/>
    <w:rsid w:val="002E5AEB"/>
    <w:rsid w:val="002F1FB8"/>
    <w:rsid w:val="00300A35"/>
    <w:rsid w:val="00320AB0"/>
    <w:rsid w:val="00321F14"/>
    <w:rsid w:val="00333464"/>
    <w:rsid w:val="00341D14"/>
    <w:rsid w:val="00345A7F"/>
    <w:rsid w:val="00347740"/>
    <w:rsid w:val="00370045"/>
    <w:rsid w:val="00370FDC"/>
    <w:rsid w:val="003810EE"/>
    <w:rsid w:val="00393470"/>
    <w:rsid w:val="00397863"/>
    <w:rsid w:val="003A0244"/>
    <w:rsid w:val="003A153F"/>
    <w:rsid w:val="003A25C8"/>
    <w:rsid w:val="003C0F35"/>
    <w:rsid w:val="003C7E5E"/>
    <w:rsid w:val="003D02F3"/>
    <w:rsid w:val="003E0454"/>
    <w:rsid w:val="003E47D4"/>
    <w:rsid w:val="003E4E4D"/>
    <w:rsid w:val="003F34B4"/>
    <w:rsid w:val="00404D4E"/>
    <w:rsid w:val="00416B44"/>
    <w:rsid w:val="00416DC4"/>
    <w:rsid w:val="00417372"/>
    <w:rsid w:val="004210C7"/>
    <w:rsid w:val="004235B1"/>
    <w:rsid w:val="0042549D"/>
    <w:rsid w:val="00427B94"/>
    <w:rsid w:val="00431133"/>
    <w:rsid w:val="00450202"/>
    <w:rsid w:val="00453856"/>
    <w:rsid w:val="0046393D"/>
    <w:rsid w:val="004967AC"/>
    <w:rsid w:val="004A252F"/>
    <w:rsid w:val="004A4208"/>
    <w:rsid w:val="004A7418"/>
    <w:rsid w:val="004C5223"/>
    <w:rsid w:val="004E0572"/>
    <w:rsid w:val="004E1379"/>
    <w:rsid w:val="004E5F9B"/>
    <w:rsid w:val="004F15D6"/>
    <w:rsid w:val="004F614A"/>
    <w:rsid w:val="00514EFA"/>
    <w:rsid w:val="0052195B"/>
    <w:rsid w:val="005251BF"/>
    <w:rsid w:val="00527667"/>
    <w:rsid w:val="005373AE"/>
    <w:rsid w:val="00543BC2"/>
    <w:rsid w:val="00543D1F"/>
    <w:rsid w:val="00560045"/>
    <w:rsid w:val="00562644"/>
    <w:rsid w:val="00564025"/>
    <w:rsid w:val="0056440F"/>
    <w:rsid w:val="005708E6"/>
    <w:rsid w:val="00570BC4"/>
    <w:rsid w:val="00575EB6"/>
    <w:rsid w:val="005A781B"/>
    <w:rsid w:val="005C06BC"/>
    <w:rsid w:val="005C1E8B"/>
    <w:rsid w:val="005C252A"/>
    <w:rsid w:val="005C4E63"/>
    <w:rsid w:val="005D2834"/>
    <w:rsid w:val="005D5CEB"/>
    <w:rsid w:val="005E686E"/>
    <w:rsid w:val="005E6B3C"/>
    <w:rsid w:val="005F6EAD"/>
    <w:rsid w:val="00604111"/>
    <w:rsid w:val="00614E3B"/>
    <w:rsid w:val="006152EE"/>
    <w:rsid w:val="00634F6A"/>
    <w:rsid w:val="00647561"/>
    <w:rsid w:val="006536DF"/>
    <w:rsid w:val="006575DB"/>
    <w:rsid w:val="006914C8"/>
    <w:rsid w:val="006926BB"/>
    <w:rsid w:val="006A32B1"/>
    <w:rsid w:val="006B1931"/>
    <w:rsid w:val="006C356F"/>
    <w:rsid w:val="006C7E4C"/>
    <w:rsid w:val="006D0A0F"/>
    <w:rsid w:val="006D1FBF"/>
    <w:rsid w:val="006D7AB2"/>
    <w:rsid w:val="006E0842"/>
    <w:rsid w:val="006E194C"/>
    <w:rsid w:val="006F552D"/>
    <w:rsid w:val="00711DFD"/>
    <w:rsid w:val="00730E9C"/>
    <w:rsid w:val="00750ECF"/>
    <w:rsid w:val="00753759"/>
    <w:rsid w:val="00765AC3"/>
    <w:rsid w:val="00770711"/>
    <w:rsid w:val="007733F5"/>
    <w:rsid w:val="00775B48"/>
    <w:rsid w:val="00777D80"/>
    <w:rsid w:val="00781ECC"/>
    <w:rsid w:val="007A379B"/>
    <w:rsid w:val="007A5349"/>
    <w:rsid w:val="007C1193"/>
    <w:rsid w:val="007E2ED8"/>
    <w:rsid w:val="007E4E90"/>
    <w:rsid w:val="007E5814"/>
    <w:rsid w:val="007F16FF"/>
    <w:rsid w:val="007F6329"/>
    <w:rsid w:val="00805D6D"/>
    <w:rsid w:val="00810F53"/>
    <w:rsid w:val="00814823"/>
    <w:rsid w:val="00814F57"/>
    <w:rsid w:val="00837111"/>
    <w:rsid w:val="00851E3E"/>
    <w:rsid w:val="00851E6B"/>
    <w:rsid w:val="00852ACA"/>
    <w:rsid w:val="00860B47"/>
    <w:rsid w:val="008724DB"/>
    <w:rsid w:val="008875C0"/>
    <w:rsid w:val="0089293D"/>
    <w:rsid w:val="008A2A63"/>
    <w:rsid w:val="008A3249"/>
    <w:rsid w:val="008A45CB"/>
    <w:rsid w:val="008B3CC3"/>
    <w:rsid w:val="008C1CD0"/>
    <w:rsid w:val="008D5BC7"/>
    <w:rsid w:val="008D75ED"/>
    <w:rsid w:val="008E45BE"/>
    <w:rsid w:val="008E59B7"/>
    <w:rsid w:val="008F1150"/>
    <w:rsid w:val="008F186F"/>
    <w:rsid w:val="008F4586"/>
    <w:rsid w:val="008F545A"/>
    <w:rsid w:val="00906E18"/>
    <w:rsid w:val="0092132B"/>
    <w:rsid w:val="00922354"/>
    <w:rsid w:val="009557D8"/>
    <w:rsid w:val="0095662F"/>
    <w:rsid w:val="009605AC"/>
    <w:rsid w:val="009747C1"/>
    <w:rsid w:val="00977F73"/>
    <w:rsid w:val="00983DA0"/>
    <w:rsid w:val="00985A02"/>
    <w:rsid w:val="00987758"/>
    <w:rsid w:val="0099084C"/>
    <w:rsid w:val="009A3DC0"/>
    <w:rsid w:val="009A7042"/>
    <w:rsid w:val="009C02A3"/>
    <w:rsid w:val="009E1237"/>
    <w:rsid w:val="009E5515"/>
    <w:rsid w:val="009F6EE4"/>
    <w:rsid w:val="00A02B90"/>
    <w:rsid w:val="00A21835"/>
    <w:rsid w:val="00A31FB2"/>
    <w:rsid w:val="00A322CB"/>
    <w:rsid w:val="00A37785"/>
    <w:rsid w:val="00A544BC"/>
    <w:rsid w:val="00A571F9"/>
    <w:rsid w:val="00A66753"/>
    <w:rsid w:val="00A74F22"/>
    <w:rsid w:val="00A754EC"/>
    <w:rsid w:val="00A774ED"/>
    <w:rsid w:val="00A806A9"/>
    <w:rsid w:val="00A85BBE"/>
    <w:rsid w:val="00A86E50"/>
    <w:rsid w:val="00AD153C"/>
    <w:rsid w:val="00AD295C"/>
    <w:rsid w:val="00AD7C7B"/>
    <w:rsid w:val="00AE2FF7"/>
    <w:rsid w:val="00AE531F"/>
    <w:rsid w:val="00AE7BAF"/>
    <w:rsid w:val="00AF3BD7"/>
    <w:rsid w:val="00B003D8"/>
    <w:rsid w:val="00B056CE"/>
    <w:rsid w:val="00B10A74"/>
    <w:rsid w:val="00B1733D"/>
    <w:rsid w:val="00B237F6"/>
    <w:rsid w:val="00B36768"/>
    <w:rsid w:val="00B40A01"/>
    <w:rsid w:val="00B536F1"/>
    <w:rsid w:val="00B61CE2"/>
    <w:rsid w:val="00B62886"/>
    <w:rsid w:val="00B674A4"/>
    <w:rsid w:val="00B77DA2"/>
    <w:rsid w:val="00B8122F"/>
    <w:rsid w:val="00B9120C"/>
    <w:rsid w:val="00B92207"/>
    <w:rsid w:val="00B95A97"/>
    <w:rsid w:val="00BA12D1"/>
    <w:rsid w:val="00BC2E1A"/>
    <w:rsid w:val="00BC6928"/>
    <w:rsid w:val="00BD4699"/>
    <w:rsid w:val="00BE3FC1"/>
    <w:rsid w:val="00BF0335"/>
    <w:rsid w:val="00BF2763"/>
    <w:rsid w:val="00BF53F3"/>
    <w:rsid w:val="00BF6E68"/>
    <w:rsid w:val="00BF74F8"/>
    <w:rsid w:val="00C03A02"/>
    <w:rsid w:val="00C219F6"/>
    <w:rsid w:val="00C3010D"/>
    <w:rsid w:val="00C370BE"/>
    <w:rsid w:val="00C4295C"/>
    <w:rsid w:val="00C50083"/>
    <w:rsid w:val="00C57457"/>
    <w:rsid w:val="00C60941"/>
    <w:rsid w:val="00C60AE9"/>
    <w:rsid w:val="00C67E00"/>
    <w:rsid w:val="00C70604"/>
    <w:rsid w:val="00C8084A"/>
    <w:rsid w:val="00C900B7"/>
    <w:rsid w:val="00C932C6"/>
    <w:rsid w:val="00C94E56"/>
    <w:rsid w:val="00CA0D40"/>
    <w:rsid w:val="00CB0181"/>
    <w:rsid w:val="00CC5ECB"/>
    <w:rsid w:val="00CC6693"/>
    <w:rsid w:val="00CD026B"/>
    <w:rsid w:val="00CF711A"/>
    <w:rsid w:val="00D04C19"/>
    <w:rsid w:val="00D13F53"/>
    <w:rsid w:val="00D37327"/>
    <w:rsid w:val="00D51722"/>
    <w:rsid w:val="00D7012D"/>
    <w:rsid w:val="00D720F2"/>
    <w:rsid w:val="00D75746"/>
    <w:rsid w:val="00D87437"/>
    <w:rsid w:val="00D903E1"/>
    <w:rsid w:val="00DA224C"/>
    <w:rsid w:val="00DA2FA0"/>
    <w:rsid w:val="00DC0937"/>
    <w:rsid w:val="00DC1104"/>
    <w:rsid w:val="00DC6708"/>
    <w:rsid w:val="00DD7A66"/>
    <w:rsid w:val="00DE1155"/>
    <w:rsid w:val="00DE5CAE"/>
    <w:rsid w:val="00DF7879"/>
    <w:rsid w:val="00E02456"/>
    <w:rsid w:val="00E170DD"/>
    <w:rsid w:val="00E33BD6"/>
    <w:rsid w:val="00E45018"/>
    <w:rsid w:val="00E4740F"/>
    <w:rsid w:val="00E629CE"/>
    <w:rsid w:val="00E6333F"/>
    <w:rsid w:val="00E65BEB"/>
    <w:rsid w:val="00E7287E"/>
    <w:rsid w:val="00E84097"/>
    <w:rsid w:val="00E87B2C"/>
    <w:rsid w:val="00E93636"/>
    <w:rsid w:val="00EA09A0"/>
    <w:rsid w:val="00EA7921"/>
    <w:rsid w:val="00ED2907"/>
    <w:rsid w:val="00EE0D50"/>
    <w:rsid w:val="00EE0FB4"/>
    <w:rsid w:val="00EF04C2"/>
    <w:rsid w:val="00EF0997"/>
    <w:rsid w:val="00F01C04"/>
    <w:rsid w:val="00F20F4B"/>
    <w:rsid w:val="00F341A2"/>
    <w:rsid w:val="00F364B4"/>
    <w:rsid w:val="00F44933"/>
    <w:rsid w:val="00F45B52"/>
    <w:rsid w:val="00F569C7"/>
    <w:rsid w:val="00F67FCC"/>
    <w:rsid w:val="00F71124"/>
    <w:rsid w:val="00F71ABB"/>
    <w:rsid w:val="00F959F3"/>
    <w:rsid w:val="00F970A8"/>
    <w:rsid w:val="00FB6186"/>
    <w:rsid w:val="00FC0BA2"/>
    <w:rsid w:val="00FD2D29"/>
    <w:rsid w:val="00FE352E"/>
    <w:rsid w:val="00FF00A5"/>
    <w:rsid w:val="00FF172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3B845"/>
  <w15:chartTrackingRefBased/>
  <w15:docId w15:val="{F1F2D4A3-E6DE-46AD-BD3D-EBC049F28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433"/>
    <w:pPr>
      <w:spacing w:line="256" w:lineRule="auto"/>
    </w:pPr>
  </w:style>
  <w:style w:type="paragraph" w:styleId="Titre2">
    <w:name w:val="heading 2"/>
    <w:basedOn w:val="Normal"/>
    <w:next w:val="Normal"/>
    <w:link w:val="Titre2Car"/>
    <w:uiPriority w:val="9"/>
    <w:unhideWhenUsed/>
    <w:qFormat/>
    <w:rsid w:val="00560045"/>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81ECC"/>
    <w:pPr>
      <w:tabs>
        <w:tab w:val="center" w:pos="4536"/>
        <w:tab w:val="right" w:pos="9072"/>
      </w:tabs>
      <w:spacing w:after="0" w:line="240" w:lineRule="auto"/>
    </w:pPr>
  </w:style>
  <w:style w:type="character" w:customStyle="1" w:styleId="En-tteCar">
    <w:name w:val="En-tête Car"/>
    <w:basedOn w:val="Policepardfaut"/>
    <w:link w:val="En-tte"/>
    <w:uiPriority w:val="99"/>
    <w:rsid w:val="00781ECC"/>
  </w:style>
  <w:style w:type="paragraph" w:styleId="Pieddepage">
    <w:name w:val="footer"/>
    <w:basedOn w:val="Normal"/>
    <w:link w:val="PieddepageCar"/>
    <w:uiPriority w:val="99"/>
    <w:unhideWhenUsed/>
    <w:rsid w:val="00781E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81ECC"/>
  </w:style>
  <w:style w:type="character" w:styleId="Lienhypertexte">
    <w:name w:val="Hyperlink"/>
    <w:basedOn w:val="Policepardfaut"/>
    <w:uiPriority w:val="99"/>
    <w:unhideWhenUsed/>
    <w:rsid w:val="00781ECC"/>
    <w:rPr>
      <w:color w:val="0563C1" w:themeColor="hyperlink"/>
      <w:u w:val="single"/>
    </w:rPr>
  </w:style>
  <w:style w:type="paragraph" w:styleId="Paragraphedeliste">
    <w:name w:val="List Paragraph"/>
    <w:basedOn w:val="Normal"/>
    <w:uiPriority w:val="34"/>
    <w:qFormat/>
    <w:rsid w:val="004A7418"/>
    <w:pPr>
      <w:spacing w:line="259" w:lineRule="auto"/>
      <w:ind w:left="720"/>
      <w:contextualSpacing/>
    </w:pPr>
  </w:style>
  <w:style w:type="character" w:customStyle="1" w:styleId="Titre2Car">
    <w:name w:val="Titre 2 Car"/>
    <w:basedOn w:val="Policepardfaut"/>
    <w:link w:val="Titre2"/>
    <w:uiPriority w:val="9"/>
    <w:rsid w:val="00560045"/>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2C3F2C"/>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CB01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basedOn w:val="Normal"/>
    <w:next w:val="Normal"/>
    <w:link w:val="TitreCar"/>
    <w:uiPriority w:val="10"/>
    <w:qFormat/>
    <w:rsid w:val="000E43A8"/>
    <w:pPr>
      <w:spacing w:after="0" w:line="276" w:lineRule="auto"/>
    </w:pPr>
    <w:rPr>
      <w:rFonts w:asciiTheme="majorHAnsi" w:eastAsiaTheme="majorEastAsia" w:hAnsiTheme="majorHAnsi" w:cstheme="majorBidi"/>
      <w:caps/>
      <w:color w:val="5B9BD5" w:themeColor="accent1"/>
      <w:spacing w:val="10"/>
      <w:sz w:val="52"/>
      <w:szCs w:val="52"/>
      <w:lang w:eastAsia="ja-JP"/>
    </w:rPr>
  </w:style>
  <w:style w:type="character" w:customStyle="1" w:styleId="TitreCar">
    <w:name w:val="Titre Car"/>
    <w:basedOn w:val="Policepardfaut"/>
    <w:link w:val="Titre"/>
    <w:uiPriority w:val="10"/>
    <w:rsid w:val="000E43A8"/>
    <w:rPr>
      <w:rFonts w:asciiTheme="majorHAnsi" w:eastAsiaTheme="majorEastAsia" w:hAnsiTheme="majorHAnsi" w:cstheme="majorBidi"/>
      <w:caps/>
      <w:color w:val="5B9BD5" w:themeColor="accent1"/>
      <w:spacing w:val="10"/>
      <w:sz w:val="52"/>
      <w:szCs w:val="52"/>
      <w:lang w:eastAsia="ja-JP"/>
    </w:rPr>
  </w:style>
  <w:style w:type="paragraph" w:styleId="Sous-titre">
    <w:name w:val="Subtitle"/>
    <w:basedOn w:val="Normal"/>
    <w:next w:val="Normal"/>
    <w:link w:val="Sous-titreCar"/>
    <w:uiPriority w:val="11"/>
    <w:qFormat/>
    <w:rsid w:val="000E43A8"/>
    <w:pPr>
      <w:spacing w:after="500" w:line="240" w:lineRule="auto"/>
    </w:pPr>
    <w:rPr>
      <w:rFonts w:eastAsiaTheme="minorEastAsia"/>
      <w:caps/>
      <w:color w:val="595959" w:themeColor="text1" w:themeTint="A6"/>
      <w:spacing w:val="10"/>
      <w:sz w:val="21"/>
      <w:szCs w:val="21"/>
      <w:lang w:eastAsia="ja-JP"/>
    </w:rPr>
  </w:style>
  <w:style w:type="character" w:customStyle="1" w:styleId="Sous-titreCar">
    <w:name w:val="Sous-titre Car"/>
    <w:basedOn w:val="Policepardfaut"/>
    <w:link w:val="Sous-titre"/>
    <w:uiPriority w:val="11"/>
    <w:rsid w:val="000E43A8"/>
    <w:rPr>
      <w:rFonts w:eastAsiaTheme="minorEastAsia"/>
      <w:caps/>
      <w:color w:val="595959" w:themeColor="text1" w:themeTint="A6"/>
      <w:spacing w:val="10"/>
      <w:sz w:val="21"/>
      <w:szCs w:val="21"/>
      <w:lang w:eastAsia="ja-JP"/>
    </w:rPr>
  </w:style>
  <w:style w:type="character" w:styleId="lev">
    <w:name w:val="Strong"/>
    <w:basedOn w:val="Policepardfaut"/>
    <w:uiPriority w:val="22"/>
    <w:qFormat/>
    <w:rsid w:val="004C52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hyperlink" Target="mailto:associationadcm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D6505-2711-4C00-A21E-28B6EE0D1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2518</Words>
  <Characters>13849</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Soumaya KHAMMAR</dc:creator>
  <cp:keywords/>
  <dc:description/>
  <cp:lastModifiedBy>Hp</cp:lastModifiedBy>
  <cp:revision>2</cp:revision>
  <cp:lastPrinted>2022-06-11T22:42:00Z</cp:lastPrinted>
  <dcterms:created xsi:type="dcterms:W3CDTF">2025-07-02T13:59:00Z</dcterms:created>
  <dcterms:modified xsi:type="dcterms:W3CDTF">2025-07-02T13:59:00Z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1880664074</vt:i4>
  </property>
</Properties>
</file>