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4BA2" w14:textId="2F923B37" w:rsidR="00B706CF" w:rsidRDefault="00C1686D" w:rsidP="00FC682F">
      <w:pPr>
        <w:jc w:val="right"/>
        <w:rPr>
          <w:b/>
          <w:bCs/>
          <w:sz w:val="24"/>
          <w:szCs w:val="24"/>
          <w:rtl/>
          <w:lang w:bidi="ar-TN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0841037" wp14:editId="0D0EED81">
            <wp:simplePos x="0" y="0"/>
            <wp:positionH relativeFrom="column">
              <wp:posOffset>-118745</wp:posOffset>
            </wp:positionH>
            <wp:positionV relativeFrom="paragraph">
              <wp:posOffset>134620</wp:posOffset>
            </wp:positionV>
            <wp:extent cx="1162050" cy="485775"/>
            <wp:effectExtent l="0" t="0" r="0" b="952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84" w:rsidRPr="00F95384">
        <w:rPr>
          <w:noProof/>
        </w:rPr>
        <w:t xml:space="preserve"> </w:t>
      </w:r>
      <w:r w:rsidR="00F95384">
        <w:rPr>
          <w:noProof/>
        </w:rPr>
        <w:drawing>
          <wp:inline distT="0" distB="0" distL="0" distR="0" wp14:anchorId="79B674C9" wp14:editId="31B254BC">
            <wp:extent cx="624840" cy="624840"/>
            <wp:effectExtent l="0" t="0" r="3810" b="3810"/>
            <wp:docPr id="15211278" name="Image 1" descr="Une image contenant texte, Emblèm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278" name="Image 15211278" descr="Une image contenant texte, Emblème, symbole, logo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049E" w14:textId="0C5E0FFE" w:rsidR="00B706CF" w:rsidRDefault="00B706CF" w:rsidP="00C1686D">
      <w:pPr>
        <w:jc w:val="center"/>
        <w:rPr>
          <w:b/>
          <w:bCs/>
          <w:sz w:val="24"/>
          <w:szCs w:val="24"/>
          <w:rtl/>
          <w:lang w:bidi="ar-TN"/>
        </w:rPr>
      </w:pPr>
    </w:p>
    <w:p w14:paraId="21745676" w14:textId="43525B70" w:rsidR="00E14967" w:rsidRPr="00B706CF" w:rsidRDefault="00C1686D" w:rsidP="00C1686D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</w:t>
      </w:r>
    </w:p>
    <w:p w14:paraId="47ADF4D1" w14:textId="77777777" w:rsidR="00FC682F" w:rsidRDefault="004F0C18" w:rsidP="00C26603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lang w:bidi="ar-TN"/>
        </w:rPr>
      </w:pP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أشغـــال  توسيع  </w:t>
      </w:r>
      <w:r w:rsidRPr="004F0C18">
        <w:rPr>
          <w:rFonts w:cs="Arabic Transparent" w:hint="cs"/>
          <w:b/>
          <w:bCs/>
          <w:sz w:val="44"/>
          <w:szCs w:val="44"/>
          <w:rtl/>
          <w:lang w:val="en-US" w:bidi="ar-TN"/>
        </w:rPr>
        <w:t>شبكة ا</w:t>
      </w: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لتنــوير العمــومي</w:t>
      </w:r>
    </w:p>
    <w:p w14:paraId="125E5FB9" w14:textId="1170F8D3" w:rsidR="004F0C18" w:rsidRDefault="004F0C18" w:rsidP="00C26603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rtl/>
          <w:lang w:bidi="ar-TN"/>
        </w:rPr>
      </w:pP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ببلدية</w:t>
      </w:r>
      <w:r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</w:t>
      </w:r>
      <w:r w:rsidR="006A6265">
        <w:rPr>
          <w:rFonts w:cs="Arabic Transparent" w:hint="cs"/>
          <w:b/>
          <w:bCs/>
          <w:sz w:val="44"/>
          <w:szCs w:val="44"/>
          <w:rtl/>
          <w:lang w:bidi="ar-TN"/>
        </w:rPr>
        <w:t>لالة</w:t>
      </w:r>
      <w:r w:rsidR="00FC682F">
        <w:rPr>
          <w:rFonts w:cs="Arabic Transparent"/>
          <w:b/>
          <w:bCs/>
          <w:sz w:val="44"/>
          <w:szCs w:val="44"/>
          <w:lang w:bidi="ar-TN"/>
        </w:rPr>
        <w:t xml:space="preserve"> 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من ولاية </w:t>
      </w:r>
      <w:r w:rsidR="006A6265">
        <w:rPr>
          <w:rFonts w:cs="Arabic Transparent" w:hint="cs"/>
          <w:b/>
          <w:bCs/>
          <w:sz w:val="44"/>
          <w:szCs w:val="44"/>
          <w:rtl/>
          <w:lang w:bidi="ar-TN"/>
        </w:rPr>
        <w:t>قفصة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>.</w:t>
      </w:r>
    </w:p>
    <w:p w14:paraId="686D5DDA" w14:textId="77777777" w:rsidR="00FC682F" w:rsidRPr="004F0C18" w:rsidRDefault="00FC682F" w:rsidP="00FC682F">
      <w:pPr>
        <w:tabs>
          <w:tab w:val="left" w:pos="3007"/>
          <w:tab w:val="center" w:pos="5414"/>
        </w:tabs>
        <w:bidi/>
        <w:ind w:left="2268"/>
        <w:jc w:val="center"/>
        <w:rPr>
          <w:rFonts w:cs="Arabic Transparent"/>
          <w:b/>
          <w:bCs/>
          <w:color w:val="FF0000"/>
          <w:sz w:val="44"/>
          <w:szCs w:val="44"/>
          <w:rtl/>
          <w:lang w:bidi="ar-TN"/>
        </w:rPr>
      </w:pPr>
    </w:p>
    <w:p w14:paraId="55DAF124" w14:textId="6ED79047" w:rsidR="00E66CC3" w:rsidRDefault="009F63FC" w:rsidP="009445B3">
      <w:pPr>
        <w:bidi/>
        <w:ind w:right="284"/>
        <w:jc w:val="both"/>
        <w:rPr>
          <w:b/>
          <w:bCs/>
          <w:sz w:val="24"/>
          <w:szCs w:val="24"/>
          <w:lang w:bidi="ar-TN"/>
        </w:rPr>
      </w:pP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في إطار </w:t>
      </w:r>
      <w:r w:rsidRPr="00045C55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تنفيذ 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برنامج </w:t>
      </w:r>
      <w:r w:rsidRPr="00045C55">
        <w:rPr>
          <w:rFonts w:ascii="Calibri" w:hAnsi="Calibri" w:cs="Calibri"/>
          <w:b/>
          <w:bCs/>
          <w:sz w:val="24"/>
        </w:rPr>
        <w:t>«</w:t>
      </w:r>
      <w:r w:rsidRPr="00045C55">
        <w:rPr>
          <w:rFonts w:ascii="Calibri" w:hAnsi="Calibri" w:cs="Calibri"/>
          <w:b/>
          <w:bCs/>
          <w:spacing w:val="-3"/>
          <w:sz w:val="24"/>
          <w:lang w:val="fr-CA"/>
        </w:rPr>
        <w:t>PACT</w:t>
      </w:r>
      <w:r w:rsidRPr="00045C55">
        <w:rPr>
          <w:rFonts w:ascii="Calibri" w:hAnsi="Calibri" w:cs="Calibri"/>
          <w:b/>
          <w:bCs/>
          <w:sz w:val="24"/>
        </w:rPr>
        <w:t>»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 xml:space="preserve">-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مشاركة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فاعلة للمواطنات والمواطنين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في تونس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الممول من قبل التعاون السويسري ، و</w:t>
      </w:r>
      <w:r>
        <w:rPr>
          <w:rFonts w:ascii="Calibri" w:hAnsi="Calibri" w:hint="cs"/>
          <w:b/>
          <w:bCs/>
          <w:color w:val="222222"/>
          <w:sz w:val="24"/>
          <w:rtl/>
          <w:lang w:eastAsia="fr-FR" w:bidi="ar-TN"/>
        </w:rPr>
        <w:t xml:space="preserve">الذي 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ينفذ في تونس من قبل 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>شركة التصرف في المشاركة الفاعلة المواطنية في تونس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 w:cs="Calibri" w:hint="cs"/>
          <w:b/>
          <w:bCs/>
          <w:color w:val="222222"/>
          <w:sz w:val="24"/>
          <w:rtl/>
          <w:lang w:eastAsia="fr-FR"/>
        </w:rPr>
        <w:t xml:space="preserve">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EE6960">
        <w:rPr>
          <w:b/>
          <w:bCs/>
          <w:sz w:val="24"/>
          <w:szCs w:val="24"/>
          <w:lang w:bidi="ar-TN"/>
        </w:rPr>
        <w:t xml:space="preserve">la société de gestion PACT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، وبالشراكة مع بلدية </w:t>
      </w:r>
      <w:r w:rsidR="00F95384">
        <w:rPr>
          <w:rFonts w:cs="Arial" w:hint="cs"/>
          <w:b/>
          <w:bCs/>
          <w:sz w:val="24"/>
          <w:szCs w:val="24"/>
          <w:rtl/>
          <w:lang w:bidi="ar-TN"/>
        </w:rPr>
        <w:t>لالة من ولاية قفصة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يتم </w:t>
      </w:r>
      <w:r w:rsidR="00793C4B">
        <w:rPr>
          <w:rFonts w:hint="cs"/>
          <w:b/>
          <w:bCs/>
          <w:sz w:val="24"/>
          <w:szCs w:val="24"/>
          <w:rtl/>
          <w:lang w:bidi="ar-TN"/>
        </w:rPr>
        <w:t>الإعلان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عن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طلب عروض</w:t>
      </w:r>
      <w:r w:rsidR="004939FE">
        <w:rPr>
          <w:b/>
          <w:bCs/>
          <w:sz w:val="24"/>
          <w:szCs w:val="24"/>
          <w:lang w:bidi="ar-TN"/>
        </w:rPr>
        <w:t> </w:t>
      </w:r>
      <w:r w:rsidR="004939FE">
        <w:rPr>
          <w:rFonts w:hint="cs"/>
          <w:b/>
          <w:bCs/>
          <w:sz w:val="24"/>
          <w:szCs w:val="24"/>
          <w:rtl/>
          <w:lang w:bidi="ar-TN"/>
        </w:rPr>
        <w:t xml:space="preserve"> وطني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F0C18">
        <w:rPr>
          <w:rFonts w:hint="cs"/>
          <w:b/>
          <w:bCs/>
          <w:sz w:val="24"/>
          <w:szCs w:val="24"/>
          <w:rtl/>
          <w:lang w:bidi="ar-TN"/>
        </w:rPr>
        <w:t>ل</w:t>
      </w:r>
      <w:r w:rsidR="004F0C18" w:rsidRPr="004F0C18">
        <w:rPr>
          <w:rFonts w:cs="Arial"/>
          <w:b/>
          <w:bCs/>
          <w:sz w:val="24"/>
          <w:szCs w:val="24"/>
          <w:rtl/>
          <w:lang w:bidi="ar-TN"/>
        </w:rPr>
        <w:t>توسيع  شبكة التنــوير العمــومي</w:t>
      </w:r>
      <w:r w:rsidR="004F0C18">
        <w:rPr>
          <w:rFonts w:cs="Arial" w:hint="cs"/>
          <w:b/>
          <w:bCs/>
          <w:sz w:val="24"/>
          <w:szCs w:val="24"/>
          <w:rtl/>
          <w:lang w:bidi="ar-TN"/>
        </w:rPr>
        <w:t xml:space="preserve"> ببلدية </w:t>
      </w:r>
      <w:r w:rsidR="006A6265">
        <w:rPr>
          <w:rFonts w:cs="Arial" w:hint="cs"/>
          <w:b/>
          <w:bCs/>
          <w:sz w:val="24"/>
          <w:szCs w:val="24"/>
          <w:rtl/>
          <w:lang w:bidi="ar-TN"/>
        </w:rPr>
        <w:t>لالة</w:t>
      </w:r>
      <w:r w:rsidR="00FB0DF8" w:rsidRPr="00FB0DF8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، فعلى المقاولين المتمتعين </w:t>
      </w:r>
      <w:r w:rsidR="00E66CC3">
        <w:rPr>
          <w:rFonts w:hint="cs"/>
          <w:b/>
          <w:bCs/>
          <w:sz w:val="24"/>
          <w:szCs w:val="24"/>
          <w:rtl/>
          <w:lang w:bidi="ar-TN"/>
        </w:rPr>
        <w:t>بإحدى التراخيص الآتية</w:t>
      </w:r>
      <w:r w:rsidR="00FC682F">
        <w:rPr>
          <w:rFonts w:hint="cs"/>
          <w:b/>
          <w:bCs/>
          <w:sz w:val="24"/>
          <w:szCs w:val="24"/>
          <w:rtl/>
          <w:lang w:bidi="ar-TN"/>
        </w:rPr>
        <w:t> </w:t>
      </w:r>
      <w:r w:rsidR="00FC682F">
        <w:rPr>
          <w:b/>
          <w:bCs/>
          <w:sz w:val="24"/>
          <w:szCs w:val="24"/>
          <w:lang w:bidi="ar-TN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3"/>
        <w:gridCol w:w="1566"/>
        <w:gridCol w:w="3258"/>
      </w:tblGrid>
      <w:tr w:rsidR="00E66CC3" w:rsidRPr="00F036D0" w14:paraId="212F8FED" w14:textId="77777777" w:rsidTr="003E21D2">
        <w:trPr>
          <w:trHeight w:hRule="exact" w:val="490"/>
          <w:jc w:val="center"/>
        </w:trPr>
        <w:tc>
          <w:tcPr>
            <w:tcW w:w="973" w:type="dxa"/>
            <w:vAlign w:val="center"/>
          </w:tcPr>
          <w:p w14:paraId="0FA262C8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R0</w:t>
            </w:r>
          </w:p>
        </w:tc>
        <w:tc>
          <w:tcPr>
            <w:tcW w:w="1566" w:type="dxa"/>
            <w:vAlign w:val="center"/>
          </w:tcPr>
          <w:p w14:paraId="63B45E8F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99C6DD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1 ou plus</w:t>
            </w:r>
          </w:p>
        </w:tc>
      </w:tr>
      <w:tr w:rsidR="00E66CC3" w:rsidRPr="00F036D0" w14:paraId="43B631E6" w14:textId="77777777" w:rsidTr="003E21D2">
        <w:trPr>
          <w:trHeight w:hRule="exact" w:val="438"/>
          <w:jc w:val="center"/>
        </w:trPr>
        <w:tc>
          <w:tcPr>
            <w:tcW w:w="973" w:type="dxa"/>
            <w:vAlign w:val="center"/>
          </w:tcPr>
          <w:p w14:paraId="38B14C5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R4</w:t>
            </w:r>
          </w:p>
        </w:tc>
        <w:tc>
          <w:tcPr>
            <w:tcW w:w="1566" w:type="dxa"/>
            <w:vAlign w:val="center"/>
          </w:tcPr>
          <w:p w14:paraId="04CB80C1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0E170DF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3 ou plus</w:t>
            </w:r>
          </w:p>
          <w:p w14:paraId="258033E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  <w:p w14:paraId="4254A120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</w:tc>
      </w:tr>
      <w:tr w:rsidR="00E66CC3" w:rsidRPr="00F036D0" w14:paraId="37B1A0DD" w14:textId="77777777" w:rsidTr="003E21D2">
        <w:trPr>
          <w:trHeight w:hRule="exact" w:val="701"/>
          <w:jc w:val="center"/>
        </w:trPr>
        <w:tc>
          <w:tcPr>
            <w:tcW w:w="973" w:type="dxa"/>
            <w:vAlign w:val="center"/>
          </w:tcPr>
          <w:p w14:paraId="3FA52643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B2</w:t>
            </w:r>
          </w:p>
        </w:tc>
        <w:tc>
          <w:tcPr>
            <w:tcW w:w="1566" w:type="dxa"/>
            <w:vAlign w:val="center"/>
          </w:tcPr>
          <w:p w14:paraId="3DB9ACC9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72669B2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2 ou plus avec agrément STEG</w:t>
            </w:r>
          </w:p>
        </w:tc>
      </w:tr>
    </w:tbl>
    <w:p w14:paraId="0D99B64D" w14:textId="77777777" w:rsidR="00E66CC3" w:rsidRDefault="00E66CC3" w:rsidP="00E66CC3">
      <w:pPr>
        <w:bidi/>
        <w:ind w:right="284"/>
        <w:jc w:val="both"/>
        <w:rPr>
          <w:b/>
          <w:bCs/>
          <w:sz w:val="24"/>
          <w:szCs w:val="24"/>
          <w:rtl/>
          <w:lang w:bidi="ar-TN"/>
        </w:rPr>
      </w:pPr>
    </w:p>
    <w:p w14:paraId="0B36A6AD" w14:textId="445C949C" w:rsidR="00124916" w:rsidRDefault="00124916" w:rsidP="00E66CC3">
      <w:pPr>
        <w:bidi/>
        <w:ind w:right="284"/>
        <w:jc w:val="both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والراغبين في المشاركة 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>سحب ملف</w:t>
      </w:r>
      <w:r w:rsidR="00142A82">
        <w:rPr>
          <w:b/>
          <w:bCs/>
          <w:sz w:val="24"/>
          <w:szCs w:val="24"/>
          <w:lang w:bidi="ar-TN"/>
        </w:rPr>
        <w:t xml:space="preserve">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طلب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 xml:space="preserve"> العروض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مجانا عبر ارس</w:t>
      </w:r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ال رسالة الكترونية الى البريد الالكتروني التالي : </w:t>
      </w:r>
      <w:hyperlink r:id="rId8" w:history="1">
        <w:r w:rsidR="00B706CF" w:rsidRPr="005A6CB6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pact.tunisie@gmail.com</w:t>
        </w:r>
      </w:hyperlink>
      <w:r w:rsidR="00B706CF">
        <w:rPr>
          <w:rStyle w:val="Lienhypertexte"/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DF4D91" w:rsidRPr="00DF4D91">
        <w:rPr>
          <w:rFonts w:hint="cs"/>
          <w:b/>
          <w:bCs/>
          <w:rtl/>
        </w:rPr>
        <w:t>يكون موضوعها : الحصول على ملف طلب العروض</w:t>
      </w:r>
      <w:r w:rsidR="004939FE">
        <w:rPr>
          <w:rFonts w:hint="cs"/>
          <w:b/>
          <w:bCs/>
          <w:rtl/>
        </w:rPr>
        <w:t xml:space="preserve"> الوطني</w:t>
      </w:r>
      <w:r w:rsidR="00DF4D91" w:rsidRPr="00DF4D91">
        <w:rPr>
          <w:rFonts w:hint="cs"/>
          <w:b/>
          <w:bCs/>
          <w:rtl/>
        </w:rPr>
        <w:t xml:space="preserve"> عدد </w:t>
      </w:r>
      <w:r w:rsidR="00FB0DF8">
        <w:rPr>
          <w:rFonts w:hint="cs"/>
          <w:b/>
          <w:bCs/>
          <w:rtl/>
        </w:rPr>
        <w:t>0</w:t>
      </w:r>
      <w:r w:rsidR="006A6265">
        <w:rPr>
          <w:rFonts w:hint="cs"/>
          <w:b/>
          <w:bCs/>
          <w:rtl/>
        </w:rPr>
        <w:t>2</w:t>
      </w:r>
      <w:r w:rsidR="00DF4D91" w:rsidRPr="00DF4D91">
        <w:rPr>
          <w:rFonts w:hint="cs"/>
          <w:b/>
          <w:bCs/>
          <w:rtl/>
        </w:rPr>
        <w:t>/202</w:t>
      </w:r>
      <w:r w:rsidR="00FB0DF8">
        <w:rPr>
          <w:rFonts w:hint="cs"/>
          <w:b/>
          <w:bCs/>
          <w:rtl/>
        </w:rPr>
        <w:t>5</w:t>
      </w:r>
      <w:r w:rsidR="00E66CC3">
        <w:rPr>
          <w:rFonts w:hint="cs"/>
          <w:b/>
          <w:bCs/>
          <w:rtl/>
        </w:rPr>
        <w:t xml:space="preserve"> بلدية </w:t>
      </w:r>
      <w:r w:rsidR="006A6265">
        <w:rPr>
          <w:rFonts w:hint="cs"/>
          <w:b/>
          <w:bCs/>
          <w:rtl/>
        </w:rPr>
        <w:t>لالة.</w:t>
      </w:r>
    </w:p>
    <w:p w14:paraId="7727BA80" w14:textId="0ADD03CA" w:rsidR="00DF4D91" w:rsidRDefault="004939FE" w:rsidP="004939FE">
      <w:pPr>
        <w:bidi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rtl/>
        </w:rPr>
        <w:t xml:space="preserve">يتم إرسال العروض </w:t>
      </w:r>
      <w:r>
        <w:rPr>
          <w:rFonts w:hint="cs"/>
          <w:b/>
          <w:bCs/>
          <w:sz w:val="24"/>
          <w:szCs w:val="24"/>
          <w:rtl/>
          <w:lang w:bidi="ar-TN"/>
        </w:rPr>
        <w:t>في ظرف مغلق ومختوم</w:t>
      </w:r>
      <w:r>
        <w:rPr>
          <w:rFonts w:hint="cs"/>
          <w:b/>
          <w:bCs/>
          <w:rtl/>
        </w:rPr>
        <w:t xml:space="preserve"> ع</w:t>
      </w:r>
      <w:r w:rsidRPr="004939FE">
        <w:rPr>
          <w:b/>
          <w:bCs/>
          <w:rtl/>
        </w:rPr>
        <w:t>ن طريق البريد مضمون الوصول أو عن طريق البريد السريع أو يسلم مباشرة إلى مكتب الضبط المركزي</w:t>
      </w:r>
      <w:r>
        <w:rPr>
          <w:rFonts w:hint="cs"/>
          <w:b/>
          <w:bCs/>
          <w:rtl/>
        </w:rPr>
        <w:t xml:space="preserve"> لبلدية </w:t>
      </w:r>
      <w:r w:rsidR="006A6265">
        <w:rPr>
          <w:rFonts w:hint="cs"/>
          <w:b/>
          <w:bCs/>
          <w:rtl/>
        </w:rPr>
        <w:t>لالة</w:t>
      </w:r>
      <w:r w:rsidRPr="004939FE">
        <w:rPr>
          <w:b/>
          <w:bCs/>
          <w:rtl/>
        </w:rPr>
        <w:t xml:space="preserve"> مقابل وصل إيداع بالعنوان التالي</w:t>
      </w:r>
      <w:r w:rsidR="006A6265">
        <w:rPr>
          <w:rFonts w:hint="cs"/>
          <w:b/>
          <w:bCs/>
          <w:sz w:val="24"/>
          <w:szCs w:val="24"/>
          <w:rtl/>
          <w:lang w:bidi="ar-TN"/>
        </w:rPr>
        <w:t> </w:t>
      </w:r>
      <w:r w:rsidR="006A6265">
        <w:rPr>
          <w:b/>
          <w:bCs/>
          <w:sz w:val="24"/>
          <w:szCs w:val="24"/>
          <w:lang w:bidi="ar-TN"/>
        </w:rPr>
        <w:t>:</w:t>
      </w:r>
    </w:p>
    <w:p w14:paraId="322D6ED2" w14:textId="665DEADB" w:rsidR="00F95384" w:rsidRPr="00F95384" w:rsidRDefault="00F95384" w:rsidP="00F9538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F953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بلدية </w:t>
      </w:r>
      <w:r w:rsidRPr="00F95384">
        <w:rPr>
          <w:rFonts w:asciiTheme="majorBidi" w:hAnsiTheme="majorBidi" w:cstheme="majorBidi" w:hint="cs"/>
          <w:b/>
          <w:bCs/>
          <w:sz w:val="28"/>
          <w:szCs w:val="28"/>
          <w:rtl/>
        </w:rPr>
        <w:t>لالة،</w:t>
      </w:r>
      <w:r w:rsidRPr="00F953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شارع عين سلطان، 2121</w:t>
      </w:r>
      <w:r w:rsidRPr="00F953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9538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قفصة.</w:t>
      </w:r>
    </w:p>
    <w:p w14:paraId="117103D8" w14:textId="52521646" w:rsidR="004A7901" w:rsidRDefault="004A7901" w:rsidP="00F95384">
      <w:pPr>
        <w:bidi/>
        <w:spacing w:line="360" w:lineRule="auto"/>
        <w:jc w:val="both"/>
        <w:rPr>
          <w:rFonts w:cs="Arial"/>
          <w:b/>
          <w:bCs/>
          <w:i/>
          <w:i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يحمل الظرف الخارجي عبارة : "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لا يفتح، طلب عروض عدد</w:t>
      </w:r>
      <w:r w:rsidR="006A6265">
        <w:rPr>
          <w:rFonts w:hint="cs"/>
          <w:b/>
          <w:bCs/>
          <w:i/>
          <w:iCs/>
          <w:sz w:val="24"/>
          <w:szCs w:val="24"/>
          <w:rtl/>
          <w:lang w:bidi="ar-TN"/>
        </w:rPr>
        <w:t>02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/202</w:t>
      </w:r>
      <w:r w:rsidR="00FB0DF8">
        <w:rPr>
          <w:rFonts w:hint="cs"/>
          <w:b/>
          <w:bCs/>
          <w:i/>
          <w:iCs/>
          <w:sz w:val="24"/>
          <w:szCs w:val="24"/>
          <w:rtl/>
          <w:lang w:bidi="ar-TN"/>
        </w:rPr>
        <w:t>5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 w:rsidRPr="00D476AE">
        <w:rPr>
          <w:rFonts w:cs="Arial"/>
          <w:b/>
          <w:bCs/>
          <w:i/>
          <w:iCs/>
          <w:sz w:val="24"/>
          <w:szCs w:val="24"/>
          <w:rtl/>
          <w:lang w:bidi="ar-TN"/>
        </w:rPr>
        <w:t xml:space="preserve">أشغـــال  توسيع  شبكة التنــوير العمــومي ببلدية </w:t>
      </w:r>
      <w:r w:rsidR="006A6265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لالة</w:t>
      </w:r>
      <w:r w:rsidR="00FB0DF8" w:rsidRPr="00FB0DF8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"</w:t>
      </w:r>
    </w:p>
    <w:p w14:paraId="7CBC6E92" w14:textId="095D0959" w:rsidR="004A7901" w:rsidRDefault="004A7901" w:rsidP="004A7901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 w:rsidRPr="004A7901">
        <w:rPr>
          <w:rFonts w:cs="Arial" w:hint="cs"/>
          <w:b/>
          <w:bCs/>
          <w:sz w:val="24"/>
          <w:szCs w:val="24"/>
          <w:rtl/>
          <w:lang w:bidi="ar-TN"/>
        </w:rPr>
        <w:t>يحتوي الظرف الخارجي</w:t>
      </w:r>
      <w:r w:rsidR="00C1686D">
        <w:rPr>
          <w:rFonts w:cs="Arial" w:hint="cs"/>
          <w:b/>
          <w:bCs/>
          <w:sz w:val="24"/>
          <w:szCs w:val="24"/>
          <w:rtl/>
          <w:lang w:bidi="ar-TN"/>
        </w:rPr>
        <w:t xml:space="preserve"> لزوما</w:t>
      </w:r>
      <w:r w:rsidRPr="004A7901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على الوثائق الإدارية 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وظرفين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 يحتويان 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على التوالي على العروض الفنية والمالية المنصوص عليه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م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ا </w:t>
      </w:r>
      <w:r w:rsidR="00E03583">
        <w:rPr>
          <w:rFonts w:cs="Arial" w:hint="cs"/>
          <w:b/>
          <w:bCs/>
          <w:sz w:val="24"/>
          <w:szCs w:val="24"/>
          <w:rtl/>
          <w:lang w:bidi="ar-TN"/>
        </w:rPr>
        <w:t>ب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كراس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ات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 شروط طلب العروض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وفقا للفصل عدد 8.</w:t>
      </w:r>
    </w:p>
    <w:p w14:paraId="187B4E8D" w14:textId="5C43D795" w:rsidR="00825CB6" w:rsidRDefault="00825CB6" w:rsidP="00825CB6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حدد آخر أجل لإرسال العروض يوم </w:t>
      </w:r>
      <w:r w:rsidR="0064265F">
        <w:rPr>
          <w:rFonts w:cs="Arial"/>
          <w:b/>
          <w:bCs/>
          <w:sz w:val="24"/>
          <w:szCs w:val="24"/>
          <w:lang w:bidi="ar-TN"/>
        </w:rPr>
        <w:t>16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أفريل 2025 </w:t>
      </w:r>
      <w:r w:rsidR="0024603B">
        <w:rPr>
          <w:rFonts w:cs="Arial" w:hint="cs"/>
          <w:b/>
          <w:bCs/>
          <w:sz w:val="24"/>
          <w:szCs w:val="24"/>
          <w:rtl/>
          <w:lang w:bidi="ar-TN"/>
        </w:rPr>
        <w:t>على الساعة العاشرة صباحا وتلغى الظروف التي ترد بعد التاريخ والساعة المذكورين.</w:t>
      </w:r>
    </w:p>
    <w:p w14:paraId="5F52041D" w14:textId="36C0DD8E" w:rsidR="0024603B" w:rsidRPr="0098241E" w:rsidRDefault="0024603B" w:rsidP="0024603B">
      <w:pPr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يبقى العارض ملتزما بعرضه لمدة </w:t>
      </w:r>
      <w:r w:rsidR="004939FE">
        <w:rPr>
          <w:rFonts w:cs="Arial"/>
          <w:b/>
          <w:bCs/>
          <w:sz w:val="24"/>
          <w:szCs w:val="24"/>
          <w:lang w:bidi="ar-TN"/>
        </w:rPr>
        <w:t>90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>يوما بداية من اليوم الموالي للتاريخ الأقصى المحدد لقبول العروض</w:t>
      </w:r>
    </w:p>
    <w:sectPr w:rsidR="0024603B" w:rsidRPr="00982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45E0" w14:textId="77777777" w:rsidR="00466616" w:rsidRDefault="00466616" w:rsidP="00C1686D">
      <w:pPr>
        <w:spacing w:after="0" w:line="240" w:lineRule="auto"/>
      </w:pPr>
      <w:r>
        <w:separator/>
      </w:r>
    </w:p>
  </w:endnote>
  <w:endnote w:type="continuationSeparator" w:id="0">
    <w:p w14:paraId="05F3C6B5" w14:textId="77777777" w:rsidR="00466616" w:rsidRDefault="00466616" w:rsidP="00C1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720206"/>
      <w:docPartObj>
        <w:docPartGallery w:val="Page Numbers (Bottom of Page)"/>
        <w:docPartUnique/>
      </w:docPartObj>
    </w:sdtPr>
    <w:sdtContent>
      <w:p w14:paraId="2B31094C" w14:textId="5B2E805A" w:rsidR="00C1686D" w:rsidRDefault="00C168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7F29" w14:textId="77777777" w:rsidR="00C1686D" w:rsidRDefault="00C16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BEAE" w14:textId="77777777" w:rsidR="00466616" w:rsidRDefault="00466616" w:rsidP="00C1686D">
      <w:pPr>
        <w:spacing w:after="0" w:line="240" w:lineRule="auto"/>
      </w:pPr>
      <w:r>
        <w:separator/>
      </w:r>
    </w:p>
  </w:footnote>
  <w:footnote w:type="continuationSeparator" w:id="0">
    <w:p w14:paraId="5FF39C68" w14:textId="77777777" w:rsidR="00466616" w:rsidRDefault="00466616" w:rsidP="00C1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6"/>
    <w:rsid w:val="00013AD3"/>
    <w:rsid w:val="00027D9D"/>
    <w:rsid w:val="0011297A"/>
    <w:rsid w:val="00124916"/>
    <w:rsid w:val="00142A82"/>
    <w:rsid w:val="0024603B"/>
    <w:rsid w:val="00466616"/>
    <w:rsid w:val="004939FE"/>
    <w:rsid w:val="004A7901"/>
    <w:rsid w:val="004F0C18"/>
    <w:rsid w:val="0064265F"/>
    <w:rsid w:val="006A6265"/>
    <w:rsid w:val="006B19A9"/>
    <w:rsid w:val="006C5FE1"/>
    <w:rsid w:val="007345F1"/>
    <w:rsid w:val="00793C4B"/>
    <w:rsid w:val="00825CB6"/>
    <w:rsid w:val="008C3D9D"/>
    <w:rsid w:val="009445B3"/>
    <w:rsid w:val="0098241E"/>
    <w:rsid w:val="009F4F4D"/>
    <w:rsid w:val="009F63FC"/>
    <w:rsid w:val="00AA6EAC"/>
    <w:rsid w:val="00B706CF"/>
    <w:rsid w:val="00B94A0E"/>
    <w:rsid w:val="00C1686D"/>
    <w:rsid w:val="00C26603"/>
    <w:rsid w:val="00C62791"/>
    <w:rsid w:val="00CA55F9"/>
    <w:rsid w:val="00CC2ECA"/>
    <w:rsid w:val="00D476AE"/>
    <w:rsid w:val="00DA52B8"/>
    <w:rsid w:val="00DF4D91"/>
    <w:rsid w:val="00E03583"/>
    <w:rsid w:val="00E14967"/>
    <w:rsid w:val="00E66CC3"/>
    <w:rsid w:val="00F95384"/>
    <w:rsid w:val="00FA1B68"/>
    <w:rsid w:val="00FB0DF8"/>
    <w:rsid w:val="00FB397F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D600"/>
  <w15:chartTrackingRefBased/>
  <w15:docId w15:val="{0CDE2E14-56C8-4D6E-A45A-27A6735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6C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F4F4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66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939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86D"/>
  </w:style>
  <w:style w:type="paragraph" w:styleId="Pieddepage">
    <w:name w:val="footer"/>
    <w:basedOn w:val="Normal"/>
    <w:link w:val="Pieddepag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.tunis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</dc:creator>
  <cp:keywords/>
  <dc:description/>
  <cp:lastModifiedBy>Nizar Chaouachi</cp:lastModifiedBy>
  <cp:revision>4</cp:revision>
  <dcterms:created xsi:type="dcterms:W3CDTF">2025-03-12T10:17:00Z</dcterms:created>
  <dcterms:modified xsi:type="dcterms:W3CDTF">2025-04-07T09:14:00Z</dcterms:modified>
</cp:coreProperties>
</file>