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9247" w14:textId="77777777" w:rsidR="001C539D" w:rsidRPr="00092332" w:rsidRDefault="001C539D" w:rsidP="001C539D">
      <w:pPr>
        <w:jc w:val="center"/>
        <w:rPr>
          <w:b/>
          <w:bCs/>
        </w:rPr>
      </w:pPr>
      <w:r w:rsidRPr="00092332">
        <w:rPr>
          <w:b/>
          <w:bCs/>
        </w:rPr>
        <w:t>Termes de Référence (TDR)</w:t>
      </w:r>
    </w:p>
    <w:p w14:paraId="10BC9C04" w14:textId="77777777" w:rsidR="001C539D" w:rsidRPr="00092332" w:rsidRDefault="001C539D" w:rsidP="001C539D">
      <w:pPr>
        <w:jc w:val="center"/>
        <w:rPr>
          <w:b/>
          <w:bCs/>
        </w:rPr>
      </w:pPr>
      <w:r w:rsidRPr="00092332">
        <w:rPr>
          <w:b/>
          <w:bCs/>
        </w:rPr>
        <w:t>Recrutement d’un prestataire pour la conception et le développement d’une plateforme e-learning</w:t>
      </w:r>
    </w:p>
    <w:p w14:paraId="45519A20" w14:textId="77777777" w:rsidR="00092332" w:rsidRDefault="00092332" w:rsidP="00092332">
      <w:pPr>
        <w:jc w:val="center"/>
        <w:rPr>
          <w:b/>
          <w:bCs/>
        </w:rPr>
      </w:pPr>
      <w:r w:rsidRPr="00092332">
        <w:rPr>
          <w:b/>
          <w:bCs/>
        </w:rPr>
        <w:t>Projet : Prévention de l’extrémisme violent par la mobilisation des jeunes et des OSC</w:t>
      </w:r>
    </w:p>
    <w:p w14:paraId="21D7B5BF" w14:textId="468ECCB5" w:rsidR="00092332" w:rsidRPr="00092332" w:rsidRDefault="00092332" w:rsidP="00092332"/>
    <w:p w14:paraId="6B643607" w14:textId="77777777" w:rsidR="00092332" w:rsidRPr="00092332" w:rsidRDefault="00092332" w:rsidP="00092332">
      <w:pPr>
        <w:rPr>
          <w:b/>
          <w:bCs/>
        </w:rPr>
      </w:pPr>
      <w:r w:rsidRPr="00092332">
        <w:rPr>
          <w:b/>
          <w:bCs/>
        </w:rPr>
        <w:t>1. Contexte général</w:t>
      </w:r>
    </w:p>
    <w:p w14:paraId="7E799BFB" w14:textId="77777777" w:rsidR="00092332" w:rsidRPr="00092332" w:rsidRDefault="00092332" w:rsidP="00092332">
      <w:r w:rsidRPr="00092332">
        <w:t>Dans le cadre de la mise en œuvre de son projet de prévention de l’extrémisme violent, FACE Tunisie souhaite développer une plateforme e-learning permettant de renforcer les capacités des jeunes, des leaders communautaires et des membres d’organisations de la société civile (OSC) sur des thématiques telles que la prévention de l’extrémisme, l’égalité de genre, l’entrepreneuriat social, la communication inclusive, etc.</w:t>
      </w:r>
    </w:p>
    <w:p w14:paraId="1A61ECB0" w14:textId="77777777" w:rsidR="00092332" w:rsidRPr="00092332" w:rsidRDefault="00092332" w:rsidP="00092332">
      <w:r w:rsidRPr="00092332">
        <w:t>Cette initiative s’inscrit dans une stratégie de digitalisation de la formation et de capitalisation des contenus pédagogiques, en cohérence avec les orientations du projet, les besoins du public cible et les standards technologiques actuels.</w:t>
      </w:r>
    </w:p>
    <w:p w14:paraId="39C1E332" w14:textId="6F5022B4" w:rsidR="00092332" w:rsidRPr="00092332" w:rsidRDefault="00092332" w:rsidP="00092332"/>
    <w:p w14:paraId="5E35C509" w14:textId="77777777" w:rsidR="00092332" w:rsidRPr="00092332" w:rsidRDefault="00092332" w:rsidP="00092332">
      <w:pPr>
        <w:rPr>
          <w:b/>
          <w:bCs/>
        </w:rPr>
      </w:pPr>
      <w:r w:rsidRPr="00092332">
        <w:rPr>
          <w:b/>
          <w:bCs/>
        </w:rPr>
        <w:t>2. Objectif de la mission</w:t>
      </w:r>
    </w:p>
    <w:p w14:paraId="4FD4DC3C" w14:textId="77777777" w:rsidR="00092332" w:rsidRPr="00092332" w:rsidRDefault="00092332" w:rsidP="00092332">
      <w:r w:rsidRPr="00092332">
        <w:t xml:space="preserve">Recruter un prestataire spécialisé (agence ou développeur) pour assurer la </w:t>
      </w:r>
      <w:r w:rsidRPr="00092332">
        <w:rPr>
          <w:b/>
          <w:bCs/>
        </w:rPr>
        <w:t>conception, le développement, l’hébergement, le déploiement et la formation à l’usage d’une plateforme e-learning</w:t>
      </w:r>
      <w:r w:rsidRPr="00092332">
        <w:t xml:space="preserve"> multilingue, responsive, sécurisée et interactive, conforme au cahier des charges technique annexé.</w:t>
      </w:r>
    </w:p>
    <w:p w14:paraId="3411CE34" w14:textId="70504342" w:rsidR="00092332" w:rsidRPr="00092332" w:rsidRDefault="00092332" w:rsidP="00092332"/>
    <w:p w14:paraId="2A2063A7" w14:textId="77777777" w:rsidR="00092332" w:rsidRPr="00092332" w:rsidRDefault="00092332" w:rsidP="00092332">
      <w:pPr>
        <w:rPr>
          <w:b/>
          <w:bCs/>
        </w:rPr>
      </w:pPr>
      <w:r w:rsidRPr="00092332">
        <w:rPr>
          <w:b/>
          <w:bCs/>
        </w:rPr>
        <w:t>3. Livrables attendus</w:t>
      </w:r>
    </w:p>
    <w:p w14:paraId="379BD170" w14:textId="77777777" w:rsidR="00092332" w:rsidRPr="00092332" w:rsidRDefault="00092332" w:rsidP="00092332">
      <w:r w:rsidRPr="00092332">
        <w:t>Le prestataire retenu devra fournir, entre autres :</w:t>
      </w:r>
    </w:p>
    <w:p w14:paraId="6FBE925F" w14:textId="77777777" w:rsidR="00092332" w:rsidRPr="00092332" w:rsidRDefault="00092332" w:rsidP="00092332">
      <w:pPr>
        <w:numPr>
          <w:ilvl w:val="0"/>
          <w:numId w:val="1"/>
        </w:numPr>
      </w:pPr>
      <w:r w:rsidRPr="00092332">
        <w:t>Une plateforme e-learning totalement opérationnelle, hébergée et sécurisée.</w:t>
      </w:r>
    </w:p>
    <w:p w14:paraId="7D023ACC" w14:textId="77777777" w:rsidR="00092332" w:rsidRPr="00092332" w:rsidRDefault="00092332" w:rsidP="00092332">
      <w:pPr>
        <w:numPr>
          <w:ilvl w:val="0"/>
          <w:numId w:val="1"/>
        </w:numPr>
      </w:pPr>
      <w:r w:rsidRPr="00092332">
        <w:t>Un manuel d’utilisation détaillé (back office et front office).</w:t>
      </w:r>
    </w:p>
    <w:p w14:paraId="5996A0B7" w14:textId="77777777" w:rsidR="00092332" w:rsidRPr="00092332" w:rsidRDefault="00092332" w:rsidP="00092332">
      <w:pPr>
        <w:numPr>
          <w:ilvl w:val="0"/>
          <w:numId w:val="1"/>
        </w:numPr>
      </w:pPr>
      <w:r w:rsidRPr="00092332">
        <w:t>Un plan de maintenance sur 6 mois.</w:t>
      </w:r>
    </w:p>
    <w:p w14:paraId="02A06905" w14:textId="77777777" w:rsidR="00092332" w:rsidRPr="00092332" w:rsidRDefault="00092332" w:rsidP="00092332">
      <w:pPr>
        <w:numPr>
          <w:ilvl w:val="0"/>
          <w:numId w:val="1"/>
        </w:numPr>
      </w:pPr>
      <w:r w:rsidRPr="00092332">
        <w:t>Une formation complète à l’équipe de FACE Tunisie.</w:t>
      </w:r>
    </w:p>
    <w:p w14:paraId="5EE9A4CE" w14:textId="77777777" w:rsidR="00092332" w:rsidRPr="00092332" w:rsidRDefault="00092332" w:rsidP="00092332">
      <w:pPr>
        <w:numPr>
          <w:ilvl w:val="0"/>
          <w:numId w:val="1"/>
        </w:numPr>
      </w:pPr>
      <w:r w:rsidRPr="00092332">
        <w:t>Les codes sources et accès d’administration complets.</w:t>
      </w:r>
    </w:p>
    <w:p w14:paraId="44645153" w14:textId="52311C28" w:rsidR="00092332" w:rsidRPr="00092332" w:rsidRDefault="00092332" w:rsidP="00092332"/>
    <w:p w14:paraId="5790A981" w14:textId="77777777" w:rsidR="00092332" w:rsidRPr="00092332" w:rsidRDefault="00092332" w:rsidP="00092332">
      <w:pPr>
        <w:rPr>
          <w:b/>
          <w:bCs/>
        </w:rPr>
      </w:pPr>
      <w:r w:rsidRPr="00092332">
        <w:rPr>
          <w:b/>
          <w:bCs/>
        </w:rPr>
        <w:t>4. Durée de la mission</w:t>
      </w:r>
    </w:p>
    <w:p w14:paraId="63C39739" w14:textId="77777777" w:rsidR="00092332" w:rsidRPr="00092332" w:rsidRDefault="00092332" w:rsidP="00092332">
      <w:r w:rsidRPr="00092332">
        <w:t xml:space="preserve">La mission s'étendra sur </w:t>
      </w:r>
      <w:r w:rsidRPr="00092332">
        <w:rPr>
          <w:b/>
          <w:bCs/>
        </w:rPr>
        <w:t>2 mois</w:t>
      </w:r>
      <w:r w:rsidRPr="00092332">
        <w:t>, entre mai et juillet 2025, selon le calendrier suivant :</w:t>
      </w:r>
    </w:p>
    <w:p w14:paraId="618D4BFC" w14:textId="77777777" w:rsidR="00092332" w:rsidRPr="00092332" w:rsidRDefault="00092332" w:rsidP="00092332">
      <w:pPr>
        <w:numPr>
          <w:ilvl w:val="0"/>
          <w:numId w:val="2"/>
        </w:numPr>
      </w:pPr>
      <w:r w:rsidRPr="00092332">
        <w:rPr>
          <w:b/>
          <w:bCs/>
        </w:rPr>
        <w:t>Phase de cadrage</w:t>
      </w:r>
      <w:r w:rsidRPr="00092332">
        <w:t xml:space="preserve"> : 01 - 09 mai 2025</w:t>
      </w:r>
    </w:p>
    <w:p w14:paraId="04A8DA11" w14:textId="77777777" w:rsidR="00092332" w:rsidRPr="00092332" w:rsidRDefault="00092332" w:rsidP="00092332">
      <w:pPr>
        <w:numPr>
          <w:ilvl w:val="0"/>
          <w:numId w:val="2"/>
        </w:numPr>
      </w:pPr>
      <w:r w:rsidRPr="00092332">
        <w:rPr>
          <w:b/>
          <w:bCs/>
        </w:rPr>
        <w:t>Co-conception</w:t>
      </w:r>
      <w:r w:rsidRPr="00092332">
        <w:t xml:space="preserve"> : 12 - 23 mai 2025</w:t>
      </w:r>
    </w:p>
    <w:p w14:paraId="5CC277A5" w14:textId="77777777" w:rsidR="00092332" w:rsidRPr="00092332" w:rsidRDefault="00092332" w:rsidP="00092332">
      <w:pPr>
        <w:numPr>
          <w:ilvl w:val="0"/>
          <w:numId w:val="2"/>
        </w:numPr>
      </w:pPr>
      <w:r w:rsidRPr="00092332">
        <w:rPr>
          <w:b/>
          <w:bCs/>
        </w:rPr>
        <w:t>Développement</w:t>
      </w:r>
      <w:r w:rsidRPr="00092332">
        <w:t xml:space="preserve"> : 26 mai - 04 juillet 2025</w:t>
      </w:r>
    </w:p>
    <w:p w14:paraId="2B74DAFF" w14:textId="77777777" w:rsidR="00092332" w:rsidRPr="00092332" w:rsidRDefault="00092332" w:rsidP="00092332">
      <w:pPr>
        <w:numPr>
          <w:ilvl w:val="0"/>
          <w:numId w:val="2"/>
        </w:numPr>
      </w:pPr>
      <w:r w:rsidRPr="00092332">
        <w:rPr>
          <w:b/>
          <w:bCs/>
        </w:rPr>
        <w:t>Formation &amp; mise en ligne</w:t>
      </w:r>
      <w:r w:rsidRPr="00092332">
        <w:t xml:space="preserve"> : 07 - 23 juillet 2025</w:t>
      </w:r>
    </w:p>
    <w:p w14:paraId="3D022B40" w14:textId="41121B00" w:rsidR="00092332" w:rsidRPr="00092332" w:rsidRDefault="00092332" w:rsidP="00092332"/>
    <w:p w14:paraId="1741FC16" w14:textId="77777777" w:rsidR="00092332" w:rsidRPr="00092332" w:rsidRDefault="00092332" w:rsidP="00092332">
      <w:pPr>
        <w:rPr>
          <w:b/>
          <w:bCs/>
        </w:rPr>
      </w:pPr>
      <w:r w:rsidRPr="00092332">
        <w:rPr>
          <w:b/>
          <w:bCs/>
        </w:rPr>
        <w:t>5. Profil recherché</w:t>
      </w:r>
    </w:p>
    <w:p w14:paraId="5970968E" w14:textId="77777777" w:rsidR="00092332" w:rsidRPr="00092332" w:rsidRDefault="00092332" w:rsidP="00092332">
      <w:r w:rsidRPr="00092332">
        <w:t>Le prestataire devra :</w:t>
      </w:r>
    </w:p>
    <w:p w14:paraId="4F4CB920" w14:textId="1F10B195" w:rsidR="00092332" w:rsidRPr="00092332" w:rsidRDefault="00092332" w:rsidP="00092332">
      <w:pPr>
        <w:numPr>
          <w:ilvl w:val="0"/>
          <w:numId w:val="3"/>
        </w:numPr>
      </w:pPr>
      <w:r w:rsidRPr="00092332">
        <w:t xml:space="preserve">Justifier </w:t>
      </w:r>
      <w:r w:rsidR="001C539D" w:rsidRPr="001C539D">
        <w:t>de l’</w:t>
      </w:r>
      <w:r w:rsidRPr="00092332">
        <w:t>expérience dans le développement de plateformes web ou LMS.</w:t>
      </w:r>
    </w:p>
    <w:p w14:paraId="4D66DDE9" w14:textId="77777777" w:rsidR="00092332" w:rsidRPr="00092332" w:rsidRDefault="00092332" w:rsidP="00092332">
      <w:pPr>
        <w:numPr>
          <w:ilvl w:val="0"/>
          <w:numId w:val="3"/>
        </w:numPr>
      </w:pPr>
      <w:r w:rsidRPr="00092332">
        <w:t>Avoir déjà réalisé des plateformes similaires (références exigées).</w:t>
      </w:r>
    </w:p>
    <w:p w14:paraId="7E5C12F3" w14:textId="77777777" w:rsidR="00092332" w:rsidRPr="00092332" w:rsidRDefault="00092332" w:rsidP="00092332">
      <w:pPr>
        <w:numPr>
          <w:ilvl w:val="0"/>
          <w:numId w:val="3"/>
        </w:numPr>
      </w:pPr>
      <w:r w:rsidRPr="00092332">
        <w:t>Maîtriser les technologies open-source type Moodle, Chamilo, etc.</w:t>
      </w:r>
    </w:p>
    <w:p w14:paraId="2D4FF648" w14:textId="77777777" w:rsidR="00092332" w:rsidRPr="00092332" w:rsidRDefault="00092332" w:rsidP="00092332">
      <w:pPr>
        <w:numPr>
          <w:ilvl w:val="0"/>
          <w:numId w:val="3"/>
        </w:numPr>
      </w:pPr>
      <w:r w:rsidRPr="00092332">
        <w:t>Intégrer une forte compétence UX/UI.</w:t>
      </w:r>
    </w:p>
    <w:p w14:paraId="6FA7E153" w14:textId="77777777" w:rsidR="00092332" w:rsidRPr="00092332" w:rsidRDefault="00092332" w:rsidP="00092332">
      <w:pPr>
        <w:numPr>
          <w:ilvl w:val="0"/>
          <w:numId w:val="3"/>
        </w:numPr>
      </w:pPr>
      <w:r w:rsidRPr="00092332">
        <w:t>Avoir une équipe pluridisciplinaire (développeur, designer, chef de projet).</w:t>
      </w:r>
    </w:p>
    <w:p w14:paraId="167C1DB3" w14:textId="6EA29B20" w:rsidR="00092332" w:rsidRPr="00092332" w:rsidRDefault="00092332" w:rsidP="00092332"/>
    <w:p w14:paraId="328C08E9" w14:textId="77777777" w:rsidR="00092332" w:rsidRPr="00092332" w:rsidRDefault="00092332" w:rsidP="00092332">
      <w:pPr>
        <w:rPr>
          <w:b/>
          <w:bCs/>
        </w:rPr>
      </w:pPr>
      <w:r w:rsidRPr="00092332">
        <w:rPr>
          <w:b/>
          <w:bCs/>
        </w:rPr>
        <w:t>6. Modalités de soumission</w:t>
      </w:r>
    </w:p>
    <w:p w14:paraId="413EA4EB" w14:textId="77777777" w:rsidR="00092332" w:rsidRPr="00092332" w:rsidRDefault="00092332" w:rsidP="00092332">
      <w:r w:rsidRPr="00092332">
        <w:t>Les dossiers doivent inclure :</w:t>
      </w:r>
    </w:p>
    <w:p w14:paraId="1B498FC8" w14:textId="77777777" w:rsidR="00092332" w:rsidRPr="00092332" w:rsidRDefault="00092332" w:rsidP="00092332">
      <w:pPr>
        <w:numPr>
          <w:ilvl w:val="0"/>
          <w:numId w:val="4"/>
        </w:numPr>
      </w:pPr>
      <w:r w:rsidRPr="00092332">
        <w:t xml:space="preserve">Une </w:t>
      </w:r>
      <w:r w:rsidRPr="00092332">
        <w:rPr>
          <w:b/>
          <w:bCs/>
        </w:rPr>
        <w:t>offre technique</w:t>
      </w:r>
      <w:r w:rsidRPr="00092332">
        <w:t xml:space="preserve"> (note méthodologique, planification, livrables).</w:t>
      </w:r>
    </w:p>
    <w:p w14:paraId="701DBF46" w14:textId="77777777" w:rsidR="00092332" w:rsidRPr="00092332" w:rsidRDefault="00092332" w:rsidP="00092332">
      <w:pPr>
        <w:numPr>
          <w:ilvl w:val="0"/>
          <w:numId w:val="4"/>
        </w:numPr>
      </w:pPr>
      <w:r w:rsidRPr="00092332">
        <w:t xml:space="preserve">Une </w:t>
      </w:r>
      <w:r w:rsidRPr="00092332">
        <w:rPr>
          <w:b/>
          <w:bCs/>
        </w:rPr>
        <w:t>offre financière</w:t>
      </w:r>
      <w:r w:rsidRPr="00092332">
        <w:t xml:space="preserve"> détaillée.</w:t>
      </w:r>
    </w:p>
    <w:p w14:paraId="403FD58B" w14:textId="77777777" w:rsidR="00092332" w:rsidRPr="00092332" w:rsidRDefault="00092332" w:rsidP="00092332">
      <w:pPr>
        <w:numPr>
          <w:ilvl w:val="0"/>
          <w:numId w:val="4"/>
        </w:numPr>
      </w:pPr>
      <w:r w:rsidRPr="00092332">
        <w:t xml:space="preserve">Des </w:t>
      </w:r>
      <w:r w:rsidRPr="00092332">
        <w:rPr>
          <w:b/>
          <w:bCs/>
        </w:rPr>
        <w:t>références/portfolio</w:t>
      </w:r>
      <w:r w:rsidRPr="00092332">
        <w:t>.</w:t>
      </w:r>
    </w:p>
    <w:p w14:paraId="6BF00BBC" w14:textId="77777777" w:rsidR="00092332" w:rsidRPr="00092332" w:rsidRDefault="00092332" w:rsidP="00092332">
      <w:pPr>
        <w:numPr>
          <w:ilvl w:val="0"/>
          <w:numId w:val="4"/>
        </w:numPr>
      </w:pPr>
      <w:r w:rsidRPr="00092332">
        <w:t xml:space="preserve">Le </w:t>
      </w:r>
      <w:r w:rsidRPr="00092332">
        <w:rPr>
          <w:b/>
          <w:bCs/>
        </w:rPr>
        <w:t>CV du chef de projet</w:t>
      </w:r>
      <w:r w:rsidRPr="00092332">
        <w:t xml:space="preserve"> et des profils clés.</w:t>
      </w:r>
    </w:p>
    <w:p w14:paraId="4EEC2E63" w14:textId="6B2030CE" w:rsidR="00984DBC" w:rsidRDefault="00092332" w:rsidP="00984DBC">
      <w:pPr>
        <w:jc w:val="both"/>
      </w:pPr>
      <w:r w:rsidRPr="00092332">
        <w:t>Les offres devront être envoyées à l’adresse suivante :</w:t>
      </w:r>
      <w:r w:rsidRPr="00092332">
        <w:br/>
      </w:r>
      <w:r w:rsidRPr="00092332">
        <w:rPr>
          <w:rFonts w:ascii="Segoe UI Emoji" w:hAnsi="Segoe UI Emoji" w:cs="Segoe UI Emoji"/>
        </w:rPr>
        <w:t>📧</w:t>
      </w:r>
      <w:r w:rsidR="00984DBC">
        <w:t xml:space="preserve"> </w:t>
      </w:r>
      <w:hyperlink r:id="rId5" w:history="1">
        <w:r w:rsidR="00984DBC" w:rsidRPr="00D51F81">
          <w:rPr>
            <w:rStyle w:val="Hyperlien"/>
          </w:rPr>
          <w:t>anfouen.project@gmail.com</w:t>
        </w:r>
      </w:hyperlink>
      <w:r w:rsidR="00984DBC">
        <w:t xml:space="preserve"> avec l’objet suivant </w:t>
      </w:r>
      <w:r w:rsidR="00984DBC" w:rsidRPr="005D7DDD">
        <w:t>:</w:t>
      </w:r>
      <w:r w:rsidR="00984DBC" w:rsidRPr="005D7DDD">
        <w:br/>
        <w:t xml:space="preserve">Candidature / </w:t>
      </w:r>
      <w:r w:rsidR="00984DBC">
        <w:t xml:space="preserve">Développement d’une plateforme de E-learning </w:t>
      </w:r>
    </w:p>
    <w:p w14:paraId="55BC6A73" w14:textId="7ABF3BEA" w:rsidR="00984DBC" w:rsidRPr="005D7DDD" w:rsidRDefault="00984DBC" w:rsidP="00984DBC">
      <w:pPr>
        <w:jc w:val="both"/>
      </w:pPr>
      <w:r w:rsidRPr="00DA12DB">
        <w:rPr>
          <w:b/>
          <w:bCs/>
        </w:rPr>
        <w:t>Date limite de candidature</w:t>
      </w:r>
      <w:r w:rsidRPr="00DA12DB">
        <w:t xml:space="preserve"> : </w:t>
      </w:r>
      <w:r>
        <w:rPr>
          <w:b/>
          <w:bCs/>
        </w:rPr>
        <w:t>04 Mai</w:t>
      </w:r>
      <w:r w:rsidRPr="00DA12DB">
        <w:rPr>
          <w:b/>
          <w:bCs/>
        </w:rPr>
        <w:t xml:space="preserve"> 2025 à minuit</w:t>
      </w:r>
    </w:p>
    <w:p w14:paraId="72FF2E1E" w14:textId="384C997E" w:rsidR="00092332" w:rsidRPr="00092332" w:rsidRDefault="00092332" w:rsidP="00984DBC"/>
    <w:p w14:paraId="69026BF0" w14:textId="77777777" w:rsidR="00873041" w:rsidRDefault="00873041"/>
    <w:sectPr w:rsidR="0087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446"/>
    <w:multiLevelType w:val="multilevel"/>
    <w:tmpl w:val="921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75212"/>
    <w:multiLevelType w:val="multilevel"/>
    <w:tmpl w:val="91E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10057"/>
    <w:multiLevelType w:val="multilevel"/>
    <w:tmpl w:val="49D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F6A64"/>
    <w:multiLevelType w:val="multilevel"/>
    <w:tmpl w:val="9AD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81B0F"/>
    <w:multiLevelType w:val="multilevel"/>
    <w:tmpl w:val="86FE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61513"/>
    <w:multiLevelType w:val="multilevel"/>
    <w:tmpl w:val="817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81CE1"/>
    <w:multiLevelType w:val="multilevel"/>
    <w:tmpl w:val="4BE2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22C22"/>
    <w:multiLevelType w:val="multilevel"/>
    <w:tmpl w:val="B38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D11E2"/>
    <w:multiLevelType w:val="multilevel"/>
    <w:tmpl w:val="80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507AF"/>
    <w:multiLevelType w:val="multilevel"/>
    <w:tmpl w:val="FBFE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03D28"/>
    <w:multiLevelType w:val="multilevel"/>
    <w:tmpl w:val="ED06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751320">
    <w:abstractNumId w:val="6"/>
  </w:num>
  <w:num w:numId="2" w16cid:durableId="111756008">
    <w:abstractNumId w:val="4"/>
  </w:num>
  <w:num w:numId="3" w16cid:durableId="301666480">
    <w:abstractNumId w:val="1"/>
  </w:num>
  <w:num w:numId="4" w16cid:durableId="1520192640">
    <w:abstractNumId w:val="7"/>
  </w:num>
  <w:num w:numId="5" w16cid:durableId="248319829">
    <w:abstractNumId w:val="0"/>
  </w:num>
  <w:num w:numId="6" w16cid:durableId="108472518">
    <w:abstractNumId w:val="8"/>
  </w:num>
  <w:num w:numId="7" w16cid:durableId="510727217">
    <w:abstractNumId w:val="10"/>
  </w:num>
  <w:num w:numId="8" w16cid:durableId="1895695752">
    <w:abstractNumId w:val="5"/>
  </w:num>
  <w:num w:numId="9" w16cid:durableId="610741378">
    <w:abstractNumId w:val="9"/>
  </w:num>
  <w:num w:numId="10" w16cid:durableId="868495643">
    <w:abstractNumId w:val="3"/>
  </w:num>
  <w:num w:numId="11" w16cid:durableId="130947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32"/>
    <w:rsid w:val="00092332"/>
    <w:rsid w:val="001C539D"/>
    <w:rsid w:val="005F04DA"/>
    <w:rsid w:val="00651BF0"/>
    <w:rsid w:val="00873041"/>
    <w:rsid w:val="008E7B5E"/>
    <w:rsid w:val="00911C42"/>
    <w:rsid w:val="009620D4"/>
    <w:rsid w:val="00984D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D430"/>
  <w15:chartTrackingRefBased/>
  <w15:docId w15:val="{F6FE567B-B64B-476E-80A4-764FDE8F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23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923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9233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9233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9233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923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23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23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23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33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9233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9233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9233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9233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923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23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23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2332"/>
    <w:rPr>
      <w:rFonts w:eastAsiaTheme="majorEastAsia" w:cstheme="majorBidi"/>
      <w:color w:val="272727" w:themeColor="text1" w:themeTint="D8"/>
    </w:rPr>
  </w:style>
  <w:style w:type="paragraph" w:styleId="Titre">
    <w:name w:val="Title"/>
    <w:basedOn w:val="Normal"/>
    <w:next w:val="Normal"/>
    <w:link w:val="TitreCar"/>
    <w:uiPriority w:val="10"/>
    <w:qFormat/>
    <w:rsid w:val="00092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23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23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23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2332"/>
    <w:pPr>
      <w:spacing w:before="160"/>
      <w:jc w:val="center"/>
    </w:pPr>
    <w:rPr>
      <w:i/>
      <w:iCs/>
      <w:color w:val="404040" w:themeColor="text1" w:themeTint="BF"/>
    </w:rPr>
  </w:style>
  <w:style w:type="character" w:customStyle="1" w:styleId="CitationCar">
    <w:name w:val="Citation Car"/>
    <w:basedOn w:val="Policepardfaut"/>
    <w:link w:val="Citation"/>
    <w:uiPriority w:val="29"/>
    <w:rsid w:val="00092332"/>
    <w:rPr>
      <w:i/>
      <w:iCs/>
      <w:color w:val="404040" w:themeColor="text1" w:themeTint="BF"/>
    </w:rPr>
  </w:style>
  <w:style w:type="paragraph" w:styleId="Paragraphedeliste">
    <w:name w:val="List Paragraph"/>
    <w:basedOn w:val="Normal"/>
    <w:uiPriority w:val="34"/>
    <w:qFormat/>
    <w:rsid w:val="00092332"/>
    <w:pPr>
      <w:ind w:left="720"/>
      <w:contextualSpacing/>
    </w:pPr>
  </w:style>
  <w:style w:type="character" w:styleId="Accentuationintense">
    <w:name w:val="Intense Emphasis"/>
    <w:basedOn w:val="Policepardfaut"/>
    <w:uiPriority w:val="21"/>
    <w:qFormat/>
    <w:rsid w:val="00092332"/>
    <w:rPr>
      <w:i/>
      <w:iCs/>
      <w:color w:val="2F5496" w:themeColor="accent1" w:themeShade="BF"/>
    </w:rPr>
  </w:style>
  <w:style w:type="paragraph" w:styleId="Citationintense">
    <w:name w:val="Intense Quote"/>
    <w:basedOn w:val="Normal"/>
    <w:next w:val="Normal"/>
    <w:link w:val="CitationintenseCar"/>
    <w:uiPriority w:val="30"/>
    <w:qFormat/>
    <w:rsid w:val="00092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92332"/>
    <w:rPr>
      <w:i/>
      <w:iCs/>
      <w:color w:val="2F5496" w:themeColor="accent1" w:themeShade="BF"/>
    </w:rPr>
  </w:style>
  <w:style w:type="character" w:styleId="Rfrenceintense">
    <w:name w:val="Intense Reference"/>
    <w:basedOn w:val="Policepardfaut"/>
    <w:uiPriority w:val="32"/>
    <w:qFormat/>
    <w:rsid w:val="00092332"/>
    <w:rPr>
      <w:b/>
      <w:bCs/>
      <w:smallCaps/>
      <w:color w:val="2F5496" w:themeColor="accent1" w:themeShade="BF"/>
      <w:spacing w:val="5"/>
    </w:rPr>
  </w:style>
  <w:style w:type="character" w:styleId="Hyperlien">
    <w:name w:val="Hyperlink"/>
    <w:basedOn w:val="Policepardfaut"/>
    <w:uiPriority w:val="99"/>
    <w:unhideWhenUsed/>
    <w:rsid w:val="00984DBC"/>
    <w:rPr>
      <w:color w:val="0563C1" w:themeColor="hyperlink"/>
      <w:u w:val="single"/>
    </w:rPr>
  </w:style>
  <w:style w:type="character" w:styleId="Mentionnonrsolue">
    <w:name w:val="Unresolved Mention"/>
    <w:basedOn w:val="Policepardfaut"/>
    <w:uiPriority w:val="99"/>
    <w:semiHidden/>
    <w:unhideWhenUsed/>
    <w:rsid w:val="0098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951929">
      <w:bodyDiv w:val="1"/>
      <w:marLeft w:val="0"/>
      <w:marRight w:val="0"/>
      <w:marTop w:val="0"/>
      <w:marBottom w:val="0"/>
      <w:divBdr>
        <w:top w:val="none" w:sz="0" w:space="0" w:color="auto"/>
        <w:left w:val="none" w:sz="0" w:space="0" w:color="auto"/>
        <w:bottom w:val="none" w:sz="0" w:space="0" w:color="auto"/>
        <w:right w:val="none" w:sz="0" w:space="0" w:color="auto"/>
      </w:divBdr>
      <w:divsChild>
        <w:div w:id="449907564">
          <w:marLeft w:val="0"/>
          <w:marRight w:val="0"/>
          <w:marTop w:val="0"/>
          <w:marBottom w:val="0"/>
          <w:divBdr>
            <w:top w:val="none" w:sz="0" w:space="0" w:color="auto"/>
            <w:left w:val="none" w:sz="0" w:space="0" w:color="auto"/>
            <w:bottom w:val="none" w:sz="0" w:space="0" w:color="auto"/>
            <w:right w:val="none" w:sz="0" w:space="0" w:color="auto"/>
          </w:divBdr>
          <w:divsChild>
            <w:div w:id="1216696009">
              <w:marLeft w:val="0"/>
              <w:marRight w:val="0"/>
              <w:marTop w:val="0"/>
              <w:marBottom w:val="0"/>
              <w:divBdr>
                <w:top w:val="none" w:sz="0" w:space="0" w:color="auto"/>
                <w:left w:val="none" w:sz="0" w:space="0" w:color="auto"/>
                <w:bottom w:val="none" w:sz="0" w:space="0" w:color="auto"/>
                <w:right w:val="none" w:sz="0" w:space="0" w:color="auto"/>
              </w:divBdr>
              <w:divsChild>
                <w:div w:id="1716074592">
                  <w:marLeft w:val="0"/>
                  <w:marRight w:val="0"/>
                  <w:marTop w:val="0"/>
                  <w:marBottom w:val="0"/>
                  <w:divBdr>
                    <w:top w:val="none" w:sz="0" w:space="0" w:color="auto"/>
                    <w:left w:val="none" w:sz="0" w:space="0" w:color="auto"/>
                    <w:bottom w:val="none" w:sz="0" w:space="0" w:color="auto"/>
                    <w:right w:val="none" w:sz="0" w:space="0" w:color="auto"/>
                  </w:divBdr>
                  <w:divsChild>
                    <w:div w:id="1711104503">
                      <w:marLeft w:val="0"/>
                      <w:marRight w:val="0"/>
                      <w:marTop w:val="0"/>
                      <w:marBottom w:val="0"/>
                      <w:divBdr>
                        <w:top w:val="none" w:sz="0" w:space="0" w:color="auto"/>
                        <w:left w:val="none" w:sz="0" w:space="0" w:color="auto"/>
                        <w:bottom w:val="none" w:sz="0" w:space="0" w:color="auto"/>
                        <w:right w:val="none" w:sz="0" w:space="0" w:color="auto"/>
                      </w:divBdr>
                      <w:divsChild>
                        <w:div w:id="156192708">
                          <w:marLeft w:val="0"/>
                          <w:marRight w:val="0"/>
                          <w:marTop w:val="0"/>
                          <w:marBottom w:val="0"/>
                          <w:divBdr>
                            <w:top w:val="none" w:sz="0" w:space="0" w:color="auto"/>
                            <w:left w:val="none" w:sz="0" w:space="0" w:color="auto"/>
                            <w:bottom w:val="none" w:sz="0" w:space="0" w:color="auto"/>
                            <w:right w:val="none" w:sz="0" w:space="0" w:color="auto"/>
                          </w:divBdr>
                          <w:divsChild>
                            <w:div w:id="1127964268">
                              <w:marLeft w:val="0"/>
                              <w:marRight w:val="0"/>
                              <w:marTop w:val="0"/>
                              <w:marBottom w:val="0"/>
                              <w:divBdr>
                                <w:top w:val="none" w:sz="0" w:space="0" w:color="auto"/>
                                <w:left w:val="none" w:sz="0" w:space="0" w:color="auto"/>
                                <w:bottom w:val="none" w:sz="0" w:space="0" w:color="auto"/>
                                <w:right w:val="none" w:sz="0" w:space="0" w:color="auto"/>
                              </w:divBdr>
                              <w:divsChild>
                                <w:div w:id="1661234289">
                                  <w:marLeft w:val="0"/>
                                  <w:marRight w:val="0"/>
                                  <w:marTop w:val="0"/>
                                  <w:marBottom w:val="0"/>
                                  <w:divBdr>
                                    <w:top w:val="none" w:sz="0" w:space="0" w:color="auto"/>
                                    <w:left w:val="none" w:sz="0" w:space="0" w:color="auto"/>
                                    <w:bottom w:val="none" w:sz="0" w:space="0" w:color="auto"/>
                                    <w:right w:val="none" w:sz="0" w:space="0" w:color="auto"/>
                                  </w:divBdr>
                                  <w:divsChild>
                                    <w:div w:id="3428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9728">
                          <w:marLeft w:val="0"/>
                          <w:marRight w:val="0"/>
                          <w:marTop w:val="0"/>
                          <w:marBottom w:val="0"/>
                          <w:divBdr>
                            <w:top w:val="none" w:sz="0" w:space="0" w:color="auto"/>
                            <w:left w:val="none" w:sz="0" w:space="0" w:color="auto"/>
                            <w:bottom w:val="none" w:sz="0" w:space="0" w:color="auto"/>
                            <w:right w:val="none" w:sz="0" w:space="0" w:color="auto"/>
                          </w:divBdr>
                          <w:divsChild>
                            <w:div w:id="787509354">
                              <w:marLeft w:val="0"/>
                              <w:marRight w:val="0"/>
                              <w:marTop w:val="0"/>
                              <w:marBottom w:val="0"/>
                              <w:divBdr>
                                <w:top w:val="none" w:sz="0" w:space="0" w:color="auto"/>
                                <w:left w:val="none" w:sz="0" w:space="0" w:color="auto"/>
                                <w:bottom w:val="none" w:sz="0" w:space="0" w:color="auto"/>
                                <w:right w:val="none" w:sz="0" w:space="0" w:color="auto"/>
                              </w:divBdr>
                              <w:divsChild>
                                <w:div w:id="6861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5091">
          <w:marLeft w:val="0"/>
          <w:marRight w:val="0"/>
          <w:marTop w:val="0"/>
          <w:marBottom w:val="0"/>
          <w:divBdr>
            <w:top w:val="none" w:sz="0" w:space="0" w:color="auto"/>
            <w:left w:val="none" w:sz="0" w:space="0" w:color="auto"/>
            <w:bottom w:val="none" w:sz="0" w:space="0" w:color="auto"/>
            <w:right w:val="none" w:sz="0" w:space="0" w:color="auto"/>
          </w:divBdr>
          <w:divsChild>
            <w:div w:id="551969449">
              <w:marLeft w:val="0"/>
              <w:marRight w:val="0"/>
              <w:marTop w:val="0"/>
              <w:marBottom w:val="0"/>
              <w:divBdr>
                <w:top w:val="none" w:sz="0" w:space="0" w:color="auto"/>
                <w:left w:val="none" w:sz="0" w:space="0" w:color="auto"/>
                <w:bottom w:val="none" w:sz="0" w:space="0" w:color="auto"/>
                <w:right w:val="none" w:sz="0" w:space="0" w:color="auto"/>
              </w:divBdr>
              <w:divsChild>
                <w:div w:id="1004283344">
                  <w:marLeft w:val="0"/>
                  <w:marRight w:val="0"/>
                  <w:marTop w:val="0"/>
                  <w:marBottom w:val="0"/>
                  <w:divBdr>
                    <w:top w:val="none" w:sz="0" w:space="0" w:color="auto"/>
                    <w:left w:val="none" w:sz="0" w:space="0" w:color="auto"/>
                    <w:bottom w:val="none" w:sz="0" w:space="0" w:color="auto"/>
                    <w:right w:val="none" w:sz="0" w:space="0" w:color="auto"/>
                  </w:divBdr>
                  <w:divsChild>
                    <w:div w:id="417486922">
                      <w:marLeft w:val="0"/>
                      <w:marRight w:val="0"/>
                      <w:marTop w:val="0"/>
                      <w:marBottom w:val="0"/>
                      <w:divBdr>
                        <w:top w:val="none" w:sz="0" w:space="0" w:color="auto"/>
                        <w:left w:val="none" w:sz="0" w:space="0" w:color="auto"/>
                        <w:bottom w:val="none" w:sz="0" w:space="0" w:color="auto"/>
                        <w:right w:val="none" w:sz="0" w:space="0" w:color="auto"/>
                      </w:divBdr>
                      <w:divsChild>
                        <w:div w:id="1122190705">
                          <w:marLeft w:val="0"/>
                          <w:marRight w:val="0"/>
                          <w:marTop w:val="0"/>
                          <w:marBottom w:val="0"/>
                          <w:divBdr>
                            <w:top w:val="none" w:sz="0" w:space="0" w:color="auto"/>
                            <w:left w:val="none" w:sz="0" w:space="0" w:color="auto"/>
                            <w:bottom w:val="none" w:sz="0" w:space="0" w:color="auto"/>
                            <w:right w:val="none" w:sz="0" w:space="0" w:color="auto"/>
                          </w:divBdr>
                          <w:divsChild>
                            <w:div w:id="1796212641">
                              <w:marLeft w:val="0"/>
                              <w:marRight w:val="0"/>
                              <w:marTop w:val="0"/>
                              <w:marBottom w:val="0"/>
                              <w:divBdr>
                                <w:top w:val="none" w:sz="0" w:space="0" w:color="auto"/>
                                <w:left w:val="none" w:sz="0" w:space="0" w:color="auto"/>
                                <w:bottom w:val="none" w:sz="0" w:space="0" w:color="auto"/>
                                <w:right w:val="none" w:sz="0" w:space="0" w:color="auto"/>
                              </w:divBdr>
                              <w:divsChild>
                                <w:div w:id="1444574072">
                                  <w:marLeft w:val="0"/>
                                  <w:marRight w:val="0"/>
                                  <w:marTop w:val="0"/>
                                  <w:marBottom w:val="0"/>
                                  <w:divBdr>
                                    <w:top w:val="none" w:sz="0" w:space="0" w:color="auto"/>
                                    <w:left w:val="none" w:sz="0" w:space="0" w:color="auto"/>
                                    <w:bottom w:val="none" w:sz="0" w:space="0" w:color="auto"/>
                                    <w:right w:val="none" w:sz="0" w:space="0" w:color="auto"/>
                                  </w:divBdr>
                                  <w:divsChild>
                                    <w:div w:id="1661150630">
                                      <w:marLeft w:val="0"/>
                                      <w:marRight w:val="0"/>
                                      <w:marTop w:val="0"/>
                                      <w:marBottom w:val="0"/>
                                      <w:divBdr>
                                        <w:top w:val="none" w:sz="0" w:space="0" w:color="auto"/>
                                        <w:left w:val="none" w:sz="0" w:space="0" w:color="auto"/>
                                        <w:bottom w:val="none" w:sz="0" w:space="0" w:color="auto"/>
                                        <w:right w:val="none" w:sz="0" w:space="0" w:color="auto"/>
                                      </w:divBdr>
                                      <w:divsChild>
                                        <w:div w:id="635066917">
                                          <w:marLeft w:val="0"/>
                                          <w:marRight w:val="0"/>
                                          <w:marTop w:val="0"/>
                                          <w:marBottom w:val="0"/>
                                          <w:divBdr>
                                            <w:top w:val="none" w:sz="0" w:space="0" w:color="auto"/>
                                            <w:left w:val="none" w:sz="0" w:space="0" w:color="auto"/>
                                            <w:bottom w:val="none" w:sz="0" w:space="0" w:color="auto"/>
                                            <w:right w:val="none" w:sz="0" w:space="0" w:color="auto"/>
                                          </w:divBdr>
                                          <w:divsChild>
                                            <w:div w:id="9238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1250">
          <w:marLeft w:val="0"/>
          <w:marRight w:val="0"/>
          <w:marTop w:val="0"/>
          <w:marBottom w:val="0"/>
          <w:divBdr>
            <w:top w:val="none" w:sz="0" w:space="0" w:color="auto"/>
            <w:left w:val="none" w:sz="0" w:space="0" w:color="auto"/>
            <w:bottom w:val="none" w:sz="0" w:space="0" w:color="auto"/>
            <w:right w:val="none" w:sz="0" w:space="0" w:color="auto"/>
          </w:divBdr>
          <w:divsChild>
            <w:div w:id="1236817800">
              <w:marLeft w:val="0"/>
              <w:marRight w:val="0"/>
              <w:marTop w:val="0"/>
              <w:marBottom w:val="0"/>
              <w:divBdr>
                <w:top w:val="none" w:sz="0" w:space="0" w:color="auto"/>
                <w:left w:val="none" w:sz="0" w:space="0" w:color="auto"/>
                <w:bottom w:val="none" w:sz="0" w:space="0" w:color="auto"/>
                <w:right w:val="none" w:sz="0" w:space="0" w:color="auto"/>
              </w:divBdr>
              <w:divsChild>
                <w:div w:id="7952128">
                  <w:marLeft w:val="0"/>
                  <w:marRight w:val="0"/>
                  <w:marTop w:val="0"/>
                  <w:marBottom w:val="0"/>
                  <w:divBdr>
                    <w:top w:val="none" w:sz="0" w:space="0" w:color="auto"/>
                    <w:left w:val="none" w:sz="0" w:space="0" w:color="auto"/>
                    <w:bottom w:val="none" w:sz="0" w:space="0" w:color="auto"/>
                    <w:right w:val="none" w:sz="0" w:space="0" w:color="auto"/>
                  </w:divBdr>
                  <w:divsChild>
                    <w:div w:id="1037046231">
                      <w:marLeft w:val="0"/>
                      <w:marRight w:val="0"/>
                      <w:marTop w:val="0"/>
                      <w:marBottom w:val="0"/>
                      <w:divBdr>
                        <w:top w:val="none" w:sz="0" w:space="0" w:color="auto"/>
                        <w:left w:val="none" w:sz="0" w:space="0" w:color="auto"/>
                        <w:bottom w:val="none" w:sz="0" w:space="0" w:color="auto"/>
                        <w:right w:val="none" w:sz="0" w:space="0" w:color="auto"/>
                      </w:divBdr>
                      <w:divsChild>
                        <w:div w:id="1663777497">
                          <w:marLeft w:val="0"/>
                          <w:marRight w:val="0"/>
                          <w:marTop w:val="0"/>
                          <w:marBottom w:val="0"/>
                          <w:divBdr>
                            <w:top w:val="none" w:sz="0" w:space="0" w:color="auto"/>
                            <w:left w:val="none" w:sz="0" w:space="0" w:color="auto"/>
                            <w:bottom w:val="none" w:sz="0" w:space="0" w:color="auto"/>
                            <w:right w:val="none" w:sz="0" w:space="0" w:color="auto"/>
                          </w:divBdr>
                          <w:divsChild>
                            <w:div w:id="1337029929">
                              <w:marLeft w:val="0"/>
                              <w:marRight w:val="0"/>
                              <w:marTop w:val="0"/>
                              <w:marBottom w:val="0"/>
                              <w:divBdr>
                                <w:top w:val="none" w:sz="0" w:space="0" w:color="auto"/>
                                <w:left w:val="none" w:sz="0" w:space="0" w:color="auto"/>
                                <w:bottom w:val="none" w:sz="0" w:space="0" w:color="auto"/>
                                <w:right w:val="none" w:sz="0" w:space="0" w:color="auto"/>
                              </w:divBdr>
                              <w:divsChild>
                                <w:div w:id="1362365313">
                                  <w:marLeft w:val="0"/>
                                  <w:marRight w:val="0"/>
                                  <w:marTop w:val="0"/>
                                  <w:marBottom w:val="0"/>
                                  <w:divBdr>
                                    <w:top w:val="none" w:sz="0" w:space="0" w:color="auto"/>
                                    <w:left w:val="none" w:sz="0" w:space="0" w:color="auto"/>
                                    <w:bottom w:val="none" w:sz="0" w:space="0" w:color="auto"/>
                                    <w:right w:val="none" w:sz="0" w:space="0" w:color="auto"/>
                                  </w:divBdr>
                                  <w:divsChild>
                                    <w:div w:id="1523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03071">
      <w:bodyDiv w:val="1"/>
      <w:marLeft w:val="0"/>
      <w:marRight w:val="0"/>
      <w:marTop w:val="0"/>
      <w:marBottom w:val="0"/>
      <w:divBdr>
        <w:top w:val="none" w:sz="0" w:space="0" w:color="auto"/>
        <w:left w:val="none" w:sz="0" w:space="0" w:color="auto"/>
        <w:bottom w:val="none" w:sz="0" w:space="0" w:color="auto"/>
        <w:right w:val="none" w:sz="0" w:space="0" w:color="auto"/>
      </w:divBdr>
      <w:divsChild>
        <w:div w:id="1284506252">
          <w:marLeft w:val="0"/>
          <w:marRight w:val="0"/>
          <w:marTop w:val="0"/>
          <w:marBottom w:val="0"/>
          <w:divBdr>
            <w:top w:val="none" w:sz="0" w:space="0" w:color="auto"/>
            <w:left w:val="none" w:sz="0" w:space="0" w:color="auto"/>
            <w:bottom w:val="none" w:sz="0" w:space="0" w:color="auto"/>
            <w:right w:val="none" w:sz="0" w:space="0" w:color="auto"/>
          </w:divBdr>
          <w:divsChild>
            <w:div w:id="434591502">
              <w:marLeft w:val="0"/>
              <w:marRight w:val="0"/>
              <w:marTop w:val="0"/>
              <w:marBottom w:val="0"/>
              <w:divBdr>
                <w:top w:val="none" w:sz="0" w:space="0" w:color="auto"/>
                <w:left w:val="none" w:sz="0" w:space="0" w:color="auto"/>
                <w:bottom w:val="none" w:sz="0" w:space="0" w:color="auto"/>
                <w:right w:val="none" w:sz="0" w:space="0" w:color="auto"/>
              </w:divBdr>
              <w:divsChild>
                <w:div w:id="371001425">
                  <w:marLeft w:val="0"/>
                  <w:marRight w:val="0"/>
                  <w:marTop w:val="0"/>
                  <w:marBottom w:val="0"/>
                  <w:divBdr>
                    <w:top w:val="none" w:sz="0" w:space="0" w:color="auto"/>
                    <w:left w:val="none" w:sz="0" w:space="0" w:color="auto"/>
                    <w:bottom w:val="none" w:sz="0" w:space="0" w:color="auto"/>
                    <w:right w:val="none" w:sz="0" w:space="0" w:color="auto"/>
                  </w:divBdr>
                  <w:divsChild>
                    <w:div w:id="782304927">
                      <w:marLeft w:val="0"/>
                      <w:marRight w:val="0"/>
                      <w:marTop w:val="0"/>
                      <w:marBottom w:val="0"/>
                      <w:divBdr>
                        <w:top w:val="none" w:sz="0" w:space="0" w:color="auto"/>
                        <w:left w:val="none" w:sz="0" w:space="0" w:color="auto"/>
                        <w:bottom w:val="none" w:sz="0" w:space="0" w:color="auto"/>
                        <w:right w:val="none" w:sz="0" w:space="0" w:color="auto"/>
                      </w:divBdr>
                      <w:divsChild>
                        <w:div w:id="1987783856">
                          <w:marLeft w:val="0"/>
                          <w:marRight w:val="0"/>
                          <w:marTop w:val="0"/>
                          <w:marBottom w:val="0"/>
                          <w:divBdr>
                            <w:top w:val="none" w:sz="0" w:space="0" w:color="auto"/>
                            <w:left w:val="none" w:sz="0" w:space="0" w:color="auto"/>
                            <w:bottom w:val="none" w:sz="0" w:space="0" w:color="auto"/>
                            <w:right w:val="none" w:sz="0" w:space="0" w:color="auto"/>
                          </w:divBdr>
                          <w:divsChild>
                            <w:div w:id="495001538">
                              <w:marLeft w:val="0"/>
                              <w:marRight w:val="0"/>
                              <w:marTop w:val="0"/>
                              <w:marBottom w:val="0"/>
                              <w:divBdr>
                                <w:top w:val="none" w:sz="0" w:space="0" w:color="auto"/>
                                <w:left w:val="none" w:sz="0" w:space="0" w:color="auto"/>
                                <w:bottom w:val="none" w:sz="0" w:space="0" w:color="auto"/>
                                <w:right w:val="none" w:sz="0" w:space="0" w:color="auto"/>
                              </w:divBdr>
                              <w:divsChild>
                                <w:div w:id="1067649966">
                                  <w:marLeft w:val="0"/>
                                  <w:marRight w:val="0"/>
                                  <w:marTop w:val="0"/>
                                  <w:marBottom w:val="0"/>
                                  <w:divBdr>
                                    <w:top w:val="none" w:sz="0" w:space="0" w:color="auto"/>
                                    <w:left w:val="none" w:sz="0" w:space="0" w:color="auto"/>
                                    <w:bottom w:val="none" w:sz="0" w:space="0" w:color="auto"/>
                                    <w:right w:val="none" w:sz="0" w:space="0" w:color="auto"/>
                                  </w:divBdr>
                                  <w:divsChild>
                                    <w:div w:id="521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3511">
                          <w:marLeft w:val="0"/>
                          <w:marRight w:val="0"/>
                          <w:marTop w:val="0"/>
                          <w:marBottom w:val="0"/>
                          <w:divBdr>
                            <w:top w:val="none" w:sz="0" w:space="0" w:color="auto"/>
                            <w:left w:val="none" w:sz="0" w:space="0" w:color="auto"/>
                            <w:bottom w:val="none" w:sz="0" w:space="0" w:color="auto"/>
                            <w:right w:val="none" w:sz="0" w:space="0" w:color="auto"/>
                          </w:divBdr>
                          <w:divsChild>
                            <w:div w:id="1542981788">
                              <w:marLeft w:val="0"/>
                              <w:marRight w:val="0"/>
                              <w:marTop w:val="0"/>
                              <w:marBottom w:val="0"/>
                              <w:divBdr>
                                <w:top w:val="none" w:sz="0" w:space="0" w:color="auto"/>
                                <w:left w:val="none" w:sz="0" w:space="0" w:color="auto"/>
                                <w:bottom w:val="none" w:sz="0" w:space="0" w:color="auto"/>
                                <w:right w:val="none" w:sz="0" w:space="0" w:color="auto"/>
                              </w:divBdr>
                              <w:divsChild>
                                <w:div w:id="1654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4067">
          <w:marLeft w:val="0"/>
          <w:marRight w:val="0"/>
          <w:marTop w:val="0"/>
          <w:marBottom w:val="0"/>
          <w:divBdr>
            <w:top w:val="none" w:sz="0" w:space="0" w:color="auto"/>
            <w:left w:val="none" w:sz="0" w:space="0" w:color="auto"/>
            <w:bottom w:val="none" w:sz="0" w:space="0" w:color="auto"/>
            <w:right w:val="none" w:sz="0" w:space="0" w:color="auto"/>
          </w:divBdr>
          <w:divsChild>
            <w:div w:id="1996906715">
              <w:marLeft w:val="0"/>
              <w:marRight w:val="0"/>
              <w:marTop w:val="0"/>
              <w:marBottom w:val="0"/>
              <w:divBdr>
                <w:top w:val="none" w:sz="0" w:space="0" w:color="auto"/>
                <w:left w:val="none" w:sz="0" w:space="0" w:color="auto"/>
                <w:bottom w:val="none" w:sz="0" w:space="0" w:color="auto"/>
                <w:right w:val="none" w:sz="0" w:space="0" w:color="auto"/>
              </w:divBdr>
              <w:divsChild>
                <w:div w:id="1440107495">
                  <w:marLeft w:val="0"/>
                  <w:marRight w:val="0"/>
                  <w:marTop w:val="0"/>
                  <w:marBottom w:val="0"/>
                  <w:divBdr>
                    <w:top w:val="none" w:sz="0" w:space="0" w:color="auto"/>
                    <w:left w:val="none" w:sz="0" w:space="0" w:color="auto"/>
                    <w:bottom w:val="none" w:sz="0" w:space="0" w:color="auto"/>
                    <w:right w:val="none" w:sz="0" w:space="0" w:color="auto"/>
                  </w:divBdr>
                  <w:divsChild>
                    <w:div w:id="2119521915">
                      <w:marLeft w:val="0"/>
                      <w:marRight w:val="0"/>
                      <w:marTop w:val="0"/>
                      <w:marBottom w:val="0"/>
                      <w:divBdr>
                        <w:top w:val="none" w:sz="0" w:space="0" w:color="auto"/>
                        <w:left w:val="none" w:sz="0" w:space="0" w:color="auto"/>
                        <w:bottom w:val="none" w:sz="0" w:space="0" w:color="auto"/>
                        <w:right w:val="none" w:sz="0" w:space="0" w:color="auto"/>
                      </w:divBdr>
                      <w:divsChild>
                        <w:div w:id="860824475">
                          <w:marLeft w:val="0"/>
                          <w:marRight w:val="0"/>
                          <w:marTop w:val="0"/>
                          <w:marBottom w:val="0"/>
                          <w:divBdr>
                            <w:top w:val="none" w:sz="0" w:space="0" w:color="auto"/>
                            <w:left w:val="none" w:sz="0" w:space="0" w:color="auto"/>
                            <w:bottom w:val="none" w:sz="0" w:space="0" w:color="auto"/>
                            <w:right w:val="none" w:sz="0" w:space="0" w:color="auto"/>
                          </w:divBdr>
                          <w:divsChild>
                            <w:div w:id="1985037074">
                              <w:marLeft w:val="0"/>
                              <w:marRight w:val="0"/>
                              <w:marTop w:val="0"/>
                              <w:marBottom w:val="0"/>
                              <w:divBdr>
                                <w:top w:val="none" w:sz="0" w:space="0" w:color="auto"/>
                                <w:left w:val="none" w:sz="0" w:space="0" w:color="auto"/>
                                <w:bottom w:val="none" w:sz="0" w:space="0" w:color="auto"/>
                                <w:right w:val="none" w:sz="0" w:space="0" w:color="auto"/>
                              </w:divBdr>
                              <w:divsChild>
                                <w:div w:id="278338705">
                                  <w:marLeft w:val="0"/>
                                  <w:marRight w:val="0"/>
                                  <w:marTop w:val="0"/>
                                  <w:marBottom w:val="0"/>
                                  <w:divBdr>
                                    <w:top w:val="none" w:sz="0" w:space="0" w:color="auto"/>
                                    <w:left w:val="none" w:sz="0" w:space="0" w:color="auto"/>
                                    <w:bottom w:val="none" w:sz="0" w:space="0" w:color="auto"/>
                                    <w:right w:val="none" w:sz="0" w:space="0" w:color="auto"/>
                                  </w:divBdr>
                                  <w:divsChild>
                                    <w:div w:id="987127061">
                                      <w:marLeft w:val="0"/>
                                      <w:marRight w:val="0"/>
                                      <w:marTop w:val="0"/>
                                      <w:marBottom w:val="0"/>
                                      <w:divBdr>
                                        <w:top w:val="none" w:sz="0" w:space="0" w:color="auto"/>
                                        <w:left w:val="none" w:sz="0" w:space="0" w:color="auto"/>
                                        <w:bottom w:val="none" w:sz="0" w:space="0" w:color="auto"/>
                                        <w:right w:val="none" w:sz="0" w:space="0" w:color="auto"/>
                                      </w:divBdr>
                                      <w:divsChild>
                                        <w:div w:id="871724352">
                                          <w:marLeft w:val="0"/>
                                          <w:marRight w:val="0"/>
                                          <w:marTop w:val="0"/>
                                          <w:marBottom w:val="0"/>
                                          <w:divBdr>
                                            <w:top w:val="none" w:sz="0" w:space="0" w:color="auto"/>
                                            <w:left w:val="none" w:sz="0" w:space="0" w:color="auto"/>
                                            <w:bottom w:val="none" w:sz="0" w:space="0" w:color="auto"/>
                                            <w:right w:val="none" w:sz="0" w:space="0" w:color="auto"/>
                                          </w:divBdr>
                                          <w:divsChild>
                                            <w:div w:id="7363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942153">
          <w:marLeft w:val="0"/>
          <w:marRight w:val="0"/>
          <w:marTop w:val="0"/>
          <w:marBottom w:val="0"/>
          <w:divBdr>
            <w:top w:val="none" w:sz="0" w:space="0" w:color="auto"/>
            <w:left w:val="none" w:sz="0" w:space="0" w:color="auto"/>
            <w:bottom w:val="none" w:sz="0" w:space="0" w:color="auto"/>
            <w:right w:val="none" w:sz="0" w:space="0" w:color="auto"/>
          </w:divBdr>
          <w:divsChild>
            <w:div w:id="493422317">
              <w:marLeft w:val="0"/>
              <w:marRight w:val="0"/>
              <w:marTop w:val="0"/>
              <w:marBottom w:val="0"/>
              <w:divBdr>
                <w:top w:val="none" w:sz="0" w:space="0" w:color="auto"/>
                <w:left w:val="none" w:sz="0" w:space="0" w:color="auto"/>
                <w:bottom w:val="none" w:sz="0" w:space="0" w:color="auto"/>
                <w:right w:val="none" w:sz="0" w:space="0" w:color="auto"/>
              </w:divBdr>
              <w:divsChild>
                <w:div w:id="1733967036">
                  <w:marLeft w:val="0"/>
                  <w:marRight w:val="0"/>
                  <w:marTop w:val="0"/>
                  <w:marBottom w:val="0"/>
                  <w:divBdr>
                    <w:top w:val="none" w:sz="0" w:space="0" w:color="auto"/>
                    <w:left w:val="none" w:sz="0" w:space="0" w:color="auto"/>
                    <w:bottom w:val="none" w:sz="0" w:space="0" w:color="auto"/>
                    <w:right w:val="none" w:sz="0" w:space="0" w:color="auto"/>
                  </w:divBdr>
                  <w:divsChild>
                    <w:div w:id="939679390">
                      <w:marLeft w:val="0"/>
                      <w:marRight w:val="0"/>
                      <w:marTop w:val="0"/>
                      <w:marBottom w:val="0"/>
                      <w:divBdr>
                        <w:top w:val="none" w:sz="0" w:space="0" w:color="auto"/>
                        <w:left w:val="none" w:sz="0" w:space="0" w:color="auto"/>
                        <w:bottom w:val="none" w:sz="0" w:space="0" w:color="auto"/>
                        <w:right w:val="none" w:sz="0" w:space="0" w:color="auto"/>
                      </w:divBdr>
                      <w:divsChild>
                        <w:div w:id="760952157">
                          <w:marLeft w:val="0"/>
                          <w:marRight w:val="0"/>
                          <w:marTop w:val="0"/>
                          <w:marBottom w:val="0"/>
                          <w:divBdr>
                            <w:top w:val="none" w:sz="0" w:space="0" w:color="auto"/>
                            <w:left w:val="none" w:sz="0" w:space="0" w:color="auto"/>
                            <w:bottom w:val="none" w:sz="0" w:space="0" w:color="auto"/>
                            <w:right w:val="none" w:sz="0" w:space="0" w:color="auto"/>
                          </w:divBdr>
                          <w:divsChild>
                            <w:div w:id="23987849">
                              <w:marLeft w:val="0"/>
                              <w:marRight w:val="0"/>
                              <w:marTop w:val="0"/>
                              <w:marBottom w:val="0"/>
                              <w:divBdr>
                                <w:top w:val="none" w:sz="0" w:space="0" w:color="auto"/>
                                <w:left w:val="none" w:sz="0" w:space="0" w:color="auto"/>
                                <w:bottom w:val="none" w:sz="0" w:space="0" w:color="auto"/>
                                <w:right w:val="none" w:sz="0" w:space="0" w:color="auto"/>
                              </w:divBdr>
                              <w:divsChild>
                                <w:div w:id="1674262492">
                                  <w:marLeft w:val="0"/>
                                  <w:marRight w:val="0"/>
                                  <w:marTop w:val="0"/>
                                  <w:marBottom w:val="0"/>
                                  <w:divBdr>
                                    <w:top w:val="none" w:sz="0" w:space="0" w:color="auto"/>
                                    <w:left w:val="none" w:sz="0" w:space="0" w:color="auto"/>
                                    <w:bottom w:val="none" w:sz="0" w:space="0" w:color="auto"/>
                                    <w:right w:val="none" w:sz="0" w:space="0" w:color="auto"/>
                                  </w:divBdr>
                                  <w:divsChild>
                                    <w:div w:id="168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fouen.proje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416</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Face-001</dc:creator>
  <cp:keywords/>
  <dc:description/>
  <cp:lastModifiedBy>Face-001</cp:lastModifiedBy>
  <cp:revision>3</cp:revision>
  <dcterms:created xsi:type="dcterms:W3CDTF">2025-04-09T09:48:00Z</dcterms:created>
  <dcterms:modified xsi:type="dcterms:W3CDTF">2025-04-22T10:44:00Z</dcterms:modified>
</cp:coreProperties>
</file>