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EEB8" w14:textId="742C28DF" w:rsidR="005A1394" w:rsidRDefault="005A1394" w:rsidP="00280FC4">
      <w:pPr>
        <w:pStyle w:val="Titre2"/>
        <w:keepNext w:val="0"/>
        <w:keepLines w:val="0"/>
        <w:tabs>
          <w:tab w:val="left" w:pos="567"/>
        </w:tabs>
        <w:autoSpaceDN w:val="0"/>
        <w:adjustRightInd w:val="0"/>
        <w:spacing w:before="120" w:after="0" w:line="240" w:lineRule="auto"/>
        <w:ind w:left="1080" w:hanging="1080"/>
        <w:jc w:val="center"/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</w:rPr>
      </w:pPr>
      <w:r>
        <w:rPr>
          <w:rFonts w:asciiTheme="minorHAnsi" w:eastAsiaTheme="minorHAnsi" w:hAnsiTheme="minorHAnsi" w:cstheme="minorBidi"/>
          <w:b/>
          <w:bCs/>
          <w:noProof/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D28F0F7" wp14:editId="2B9A10A2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470458" cy="1264839"/>
            <wp:effectExtent l="0" t="0" r="0" b="0"/>
            <wp:wrapTight wrapText="bothSides">
              <wp:wrapPolygon edited="0">
                <wp:start x="0" y="0"/>
                <wp:lineTo x="0" y="21155"/>
                <wp:lineTo x="21538" y="21155"/>
                <wp:lineTo x="21538" y="0"/>
                <wp:lineTo x="0" y="0"/>
              </wp:wrapPolygon>
            </wp:wrapTight>
            <wp:docPr id="77896517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965170" name="Image 7789651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0458" cy="1264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11DC1" w14:textId="77777777" w:rsidR="005A1394" w:rsidRDefault="00051B0B" w:rsidP="00280FC4">
      <w:pPr>
        <w:pStyle w:val="Titre2"/>
        <w:keepNext w:val="0"/>
        <w:keepLines w:val="0"/>
        <w:tabs>
          <w:tab w:val="left" w:pos="567"/>
        </w:tabs>
        <w:autoSpaceDN w:val="0"/>
        <w:adjustRightInd w:val="0"/>
        <w:spacing w:before="120" w:after="0" w:line="240" w:lineRule="auto"/>
        <w:ind w:left="1080" w:hanging="1080"/>
        <w:jc w:val="center"/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</w:rPr>
      </w:pPr>
      <w:r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</w:rPr>
        <w:t>ANNEXE 6</w:t>
      </w:r>
    </w:p>
    <w:p w14:paraId="34DB9805" w14:textId="26BE3A59" w:rsidR="001464A0" w:rsidRPr="00280FC4" w:rsidRDefault="00051B0B" w:rsidP="00280FC4">
      <w:pPr>
        <w:pStyle w:val="Titre2"/>
        <w:keepNext w:val="0"/>
        <w:keepLines w:val="0"/>
        <w:tabs>
          <w:tab w:val="left" w:pos="567"/>
        </w:tabs>
        <w:autoSpaceDN w:val="0"/>
        <w:adjustRightInd w:val="0"/>
        <w:spacing w:before="120" w:after="0" w:line="240" w:lineRule="auto"/>
        <w:ind w:left="1080" w:hanging="1080"/>
        <w:jc w:val="center"/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</w:rPr>
      </w:pPr>
      <w:r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</w:rPr>
        <w:t xml:space="preserve"> </w:t>
      </w:r>
      <w:r w:rsidR="00507D30" w:rsidRPr="00280FC4"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</w:rPr>
        <w:t>ATTESTATION DE DEPOT</w:t>
      </w:r>
      <w:r w:rsidR="00660F78" w:rsidRPr="00280FC4"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</w:rPr>
        <w:t xml:space="preserve"> PROJET COMPLET</w:t>
      </w:r>
    </w:p>
    <w:p w14:paraId="6763C54A" w14:textId="77777777" w:rsidR="001464A0" w:rsidRPr="00116C84" w:rsidRDefault="001464A0" w:rsidP="001464A0"/>
    <w:p w14:paraId="13AF6EFE" w14:textId="736F6E02" w:rsidR="00280FC4" w:rsidRDefault="00280FC4" w:rsidP="00280FC4">
      <w:bookmarkStart w:id="0" w:name="_Toc404178552"/>
      <w:bookmarkStart w:id="1" w:name="_Toc419211803"/>
      <w:bookmarkEnd w:id="0"/>
      <w:bookmarkEnd w:id="1"/>
      <w:r>
        <w:t>Le demandeur</w:t>
      </w:r>
      <w:r w:rsidR="005A1394">
        <w:t>,</w:t>
      </w:r>
    </w:p>
    <w:p w14:paraId="7994A10A" w14:textId="14DC32BF" w:rsidR="001464A0" w:rsidRPr="00280FC4" w:rsidRDefault="00280FC4" w:rsidP="00280FC4">
      <w:r>
        <w:t>Les demandeurs (en cas de consortium)</w:t>
      </w:r>
      <w:r w:rsidR="005A1394">
        <w:t>,</w:t>
      </w:r>
      <w:r>
        <w:t xml:space="preserve"> </w:t>
      </w:r>
    </w:p>
    <w:p w14:paraId="3309A2CD" w14:textId="77777777" w:rsidR="009C6F27" w:rsidRDefault="009C6F27" w:rsidP="001464A0">
      <w:pPr>
        <w:tabs>
          <w:tab w:val="left" w:pos="-284"/>
        </w:tabs>
        <w:spacing w:before="120" w:line="240" w:lineRule="exact"/>
        <w:jc w:val="both"/>
      </w:pPr>
    </w:p>
    <w:p w14:paraId="55F2F1D2" w14:textId="09C05856" w:rsidR="001464A0" w:rsidRPr="00116C84" w:rsidRDefault="005F4AB6" w:rsidP="001464A0">
      <w:pPr>
        <w:tabs>
          <w:tab w:val="left" w:pos="-284"/>
        </w:tabs>
        <w:spacing w:before="120" w:line="240" w:lineRule="exact"/>
        <w:jc w:val="both"/>
      </w:pPr>
      <w:r>
        <w:t>P</w:t>
      </w:r>
      <w:r w:rsidR="001464A0" w:rsidRPr="00116C84">
        <w:t>ar la présente</w:t>
      </w:r>
      <w:r w:rsidR="00835F31">
        <w:t xml:space="preserve"> </w:t>
      </w:r>
      <w:r w:rsidR="00510EE5">
        <w:t xml:space="preserve">atteste que </w:t>
      </w:r>
      <w:r w:rsidR="001464A0" w:rsidRPr="00116C84">
        <w:t>:</w:t>
      </w:r>
    </w:p>
    <w:p w14:paraId="2194672B" w14:textId="77777777" w:rsidR="006658CC" w:rsidRDefault="00510EE5" w:rsidP="00794EFA">
      <w:pPr>
        <w:numPr>
          <w:ilvl w:val="0"/>
          <w:numId w:val="1"/>
        </w:numPr>
        <w:autoSpaceDN w:val="0"/>
        <w:adjustRightInd w:val="0"/>
        <w:spacing w:before="120" w:after="120" w:line="240" w:lineRule="auto"/>
        <w:jc w:val="both"/>
      </w:pPr>
      <w:r>
        <w:t>Le</w:t>
      </w:r>
      <w:r w:rsidR="005F4AB6">
        <w:t xml:space="preserve"> projet déposé </w:t>
      </w:r>
      <w:r w:rsidR="006658CC">
        <w:t>est complet et que l’ensemble des documents demandés sont transmis ;</w:t>
      </w:r>
    </w:p>
    <w:p w14:paraId="317B889F" w14:textId="1C80AAB3" w:rsidR="00F720BE" w:rsidRDefault="00F720BE" w:rsidP="00794EFA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Il a pris connaissance et accepte les modalités et des critères de sélection du projet complet ;</w:t>
      </w:r>
    </w:p>
    <w:p w14:paraId="74C3A068" w14:textId="2A69A213" w:rsidR="00794EFA" w:rsidRDefault="00B155B5" w:rsidP="00794EFA">
      <w:pPr>
        <w:pStyle w:val="Paragraphedeliste"/>
        <w:numPr>
          <w:ilvl w:val="0"/>
          <w:numId w:val="1"/>
        </w:numPr>
        <w:spacing w:before="120" w:after="120" w:line="240" w:lineRule="auto"/>
      </w:pPr>
      <w:r w:rsidRPr="00B155B5">
        <w:t>Il est directement responsable de la bonne mise en œuvre du projet qui ne sera pas mis en œuvre par un intermédiaire</w:t>
      </w:r>
      <w:r w:rsidR="00794EFA">
        <w:t> ;</w:t>
      </w:r>
    </w:p>
    <w:p w14:paraId="1B6B070D" w14:textId="7BADB10C" w:rsidR="00B155B5" w:rsidRPr="00B155B5" w:rsidRDefault="00B155B5" w:rsidP="00794EFA">
      <w:pPr>
        <w:pStyle w:val="Paragraphedeliste"/>
        <w:spacing w:before="120" w:after="120" w:line="240" w:lineRule="auto"/>
      </w:pPr>
      <w:r w:rsidRPr="00B155B5">
        <w:t xml:space="preserve">OU </w:t>
      </w:r>
      <w:r>
        <w:t xml:space="preserve">POUR LES CONSORTIUMS </w:t>
      </w:r>
      <w:r w:rsidR="00C87272">
        <w:t>C</w:t>
      </w:r>
      <w:r w:rsidR="008A0E92">
        <w:t xml:space="preserve">haque membre du consortium </w:t>
      </w:r>
      <w:r w:rsidR="008A0E92" w:rsidRPr="00B155B5">
        <w:t xml:space="preserve">est directement responsable de la bonne mise en œuvre du projet </w:t>
      </w:r>
      <w:r w:rsidR="008A0E92">
        <w:t xml:space="preserve">sous l’autorité du chef de file et que le projet </w:t>
      </w:r>
      <w:r w:rsidR="00BB30F7">
        <w:t xml:space="preserve">ne </w:t>
      </w:r>
      <w:r w:rsidR="008A0E92" w:rsidRPr="00B155B5">
        <w:t xml:space="preserve">sera pas mis en œuvre </w:t>
      </w:r>
      <w:r w:rsidR="00BB30F7">
        <w:t>ni</w:t>
      </w:r>
      <w:r w:rsidR="008A0E92">
        <w:t xml:space="preserve"> géré </w:t>
      </w:r>
      <w:r w:rsidR="008A0E92" w:rsidRPr="00B155B5">
        <w:t>par un intermédiaire</w:t>
      </w:r>
      <w:r w:rsidR="00794EFA">
        <w:t> ;</w:t>
      </w:r>
    </w:p>
    <w:p w14:paraId="6433E26C" w14:textId="546E0FF3" w:rsidR="001464A0" w:rsidRPr="00116C84" w:rsidRDefault="006658CC" w:rsidP="00794EFA">
      <w:pPr>
        <w:numPr>
          <w:ilvl w:val="0"/>
          <w:numId w:val="1"/>
        </w:numPr>
        <w:autoSpaceDN w:val="0"/>
        <w:adjustRightInd w:val="0"/>
        <w:spacing w:before="120" w:after="120" w:line="240" w:lineRule="auto"/>
        <w:jc w:val="both"/>
      </w:pPr>
      <w:r>
        <w:t xml:space="preserve">Le projet </w:t>
      </w:r>
      <w:r w:rsidR="005F4AB6">
        <w:t xml:space="preserve">a </w:t>
      </w:r>
      <w:r>
        <w:t>fait l’objet de</w:t>
      </w:r>
      <w:r w:rsidR="00510EE5">
        <w:t xml:space="preserve"> concertation avec les parties prenantes mentionnées qui ont exprimé leur intérêt à contribuer à sa réalisation</w:t>
      </w:r>
      <w:r w:rsidR="001464A0">
        <w:t> </w:t>
      </w:r>
      <w:r w:rsidR="001464A0" w:rsidRPr="00116C84">
        <w:t>;</w:t>
      </w:r>
    </w:p>
    <w:p w14:paraId="698B9D11" w14:textId="60987BC0" w:rsidR="00E87408" w:rsidRDefault="00510EE5" w:rsidP="00794EFA">
      <w:pPr>
        <w:numPr>
          <w:ilvl w:val="0"/>
          <w:numId w:val="1"/>
        </w:numPr>
        <w:autoSpaceDN w:val="0"/>
        <w:adjustRightInd w:val="0"/>
        <w:spacing w:before="120" w:after="120" w:line="240" w:lineRule="auto"/>
        <w:jc w:val="both"/>
      </w:pPr>
      <w:r>
        <w:t xml:space="preserve">Il(s) dispose(nt) des ressources nécessaires pour sa mise en œuvre </w:t>
      </w:r>
      <w:r w:rsidR="00E87408">
        <w:t>en complément des ressources budgétées dans le cadre du projet ;</w:t>
      </w:r>
    </w:p>
    <w:p w14:paraId="358240F9" w14:textId="3A3A312E" w:rsidR="001464A0" w:rsidRPr="00116C84" w:rsidRDefault="00E87408" w:rsidP="00794EFA">
      <w:pPr>
        <w:numPr>
          <w:ilvl w:val="0"/>
          <w:numId w:val="1"/>
        </w:numPr>
        <w:autoSpaceDN w:val="0"/>
        <w:adjustRightInd w:val="0"/>
        <w:spacing w:before="120" w:after="120" w:line="240" w:lineRule="auto"/>
        <w:jc w:val="both"/>
      </w:pPr>
      <w:r>
        <w:t xml:space="preserve">Il(s) dispose(nt) </w:t>
      </w:r>
      <w:r w:rsidR="001464A0">
        <w:t>des</w:t>
      </w:r>
      <w:r w:rsidR="001464A0" w:rsidRPr="00116C84">
        <w:t xml:space="preserve"> capacité</w:t>
      </w:r>
      <w:r w:rsidR="001464A0">
        <w:t>s</w:t>
      </w:r>
      <w:r>
        <w:t xml:space="preserve"> de gestion</w:t>
      </w:r>
      <w:r w:rsidR="001464A0" w:rsidRPr="00116C84">
        <w:t xml:space="preserve"> </w:t>
      </w:r>
      <w:r w:rsidR="00CA620F">
        <w:t xml:space="preserve">et des compétences </w:t>
      </w:r>
      <w:r w:rsidR="001464A0" w:rsidRPr="00116C84">
        <w:t>suffisante</w:t>
      </w:r>
      <w:r w:rsidR="001464A0">
        <w:t>s</w:t>
      </w:r>
      <w:r w:rsidR="001464A0" w:rsidRPr="00116C84">
        <w:t xml:space="preserve"> </w:t>
      </w:r>
      <w:r>
        <w:t>pour la bonne réalisation du projet</w:t>
      </w:r>
      <w:r w:rsidR="001464A0">
        <w:t> </w:t>
      </w:r>
      <w:r w:rsidR="001464A0" w:rsidRPr="00116C84">
        <w:t>;</w:t>
      </w:r>
    </w:p>
    <w:p w14:paraId="21371B13" w14:textId="77777777" w:rsidR="006658CC" w:rsidRDefault="00CA620F" w:rsidP="00794EFA">
      <w:pPr>
        <w:numPr>
          <w:ilvl w:val="0"/>
          <w:numId w:val="1"/>
        </w:numPr>
        <w:autoSpaceDN w:val="0"/>
        <w:adjustRightInd w:val="0"/>
        <w:spacing w:before="120" w:after="120" w:line="240" w:lineRule="auto"/>
        <w:jc w:val="both"/>
      </w:pPr>
      <w:r>
        <w:t>Il(s) acceptent l’accompagnement technique du projet DEFIS ainsi que le principe d’échanges</w:t>
      </w:r>
      <w:r w:rsidR="000F62CC">
        <w:t xml:space="preserve"> </w:t>
      </w:r>
      <w:r w:rsidR="006658CC">
        <w:t>d’expériences avec les autres organisations financées ;</w:t>
      </w:r>
    </w:p>
    <w:p w14:paraId="3C304098" w14:textId="37D25711" w:rsidR="006658CC" w:rsidRDefault="006658CC" w:rsidP="00794EFA">
      <w:pPr>
        <w:numPr>
          <w:ilvl w:val="0"/>
          <w:numId w:val="1"/>
        </w:numPr>
        <w:autoSpaceDN w:val="0"/>
        <w:adjustRightInd w:val="0"/>
        <w:spacing w:before="120" w:after="120" w:line="240" w:lineRule="auto"/>
        <w:jc w:val="both"/>
      </w:pPr>
      <w:r>
        <w:t xml:space="preserve">Il(s) acceptent de participer activement au dialogue régional sur l’inclusion sociale soutenu par </w:t>
      </w:r>
      <w:proofErr w:type="gramStart"/>
      <w:r>
        <w:t>le</w:t>
      </w:r>
      <w:proofErr w:type="gramEnd"/>
      <w:r>
        <w:t xml:space="preserve"> projet DEFIS et le principe d’une coordination renforcée avec les acteurs associatifs et les acteurs publics du territoire pour des actions plus efficaces ;</w:t>
      </w:r>
    </w:p>
    <w:p w14:paraId="736EEBA8" w14:textId="6EED3818" w:rsidR="00270F39" w:rsidRDefault="0030521B" w:rsidP="00794EFA">
      <w:pPr>
        <w:numPr>
          <w:ilvl w:val="0"/>
          <w:numId w:val="1"/>
        </w:numPr>
        <w:autoSpaceDN w:val="0"/>
        <w:adjustRightInd w:val="0"/>
        <w:spacing w:before="120" w:after="120" w:line="240" w:lineRule="auto"/>
        <w:jc w:val="both"/>
      </w:pPr>
      <w:r>
        <w:t>Si le projet est sélection</w:t>
      </w:r>
      <w:r w:rsidR="005929A0">
        <w:t>né</w:t>
      </w:r>
      <w:r>
        <w:t xml:space="preserve">, ils(s) acceptent de </w:t>
      </w:r>
      <w:r w:rsidR="002A5421">
        <w:t>signer un contrat de subvention avec le projet DEFIS, d’en respecter les termes contractuels et de se soumettre à tout contrôle que le projet DEFIS, le CGPS partenaire du projet DEFIS, ou l’Union Européenne, bailleur du projet, jugerai</w:t>
      </w:r>
      <w:r w:rsidR="00CA6AD4">
        <w:t>en</w:t>
      </w:r>
      <w:r w:rsidR="002A5421">
        <w:t xml:space="preserve">t </w:t>
      </w:r>
      <w:r w:rsidR="00270F39">
        <w:t>nécessaire de réaliser.</w:t>
      </w:r>
      <w:r w:rsidR="00CA6AD4">
        <w:t xml:space="preserve"> Pour un consortium, les OSC membres du consortium s’engagent à </w:t>
      </w:r>
      <w:r w:rsidR="00CA6AD4">
        <w:lastRenderedPageBreak/>
        <w:t xml:space="preserve">signer un accord de partenariat avec le chef de file qui devra être transmis au projet DEFIS avant </w:t>
      </w:r>
      <w:r w:rsidR="00445729">
        <w:t>la signature du contrat de subvention.</w:t>
      </w:r>
    </w:p>
    <w:p w14:paraId="561A9A7F" w14:textId="77777777" w:rsidR="005929A0" w:rsidRDefault="005929A0" w:rsidP="001464A0">
      <w:pPr>
        <w:tabs>
          <w:tab w:val="left" w:pos="-284"/>
        </w:tabs>
        <w:spacing w:before="120" w:line="240" w:lineRule="exact"/>
        <w:jc w:val="both"/>
      </w:pPr>
    </w:p>
    <w:p w14:paraId="77A9CABB" w14:textId="17453BFA" w:rsidR="001464A0" w:rsidRPr="00116C84" w:rsidRDefault="001464A0" w:rsidP="001464A0">
      <w:pPr>
        <w:tabs>
          <w:tab w:val="left" w:pos="-284"/>
        </w:tabs>
        <w:spacing w:before="120" w:line="240" w:lineRule="exact"/>
        <w:jc w:val="both"/>
      </w:pPr>
      <w:r w:rsidRPr="00116C84">
        <w:t xml:space="preserve">Le demandeur </w:t>
      </w:r>
      <w:r w:rsidR="0030521B">
        <w:t xml:space="preserve">/le chef de file du consortium </w:t>
      </w:r>
      <w:r w:rsidRPr="00116C84">
        <w:t xml:space="preserve">est pleinement conscient de son obligation d’informer immédiatement </w:t>
      </w:r>
      <w:r w:rsidR="0030521B">
        <w:t>le projet DEFIS</w:t>
      </w:r>
      <w:r w:rsidRPr="00116C84">
        <w:t xml:space="preserve"> à laquelle la présente demande est adressée, si la même demande de financement, présentée à d’autres </w:t>
      </w:r>
      <w:r w:rsidR="0030521B">
        <w:t xml:space="preserve">bailleurs, est financée </w:t>
      </w:r>
      <w:r w:rsidRPr="00116C84">
        <w:t>après la soumission de la présente demande de subvention.</w:t>
      </w:r>
    </w:p>
    <w:p w14:paraId="1368E2D0" w14:textId="77777777" w:rsidR="001464A0" w:rsidRPr="00A73738" w:rsidRDefault="001464A0" w:rsidP="001464A0">
      <w:pPr>
        <w:tabs>
          <w:tab w:val="left" w:pos="-284"/>
        </w:tabs>
        <w:spacing w:before="120"/>
      </w:pPr>
    </w:p>
    <w:p w14:paraId="39D1EFF9" w14:textId="52C0D78F" w:rsidR="001464A0" w:rsidRPr="00A73738" w:rsidRDefault="001464A0" w:rsidP="001464A0">
      <w:pPr>
        <w:tabs>
          <w:tab w:val="left" w:pos="-284"/>
        </w:tabs>
        <w:spacing w:before="120"/>
      </w:pPr>
      <w:r w:rsidRPr="00A73738">
        <w:t xml:space="preserve">Signé </w:t>
      </w:r>
      <w:r w:rsidR="00885960">
        <w:t>pour l’OSC chef de file</w:t>
      </w:r>
      <w:r w:rsidR="00051B0B">
        <w:t>, nom de l’association</w:t>
      </w:r>
    </w:p>
    <w:tbl>
      <w:tblPr>
        <w:tblW w:w="9936" w:type="dxa"/>
        <w:tblInd w:w="-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8025"/>
      </w:tblGrid>
      <w:tr w:rsidR="001464A0" w:rsidRPr="00116C84" w14:paraId="2E193B96" w14:textId="77777777" w:rsidTr="00051B0B">
        <w:tc>
          <w:tcPr>
            <w:tcW w:w="1911" w:type="dxa"/>
            <w:tcBorders>
              <w:top w:val="single" w:sz="12" w:space="0" w:color="000001"/>
              <w:left w:val="nil"/>
              <w:bottom w:val="nil"/>
              <w:right w:val="nil"/>
            </w:tcBorders>
          </w:tcPr>
          <w:p w14:paraId="2E030043" w14:textId="77777777" w:rsidR="001464A0" w:rsidRPr="00116C84" w:rsidRDefault="001464A0" w:rsidP="004A1D57">
            <w:pPr>
              <w:spacing w:before="120"/>
              <w:jc w:val="both"/>
            </w:pPr>
            <w:r w:rsidRPr="00116C84">
              <w:rPr>
                <w:b/>
              </w:rPr>
              <w:t>Nom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8025" w:type="dxa"/>
            <w:tcBorders>
              <w:top w:val="single" w:sz="12" w:space="0" w:color="000001"/>
              <w:left w:val="nil"/>
              <w:bottom w:val="nil"/>
              <w:right w:val="nil"/>
            </w:tcBorders>
          </w:tcPr>
          <w:p w14:paraId="442DDA37" w14:textId="77777777" w:rsidR="001464A0" w:rsidRPr="00116C84" w:rsidRDefault="001464A0" w:rsidP="004A1D57">
            <w:pPr>
              <w:spacing w:before="120"/>
              <w:jc w:val="both"/>
            </w:pPr>
          </w:p>
        </w:tc>
      </w:tr>
      <w:tr w:rsidR="001464A0" w:rsidRPr="00116C84" w14:paraId="3BCA362D" w14:textId="77777777" w:rsidTr="00051B0B"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190FA789" w14:textId="77777777" w:rsidR="001464A0" w:rsidRPr="00116C84" w:rsidRDefault="001464A0" w:rsidP="004A1D57">
            <w:pPr>
              <w:spacing w:before="120"/>
              <w:jc w:val="both"/>
            </w:pPr>
            <w:r w:rsidRPr="00116C84">
              <w:rPr>
                <w:b/>
              </w:rPr>
              <w:t>Fonction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</w:tcPr>
          <w:p w14:paraId="089AF589" w14:textId="77777777" w:rsidR="001464A0" w:rsidRPr="00116C84" w:rsidRDefault="001464A0" w:rsidP="004A1D57">
            <w:pPr>
              <w:spacing w:before="120"/>
              <w:jc w:val="both"/>
            </w:pPr>
          </w:p>
        </w:tc>
      </w:tr>
      <w:tr w:rsidR="001464A0" w:rsidRPr="00116C84" w14:paraId="10F94069" w14:textId="77777777" w:rsidTr="00051B0B"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578D3908" w14:textId="77777777" w:rsidR="001464A0" w:rsidRPr="00116C84" w:rsidRDefault="001464A0" w:rsidP="004A1D57">
            <w:pPr>
              <w:spacing w:before="120"/>
              <w:jc w:val="both"/>
            </w:pPr>
            <w:r w:rsidRPr="00116C84">
              <w:rPr>
                <w:b/>
              </w:rPr>
              <w:t>Signature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</w:tcPr>
          <w:p w14:paraId="5FD1DC31" w14:textId="77777777" w:rsidR="001464A0" w:rsidRPr="00116C84" w:rsidRDefault="001464A0" w:rsidP="004A1D57">
            <w:pPr>
              <w:spacing w:before="120"/>
              <w:jc w:val="both"/>
            </w:pPr>
          </w:p>
        </w:tc>
      </w:tr>
      <w:tr w:rsidR="001464A0" w:rsidRPr="00116C84" w14:paraId="62B04DE3" w14:textId="77777777" w:rsidTr="00051B0B">
        <w:tc>
          <w:tcPr>
            <w:tcW w:w="1911" w:type="dxa"/>
            <w:tcBorders>
              <w:top w:val="nil"/>
              <w:left w:val="nil"/>
              <w:bottom w:val="single" w:sz="12" w:space="0" w:color="000001"/>
              <w:right w:val="nil"/>
            </w:tcBorders>
          </w:tcPr>
          <w:p w14:paraId="4528B23E" w14:textId="77777777" w:rsidR="001464A0" w:rsidRPr="00116C84" w:rsidRDefault="001464A0" w:rsidP="004A1D57">
            <w:pPr>
              <w:spacing w:before="120"/>
              <w:jc w:val="both"/>
            </w:pPr>
            <w:r w:rsidRPr="00116C84">
              <w:rPr>
                <w:b/>
              </w:rPr>
              <w:t>Date et lieu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12" w:space="0" w:color="000001"/>
              <w:right w:val="nil"/>
            </w:tcBorders>
          </w:tcPr>
          <w:p w14:paraId="454AD3E8" w14:textId="77777777" w:rsidR="001464A0" w:rsidRPr="00116C84" w:rsidRDefault="001464A0" w:rsidP="004A1D57">
            <w:pPr>
              <w:spacing w:before="120"/>
              <w:jc w:val="both"/>
            </w:pPr>
          </w:p>
        </w:tc>
      </w:tr>
    </w:tbl>
    <w:p w14:paraId="20A8D8CE" w14:textId="77777777" w:rsidR="001464A0" w:rsidRPr="00116C84" w:rsidRDefault="001464A0" w:rsidP="001464A0">
      <w:pPr>
        <w:spacing w:before="120"/>
        <w:ind w:left="720" w:hanging="720"/>
        <w:jc w:val="both"/>
      </w:pPr>
    </w:p>
    <w:p w14:paraId="52D70144" w14:textId="20F3FA25" w:rsidR="00071F00" w:rsidRPr="00A73738" w:rsidRDefault="00071F00" w:rsidP="00071F00">
      <w:pPr>
        <w:tabs>
          <w:tab w:val="left" w:pos="-284"/>
        </w:tabs>
        <w:spacing w:before="120"/>
      </w:pPr>
      <w:r w:rsidRPr="00A73738">
        <w:t xml:space="preserve">Signé </w:t>
      </w:r>
      <w:r>
        <w:t>pour l’OSC membre du consortium</w:t>
      </w:r>
      <w:r w:rsidR="00051B0B">
        <w:t>, nom de l’association</w:t>
      </w:r>
    </w:p>
    <w:tbl>
      <w:tblPr>
        <w:tblW w:w="10078" w:type="dxa"/>
        <w:tblInd w:w="-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8167"/>
      </w:tblGrid>
      <w:tr w:rsidR="00071F00" w:rsidRPr="00116C84" w14:paraId="3E44B7F7" w14:textId="77777777" w:rsidTr="00051B0B">
        <w:tc>
          <w:tcPr>
            <w:tcW w:w="1911" w:type="dxa"/>
            <w:tcBorders>
              <w:top w:val="single" w:sz="12" w:space="0" w:color="000001"/>
              <w:left w:val="nil"/>
              <w:bottom w:val="nil"/>
              <w:right w:val="nil"/>
            </w:tcBorders>
          </w:tcPr>
          <w:p w14:paraId="06BDFCAC" w14:textId="77777777" w:rsidR="00071F00" w:rsidRPr="00116C84" w:rsidRDefault="00071F00" w:rsidP="004A1D57">
            <w:pPr>
              <w:spacing w:before="120"/>
              <w:jc w:val="both"/>
            </w:pPr>
            <w:r w:rsidRPr="00116C84">
              <w:rPr>
                <w:b/>
              </w:rPr>
              <w:t>Nom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8167" w:type="dxa"/>
            <w:tcBorders>
              <w:top w:val="single" w:sz="12" w:space="0" w:color="000001"/>
              <w:left w:val="nil"/>
              <w:bottom w:val="nil"/>
              <w:right w:val="nil"/>
            </w:tcBorders>
          </w:tcPr>
          <w:p w14:paraId="4192F819" w14:textId="77777777" w:rsidR="00071F00" w:rsidRPr="00116C84" w:rsidRDefault="00071F00" w:rsidP="004A1D57">
            <w:pPr>
              <w:spacing w:before="120"/>
              <w:jc w:val="both"/>
            </w:pPr>
          </w:p>
        </w:tc>
      </w:tr>
      <w:tr w:rsidR="00071F00" w:rsidRPr="00116C84" w14:paraId="50468358" w14:textId="77777777" w:rsidTr="00051B0B"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6D52533F" w14:textId="77777777" w:rsidR="00071F00" w:rsidRPr="00116C84" w:rsidRDefault="00071F00" w:rsidP="004A1D57">
            <w:pPr>
              <w:spacing w:before="120"/>
              <w:jc w:val="both"/>
            </w:pPr>
            <w:r w:rsidRPr="00116C84">
              <w:rPr>
                <w:b/>
              </w:rPr>
              <w:t>Fonction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8167" w:type="dxa"/>
            <w:tcBorders>
              <w:top w:val="nil"/>
              <w:left w:val="nil"/>
              <w:bottom w:val="nil"/>
              <w:right w:val="nil"/>
            </w:tcBorders>
          </w:tcPr>
          <w:p w14:paraId="0A5093E6" w14:textId="77777777" w:rsidR="00071F00" w:rsidRPr="00116C84" w:rsidRDefault="00071F00" w:rsidP="004A1D57">
            <w:pPr>
              <w:spacing w:before="120"/>
              <w:jc w:val="both"/>
            </w:pPr>
          </w:p>
        </w:tc>
      </w:tr>
      <w:tr w:rsidR="00071F00" w:rsidRPr="00116C84" w14:paraId="3FCEEE04" w14:textId="77777777" w:rsidTr="00051B0B"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3C29A7ED" w14:textId="77777777" w:rsidR="00071F00" w:rsidRPr="00116C84" w:rsidRDefault="00071F00" w:rsidP="004A1D57">
            <w:pPr>
              <w:spacing w:before="120"/>
              <w:jc w:val="both"/>
            </w:pPr>
            <w:r w:rsidRPr="00116C84">
              <w:rPr>
                <w:b/>
              </w:rPr>
              <w:t>Signature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8167" w:type="dxa"/>
            <w:tcBorders>
              <w:top w:val="nil"/>
              <w:left w:val="nil"/>
              <w:bottom w:val="nil"/>
              <w:right w:val="nil"/>
            </w:tcBorders>
          </w:tcPr>
          <w:p w14:paraId="251C0A96" w14:textId="77777777" w:rsidR="00071F00" w:rsidRPr="00116C84" w:rsidRDefault="00071F00" w:rsidP="004A1D57">
            <w:pPr>
              <w:spacing w:before="120"/>
              <w:jc w:val="both"/>
            </w:pPr>
          </w:p>
        </w:tc>
      </w:tr>
      <w:tr w:rsidR="00071F00" w:rsidRPr="00116C84" w14:paraId="5BA2ACC1" w14:textId="77777777" w:rsidTr="00051B0B">
        <w:tc>
          <w:tcPr>
            <w:tcW w:w="1911" w:type="dxa"/>
            <w:tcBorders>
              <w:top w:val="nil"/>
              <w:left w:val="nil"/>
              <w:bottom w:val="single" w:sz="12" w:space="0" w:color="000001"/>
              <w:right w:val="nil"/>
            </w:tcBorders>
          </w:tcPr>
          <w:p w14:paraId="008DDAE9" w14:textId="77777777" w:rsidR="00071F00" w:rsidRPr="00116C84" w:rsidRDefault="00071F00" w:rsidP="004A1D57">
            <w:pPr>
              <w:spacing w:before="120"/>
              <w:jc w:val="both"/>
            </w:pPr>
            <w:r w:rsidRPr="00116C84">
              <w:rPr>
                <w:b/>
              </w:rPr>
              <w:t>Date et lieu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12" w:space="0" w:color="000001"/>
              <w:right w:val="nil"/>
            </w:tcBorders>
          </w:tcPr>
          <w:p w14:paraId="5D13CCBF" w14:textId="77777777" w:rsidR="00071F00" w:rsidRPr="00116C84" w:rsidRDefault="00071F00" w:rsidP="004A1D57">
            <w:pPr>
              <w:spacing w:before="120"/>
              <w:jc w:val="both"/>
            </w:pPr>
          </w:p>
        </w:tc>
      </w:tr>
    </w:tbl>
    <w:p w14:paraId="08921A6D" w14:textId="77777777" w:rsidR="001464A0" w:rsidRDefault="001464A0" w:rsidP="001464A0"/>
    <w:p w14:paraId="40EFD2C3" w14:textId="0D1EF0CA" w:rsidR="00071F00" w:rsidRPr="00A73738" w:rsidRDefault="00071F00" w:rsidP="00071F00">
      <w:pPr>
        <w:tabs>
          <w:tab w:val="left" w:pos="-284"/>
        </w:tabs>
        <w:spacing w:before="120"/>
      </w:pPr>
      <w:r w:rsidRPr="00A73738">
        <w:t xml:space="preserve">Signé </w:t>
      </w:r>
      <w:r>
        <w:t>pour l’OSC membre du consortium</w:t>
      </w:r>
      <w:r w:rsidR="00051B0B">
        <w:t>, nom de l’association</w:t>
      </w:r>
    </w:p>
    <w:tbl>
      <w:tblPr>
        <w:tblW w:w="10220" w:type="dxa"/>
        <w:tblInd w:w="-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8309"/>
      </w:tblGrid>
      <w:tr w:rsidR="00071F00" w:rsidRPr="00116C84" w14:paraId="38011F2E" w14:textId="77777777" w:rsidTr="00051B0B">
        <w:tc>
          <w:tcPr>
            <w:tcW w:w="1911" w:type="dxa"/>
            <w:tcBorders>
              <w:top w:val="single" w:sz="12" w:space="0" w:color="000001"/>
              <w:left w:val="nil"/>
              <w:bottom w:val="nil"/>
              <w:right w:val="nil"/>
            </w:tcBorders>
          </w:tcPr>
          <w:p w14:paraId="0D5D5A25" w14:textId="77777777" w:rsidR="00071F00" w:rsidRPr="00116C84" w:rsidRDefault="00071F00" w:rsidP="004A1D57">
            <w:pPr>
              <w:spacing w:before="120"/>
              <w:jc w:val="both"/>
            </w:pPr>
            <w:r w:rsidRPr="00116C84">
              <w:rPr>
                <w:b/>
              </w:rPr>
              <w:t>Nom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8309" w:type="dxa"/>
            <w:tcBorders>
              <w:top w:val="single" w:sz="12" w:space="0" w:color="000001"/>
              <w:left w:val="nil"/>
              <w:bottom w:val="nil"/>
              <w:right w:val="nil"/>
            </w:tcBorders>
          </w:tcPr>
          <w:p w14:paraId="5157FFE7" w14:textId="77777777" w:rsidR="00071F00" w:rsidRPr="00116C84" w:rsidRDefault="00071F00" w:rsidP="004A1D57">
            <w:pPr>
              <w:spacing w:before="120"/>
              <w:jc w:val="both"/>
            </w:pPr>
          </w:p>
        </w:tc>
      </w:tr>
      <w:tr w:rsidR="00071F00" w:rsidRPr="00116C84" w14:paraId="3396CD5A" w14:textId="77777777" w:rsidTr="00051B0B"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1E15EE85" w14:textId="77777777" w:rsidR="00071F00" w:rsidRPr="00116C84" w:rsidRDefault="00071F00" w:rsidP="004A1D57">
            <w:pPr>
              <w:spacing w:before="120"/>
              <w:jc w:val="both"/>
            </w:pPr>
            <w:r w:rsidRPr="00116C84">
              <w:rPr>
                <w:b/>
              </w:rPr>
              <w:t>Fonction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</w:tcPr>
          <w:p w14:paraId="4A6C30BE" w14:textId="77777777" w:rsidR="00071F00" w:rsidRPr="00116C84" w:rsidRDefault="00071F00" w:rsidP="004A1D57">
            <w:pPr>
              <w:spacing w:before="120"/>
              <w:jc w:val="both"/>
            </w:pPr>
          </w:p>
        </w:tc>
      </w:tr>
      <w:tr w:rsidR="00071F00" w:rsidRPr="00116C84" w14:paraId="663E8E4D" w14:textId="77777777" w:rsidTr="00051B0B"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3B50D7DA" w14:textId="77777777" w:rsidR="00071F00" w:rsidRPr="00116C84" w:rsidRDefault="00071F00" w:rsidP="004A1D57">
            <w:pPr>
              <w:spacing w:before="120"/>
              <w:jc w:val="both"/>
            </w:pPr>
            <w:r w:rsidRPr="00116C84">
              <w:rPr>
                <w:b/>
              </w:rPr>
              <w:t>Signature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</w:tcPr>
          <w:p w14:paraId="27759E17" w14:textId="77777777" w:rsidR="00071F00" w:rsidRPr="00116C84" w:rsidRDefault="00071F00" w:rsidP="004A1D57">
            <w:pPr>
              <w:spacing w:before="120"/>
              <w:jc w:val="both"/>
            </w:pPr>
          </w:p>
        </w:tc>
      </w:tr>
      <w:tr w:rsidR="00071F00" w:rsidRPr="00116C84" w14:paraId="5C09B573" w14:textId="77777777" w:rsidTr="00051B0B">
        <w:tc>
          <w:tcPr>
            <w:tcW w:w="1911" w:type="dxa"/>
            <w:tcBorders>
              <w:top w:val="nil"/>
              <w:left w:val="nil"/>
              <w:bottom w:val="single" w:sz="12" w:space="0" w:color="000001"/>
              <w:right w:val="nil"/>
            </w:tcBorders>
          </w:tcPr>
          <w:p w14:paraId="08E617C9" w14:textId="77777777" w:rsidR="00071F00" w:rsidRPr="00116C84" w:rsidRDefault="00071F00" w:rsidP="004A1D57">
            <w:pPr>
              <w:spacing w:before="120"/>
              <w:jc w:val="both"/>
            </w:pPr>
            <w:r w:rsidRPr="00116C84">
              <w:rPr>
                <w:b/>
              </w:rPr>
              <w:t>Date et lieu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12" w:space="0" w:color="000001"/>
              <w:right w:val="nil"/>
            </w:tcBorders>
          </w:tcPr>
          <w:p w14:paraId="7E2B3E80" w14:textId="77777777" w:rsidR="00071F00" w:rsidRPr="00116C84" w:rsidRDefault="00071F00" w:rsidP="004A1D57">
            <w:pPr>
              <w:spacing w:before="120"/>
              <w:jc w:val="both"/>
            </w:pPr>
          </w:p>
        </w:tc>
      </w:tr>
    </w:tbl>
    <w:p w14:paraId="6C457D96" w14:textId="77777777" w:rsidR="00071F00" w:rsidRPr="00116C84" w:rsidRDefault="00071F00" w:rsidP="001464A0"/>
    <w:sectPr w:rsidR="00071F00" w:rsidRPr="00116C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2DE7F" w14:textId="77777777" w:rsidR="000A6E5A" w:rsidRDefault="000A6E5A" w:rsidP="005A1394">
      <w:pPr>
        <w:spacing w:after="0" w:line="240" w:lineRule="auto"/>
      </w:pPr>
      <w:r>
        <w:separator/>
      </w:r>
    </w:p>
  </w:endnote>
  <w:endnote w:type="continuationSeparator" w:id="0">
    <w:p w14:paraId="5425DE3E" w14:textId="77777777" w:rsidR="000A6E5A" w:rsidRDefault="000A6E5A" w:rsidP="005A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6063A" w14:textId="77777777" w:rsidR="000A6E5A" w:rsidRDefault="000A6E5A" w:rsidP="005A1394">
      <w:pPr>
        <w:spacing w:after="0" w:line="240" w:lineRule="auto"/>
      </w:pPr>
      <w:r>
        <w:separator/>
      </w:r>
    </w:p>
  </w:footnote>
  <w:footnote w:type="continuationSeparator" w:id="0">
    <w:p w14:paraId="501A69C9" w14:textId="77777777" w:rsidR="000A6E5A" w:rsidRDefault="000A6E5A" w:rsidP="005A1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F5463" w14:textId="1D961A96" w:rsidR="005A1394" w:rsidRDefault="005A139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86BFE4" wp14:editId="1B86B6B6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155815" cy="1211580"/>
          <wp:effectExtent l="0" t="0" r="6985" b="7620"/>
          <wp:wrapTight wrapText="bothSides">
            <wp:wrapPolygon edited="0">
              <wp:start x="0" y="0"/>
              <wp:lineTo x="0" y="21396"/>
              <wp:lineTo x="21564" y="21396"/>
              <wp:lineTo x="21564" y="0"/>
              <wp:lineTo x="0" y="0"/>
            </wp:wrapPolygon>
          </wp:wrapTight>
          <wp:docPr id="2957518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75188" name="Image 295751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815" cy="12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FFFFFFFF"/>
    <w:lvl w:ilvl="0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num w:numId="1" w16cid:durableId="1287395181">
    <w:abstractNumId w:val="0"/>
  </w:num>
  <w:num w:numId="2" w16cid:durableId="15996062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A0"/>
    <w:rsid w:val="00051B0B"/>
    <w:rsid w:val="00071F00"/>
    <w:rsid w:val="00076104"/>
    <w:rsid w:val="000A41E8"/>
    <w:rsid w:val="000A6E5A"/>
    <w:rsid w:val="000C30E8"/>
    <w:rsid w:val="000F62CC"/>
    <w:rsid w:val="001464A0"/>
    <w:rsid w:val="001645A1"/>
    <w:rsid w:val="00211F7E"/>
    <w:rsid w:val="00230004"/>
    <w:rsid w:val="00270F39"/>
    <w:rsid w:val="00280FC4"/>
    <w:rsid w:val="002A5421"/>
    <w:rsid w:val="0030521B"/>
    <w:rsid w:val="00445729"/>
    <w:rsid w:val="004B430C"/>
    <w:rsid w:val="00507D30"/>
    <w:rsid w:val="00510EE5"/>
    <w:rsid w:val="005929A0"/>
    <w:rsid w:val="005A1394"/>
    <w:rsid w:val="005A75E4"/>
    <w:rsid w:val="005F4AB6"/>
    <w:rsid w:val="00660F78"/>
    <w:rsid w:val="006658CC"/>
    <w:rsid w:val="007002A1"/>
    <w:rsid w:val="00794EFA"/>
    <w:rsid w:val="00835F31"/>
    <w:rsid w:val="00885960"/>
    <w:rsid w:val="008A0E92"/>
    <w:rsid w:val="00917701"/>
    <w:rsid w:val="009751E3"/>
    <w:rsid w:val="009C6F27"/>
    <w:rsid w:val="009E615E"/>
    <w:rsid w:val="00A67476"/>
    <w:rsid w:val="00A81321"/>
    <w:rsid w:val="00AC64E9"/>
    <w:rsid w:val="00B155B5"/>
    <w:rsid w:val="00BA416C"/>
    <w:rsid w:val="00BB30F7"/>
    <w:rsid w:val="00C016DD"/>
    <w:rsid w:val="00C87272"/>
    <w:rsid w:val="00CA620F"/>
    <w:rsid w:val="00CA6AD4"/>
    <w:rsid w:val="00E87408"/>
    <w:rsid w:val="00F7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E509E"/>
  <w15:chartTrackingRefBased/>
  <w15:docId w15:val="{0A54B14B-56E8-4B76-AEA1-6997A33E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6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aliases w:val="Apple Heading 2"/>
    <w:basedOn w:val="Normal"/>
    <w:next w:val="Normal"/>
    <w:link w:val="Titre2Car"/>
    <w:uiPriority w:val="99"/>
    <w:unhideWhenUsed/>
    <w:qFormat/>
    <w:rsid w:val="00146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rsid w:val="001464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6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64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6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6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6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6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6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aliases w:val="Apple Heading 2 Car"/>
    <w:basedOn w:val="Policepardfaut"/>
    <w:link w:val="Titre2"/>
    <w:uiPriority w:val="99"/>
    <w:rsid w:val="00146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rsid w:val="001464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64A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64A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64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64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64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64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6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6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6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6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6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64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64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64A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6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64A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64A0"/>
    <w:rPr>
      <w:b/>
      <w:bCs/>
      <w:smallCaps/>
      <w:color w:val="2F5496" w:themeColor="accent1" w:themeShade="BF"/>
      <w:spacing w:val="5"/>
    </w:rPr>
  </w:style>
  <w:style w:type="character" w:styleId="Hyperlien">
    <w:name w:val="Hyperlink"/>
    <w:basedOn w:val="Policepardfaut"/>
    <w:uiPriority w:val="99"/>
    <w:rsid w:val="001464A0"/>
    <w:rPr>
      <w:rFonts w:cs="Times New Roman"/>
      <w:color w:val="0000FF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211F7E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929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29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29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29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29A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A1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1394"/>
  </w:style>
  <w:style w:type="paragraph" w:styleId="Pieddepage">
    <w:name w:val="footer"/>
    <w:basedOn w:val="Normal"/>
    <w:link w:val="PieddepageCar"/>
    <w:uiPriority w:val="99"/>
    <w:unhideWhenUsed/>
    <w:rsid w:val="005A1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1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400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ABRIC</dc:creator>
  <cp:keywords/>
  <dc:description/>
  <cp:lastModifiedBy>Abyr GUESMI</cp:lastModifiedBy>
  <cp:revision>38</cp:revision>
  <dcterms:created xsi:type="dcterms:W3CDTF">2025-01-16T11:56:00Z</dcterms:created>
  <dcterms:modified xsi:type="dcterms:W3CDTF">2025-01-31T12:09:00Z</dcterms:modified>
</cp:coreProperties>
</file>