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8D97" w14:textId="2D7A0C14" w:rsidR="00EA5A13" w:rsidRPr="00EA5A13" w:rsidRDefault="00EA5A13" w:rsidP="00EA5A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A5A13">
        <w:rPr>
          <w:rFonts w:ascii="Times New Roman" w:eastAsia="Times New Roman" w:hAnsi="Times New Roman" w:cs="Times New Roman"/>
          <w:noProof/>
          <w:kern w:val="0"/>
          <w:sz w:val="24"/>
          <w:szCs w:val="24"/>
          <w14:ligatures w14:val="none"/>
        </w:rPr>
        <w:drawing>
          <wp:inline distT="0" distB="0" distL="0" distR="0" wp14:anchorId="727D875A" wp14:editId="118B4BC6">
            <wp:extent cx="1117600" cy="111382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637" cy="1123823"/>
                    </a:xfrm>
                    <a:prstGeom prst="rect">
                      <a:avLst/>
                    </a:prstGeom>
                    <a:noFill/>
                    <a:ln>
                      <a:noFill/>
                    </a:ln>
                  </pic:spPr>
                </pic:pic>
              </a:graphicData>
            </a:graphic>
          </wp:inline>
        </w:drawing>
      </w:r>
    </w:p>
    <w:p w14:paraId="7AEDA156" w14:textId="35F69AF2" w:rsidR="009C72EF" w:rsidRPr="009C72EF" w:rsidRDefault="009C72EF" w:rsidP="009C72E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b/>
          <w:bCs/>
          <w:kern w:val="0"/>
          <w:sz w:val="24"/>
          <w:szCs w:val="24"/>
          <w14:ligatures w14:val="none"/>
        </w:rPr>
        <w:t>Appel d’offre : Conception et impression de supports de visibilité et de formation</w:t>
      </w:r>
    </w:p>
    <w:p w14:paraId="095355A9" w14:textId="6CF90291" w:rsidR="009C72EF" w:rsidRPr="00843001" w:rsidRDefault="009C72EF" w:rsidP="009C72E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Dans le cadre de son projet de renforcement des capacités des travailleurs sociaux en matière d’aide légale en Tunisie, l’Institut Arabe des Droits de l’Homme (IADH), bureau de Tunis, sis au 2, Avenue du 9 Avril via Avenue Essahel – 1009 – Tunis – Tunisie, lance un appel d’offre pour la sélection d’une agence ou d’un</w:t>
      </w:r>
      <w:r w:rsidRPr="00E83A0E">
        <w:rPr>
          <w:rFonts w:ascii="Times New Roman" w:eastAsia="Times New Roman" w:hAnsi="Times New Roman" w:cs="Times New Roman"/>
          <w:color w:val="000000" w:themeColor="text1"/>
          <w:kern w:val="0"/>
          <w:sz w:val="24"/>
          <w:szCs w:val="24"/>
          <w14:ligatures w14:val="none"/>
        </w:rPr>
        <w:t xml:space="preserve"> </w:t>
      </w:r>
      <w:r w:rsidRPr="00843001">
        <w:rPr>
          <w:rFonts w:ascii="Times New Roman" w:eastAsia="Times New Roman" w:hAnsi="Times New Roman" w:cs="Times New Roman"/>
          <w:color w:val="000000" w:themeColor="text1"/>
          <w:kern w:val="0"/>
          <w:sz w:val="24"/>
          <w:szCs w:val="24"/>
          <w14:ligatures w14:val="none"/>
        </w:rPr>
        <w:t>prestataire</w:t>
      </w:r>
      <w:r w:rsidR="00E83A0E" w:rsidRPr="00E83A0E">
        <w:rPr>
          <w:rFonts w:ascii="Times New Roman" w:eastAsia="Times New Roman" w:hAnsi="Times New Roman" w:cs="Times New Roman"/>
          <w:b/>
          <w:bCs/>
          <w:color w:val="000000" w:themeColor="text1"/>
          <w:kern w:val="0"/>
          <w:sz w:val="24"/>
          <w:szCs w:val="24"/>
          <w14:ligatures w14:val="none"/>
        </w:rPr>
        <w:t xml:space="preserve"> </w:t>
      </w:r>
      <w:r w:rsidR="00E83A0E" w:rsidRPr="00843001">
        <w:t>spécialisé.</w:t>
      </w:r>
    </w:p>
    <w:p w14:paraId="11A6046A" w14:textId="77777777" w:rsidR="00E83A0E" w:rsidRPr="00843001" w:rsidRDefault="00E83A0E" w:rsidP="00E83A0E">
      <w:pPr>
        <w:rPr>
          <w:rFonts w:ascii="Times New Roman" w:eastAsia="Times New Roman" w:hAnsi="Times New Roman" w:cs="Times New Roman"/>
          <w:kern w:val="0"/>
          <w:sz w:val="24"/>
          <w:szCs w:val="24"/>
          <w14:ligatures w14:val="none"/>
        </w:rPr>
      </w:pPr>
      <w:r w:rsidRPr="00843001">
        <w:rPr>
          <w:rFonts w:ascii="Times New Roman" w:eastAsia="Times New Roman" w:hAnsi="Times New Roman" w:cs="Times New Roman"/>
          <w:kern w:val="0"/>
          <w:sz w:val="24"/>
          <w:szCs w:val="24"/>
          <w14:ligatures w14:val="none"/>
        </w:rPr>
        <w:t>L’objectif de cet appel d’offres est de concevoir et d’imprimer des supports de visibilité et de formation qui seront utilisés dans le cadre du projet.</w:t>
      </w:r>
    </w:p>
    <w:p w14:paraId="2786D9FC" w14:textId="643CF593" w:rsidR="00E83A0E" w:rsidRPr="00843001" w:rsidRDefault="00E83A0E" w:rsidP="00E83A0E">
      <w:r w:rsidRPr="00843001">
        <w:t>À l’issue du processus de sélection, un contrat sera établi avec le prestataire retenu.</w:t>
      </w:r>
    </w:p>
    <w:p w14:paraId="11767A86" w14:textId="77777777" w:rsidR="009C72EF" w:rsidRPr="009C72EF" w:rsidRDefault="009C72EF" w:rsidP="009C72E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b/>
          <w:bCs/>
          <w:kern w:val="0"/>
          <w:sz w:val="24"/>
          <w:szCs w:val="24"/>
          <w14:ligatures w14:val="none"/>
        </w:rPr>
        <w:t>Modalités d’envoi :</w:t>
      </w:r>
      <w:r w:rsidRPr="009C72EF">
        <w:rPr>
          <w:rFonts w:ascii="Times New Roman" w:eastAsia="Times New Roman" w:hAnsi="Times New Roman" w:cs="Times New Roman"/>
          <w:kern w:val="0"/>
          <w:sz w:val="24"/>
          <w:szCs w:val="24"/>
          <w14:ligatures w14:val="none"/>
        </w:rPr>
        <w:br/>
        <w:t>Les offres doivent être envoyées par email à :</w:t>
      </w:r>
    </w:p>
    <w:p w14:paraId="094714D7" w14:textId="77777777" w:rsidR="009C72EF" w:rsidRPr="009C72EF" w:rsidRDefault="009C72EF" w:rsidP="009C72E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accesstojustice.aidh@gmail.com</w:t>
      </w:r>
    </w:p>
    <w:p w14:paraId="06F72B64" w14:textId="77777777" w:rsidR="009C72EF" w:rsidRPr="009C72EF" w:rsidRDefault="009C72EF" w:rsidP="009C72E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smadimouna@aihr-iadh.org</w:t>
      </w:r>
    </w:p>
    <w:p w14:paraId="5348400B" w14:textId="4C4BB77E" w:rsidR="009C72EF" w:rsidRPr="009C72EF" w:rsidRDefault="009C72EF" w:rsidP="009C72E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b/>
          <w:bCs/>
          <w:kern w:val="0"/>
          <w:sz w:val="24"/>
          <w:szCs w:val="24"/>
          <w14:ligatures w14:val="none"/>
        </w:rPr>
        <w:t>Date limite :</w:t>
      </w:r>
      <w:r w:rsidRPr="009C72EF">
        <w:rPr>
          <w:rFonts w:ascii="Times New Roman" w:eastAsia="Times New Roman" w:hAnsi="Times New Roman" w:cs="Times New Roman"/>
          <w:kern w:val="0"/>
          <w:sz w:val="24"/>
          <w:szCs w:val="24"/>
          <w14:ligatures w14:val="none"/>
        </w:rPr>
        <w:t xml:space="preserve"> </w:t>
      </w:r>
      <w:r w:rsidR="00C9791E">
        <w:rPr>
          <w:rFonts w:ascii="Times New Roman" w:eastAsia="Times New Roman" w:hAnsi="Times New Roman" w:cs="Times New Roman"/>
          <w:kern w:val="0"/>
          <w:sz w:val="24"/>
          <w:szCs w:val="24"/>
          <w14:ligatures w14:val="none"/>
        </w:rPr>
        <w:t>16</w:t>
      </w:r>
      <w:r w:rsidRPr="009C72EF">
        <w:rPr>
          <w:rFonts w:ascii="Times New Roman" w:eastAsia="Times New Roman" w:hAnsi="Times New Roman" w:cs="Times New Roman"/>
          <w:kern w:val="0"/>
          <w:sz w:val="24"/>
          <w:szCs w:val="24"/>
          <w14:ligatures w14:val="none"/>
        </w:rPr>
        <w:t xml:space="preserve"> </w:t>
      </w:r>
      <w:r w:rsidR="00C9791E">
        <w:rPr>
          <w:rFonts w:ascii="Times New Roman" w:eastAsia="Times New Roman" w:hAnsi="Times New Roman" w:cs="Times New Roman"/>
          <w:kern w:val="0"/>
          <w:sz w:val="24"/>
          <w:szCs w:val="24"/>
          <w14:ligatures w14:val="none"/>
        </w:rPr>
        <w:t>janvier</w:t>
      </w:r>
      <w:r w:rsidRPr="009C72EF">
        <w:rPr>
          <w:rFonts w:ascii="Times New Roman" w:eastAsia="Times New Roman" w:hAnsi="Times New Roman" w:cs="Times New Roman"/>
          <w:kern w:val="0"/>
          <w:sz w:val="24"/>
          <w:szCs w:val="24"/>
          <w14:ligatures w14:val="none"/>
        </w:rPr>
        <w:t xml:space="preserve"> 202</w:t>
      </w:r>
      <w:r w:rsidR="00C9791E">
        <w:rPr>
          <w:rFonts w:ascii="Times New Roman" w:eastAsia="Times New Roman" w:hAnsi="Times New Roman" w:cs="Times New Roman"/>
          <w:kern w:val="0"/>
          <w:sz w:val="24"/>
          <w:szCs w:val="24"/>
          <w14:ligatures w14:val="none"/>
        </w:rPr>
        <w:t>5</w:t>
      </w:r>
      <w:r w:rsidRPr="009C72EF">
        <w:rPr>
          <w:rFonts w:ascii="Times New Roman" w:eastAsia="Times New Roman" w:hAnsi="Times New Roman" w:cs="Times New Roman"/>
          <w:kern w:val="0"/>
          <w:sz w:val="24"/>
          <w:szCs w:val="24"/>
          <w14:ligatures w14:val="none"/>
        </w:rPr>
        <w:t xml:space="preserve"> à 18h00.</w:t>
      </w:r>
    </w:p>
    <w:p w14:paraId="4AEA84A5" w14:textId="76969E48" w:rsidR="009C72EF" w:rsidRPr="009C72EF" w:rsidRDefault="009C72EF" w:rsidP="009C72EF">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9C72EF">
        <w:rPr>
          <w:rFonts w:ascii="Times New Roman" w:eastAsia="Times New Roman" w:hAnsi="Times New Roman" w:cs="Times New Roman"/>
          <w:b/>
          <w:bCs/>
          <w:kern w:val="0"/>
          <w:sz w:val="24"/>
          <w:szCs w:val="24"/>
          <w14:ligatures w14:val="none"/>
        </w:rPr>
        <w:t>Termes de référence :</w:t>
      </w:r>
    </w:p>
    <w:tbl>
      <w:tblPr>
        <w:tblStyle w:val="Grilledutableau"/>
        <w:tblW w:w="10886" w:type="dxa"/>
        <w:tblInd w:w="-714" w:type="dxa"/>
        <w:tblLook w:val="04A0" w:firstRow="1" w:lastRow="0" w:firstColumn="1" w:lastColumn="0" w:noHBand="0" w:noVBand="1"/>
      </w:tblPr>
      <w:tblGrid>
        <w:gridCol w:w="5822"/>
        <w:gridCol w:w="5064"/>
      </w:tblGrid>
      <w:tr w:rsidR="009C72EF" w14:paraId="7F481E61" w14:textId="77777777" w:rsidTr="00843001">
        <w:trPr>
          <w:trHeight w:val="190"/>
        </w:trPr>
        <w:tc>
          <w:tcPr>
            <w:tcW w:w="5822" w:type="dxa"/>
          </w:tcPr>
          <w:p w14:paraId="736AF2DF" w14:textId="435E0685" w:rsidR="009C72EF" w:rsidRDefault="009C72EF" w:rsidP="009C72EF">
            <w:pPr>
              <w:spacing w:before="100" w:beforeAutospacing="1" w:after="100" w:afterAutospacing="1"/>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b/>
                <w:bCs/>
                <w:kern w:val="0"/>
                <w:sz w:val="24"/>
                <w:szCs w:val="24"/>
                <w14:ligatures w14:val="none"/>
              </w:rPr>
              <w:t>Description</w:t>
            </w:r>
          </w:p>
        </w:tc>
        <w:tc>
          <w:tcPr>
            <w:tcW w:w="5064" w:type="dxa"/>
            <w:vAlign w:val="center"/>
          </w:tcPr>
          <w:p w14:paraId="68F44D58" w14:textId="445D2861" w:rsidR="009C72EF" w:rsidRDefault="009C72EF" w:rsidP="009C72EF">
            <w:pPr>
              <w:spacing w:before="100" w:beforeAutospacing="1" w:after="100" w:afterAutospacing="1"/>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b/>
                <w:bCs/>
                <w:kern w:val="0"/>
                <w:sz w:val="24"/>
                <w:szCs w:val="24"/>
                <w14:ligatures w14:val="none"/>
              </w:rPr>
              <w:t>Quantité</w:t>
            </w:r>
          </w:p>
        </w:tc>
      </w:tr>
      <w:tr w:rsidR="009C72EF" w14:paraId="571D0C00" w14:textId="77777777" w:rsidTr="00843001">
        <w:trPr>
          <w:trHeight w:val="581"/>
        </w:trPr>
        <w:tc>
          <w:tcPr>
            <w:tcW w:w="5822" w:type="dxa"/>
          </w:tcPr>
          <w:p w14:paraId="283CBC74" w14:textId="149B2649" w:rsidR="009C72EF" w:rsidRDefault="00843001" w:rsidP="009C72EF">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Pochette à rabat</w:t>
            </w:r>
            <w:r w:rsidR="009C72EF" w:rsidRPr="009C72EF">
              <w:rPr>
                <w:rFonts w:ascii="Times New Roman" w:eastAsia="Times New Roman" w:hAnsi="Times New Roman" w:cs="Times New Roman"/>
                <w:kern w:val="0"/>
                <w:sz w:val="24"/>
                <w:szCs w:val="24"/>
                <w14:ligatures w14:val="none"/>
              </w:rPr>
              <w:t xml:space="preserve"> avec bloc-note intégré incluant une insertion de 30 pages en couleur, format </w:t>
            </w:r>
            <w:r w:rsidR="00CA0CCE">
              <w:rPr>
                <w:rFonts w:ascii="Times New Roman" w:eastAsia="Times New Roman" w:hAnsi="Times New Roman" w:cs="Times New Roman"/>
                <w:kern w:val="0"/>
                <w:sz w:val="24"/>
                <w:szCs w:val="24"/>
                <w14:ligatures w14:val="none"/>
              </w:rPr>
              <w:t>25</w:t>
            </w:r>
            <w:r>
              <w:rPr>
                <w:rFonts w:ascii="Times New Roman" w:eastAsia="Times New Roman" w:hAnsi="Times New Roman" w:cs="Times New Roman"/>
                <w:kern w:val="0"/>
                <w:sz w:val="24"/>
                <w:szCs w:val="24"/>
                <w14:ligatures w14:val="none"/>
              </w:rPr>
              <w:t>.5*32 fermé /32*51 ouvert</w:t>
            </w:r>
          </w:p>
          <w:p w14:paraId="1F186B8E" w14:textId="0E736A4B" w:rsidR="00843001" w:rsidRDefault="00843001" w:rsidP="009C72EF">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Pochette imprimée en 4 couleurs recto sur papier couché 170gr avec pelliculage mat recto sur carton 1200 gr</w:t>
            </w:r>
          </w:p>
          <w:p w14:paraId="0CC26148" w14:textId="671E13BF" w:rsidR="00843001" w:rsidRDefault="00843001" w:rsidP="009C72EF">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Format bloc note A4</w:t>
            </w:r>
          </w:p>
        </w:tc>
        <w:tc>
          <w:tcPr>
            <w:tcW w:w="5064" w:type="dxa"/>
            <w:vAlign w:val="center"/>
          </w:tcPr>
          <w:p w14:paraId="181ACC51" w14:textId="64BAC690" w:rsidR="009C72EF" w:rsidRDefault="009C72EF" w:rsidP="00843001">
            <w:pPr>
              <w:spacing w:before="100" w:beforeAutospacing="1" w:after="100" w:afterAutospacing="1"/>
              <w:jc w:val="right"/>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1 000</w:t>
            </w:r>
          </w:p>
        </w:tc>
      </w:tr>
      <w:tr w:rsidR="009C72EF" w14:paraId="00C4660B" w14:textId="77777777" w:rsidTr="00843001">
        <w:trPr>
          <w:trHeight w:val="190"/>
        </w:trPr>
        <w:tc>
          <w:tcPr>
            <w:tcW w:w="5822" w:type="dxa"/>
          </w:tcPr>
          <w:p w14:paraId="10624E45" w14:textId="0A2B6B4B" w:rsidR="009C72EF" w:rsidRDefault="009C72EF" w:rsidP="009C72EF">
            <w:pPr>
              <w:spacing w:before="100" w:beforeAutospacing="1" w:after="100" w:afterAutospacing="1"/>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Stylos personnalisés avec 3 logos</w:t>
            </w:r>
          </w:p>
        </w:tc>
        <w:tc>
          <w:tcPr>
            <w:tcW w:w="5064" w:type="dxa"/>
            <w:vAlign w:val="center"/>
          </w:tcPr>
          <w:p w14:paraId="2661609E" w14:textId="36BA0C2D" w:rsidR="009C72EF" w:rsidRDefault="009C72EF" w:rsidP="00843001">
            <w:pPr>
              <w:spacing w:before="100" w:beforeAutospacing="1" w:after="100" w:afterAutospacing="1"/>
              <w:jc w:val="right"/>
              <w:rPr>
                <w:rFonts w:ascii="Times New Roman" w:eastAsia="Times New Roman" w:hAnsi="Times New Roman" w:cs="Times New Roman"/>
                <w:kern w:val="0"/>
                <w:sz w:val="24"/>
                <w:szCs w:val="24"/>
                <w14:ligatures w14:val="none"/>
              </w:rPr>
            </w:pPr>
            <w:r w:rsidRPr="009C72EF">
              <w:rPr>
                <w:rFonts w:ascii="Times New Roman" w:eastAsia="Times New Roman" w:hAnsi="Times New Roman" w:cs="Times New Roman"/>
                <w:kern w:val="0"/>
                <w:sz w:val="24"/>
                <w:szCs w:val="24"/>
                <w14:ligatures w14:val="none"/>
              </w:rPr>
              <w:t>1 000</w:t>
            </w:r>
          </w:p>
        </w:tc>
      </w:tr>
    </w:tbl>
    <w:p w14:paraId="7D5873E7" w14:textId="77777777" w:rsidR="009C72EF" w:rsidRPr="009C72EF" w:rsidRDefault="009C72EF" w:rsidP="009C72EF">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9C72EF" w:rsidRPr="009C7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137A"/>
    <w:multiLevelType w:val="multilevel"/>
    <w:tmpl w:val="C0E6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62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E1"/>
    <w:rsid w:val="0005722D"/>
    <w:rsid w:val="002601E3"/>
    <w:rsid w:val="00421BE1"/>
    <w:rsid w:val="00430368"/>
    <w:rsid w:val="00585DFB"/>
    <w:rsid w:val="007210AD"/>
    <w:rsid w:val="00757F24"/>
    <w:rsid w:val="00843001"/>
    <w:rsid w:val="009C72EF"/>
    <w:rsid w:val="00A14347"/>
    <w:rsid w:val="00C81BF5"/>
    <w:rsid w:val="00C9791E"/>
    <w:rsid w:val="00CA0CCE"/>
    <w:rsid w:val="00D74F56"/>
    <w:rsid w:val="00DD01EE"/>
    <w:rsid w:val="00E76D63"/>
    <w:rsid w:val="00E83A0E"/>
    <w:rsid w:val="00EA5A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726B"/>
  <w15:chartTrackingRefBased/>
  <w15:docId w15:val="{1534C8CC-3B0B-4842-8050-DED061F8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1BE1"/>
    <w:rPr>
      <w:color w:val="0563C1" w:themeColor="hyperlink"/>
      <w:u w:val="single"/>
    </w:rPr>
  </w:style>
  <w:style w:type="character" w:styleId="Mentionnonrsolue">
    <w:name w:val="Unresolved Mention"/>
    <w:basedOn w:val="Policepardfaut"/>
    <w:uiPriority w:val="99"/>
    <w:semiHidden/>
    <w:unhideWhenUsed/>
    <w:rsid w:val="00421BE1"/>
    <w:rPr>
      <w:color w:val="605E5C"/>
      <w:shd w:val="clear" w:color="auto" w:fill="E1DFDD"/>
    </w:rPr>
  </w:style>
  <w:style w:type="paragraph" w:styleId="Rvision">
    <w:name w:val="Revision"/>
    <w:hidden/>
    <w:uiPriority w:val="99"/>
    <w:semiHidden/>
    <w:rsid w:val="00430368"/>
    <w:pPr>
      <w:spacing w:after="0" w:line="240" w:lineRule="auto"/>
    </w:pPr>
  </w:style>
  <w:style w:type="table" w:styleId="Grilledutableau">
    <w:name w:val="Table Grid"/>
    <w:basedOn w:val="TableauNormal"/>
    <w:uiPriority w:val="39"/>
    <w:rsid w:val="00DD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72E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lev">
    <w:name w:val="Strong"/>
    <w:basedOn w:val="Policepardfaut"/>
    <w:uiPriority w:val="22"/>
    <w:qFormat/>
    <w:rsid w:val="009C7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69511">
      <w:bodyDiv w:val="1"/>
      <w:marLeft w:val="0"/>
      <w:marRight w:val="0"/>
      <w:marTop w:val="0"/>
      <w:marBottom w:val="0"/>
      <w:divBdr>
        <w:top w:val="none" w:sz="0" w:space="0" w:color="auto"/>
        <w:left w:val="none" w:sz="0" w:space="0" w:color="auto"/>
        <w:bottom w:val="none" w:sz="0" w:space="0" w:color="auto"/>
        <w:right w:val="none" w:sz="0" w:space="0" w:color="auto"/>
      </w:divBdr>
    </w:div>
    <w:div w:id="563681358">
      <w:bodyDiv w:val="1"/>
      <w:marLeft w:val="0"/>
      <w:marRight w:val="0"/>
      <w:marTop w:val="0"/>
      <w:marBottom w:val="0"/>
      <w:divBdr>
        <w:top w:val="none" w:sz="0" w:space="0" w:color="auto"/>
        <w:left w:val="none" w:sz="0" w:space="0" w:color="auto"/>
        <w:bottom w:val="none" w:sz="0" w:space="0" w:color="auto"/>
        <w:right w:val="none" w:sz="0" w:space="0" w:color="auto"/>
      </w:divBdr>
    </w:div>
    <w:div w:id="902568928">
      <w:bodyDiv w:val="1"/>
      <w:marLeft w:val="0"/>
      <w:marRight w:val="0"/>
      <w:marTop w:val="0"/>
      <w:marBottom w:val="0"/>
      <w:divBdr>
        <w:top w:val="none" w:sz="0" w:space="0" w:color="auto"/>
        <w:left w:val="none" w:sz="0" w:space="0" w:color="auto"/>
        <w:bottom w:val="none" w:sz="0" w:space="0" w:color="auto"/>
        <w:right w:val="none" w:sz="0" w:space="0" w:color="auto"/>
      </w:divBdr>
    </w:div>
    <w:div w:id="1126243419">
      <w:bodyDiv w:val="1"/>
      <w:marLeft w:val="0"/>
      <w:marRight w:val="0"/>
      <w:marTop w:val="0"/>
      <w:marBottom w:val="0"/>
      <w:divBdr>
        <w:top w:val="none" w:sz="0" w:space="0" w:color="auto"/>
        <w:left w:val="none" w:sz="0" w:space="0" w:color="auto"/>
        <w:bottom w:val="none" w:sz="0" w:space="0" w:color="auto"/>
        <w:right w:val="none" w:sz="0" w:space="0" w:color="auto"/>
      </w:divBdr>
    </w:div>
    <w:div w:id="16188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Ben Hamida</dc:creator>
  <cp:keywords/>
  <dc:description/>
  <cp:lastModifiedBy>Mouna Smadhi</cp:lastModifiedBy>
  <cp:revision>2</cp:revision>
  <dcterms:created xsi:type="dcterms:W3CDTF">2025-01-09T09:04:00Z</dcterms:created>
  <dcterms:modified xsi:type="dcterms:W3CDTF">2025-01-09T09:04:00Z</dcterms:modified>
</cp:coreProperties>
</file>