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771E" w14:textId="0F7D6D4C" w:rsidR="00FF7FFC" w:rsidRPr="00D95BB7" w:rsidRDefault="00527D37" w:rsidP="00FF7FFC">
      <w:pPr>
        <w:rPr>
          <w:rFonts w:ascii="Calibri" w:hAnsi="Calibri" w:cs="Calibri"/>
          <w:color w:val="auto"/>
          <w:sz w:val="18"/>
          <w:szCs w:val="18"/>
        </w:rPr>
      </w:pPr>
      <w:r w:rsidRPr="00D95BB7">
        <w:rPr>
          <w:rFonts w:ascii="Calibri" w:hAnsi="Calibri" w:cs="Calibri"/>
          <w:noProof/>
          <w:color w:val="auto"/>
        </w:rPr>
        <w:drawing>
          <wp:anchor distT="0" distB="0" distL="114300" distR="114300" simplePos="0" relativeHeight="251659264" behindDoc="0" locked="0" layoutInCell="1" allowOverlap="1" wp14:anchorId="2ABDA738" wp14:editId="18051FB0">
            <wp:simplePos x="0" y="0"/>
            <wp:positionH relativeFrom="margin">
              <wp:align>left</wp:align>
            </wp:positionH>
            <wp:positionV relativeFrom="paragraph">
              <wp:posOffset>-500380</wp:posOffset>
            </wp:positionV>
            <wp:extent cx="981075" cy="495296"/>
            <wp:effectExtent l="0" t="0" r="0" b="635"/>
            <wp:wrapNone/>
            <wp:docPr id="5"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91642" cy="50063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4FACE61" w14:textId="77777777" w:rsidR="00527D37" w:rsidRPr="00D95BB7" w:rsidRDefault="00527D37" w:rsidP="00FF7FFC">
      <w:pPr>
        <w:rPr>
          <w:rFonts w:ascii="Calibri" w:hAnsi="Calibri" w:cs="Calibri"/>
          <w:color w:val="auto"/>
          <w:sz w:val="18"/>
          <w:szCs w:val="18"/>
        </w:rPr>
      </w:pPr>
    </w:p>
    <w:p w14:paraId="066D062C" w14:textId="77777777" w:rsidR="00F36778" w:rsidRPr="00BB5E27" w:rsidRDefault="00F36778" w:rsidP="00F36778">
      <w:pPr>
        <w:pStyle w:val="Graphisme"/>
        <w:jc w:val="center"/>
        <w:rPr>
          <w:rFonts w:ascii="Times New Roman" w:hAnsi="Times New Roman" w:cs="Times New Roman"/>
          <w:sz w:val="28"/>
          <w:szCs w:val="28"/>
        </w:rPr>
      </w:pPr>
      <w:r w:rsidRPr="00BB5E27">
        <w:rPr>
          <w:rFonts w:ascii="Times New Roman" w:hAnsi="Times New Roman" w:cs="Times New Roman"/>
          <w:b/>
          <w:bCs/>
          <w:sz w:val="28"/>
          <w:szCs w:val="28"/>
        </w:rPr>
        <w:t>Participation Active des Citoyennes et Citoyens en Tunisie – PACT</w:t>
      </w:r>
      <w:r w:rsidRPr="00BB5E27">
        <w:rPr>
          <w:rFonts w:ascii="Times New Roman" w:hAnsi="Times New Roman" w:cs="Times New Roman"/>
          <w:sz w:val="28"/>
          <w:szCs w:val="28"/>
        </w:rPr>
        <w:t xml:space="preserve"> II </w:t>
      </w:r>
    </w:p>
    <w:p w14:paraId="1F92800E" w14:textId="77777777" w:rsidR="00F36778" w:rsidRPr="00BB5E27" w:rsidRDefault="00F36778" w:rsidP="00F36778">
      <w:pPr>
        <w:pStyle w:val="Graphisme"/>
        <w:jc w:val="center"/>
        <w:rPr>
          <w:rFonts w:ascii="Times New Roman" w:hAnsi="Times New Roman" w:cs="Times New Roman"/>
          <w:b/>
          <w:bCs/>
          <w:sz w:val="28"/>
          <w:szCs w:val="28"/>
        </w:rPr>
      </w:pPr>
      <w:r w:rsidRPr="00BB5E27">
        <w:rPr>
          <w:rFonts w:ascii="Times New Roman" w:hAnsi="Times New Roman" w:cs="Times New Roman"/>
          <w:b/>
          <w:bCs/>
          <w:sz w:val="28"/>
          <w:szCs w:val="28"/>
        </w:rPr>
        <w:t>PHASE 2 : 2023-2027</w:t>
      </w:r>
    </w:p>
    <w:p w14:paraId="55C7C257" w14:textId="77777777" w:rsidR="00527D37" w:rsidRPr="00D95BB7" w:rsidRDefault="00527D37" w:rsidP="00FF7FFC">
      <w:pPr>
        <w:rPr>
          <w:rFonts w:ascii="Calibri" w:hAnsi="Calibri" w:cs="Calibri"/>
          <w:color w:val="auto"/>
          <w:sz w:val="18"/>
          <w:szCs w:val="18"/>
        </w:rPr>
      </w:pPr>
    </w:p>
    <w:p w14:paraId="7A47E847" w14:textId="77777777" w:rsidR="00E254E9" w:rsidRPr="00D95BB7" w:rsidRDefault="00E254E9" w:rsidP="00E254E9">
      <w:pPr>
        <w:pBdr>
          <w:bottom w:val="single" w:sz="4" w:space="1" w:color="auto"/>
        </w:pBdr>
        <w:jc w:val="center"/>
        <w:rPr>
          <w:rFonts w:ascii="Calibri" w:eastAsia="Times New Roman" w:hAnsi="Calibri" w:cs="Calibri"/>
          <w:b/>
          <w:bCs/>
          <w:color w:val="auto"/>
          <w:sz w:val="36"/>
          <w:szCs w:val="36"/>
        </w:rPr>
      </w:pPr>
      <w:r w:rsidRPr="00D95BB7">
        <w:rPr>
          <w:rFonts w:ascii="Calibri" w:eastAsia="Times New Roman" w:hAnsi="Calibri" w:cs="Calibri"/>
          <w:b/>
          <w:bCs/>
          <w:color w:val="auto"/>
          <w:sz w:val="36"/>
          <w:szCs w:val="36"/>
        </w:rPr>
        <w:t xml:space="preserve">Termes de référence </w:t>
      </w:r>
    </w:p>
    <w:p w14:paraId="3230C317" w14:textId="77777777" w:rsidR="00E254E9" w:rsidRPr="00D95BB7" w:rsidRDefault="00E254E9" w:rsidP="00E254E9">
      <w:pPr>
        <w:pBdr>
          <w:bottom w:val="single" w:sz="4" w:space="1" w:color="auto"/>
        </w:pBdr>
        <w:spacing w:line="240" w:lineRule="auto"/>
        <w:jc w:val="center"/>
        <w:rPr>
          <w:rFonts w:ascii="Calibri" w:hAnsi="Calibri" w:cs="Calibri"/>
          <w:b/>
          <w:bCs/>
        </w:rPr>
      </w:pPr>
      <w:r w:rsidRPr="00D95BB7">
        <w:rPr>
          <w:rFonts w:ascii="Calibri" w:hAnsi="Calibri" w:cs="Calibri"/>
          <w:b/>
          <w:bCs/>
        </w:rPr>
        <w:t>Informations générales :</w:t>
      </w:r>
    </w:p>
    <w:tbl>
      <w:tblPr>
        <w:tblStyle w:val="TableauGrille6Couleur-Accentuation5"/>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hemeFill="background2"/>
        <w:tblLook w:val="04A0" w:firstRow="1" w:lastRow="0" w:firstColumn="1" w:lastColumn="0" w:noHBand="0" w:noVBand="1"/>
      </w:tblPr>
      <w:tblGrid>
        <w:gridCol w:w="1985"/>
        <w:gridCol w:w="7371"/>
      </w:tblGrid>
      <w:tr w:rsidR="00EE3FC8" w:rsidRPr="00D95BB7" w14:paraId="1B226038" w14:textId="77777777" w:rsidTr="00D95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shd w:val="clear" w:color="auto" w:fill="E8E8E8" w:themeFill="background2"/>
            <w:vAlign w:val="center"/>
          </w:tcPr>
          <w:p w14:paraId="13B90813" w14:textId="77777777" w:rsidR="00E254E9" w:rsidRPr="00D95BB7" w:rsidRDefault="00E254E9" w:rsidP="003534BA">
            <w:pPr>
              <w:pStyle w:val="NormalWeb"/>
              <w:spacing w:before="0" w:beforeAutospacing="0" w:after="0" w:afterAutospacing="0" w:line="276" w:lineRule="auto"/>
              <w:rPr>
                <w:rFonts w:ascii="Calibri" w:hAnsi="Calibri" w:cs="Calibri"/>
                <w:b w:val="0"/>
                <w:bCs w:val="0"/>
                <w:sz w:val="22"/>
              </w:rPr>
            </w:pPr>
            <w:r w:rsidRPr="00D95BB7">
              <w:rPr>
                <w:rFonts w:ascii="Calibri" w:hAnsi="Calibri" w:cs="Calibri"/>
                <w:sz w:val="22"/>
              </w:rPr>
              <w:t xml:space="preserve">Intitulé de la mission : </w:t>
            </w:r>
          </w:p>
        </w:tc>
        <w:tc>
          <w:tcPr>
            <w:tcW w:w="7371" w:type="dxa"/>
            <w:tcBorders>
              <w:bottom w:val="none" w:sz="0" w:space="0" w:color="auto"/>
            </w:tcBorders>
            <w:shd w:val="clear" w:color="auto" w:fill="E8E8E8" w:themeFill="background2"/>
            <w:vAlign w:val="center"/>
          </w:tcPr>
          <w:p w14:paraId="25032F35" w14:textId="6791662F" w:rsidR="00E254E9" w:rsidRPr="00D95BB7" w:rsidRDefault="00E254E9" w:rsidP="00E254E9">
            <w:pPr>
              <w:shd w:val="clear" w:color="auto" w:fill="FFFFFF"/>
              <w:spacing w:after="0" w:line="240" w:lineRule="auto"/>
              <w:jc w:val="cente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8"/>
                <w:szCs w:val="28"/>
              </w:rPr>
            </w:pPr>
            <w:r w:rsidRPr="00D95BB7">
              <w:rPr>
                <w:rFonts w:ascii="Calibri" w:eastAsia="Times New Roman" w:hAnsi="Calibri" w:cs="Calibri"/>
                <w:color w:val="auto"/>
                <w:kern w:val="36"/>
                <w:sz w:val="28"/>
                <w:szCs w:val="28"/>
              </w:rPr>
              <w:t xml:space="preserve">Recrutement d’un Bureau d’études </w:t>
            </w:r>
            <w:r w:rsidR="00D95BB7">
              <w:rPr>
                <w:rFonts w:ascii="Calibri" w:eastAsia="Times New Roman" w:hAnsi="Calibri" w:cs="Calibri"/>
                <w:color w:val="auto"/>
                <w:kern w:val="36"/>
                <w:sz w:val="28"/>
                <w:szCs w:val="28"/>
              </w:rPr>
              <w:t>en génie civile</w:t>
            </w:r>
          </w:p>
          <w:p w14:paraId="0636C406" w14:textId="77777777" w:rsidR="00E254E9" w:rsidRPr="00D95BB7" w:rsidRDefault="00E254E9" w:rsidP="00E254E9">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p>
          <w:p w14:paraId="52FBA629" w14:textId="485DA4D0" w:rsidR="00E254E9" w:rsidRPr="00D95BB7" w:rsidRDefault="00E254E9" w:rsidP="003534BA">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p>
        </w:tc>
      </w:tr>
      <w:tr w:rsidR="00EE3FC8" w:rsidRPr="00D95BB7" w14:paraId="12410FFF" w14:textId="77777777" w:rsidTr="00D9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10D1F859" w14:textId="77777777" w:rsidR="00E254E9" w:rsidRPr="00D95BB7" w:rsidRDefault="00E254E9" w:rsidP="003534BA">
            <w:pPr>
              <w:pStyle w:val="NormalWeb"/>
              <w:spacing w:before="0" w:beforeAutospacing="0" w:after="0" w:afterAutospacing="0" w:line="276" w:lineRule="auto"/>
              <w:rPr>
                <w:rFonts w:ascii="Calibri" w:hAnsi="Calibri" w:cs="Calibri"/>
                <w:b w:val="0"/>
                <w:bCs w:val="0"/>
                <w:sz w:val="22"/>
              </w:rPr>
            </w:pPr>
            <w:r w:rsidRPr="00D95BB7">
              <w:rPr>
                <w:rFonts w:ascii="Calibri" w:hAnsi="Calibri" w:cs="Calibri"/>
                <w:sz w:val="22"/>
              </w:rPr>
              <w:t>Titre du projet :</w:t>
            </w:r>
          </w:p>
        </w:tc>
        <w:tc>
          <w:tcPr>
            <w:tcW w:w="7371" w:type="dxa"/>
            <w:shd w:val="clear" w:color="auto" w:fill="E8E8E8" w:themeFill="background2"/>
            <w:vAlign w:val="center"/>
          </w:tcPr>
          <w:p w14:paraId="6231240E" w14:textId="10BE1ED6" w:rsidR="00E254E9" w:rsidRPr="00D95BB7" w:rsidRDefault="00E254E9" w:rsidP="003534BA">
            <w:pPr>
              <w:pStyle w:val="Titre1"/>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sz w:val="22"/>
                <w:szCs w:val="22"/>
              </w:rPr>
            </w:pPr>
            <w:r w:rsidRPr="00D95BB7">
              <w:rPr>
                <w:rFonts w:ascii="Calibri" w:hAnsi="Calibri" w:cs="Calibri"/>
                <w:b w:val="0"/>
                <w:bCs w:val="0"/>
                <w:color w:val="auto"/>
                <w:sz w:val="22"/>
                <w:szCs w:val="22"/>
              </w:rPr>
              <w:t>Participation Active des Citoyennes et Citoyens en Tunisie (PACT)</w:t>
            </w:r>
            <w:r w:rsidR="00EE3FC8" w:rsidRPr="00D95BB7">
              <w:rPr>
                <w:rFonts w:ascii="Calibri" w:hAnsi="Calibri" w:cs="Calibri"/>
                <w:b w:val="0"/>
                <w:bCs w:val="0"/>
                <w:color w:val="auto"/>
                <w:sz w:val="22"/>
                <w:szCs w:val="22"/>
              </w:rPr>
              <w:t>, Phase II</w:t>
            </w:r>
          </w:p>
        </w:tc>
      </w:tr>
      <w:tr w:rsidR="00EE3FC8" w:rsidRPr="00D95BB7" w14:paraId="5F446EC3" w14:textId="77777777" w:rsidTr="00D95BB7">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650F541E" w14:textId="77777777" w:rsidR="00E254E9" w:rsidRPr="00D95BB7" w:rsidRDefault="00E254E9" w:rsidP="003534BA">
            <w:pPr>
              <w:pStyle w:val="NormalWeb"/>
              <w:spacing w:before="0" w:beforeAutospacing="0" w:after="0" w:afterAutospacing="0" w:line="276" w:lineRule="auto"/>
              <w:rPr>
                <w:rFonts w:ascii="Calibri" w:hAnsi="Calibri" w:cs="Calibri"/>
                <w:b w:val="0"/>
                <w:bCs w:val="0"/>
                <w:sz w:val="22"/>
              </w:rPr>
            </w:pPr>
            <w:r w:rsidRPr="00D95BB7">
              <w:rPr>
                <w:rFonts w:ascii="Calibri" w:hAnsi="Calibri" w:cs="Calibri"/>
                <w:sz w:val="22"/>
              </w:rPr>
              <w:t xml:space="preserve">Lieu de la mission : </w:t>
            </w:r>
          </w:p>
        </w:tc>
        <w:tc>
          <w:tcPr>
            <w:tcW w:w="7371" w:type="dxa"/>
            <w:shd w:val="clear" w:color="auto" w:fill="E8E8E8" w:themeFill="background2"/>
            <w:vAlign w:val="center"/>
          </w:tcPr>
          <w:p w14:paraId="181B02BB" w14:textId="22AD9B77" w:rsidR="00E254E9" w:rsidRPr="00D95BB7" w:rsidRDefault="00EE3FC8" w:rsidP="003534BA">
            <w:pPr>
              <w:pStyle w:val="Titre1"/>
              <w:spacing w:before="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D95BB7">
              <w:rPr>
                <w:rFonts w:ascii="Calibri" w:hAnsi="Calibri" w:cs="Calibri"/>
                <w:b w:val="0"/>
                <w:bCs w:val="0"/>
                <w:color w:val="auto"/>
                <w:sz w:val="22"/>
                <w:szCs w:val="22"/>
              </w:rPr>
              <w:t>Tunis et les régions du Projet : Siliana</w:t>
            </w:r>
            <w:r w:rsidR="00423FAA" w:rsidRPr="00D95BB7">
              <w:rPr>
                <w:rFonts w:ascii="Calibri" w:hAnsi="Calibri" w:cs="Calibri"/>
                <w:b w:val="0"/>
                <w:bCs w:val="0"/>
                <w:color w:val="auto"/>
                <w:sz w:val="22"/>
                <w:szCs w:val="22"/>
              </w:rPr>
              <w:t xml:space="preserve"> et</w:t>
            </w:r>
            <w:r w:rsidRPr="00D95BB7">
              <w:rPr>
                <w:rFonts w:ascii="Calibri" w:hAnsi="Calibri" w:cs="Calibri"/>
                <w:b w:val="0"/>
                <w:bCs w:val="0"/>
                <w:color w:val="auto"/>
                <w:sz w:val="22"/>
                <w:szCs w:val="22"/>
              </w:rPr>
              <w:t xml:space="preserve"> Kef</w:t>
            </w:r>
          </w:p>
        </w:tc>
      </w:tr>
      <w:tr w:rsidR="00EE3FC8" w:rsidRPr="00D95BB7" w14:paraId="69D0F3CB" w14:textId="77777777" w:rsidTr="00D9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50519D8B" w14:textId="77777777" w:rsidR="00E254E9" w:rsidRPr="00D95BB7" w:rsidRDefault="00E254E9" w:rsidP="003534BA">
            <w:pPr>
              <w:pStyle w:val="NormalWeb"/>
              <w:spacing w:before="0" w:beforeAutospacing="0" w:after="0" w:afterAutospacing="0" w:line="276" w:lineRule="auto"/>
              <w:rPr>
                <w:rFonts w:ascii="Calibri" w:hAnsi="Calibri" w:cs="Calibri"/>
                <w:sz w:val="22"/>
              </w:rPr>
            </w:pPr>
            <w:r w:rsidRPr="00D95BB7">
              <w:rPr>
                <w:rFonts w:ascii="Calibri" w:hAnsi="Calibri" w:cs="Calibri"/>
                <w:sz w:val="22"/>
              </w:rPr>
              <w:t>Période de la mission :</w:t>
            </w:r>
          </w:p>
        </w:tc>
        <w:tc>
          <w:tcPr>
            <w:tcW w:w="7371" w:type="dxa"/>
            <w:shd w:val="clear" w:color="auto" w:fill="E8E8E8" w:themeFill="background2"/>
            <w:vAlign w:val="center"/>
          </w:tcPr>
          <w:p w14:paraId="6615B516" w14:textId="0883438A" w:rsidR="00E254E9" w:rsidRPr="00D95BB7" w:rsidRDefault="00423FAA" w:rsidP="003534BA">
            <w:pPr>
              <w:pStyle w:val="Titre1"/>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sz w:val="22"/>
                <w:szCs w:val="22"/>
              </w:rPr>
            </w:pPr>
            <w:r w:rsidRPr="00D95BB7">
              <w:rPr>
                <w:rFonts w:ascii="Calibri" w:hAnsi="Calibri" w:cs="Calibri"/>
                <w:b w:val="0"/>
                <w:bCs w:val="0"/>
                <w:color w:val="auto"/>
                <w:sz w:val="22"/>
                <w:szCs w:val="22"/>
              </w:rPr>
              <w:t>Janvier – juillet 2025</w:t>
            </w:r>
          </w:p>
        </w:tc>
      </w:tr>
      <w:tr w:rsidR="00EE3FC8" w:rsidRPr="00D95BB7" w14:paraId="13B958D8" w14:textId="77777777" w:rsidTr="00D95BB7">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102594AE" w14:textId="77777777" w:rsidR="00E254E9" w:rsidRPr="00D95BB7" w:rsidRDefault="00E254E9" w:rsidP="003534BA">
            <w:pPr>
              <w:pStyle w:val="NormalWeb"/>
              <w:spacing w:before="0" w:beforeAutospacing="0" w:after="0" w:afterAutospacing="0" w:line="276" w:lineRule="auto"/>
              <w:rPr>
                <w:rFonts w:ascii="Calibri" w:hAnsi="Calibri" w:cs="Calibri"/>
                <w:sz w:val="22"/>
              </w:rPr>
            </w:pPr>
            <w:r w:rsidRPr="00D95BB7">
              <w:rPr>
                <w:rFonts w:ascii="Calibri" w:hAnsi="Calibri" w:cs="Calibri"/>
                <w:sz w:val="22"/>
              </w:rPr>
              <w:t>Dernier délai de candidature à la mission :</w:t>
            </w:r>
          </w:p>
        </w:tc>
        <w:tc>
          <w:tcPr>
            <w:tcW w:w="7371" w:type="dxa"/>
            <w:shd w:val="clear" w:color="auto" w:fill="E8E8E8" w:themeFill="background2"/>
            <w:vAlign w:val="center"/>
          </w:tcPr>
          <w:p w14:paraId="0CC59A33" w14:textId="5ACCC291" w:rsidR="00E254E9" w:rsidRPr="00D95BB7" w:rsidRDefault="00037FA8" w:rsidP="003534BA">
            <w:pPr>
              <w:pStyle w:val="Titre1"/>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3 janvier 2025</w:t>
            </w:r>
          </w:p>
        </w:tc>
      </w:tr>
    </w:tbl>
    <w:p w14:paraId="051F69D3" w14:textId="77777777" w:rsidR="00E254E9" w:rsidRPr="00103B08" w:rsidRDefault="00E254E9" w:rsidP="00FF7FFC">
      <w:pPr>
        <w:rPr>
          <w:rFonts w:ascii="Calibri" w:hAnsi="Calibri" w:cs="Calibri"/>
          <w:color w:val="auto"/>
          <w:sz w:val="36"/>
          <w:szCs w:val="36"/>
        </w:rPr>
      </w:pPr>
    </w:p>
    <w:p w14:paraId="5DC16AA7" w14:textId="77777777" w:rsidR="00527D37" w:rsidRPr="00103B08" w:rsidRDefault="00527D37" w:rsidP="00FF7FFC">
      <w:pPr>
        <w:rPr>
          <w:rFonts w:ascii="Calibri" w:hAnsi="Calibri" w:cs="Calibri"/>
          <w:color w:val="auto"/>
          <w:sz w:val="6"/>
          <w:szCs w:val="6"/>
        </w:rPr>
      </w:pPr>
    </w:p>
    <w:tbl>
      <w:tblPr>
        <w:tblStyle w:val="TableGrid"/>
        <w:tblpPr w:leftFromText="141" w:rightFromText="141" w:vertAnchor="text" w:horzAnchor="margin" w:tblpY="17"/>
        <w:tblW w:w="9129" w:type="dxa"/>
        <w:tblInd w:w="0" w:type="dxa"/>
        <w:tblCellMar>
          <w:top w:w="8" w:type="dxa"/>
          <w:right w:w="115" w:type="dxa"/>
        </w:tblCellMar>
        <w:tblLook w:val="04A0" w:firstRow="1" w:lastRow="0" w:firstColumn="1" w:lastColumn="0" w:noHBand="0" w:noVBand="1"/>
      </w:tblPr>
      <w:tblGrid>
        <w:gridCol w:w="749"/>
        <w:gridCol w:w="8380"/>
      </w:tblGrid>
      <w:tr w:rsidR="00CC4351" w:rsidRPr="00D95BB7" w14:paraId="6492CAA4" w14:textId="77777777" w:rsidTr="00120C64">
        <w:trPr>
          <w:trHeight w:val="315"/>
        </w:trPr>
        <w:tc>
          <w:tcPr>
            <w:tcW w:w="749" w:type="dxa"/>
            <w:tcBorders>
              <w:top w:val="nil"/>
              <w:left w:val="nil"/>
              <w:bottom w:val="nil"/>
              <w:right w:val="nil"/>
            </w:tcBorders>
            <w:shd w:val="clear" w:color="auto" w:fill="C1F0C7" w:themeFill="accent3" w:themeFillTint="33"/>
          </w:tcPr>
          <w:p w14:paraId="34C2B48A" w14:textId="3BA3FFA1" w:rsidR="00527D37" w:rsidRPr="00D95BB7" w:rsidRDefault="00527D37" w:rsidP="00527D37">
            <w:pPr>
              <w:spacing w:after="0" w:line="259" w:lineRule="auto"/>
              <w:ind w:left="29" w:firstLine="0"/>
              <w:jc w:val="left"/>
              <w:rPr>
                <w:rFonts w:ascii="Calibri" w:hAnsi="Calibri" w:cs="Calibri"/>
                <w:color w:val="auto"/>
              </w:rPr>
            </w:pPr>
            <w:r w:rsidRPr="00D95BB7">
              <w:rPr>
                <w:rFonts w:ascii="Calibri" w:hAnsi="Calibri" w:cs="Calibri"/>
                <w:color w:val="auto"/>
              </w:rPr>
              <w:br w:type="page"/>
            </w:r>
            <w:r w:rsidRPr="00D95BB7">
              <w:rPr>
                <w:rFonts w:ascii="Calibri" w:hAnsi="Calibri" w:cs="Calibri"/>
                <w:b/>
                <w:color w:val="auto"/>
                <w:sz w:val="24"/>
              </w:rPr>
              <w:t xml:space="preserve"> </w:t>
            </w:r>
          </w:p>
        </w:tc>
        <w:tc>
          <w:tcPr>
            <w:tcW w:w="8380" w:type="dxa"/>
            <w:tcBorders>
              <w:top w:val="nil"/>
              <w:left w:val="nil"/>
              <w:bottom w:val="nil"/>
              <w:right w:val="nil"/>
            </w:tcBorders>
            <w:shd w:val="clear" w:color="auto" w:fill="C1F0C7" w:themeFill="accent3" w:themeFillTint="33"/>
          </w:tcPr>
          <w:p w14:paraId="2C94D3EC" w14:textId="17C8822D" w:rsidR="00527D37" w:rsidRPr="00D95BB7" w:rsidRDefault="00527D37" w:rsidP="00527D37">
            <w:pPr>
              <w:spacing w:after="0" w:line="259" w:lineRule="auto"/>
              <w:ind w:left="0" w:firstLine="0"/>
              <w:jc w:val="left"/>
              <w:rPr>
                <w:rFonts w:ascii="Calibri" w:hAnsi="Calibri" w:cs="Calibri"/>
                <w:color w:val="auto"/>
              </w:rPr>
            </w:pPr>
            <w:r w:rsidRPr="00D95BB7">
              <w:rPr>
                <w:rFonts w:ascii="Calibri" w:hAnsi="Calibri" w:cs="Calibri"/>
                <w:b/>
                <w:color w:val="auto"/>
                <w:sz w:val="24"/>
              </w:rPr>
              <w:t xml:space="preserve">CONTEXTE </w:t>
            </w:r>
            <w:r w:rsidR="008A056F" w:rsidRPr="00D95BB7">
              <w:rPr>
                <w:rFonts w:ascii="Calibri" w:hAnsi="Calibri" w:cs="Calibri"/>
                <w:b/>
                <w:color w:val="auto"/>
                <w:sz w:val="24"/>
              </w:rPr>
              <w:t>GENERAL DE LA MISSION</w:t>
            </w:r>
            <w:r w:rsidRPr="00D95BB7">
              <w:rPr>
                <w:rFonts w:ascii="Calibri" w:hAnsi="Calibri" w:cs="Calibri"/>
                <w:b/>
                <w:color w:val="auto"/>
                <w:sz w:val="24"/>
              </w:rPr>
              <w:t xml:space="preserve">  </w:t>
            </w:r>
          </w:p>
        </w:tc>
      </w:tr>
    </w:tbl>
    <w:p w14:paraId="58C3C851" w14:textId="77777777" w:rsidR="00FF7FFC" w:rsidRPr="00D95BB7" w:rsidRDefault="00FF7FFC" w:rsidP="00FF7FFC">
      <w:pPr>
        <w:rPr>
          <w:rFonts w:ascii="Calibri" w:hAnsi="Calibri" w:cs="Calibri"/>
          <w:color w:val="auto"/>
          <w:sz w:val="18"/>
          <w:szCs w:val="18"/>
        </w:rPr>
      </w:pPr>
    </w:p>
    <w:p w14:paraId="705CCD99" w14:textId="77777777" w:rsidR="00F36778" w:rsidRPr="009E147B" w:rsidRDefault="00F36778" w:rsidP="00F36778">
      <w:pPr>
        <w:rPr>
          <w:rFonts w:ascii="Times New Roman" w:hAnsi="Times New Roman" w:cs="Times New Roman"/>
          <w:szCs w:val="22"/>
        </w:rPr>
      </w:pPr>
      <w:r w:rsidRPr="009E147B">
        <w:rPr>
          <w:rFonts w:ascii="Times New Roman" w:hAnsi="Times New Roman" w:cs="Times New Roman"/>
          <w:szCs w:val="22"/>
        </w:rPr>
        <w:t xml:space="preserve">Le projet PACT « Participation Active des </w:t>
      </w:r>
      <w:proofErr w:type="spellStart"/>
      <w:r w:rsidRPr="009E147B">
        <w:rPr>
          <w:rFonts w:ascii="Times New Roman" w:hAnsi="Times New Roman" w:cs="Times New Roman"/>
          <w:szCs w:val="22"/>
        </w:rPr>
        <w:t>Citoyen.nes</w:t>
      </w:r>
      <w:proofErr w:type="spellEnd"/>
      <w:r w:rsidRPr="009E147B">
        <w:rPr>
          <w:rFonts w:ascii="Times New Roman" w:hAnsi="Times New Roman" w:cs="Times New Roman"/>
          <w:szCs w:val="22"/>
        </w:rPr>
        <w:t xml:space="preserve"> Tunisiens », s’inscrit dans la stratégie globale de la Direction du Développement et de la Coopération Suisse (DDC) pour la Tunisie qui vise à contribuer à améliorer la participation citoyenne communautaire niveau des communautés locales. </w:t>
      </w:r>
    </w:p>
    <w:p w14:paraId="33485268" w14:textId="77777777" w:rsidR="00F36778" w:rsidRPr="009E147B" w:rsidRDefault="00F36778" w:rsidP="00F36778">
      <w:pPr>
        <w:rPr>
          <w:rFonts w:ascii="Times New Roman" w:hAnsi="Times New Roman" w:cs="Times New Roman"/>
          <w:szCs w:val="22"/>
        </w:rPr>
      </w:pPr>
      <w:r w:rsidRPr="009E147B">
        <w:rPr>
          <w:rFonts w:ascii="Times New Roman" w:hAnsi="Times New Roman" w:cs="Times New Roman"/>
          <w:szCs w:val="22"/>
        </w:rPr>
        <w:t xml:space="preserve">la Phase II (2023-2027) du projet PACT, est mise en œuvre sous la supervision de l’Instance Générale de la Prospective et d’Appui au Processus de Décentralisation (Ministère de l’Intérieur) par un consortium, composé de NIRAS International Consulting comme chef de file et la Fondation Hirondelle, en étroite collaboration avec les structures de l’états, médias locaux, organisations de la  société civile, SMASA, GDA, citoyens, jeunes et femmes dans six gouvernorats (Kef, Siliana, Sidi Bouzid, Kasserine, Gafsa et Kairouan). </w:t>
      </w:r>
    </w:p>
    <w:p w14:paraId="788E21F1" w14:textId="77777777" w:rsidR="00F36778" w:rsidRPr="009E147B" w:rsidRDefault="00F36778" w:rsidP="00F36778">
      <w:pPr>
        <w:rPr>
          <w:rFonts w:ascii="Times New Roman" w:hAnsi="Times New Roman" w:cs="Times New Roman"/>
          <w:szCs w:val="22"/>
        </w:rPr>
      </w:pPr>
      <w:r w:rsidRPr="009E147B">
        <w:rPr>
          <w:rFonts w:ascii="Times New Roman" w:hAnsi="Times New Roman" w:cs="Times New Roman"/>
          <w:szCs w:val="22"/>
        </w:rPr>
        <w:t xml:space="preserve">L’objectif général de la phase II du projet PACT est de contribuer à l’amélioration des conditions de vie de la population, en particulier des populations les plus vulnérables, au niveau local dans les gouvernorats de Gafsa, Kairouan, Kasserine, Kef, Sidi Bouzid et Siliana. </w:t>
      </w:r>
    </w:p>
    <w:p w14:paraId="46F93FC7" w14:textId="77777777" w:rsidR="00103B08" w:rsidRDefault="00103B08" w:rsidP="00D95BB7">
      <w:pPr>
        <w:rPr>
          <w:rFonts w:ascii="Calibri" w:hAnsi="Calibri" w:cs="Calibri"/>
          <w:color w:val="auto"/>
          <w:sz w:val="24"/>
        </w:rPr>
      </w:pPr>
    </w:p>
    <w:p w14:paraId="364FB28D" w14:textId="1E9B3DA7" w:rsidR="004C0B04" w:rsidRPr="00960B3B" w:rsidRDefault="00F36778" w:rsidP="00120C64">
      <w:pPr>
        <w:shd w:val="clear" w:color="auto" w:fill="C1F0C7" w:themeFill="accent3" w:themeFillTint="33"/>
        <w:spacing w:after="200" w:line="259" w:lineRule="auto"/>
        <w:ind w:left="-5"/>
        <w:jc w:val="left"/>
        <w:rPr>
          <w:rFonts w:asciiTheme="majorBidi" w:hAnsiTheme="majorBidi" w:cstheme="majorBidi"/>
          <w:color w:val="auto"/>
          <w:sz w:val="24"/>
        </w:rPr>
      </w:pPr>
      <w:r w:rsidRPr="00960B3B">
        <w:rPr>
          <w:rFonts w:asciiTheme="majorBidi" w:hAnsiTheme="majorBidi" w:cstheme="majorBidi"/>
          <w:b/>
          <w:color w:val="auto"/>
          <w:sz w:val="24"/>
        </w:rPr>
        <w:t xml:space="preserve">PRESENTATION DES 3 PROJETS </w:t>
      </w:r>
    </w:p>
    <w:p w14:paraId="15DDA24C" w14:textId="6F518087" w:rsidR="000E6168" w:rsidRPr="00960B3B" w:rsidRDefault="00EA2669"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 xml:space="preserve">La présente consultation a pour objet le choix sur dossier d’un </w:t>
      </w:r>
      <w:r w:rsidR="00FE131B" w:rsidRPr="00960B3B">
        <w:rPr>
          <w:rFonts w:asciiTheme="majorBidi" w:hAnsiTheme="majorBidi" w:cstheme="majorBidi"/>
          <w:color w:val="auto"/>
          <w:sz w:val="23"/>
          <w:szCs w:val="23"/>
        </w:rPr>
        <w:t>Bureau d’études</w:t>
      </w:r>
      <w:r w:rsidR="00D95BB7" w:rsidRPr="00960B3B">
        <w:rPr>
          <w:rFonts w:asciiTheme="majorBidi" w:hAnsiTheme="majorBidi" w:cstheme="majorBidi"/>
          <w:color w:val="auto"/>
          <w:sz w:val="23"/>
          <w:szCs w:val="23"/>
        </w:rPr>
        <w:t xml:space="preserve"> en génie civile</w:t>
      </w:r>
      <w:r w:rsidRPr="00960B3B">
        <w:rPr>
          <w:rFonts w:asciiTheme="majorBidi" w:hAnsiTheme="majorBidi" w:cstheme="majorBidi"/>
          <w:color w:val="auto"/>
          <w:sz w:val="23"/>
          <w:szCs w:val="23"/>
        </w:rPr>
        <w:t xml:space="preserve">, pour l’élaboration </w:t>
      </w:r>
      <w:r w:rsidR="000E6168" w:rsidRPr="00960B3B">
        <w:rPr>
          <w:rFonts w:asciiTheme="majorBidi" w:hAnsiTheme="majorBidi" w:cstheme="majorBidi"/>
          <w:color w:val="auto"/>
          <w:sz w:val="23"/>
          <w:szCs w:val="23"/>
        </w:rPr>
        <w:t xml:space="preserve">les études techniques détaillées et de suivi de réalisation des travaux concernant le revêtement des voiries dans les communes de </w:t>
      </w:r>
      <w:proofErr w:type="spellStart"/>
      <w:r w:rsidR="000E6168" w:rsidRPr="00960B3B">
        <w:rPr>
          <w:rFonts w:asciiTheme="majorBidi" w:hAnsiTheme="majorBidi" w:cstheme="majorBidi"/>
          <w:color w:val="auto"/>
          <w:sz w:val="23"/>
          <w:szCs w:val="23"/>
        </w:rPr>
        <w:t>Zaafrane</w:t>
      </w:r>
      <w:proofErr w:type="spellEnd"/>
      <w:r w:rsidR="000E6168" w:rsidRPr="00960B3B">
        <w:rPr>
          <w:rFonts w:asciiTheme="majorBidi" w:hAnsiTheme="majorBidi" w:cstheme="majorBidi"/>
          <w:color w:val="auto"/>
          <w:sz w:val="23"/>
          <w:szCs w:val="23"/>
        </w:rPr>
        <w:t xml:space="preserve"> </w:t>
      </w:r>
      <w:proofErr w:type="spellStart"/>
      <w:r w:rsidR="000E6168" w:rsidRPr="00960B3B">
        <w:rPr>
          <w:rFonts w:asciiTheme="majorBidi" w:hAnsiTheme="majorBidi" w:cstheme="majorBidi"/>
          <w:color w:val="auto"/>
          <w:sz w:val="23"/>
          <w:szCs w:val="23"/>
        </w:rPr>
        <w:t>Dyr</w:t>
      </w:r>
      <w:proofErr w:type="spellEnd"/>
      <w:r w:rsidR="000E6168" w:rsidRPr="00960B3B">
        <w:rPr>
          <w:rFonts w:asciiTheme="majorBidi" w:hAnsiTheme="majorBidi" w:cstheme="majorBidi"/>
          <w:color w:val="auto"/>
          <w:sz w:val="23"/>
          <w:szCs w:val="23"/>
        </w:rPr>
        <w:t xml:space="preserve"> El Kef, de </w:t>
      </w:r>
      <w:proofErr w:type="spellStart"/>
      <w:r w:rsidR="000E6168" w:rsidRPr="00960B3B">
        <w:rPr>
          <w:rFonts w:asciiTheme="majorBidi" w:hAnsiTheme="majorBidi" w:cstheme="majorBidi"/>
          <w:color w:val="auto"/>
          <w:sz w:val="23"/>
          <w:szCs w:val="23"/>
        </w:rPr>
        <w:t>Krib</w:t>
      </w:r>
      <w:proofErr w:type="spellEnd"/>
      <w:r w:rsidR="000E6168" w:rsidRPr="00960B3B">
        <w:rPr>
          <w:rFonts w:asciiTheme="majorBidi" w:hAnsiTheme="majorBidi" w:cstheme="majorBidi"/>
          <w:color w:val="auto"/>
          <w:sz w:val="23"/>
          <w:szCs w:val="23"/>
        </w:rPr>
        <w:t xml:space="preserve"> et de </w:t>
      </w:r>
      <w:proofErr w:type="spellStart"/>
      <w:r w:rsidR="000E6168" w:rsidRPr="00960B3B">
        <w:rPr>
          <w:rFonts w:asciiTheme="majorBidi" w:hAnsiTheme="majorBidi" w:cstheme="majorBidi"/>
          <w:color w:val="auto"/>
          <w:sz w:val="23"/>
          <w:szCs w:val="23"/>
        </w:rPr>
        <w:t>Gaafour</w:t>
      </w:r>
      <w:proofErr w:type="spellEnd"/>
      <w:r w:rsidR="000E6168" w:rsidRPr="00960B3B">
        <w:rPr>
          <w:rFonts w:asciiTheme="majorBidi" w:hAnsiTheme="majorBidi" w:cstheme="majorBidi"/>
          <w:color w:val="auto"/>
          <w:sz w:val="23"/>
          <w:szCs w:val="23"/>
        </w:rPr>
        <w:t xml:space="preserve"> comme l’indique le tableau suivant : </w:t>
      </w:r>
    </w:p>
    <w:tbl>
      <w:tblPr>
        <w:tblStyle w:val="Grilledutableau"/>
        <w:tblW w:w="0" w:type="auto"/>
        <w:tblLayout w:type="fixed"/>
        <w:tblLook w:val="04A0" w:firstRow="1" w:lastRow="0" w:firstColumn="1" w:lastColumn="0" w:noHBand="0" w:noVBand="1"/>
      </w:tblPr>
      <w:tblGrid>
        <w:gridCol w:w="988"/>
        <w:gridCol w:w="1417"/>
        <w:gridCol w:w="1276"/>
        <w:gridCol w:w="1134"/>
        <w:gridCol w:w="2693"/>
        <w:gridCol w:w="1558"/>
      </w:tblGrid>
      <w:tr w:rsidR="00831960" w:rsidRPr="00960B3B" w14:paraId="049E80C2" w14:textId="77777777" w:rsidTr="00CF4273">
        <w:tc>
          <w:tcPr>
            <w:tcW w:w="988" w:type="dxa"/>
            <w:vAlign w:val="center"/>
          </w:tcPr>
          <w:p w14:paraId="62E66D79" w14:textId="4F3EA994"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w:t>
            </w:r>
          </w:p>
        </w:tc>
        <w:tc>
          <w:tcPr>
            <w:tcW w:w="1417" w:type="dxa"/>
            <w:vAlign w:val="center"/>
          </w:tcPr>
          <w:p w14:paraId="3D02A761" w14:textId="336F8669"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Commune</w:t>
            </w:r>
          </w:p>
        </w:tc>
        <w:tc>
          <w:tcPr>
            <w:tcW w:w="1276" w:type="dxa"/>
            <w:vAlign w:val="center"/>
          </w:tcPr>
          <w:p w14:paraId="29DC07B6" w14:textId="3AEC4F37"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Secteur</w:t>
            </w:r>
          </w:p>
        </w:tc>
        <w:tc>
          <w:tcPr>
            <w:tcW w:w="1134" w:type="dxa"/>
            <w:vAlign w:val="center"/>
          </w:tcPr>
          <w:p w14:paraId="792091ED" w14:textId="7AABA441"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Longueur en mètre</w:t>
            </w:r>
          </w:p>
        </w:tc>
        <w:tc>
          <w:tcPr>
            <w:tcW w:w="2693" w:type="dxa"/>
            <w:vAlign w:val="center"/>
          </w:tcPr>
          <w:p w14:paraId="2C26A863" w14:textId="726C0A4B"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Localisation</w:t>
            </w:r>
          </w:p>
        </w:tc>
        <w:tc>
          <w:tcPr>
            <w:tcW w:w="1558" w:type="dxa"/>
            <w:vAlign w:val="center"/>
          </w:tcPr>
          <w:p w14:paraId="718B35DE" w14:textId="7690208B"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Coût en TND TTC</w:t>
            </w:r>
          </w:p>
        </w:tc>
      </w:tr>
      <w:tr w:rsidR="00831960" w:rsidRPr="00960B3B" w14:paraId="453472F0" w14:textId="77777777" w:rsidTr="00CF4273">
        <w:tc>
          <w:tcPr>
            <w:tcW w:w="988" w:type="dxa"/>
            <w:vAlign w:val="center"/>
          </w:tcPr>
          <w:p w14:paraId="4FBE56BC" w14:textId="58E88E0B"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 1</w:t>
            </w:r>
          </w:p>
        </w:tc>
        <w:tc>
          <w:tcPr>
            <w:tcW w:w="1417" w:type="dxa"/>
            <w:vAlign w:val="center"/>
          </w:tcPr>
          <w:p w14:paraId="54125658" w14:textId="576391E5" w:rsidR="000E6168" w:rsidRPr="00960B3B" w:rsidRDefault="000E6168" w:rsidP="000E6168">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Zaafrane</w:t>
            </w:r>
            <w:proofErr w:type="spellEnd"/>
            <w:r w:rsidRPr="00960B3B">
              <w:rPr>
                <w:rFonts w:asciiTheme="majorBidi" w:hAnsiTheme="majorBidi" w:cstheme="majorBidi"/>
                <w:color w:val="auto"/>
                <w:sz w:val="23"/>
                <w:szCs w:val="23"/>
              </w:rPr>
              <w:t xml:space="preserve"> </w:t>
            </w:r>
            <w:proofErr w:type="spellStart"/>
            <w:r w:rsidRPr="00960B3B">
              <w:rPr>
                <w:rFonts w:asciiTheme="majorBidi" w:hAnsiTheme="majorBidi" w:cstheme="majorBidi"/>
                <w:color w:val="auto"/>
                <w:sz w:val="23"/>
                <w:szCs w:val="23"/>
              </w:rPr>
              <w:t>Dyr</w:t>
            </w:r>
            <w:proofErr w:type="spellEnd"/>
            <w:r w:rsidRPr="00960B3B">
              <w:rPr>
                <w:rFonts w:asciiTheme="majorBidi" w:hAnsiTheme="majorBidi" w:cstheme="majorBidi"/>
                <w:color w:val="auto"/>
                <w:sz w:val="23"/>
                <w:szCs w:val="23"/>
              </w:rPr>
              <w:t xml:space="preserve"> El Kef</w:t>
            </w:r>
          </w:p>
        </w:tc>
        <w:tc>
          <w:tcPr>
            <w:tcW w:w="1276" w:type="dxa"/>
            <w:vAlign w:val="center"/>
          </w:tcPr>
          <w:p w14:paraId="5E8744F5" w14:textId="75732FE4" w:rsidR="000E6168" w:rsidRPr="00960B3B" w:rsidRDefault="000E6168" w:rsidP="000E6168">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Zaafrane</w:t>
            </w:r>
            <w:proofErr w:type="spellEnd"/>
          </w:p>
        </w:tc>
        <w:tc>
          <w:tcPr>
            <w:tcW w:w="1134" w:type="dxa"/>
            <w:vAlign w:val="center"/>
          </w:tcPr>
          <w:p w14:paraId="066D66CA" w14:textId="25C95C28"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 xml:space="preserve">160 </w:t>
            </w:r>
          </w:p>
        </w:tc>
        <w:tc>
          <w:tcPr>
            <w:tcW w:w="2693" w:type="dxa"/>
            <w:vAlign w:val="center"/>
          </w:tcPr>
          <w:p w14:paraId="1A09A8DE" w14:textId="635E86F4" w:rsidR="000E6168" w:rsidRPr="00960B3B" w:rsidRDefault="00831960" w:rsidP="000E6168">
            <w:pPr>
              <w:ind w:left="0" w:firstLine="0"/>
              <w:rPr>
                <w:rFonts w:asciiTheme="majorBidi" w:hAnsiTheme="majorBidi" w:cstheme="majorBidi"/>
                <w:color w:val="auto"/>
                <w:sz w:val="23"/>
                <w:szCs w:val="23"/>
              </w:rPr>
            </w:pPr>
            <w:hyperlink r:id="rId9" w:history="1">
              <w:r w:rsidRPr="00960B3B">
                <w:rPr>
                  <w:rStyle w:val="Lienhypertexte"/>
                  <w:rFonts w:asciiTheme="majorBidi" w:hAnsiTheme="majorBidi" w:cstheme="majorBidi"/>
                  <w:sz w:val="23"/>
                  <w:szCs w:val="23"/>
                </w:rPr>
                <w:t>https://maps.app.goo.gl/KeGNLhr9XdVxwZpp8</w:t>
              </w:r>
            </w:hyperlink>
            <w:r w:rsidRPr="00960B3B">
              <w:rPr>
                <w:rFonts w:asciiTheme="majorBidi" w:hAnsiTheme="majorBidi" w:cstheme="majorBidi"/>
                <w:color w:val="auto"/>
                <w:sz w:val="23"/>
                <w:szCs w:val="23"/>
              </w:rPr>
              <w:t xml:space="preserve"> </w:t>
            </w:r>
          </w:p>
        </w:tc>
        <w:tc>
          <w:tcPr>
            <w:tcW w:w="1558" w:type="dxa"/>
            <w:vAlign w:val="center"/>
          </w:tcPr>
          <w:p w14:paraId="2E0D098F" w14:textId="27AA4F85"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200 000</w:t>
            </w:r>
          </w:p>
        </w:tc>
      </w:tr>
      <w:tr w:rsidR="00CF4273" w:rsidRPr="00960B3B" w14:paraId="5E53F2AF" w14:textId="77777777" w:rsidTr="00CF4273">
        <w:tc>
          <w:tcPr>
            <w:tcW w:w="988" w:type="dxa"/>
            <w:vAlign w:val="center"/>
          </w:tcPr>
          <w:p w14:paraId="082A3FAD" w14:textId="1126971F"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 2</w:t>
            </w:r>
          </w:p>
        </w:tc>
        <w:tc>
          <w:tcPr>
            <w:tcW w:w="1417" w:type="dxa"/>
            <w:vAlign w:val="center"/>
          </w:tcPr>
          <w:p w14:paraId="57D98532" w14:textId="1E1B519D" w:rsidR="00CF4273" w:rsidRPr="00960B3B" w:rsidRDefault="00CF4273" w:rsidP="00CF4273">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Krib</w:t>
            </w:r>
            <w:proofErr w:type="spellEnd"/>
          </w:p>
        </w:tc>
        <w:tc>
          <w:tcPr>
            <w:tcW w:w="1276" w:type="dxa"/>
            <w:vAlign w:val="center"/>
          </w:tcPr>
          <w:p w14:paraId="4ED7B597" w14:textId="7B5FF0E8"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Borj Messaoudi Nord</w:t>
            </w:r>
          </w:p>
        </w:tc>
        <w:tc>
          <w:tcPr>
            <w:tcW w:w="1134" w:type="dxa"/>
            <w:vAlign w:val="center"/>
          </w:tcPr>
          <w:p w14:paraId="445E474F" w14:textId="4BB3C28E"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330</w:t>
            </w:r>
          </w:p>
        </w:tc>
        <w:tc>
          <w:tcPr>
            <w:tcW w:w="2693" w:type="dxa"/>
            <w:vAlign w:val="center"/>
          </w:tcPr>
          <w:p w14:paraId="3A56A499" w14:textId="0FE626F7" w:rsidR="00CF4273" w:rsidRPr="00960B3B" w:rsidRDefault="00CF4273" w:rsidP="00CF4273">
            <w:pPr>
              <w:ind w:left="0" w:firstLine="0"/>
              <w:rPr>
                <w:rFonts w:asciiTheme="majorBidi" w:hAnsiTheme="majorBidi" w:cstheme="majorBidi"/>
                <w:color w:val="auto"/>
                <w:sz w:val="23"/>
                <w:szCs w:val="23"/>
              </w:rPr>
            </w:pPr>
            <w:hyperlink r:id="rId10" w:history="1">
              <w:r w:rsidRPr="00960B3B">
                <w:rPr>
                  <w:rStyle w:val="Lienhypertexte"/>
                  <w:rFonts w:asciiTheme="majorBidi" w:hAnsiTheme="majorBidi" w:cstheme="majorBidi"/>
                  <w:sz w:val="23"/>
                  <w:szCs w:val="23"/>
                </w:rPr>
                <w:t>https://maps.app.goo.gl/WZ3JmLxacb6tTyqR9</w:t>
              </w:r>
            </w:hyperlink>
            <w:r w:rsidRPr="00960B3B">
              <w:rPr>
                <w:rFonts w:asciiTheme="majorBidi" w:hAnsiTheme="majorBidi" w:cstheme="majorBidi"/>
                <w:color w:val="auto"/>
                <w:sz w:val="23"/>
                <w:szCs w:val="23"/>
              </w:rPr>
              <w:t xml:space="preserve"> </w:t>
            </w:r>
          </w:p>
        </w:tc>
        <w:tc>
          <w:tcPr>
            <w:tcW w:w="1558" w:type="dxa"/>
            <w:vAlign w:val="center"/>
          </w:tcPr>
          <w:p w14:paraId="6FE2794A" w14:textId="50434C17"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200 000</w:t>
            </w:r>
          </w:p>
        </w:tc>
      </w:tr>
      <w:tr w:rsidR="00CF4273" w:rsidRPr="00960B3B" w14:paraId="6E96615D" w14:textId="77777777" w:rsidTr="00CF4273">
        <w:tc>
          <w:tcPr>
            <w:tcW w:w="988" w:type="dxa"/>
            <w:vAlign w:val="center"/>
          </w:tcPr>
          <w:p w14:paraId="0E7BD8FC" w14:textId="7577B9E1"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 3</w:t>
            </w:r>
          </w:p>
        </w:tc>
        <w:tc>
          <w:tcPr>
            <w:tcW w:w="1417" w:type="dxa"/>
            <w:vAlign w:val="center"/>
          </w:tcPr>
          <w:p w14:paraId="40400161" w14:textId="12BD140D" w:rsidR="00CF4273" w:rsidRPr="00960B3B" w:rsidRDefault="00CF4273" w:rsidP="00CF4273">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Gaafour</w:t>
            </w:r>
            <w:proofErr w:type="spellEnd"/>
            <w:r w:rsidRPr="00960B3B">
              <w:rPr>
                <w:rFonts w:asciiTheme="majorBidi" w:hAnsiTheme="majorBidi" w:cstheme="majorBidi"/>
                <w:color w:val="auto"/>
                <w:sz w:val="23"/>
                <w:szCs w:val="23"/>
              </w:rPr>
              <w:t xml:space="preserve"> </w:t>
            </w:r>
          </w:p>
        </w:tc>
        <w:tc>
          <w:tcPr>
            <w:tcW w:w="1276" w:type="dxa"/>
            <w:vAlign w:val="center"/>
          </w:tcPr>
          <w:p w14:paraId="7281CB2A" w14:textId="630D842F" w:rsidR="00CF4273" w:rsidRPr="00960B3B" w:rsidRDefault="00CF4273" w:rsidP="00CF4273">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Lakhouet</w:t>
            </w:r>
            <w:proofErr w:type="spellEnd"/>
          </w:p>
        </w:tc>
        <w:tc>
          <w:tcPr>
            <w:tcW w:w="1134" w:type="dxa"/>
            <w:vAlign w:val="center"/>
          </w:tcPr>
          <w:p w14:paraId="785BFDCB" w14:textId="358103E2"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160</w:t>
            </w:r>
          </w:p>
        </w:tc>
        <w:tc>
          <w:tcPr>
            <w:tcW w:w="2693" w:type="dxa"/>
            <w:vAlign w:val="center"/>
          </w:tcPr>
          <w:p w14:paraId="7C24588B" w14:textId="1E6B7A2A" w:rsidR="00CF4273" w:rsidRPr="00960B3B" w:rsidRDefault="00CF4273" w:rsidP="00CF4273">
            <w:pPr>
              <w:ind w:left="0" w:firstLine="0"/>
              <w:rPr>
                <w:rFonts w:asciiTheme="majorBidi" w:hAnsiTheme="majorBidi" w:cstheme="majorBidi"/>
                <w:color w:val="auto"/>
                <w:sz w:val="23"/>
                <w:szCs w:val="23"/>
              </w:rPr>
            </w:pPr>
            <w:hyperlink r:id="rId11" w:history="1">
              <w:r w:rsidRPr="00960B3B">
                <w:rPr>
                  <w:rStyle w:val="Lienhypertexte"/>
                  <w:rFonts w:asciiTheme="majorBidi" w:hAnsiTheme="majorBidi" w:cstheme="majorBidi"/>
                  <w:sz w:val="23"/>
                  <w:szCs w:val="23"/>
                </w:rPr>
                <w:t>https://maps.app.goo.gl/JF32JpbokAprjwi49</w:t>
              </w:r>
            </w:hyperlink>
            <w:r w:rsidRPr="00960B3B">
              <w:rPr>
                <w:rFonts w:asciiTheme="majorBidi" w:hAnsiTheme="majorBidi" w:cstheme="majorBidi"/>
                <w:color w:val="auto"/>
                <w:sz w:val="23"/>
                <w:szCs w:val="23"/>
              </w:rPr>
              <w:t xml:space="preserve"> </w:t>
            </w:r>
          </w:p>
        </w:tc>
        <w:tc>
          <w:tcPr>
            <w:tcW w:w="1558" w:type="dxa"/>
            <w:vAlign w:val="center"/>
          </w:tcPr>
          <w:p w14:paraId="1965B9D2" w14:textId="40CAE7F8"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200 000</w:t>
            </w:r>
          </w:p>
        </w:tc>
      </w:tr>
    </w:tbl>
    <w:p w14:paraId="4BAD5A8E" w14:textId="77777777" w:rsidR="000E6168" w:rsidRPr="00960B3B" w:rsidRDefault="000E6168" w:rsidP="000E6168">
      <w:pPr>
        <w:ind w:left="0" w:firstLine="0"/>
        <w:rPr>
          <w:rFonts w:asciiTheme="majorBidi" w:hAnsiTheme="majorBidi" w:cstheme="majorBidi"/>
          <w:color w:val="auto"/>
          <w:sz w:val="23"/>
          <w:szCs w:val="23"/>
        </w:rPr>
      </w:pPr>
    </w:p>
    <w:p w14:paraId="299585C7" w14:textId="1E50144E" w:rsidR="00FD7E05" w:rsidRPr="00960B3B" w:rsidRDefault="00FD7E05" w:rsidP="00D95BB7">
      <w:pPr>
        <w:tabs>
          <w:tab w:val="left" w:pos="1014"/>
        </w:tabs>
        <w:ind w:left="0" w:firstLine="0"/>
        <w:rPr>
          <w:rFonts w:asciiTheme="majorBidi" w:hAnsiTheme="majorBidi" w:cstheme="majorBidi"/>
          <w:color w:val="auto"/>
          <w:sz w:val="4"/>
          <w:szCs w:val="4"/>
        </w:rPr>
      </w:pPr>
    </w:p>
    <w:p w14:paraId="6839EA9F" w14:textId="79B8CCAB" w:rsidR="00FD7E05" w:rsidRPr="00960B3B" w:rsidRDefault="00F36778" w:rsidP="00120C64">
      <w:pPr>
        <w:shd w:val="clear" w:color="auto" w:fill="C1F0C7" w:themeFill="accent3" w:themeFillTint="33"/>
        <w:spacing w:after="200" w:line="259" w:lineRule="auto"/>
        <w:ind w:left="-5"/>
        <w:jc w:val="left"/>
        <w:rPr>
          <w:rFonts w:asciiTheme="majorBidi" w:hAnsiTheme="majorBidi" w:cstheme="majorBidi"/>
          <w:b/>
          <w:color w:val="auto"/>
          <w:sz w:val="24"/>
        </w:rPr>
      </w:pPr>
      <w:r w:rsidRPr="00960B3B">
        <w:rPr>
          <w:rFonts w:asciiTheme="majorBidi" w:hAnsiTheme="majorBidi" w:cstheme="majorBidi"/>
          <w:b/>
          <w:color w:val="auto"/>
          <w:sz w:val="24"/>
        </w:rPr>
        <w:t>CONDITIONS DE PARTICIPATION</w:t>
      </w:r>
    </w:p>
    <w:p w14:paraId="7F40C221" w14:textId="536FDB2F" w:rsidR="00EA3528" w:rsidRPr="00960B3B" w:rsidRDefault="00EA3528" w:rsidP="00EA3528">
      <w:pPr>
        <w:spacing w:after="200"/>
        <w:ind w:left="2"/>
        <w:rPr>
          <w:rFonts w:asciiTheme="majorBidi" w:hAnsiTheme="majorBidi" w:cstheme="majorBidi"/>
          <w:color w:val="auto"/>
          <w:sz w:val="24"/>
        </w:rPr>
      </w:pPr>
      <w:r w:rsidRPr="00960B3B">
        <w:rPr>
          <w:rFonts w:asciiTheme="majorBidi" w:hAnsiTheme="majorBidi" w:cstheme="majorBidi"/>
          <w:bCs/>
          <w:color w:val="auto"/>
          <w:sz w:val="24"/>
        </w:rPr>
        <w:t xml:space="preserve">Ne peuvent participer à cette consultation </w:t>
      </w:r>
      <w:r w:rsidR="004F39E3" w:rsidRPr="00960B3B">
        <w:rPr>
          <w:rFonts w:asciiTheme="majorBidi" w:hAnsiTheme="majorBidi" w:cstheme="majorBidi"/>
          <w:bCs/>
          <w:color w:val="auto"/>
          <w:sz w:val="24"/>
        </w:rPr>
        <w:t>que les</w:t>
      </w:r>
      <w:r w:rsidR="00A66D08" w:rsidRPr="00960B3B">
        <w:rPr>
          <w:rFonts w:asciiTheme="majorBidi" w:hAnsiTheme="majorBidi" w:cstheme="majorBidi"/>
          <w:bCs/>
          <w:color w:val="auto"/>
          <w:sz w:val="24"/>
        </w:rPr>
        <w:t xml:space="preserve"> bureau</w:t>
      </w:r>
      <w:r w:rsidR="00EE27BC" w:rsidRPr="00960B3B">
        <w:rPr>
          <w:rFonts w:asciiTheme="majorBidi" w:hAnsiTheme="majorBidi" w:cstheme="majorBidi"/>
          <w:bCs/>
          <w:color w:val="auto"/>
          <w:sz w:val="24"/>
        </w:rPr>
        <w:t>x</w:t>
      </w:r>
      <w:r w:rsidR="00A66D08" w:rsidRPr="00960B3B">
        <w:rPr>
          <w:rFonts w:asciiTheme="majorBidi" w:hAnsiTheme="majorBidi" w:cstheme="majorBidi"/>
          <w:bCs/>
          <w:color w:val="auto"/>
          <w:sz w:val="24"/>
        </w:rPr>
        <w:t xml:space="preserve"> d’études</w:t>
      </w:r>
      <w:r w:rsidRPr="00960B3B">
        <w:rPr>
          <w:rFonts w:asciiTheme="majorBidi" w:hAnsiTheme="majorBidi" w:cstheme="majorBidi"/>
          <w:color w:val="auto"/>
          <w:sz w:val="24"/>
        </w:rPr>
        <w:t xml:space="preserve"> </w:t>
      </w:r>
      <w:r w:rsidR="00EE27BC" w:rsidRPr="00960B3B">
        <w:rPr>
          <w:rFonts w:asciiTheme="majorBidi" w:hAnsiTheme="majorBidi" w:cstheme="majorBidi"/>
          <w:color w:val="auto"/>
          <w:sz w:val="24"/>
        </w:rPr>
        <w:t xml:space="preserve">présentant une équipe composée </w:t>
      </w:r>
      <w:r w:rsidR="00CC4351" w:rsidRPr="00960B3B">
        <w:rPr>
          <w:rFonts w:asciiTheme="majorBidi" w:hAnsiTheme="majorBidi" w:cstheme="majorBidi"/>
          <w:color w:val="auto"/>
          <w:sz w:val="24"/>
        </w:rPr>
        <w:t>de :</w:t>
      </w:r>
      <w:r w:rsidRPr="00960B3B">
        <w:rPr>
          <w:rFonts w:asciiTheme="majorBidi" w:hAnsiTheme="majorBidi" w:cstheme="majorBidi"/>
          <w:color w:val="auto"/>
          <w:sz w:val="24"/>
        </w:rPr>
        <w:t xml:space="preserve"> </w:t>
      </w:r>
    </w:p>
    <w:p w14:paraId="726455A2" w14:textId="7CBFC525" w:rsidR="00EA3528" w:rsidRPr="00960B3B" w:rsidRDefault="00831960" w:rsidP="00EA3528">
      <w:pPr>
        <w:numPr>
          <w:ilvl w:val="1"/>
          <w:numId w:val="27"/>
        </w:numPr>
        <w:spacing w:after="60" w:line="259" w:lineRule="auto"/>
        <w:ind w:hanging="360"/>
        <w:rPr>
          <w:rFonts w:asciiTheme="majorBidi" w:hAnsiTheme="majorBidi" w:cstheme="majorBidi"/>
          <w:color w:val="auto"/>
          <w:sz w:val="24"/>
        </w:rPr>
      </w:pPr>
      <w:r w:rsidRPr="00960B3B">
        <w:rPr>
          <w:rFonts w:asciiTheme="majorBidi" w:hAnsiTheme="majorBidi" w:cstheme="majorBidi"/>
          <w:b/>
          <w:bCs/>
          <w:color w:val="auto"/>
          <w:sz w:val="24"/>
        </w:rPr>
        <w:t>Ingénieur conseil en VRD</w:t>
      </w:r>
      <w:r w:rsidRPr="00960B3B">
        <w:rPr>
          <w:rFonts w:asciiTheme="majorBidi" w:hAnsiTheme="majorBidi" w:cstheme="majorBidi"/>
          <w:color w:val="auto"/>
          <w:sz w:val="24"/>
        </w:rPr>
        <w:t xml:space="preserve"> (</w:t>
      </w:r>
      <w:r w:rsidR="00EA3528" w:rsidRPr="00960B3B">
        <w:rPr>
          <w:rFonts w:asciiTheme="majorBidi" w:hAnsiTheme="majorBidi" w:cstheme="majorBidi"/>
          <w:b/>
          <w:bCs/>
          <w:color w:val="auto"/>
          <w:sz w:val="24"/>
        </w:rPr>
        <w:t>Chef de projet</w:t>
      </w:r>
      <w:r w:rsidRPr="00960B3B">
        <w:rPr>
          <w:rFonts w:asciiTheme="majorBidi" w:hAnsiTheme="majorBidi" w:cstheme="majorBidi"/>
          <w:b/>
          <w:bCs/>
          <w:color w:val="auto"/>
          <w:sz w:val="24"/>
        </w:rPr>
        <w:t>)</w:t>
      </w:r>
      <w:r w:rsidR="00EA3528" w:rsidRPr="00960B3B">
        <w:rPr>
          <w:rFonts w:asciiTheme="majorBidi" w:hAnsiTheme="majorBidi" w:cstheme="majorBidi"/>
          <w:color w:val="auto"/>
          <w:sz w:val="24"/>
        </w:rPr>
        <w:t xml:space="preserve"> : titulaire d’un diplôme </w:t>
      </w:r>
      <w:r w:rsidRPr="00960B3B">
        <w:rPr>
          <w:rFonts w:asciiTheme="majorBidi" w:hAnsiTheme="majorBidi" w:cstheme="majorBidi"/>
          <w:color w:val="auto"/>
          <w:sz w:val="24"/>
        </w:rPr>
        <w:t>d’ingénieur en génie civile</w:t>
      </w:r>
      <w:r w:rsidR="00EA3528" w:rsidRPr="00960B3B">
        <w:rPr>
          <w:rFonts w:asciiTheme="majorBidi" w:hAnsiTheme="majorBidi" w:cstheme="majorBidi"/>
          <w:color w:val="auto"/>
          <w:sz w:val="24"/>
        </w:rPr>
        <w:t xml:space="preserve">, inscrit au tableau l’Ordre des </w:t>
      </w:r>
      <w:r w:rsidRPr="00960B3B">
        <w:rPr>
          <w:rFonts w:asciiTheme="majorBidi" w:hAnsiTheme="majorBidi" w:cstheme="majorBidi"/>
          <w:color w:val="auto"/>
          <w:sz w:val="24"/>
        </w:rPr>
        <w:t>ingénieurs</w:t>
      </w:r>
      <w:r w:rsidR="00EA3528" w:rsidRPr="00960B3B">
        <w:rPr>
          <w:rFonts w:asciiTheme="majorBidi" w:hAnsiTheme="majorBidi" w:cstheme="majorBidi"/>
          <w:color w:val="auto"/>
          <w:sz w:val="24"/>
        </w:rPr>
        <w:t xml:space="preserve"> tunisiens pour l’année en cours 2024</w:t>
      </w:r>
    </w:p>
    <w:p w14:paraId="4C3A29EE" w14:textId="283EECF7" w:rsidR="00EA3528" w:rsidRPr="00960B3B" w:rsidRDefault="00831960" w:rsidP="00EA3528">
      <w:pPr>
        <w:numPr>
          <w:ilvl w:val="1"/>
          <w:numId w:val="27"/>
        </w:numPr>
        <w:spacing w:after="149" w:line="259" w:lineRule="auto"/>
        <w:ind w:hanging="360"/>
        <w:rPr>
          <w:rFonts w:asciiTheme="majorBidi" w:hAnsiTheme="majorBidi" w:cstheme="majorBidi"/>
          <w:color w:val="auto"/>
          <w:sz w:val="24"/>
        </w:rPr>
      </w:pPr>
      <w:r w:rsidRPr="00960B3B">
        <w:rPr>
          <w:rFonts w:asciiTheme="majorBidi" w:hAnsiTheme="majorBidi" w:cstheme="majorBidi"/>
          <w:b/>
          <w:bCs/>
          <w:color w:val="auto"/>
          <w:sz w:val="24"/>
        </w:rPr>
        <w:t>Un géomètre agrée</w:t>
      </w:r>
      <w:r w:rsidR="001E22A3" w:rsidRPr="00960B3B">
        <w:rPr>
          <w:rFonts w:asciiTheme="majorBidi" w:hAnsiTheme="majorBidi" w:cstheme="majorBidi"/>
          <w:b/>
          <w:bCs/>
          <w:color w:val="auto"/>
          <w:sz w:val="24"/>
        </w:rPr>
        <w:t xml:space="preserve"> ou topographe</w:t>
      </w:r>
      <w:r w:rsidR="00EA3528" w:rsidRPr="00960B3B">
        <w:rPr>
          <w:rFonts w:asciiTheme="majorBidi" w:hAnsiTheme="majorBidi" w:cstheme="majorBidi"/>
          <w:color w:val="auto"/>
          <w:sz w:val="24"/>
        </w:rPr>
        <w:t xml:space="preserve"> ayant 5ans d’expérience minimum. </w:t>
      </w:r>
    </w:p>
    <w:p w14:paraId="35178851" w14:textId="77777777" w:rsidR="00940971" w:rsidRPr="00960B3B" w:rsidRDefault="00940971" w:rsidP="00940971">
      <w:pPr>
        <w:jc w:val="left"/>
        <w:rPr>
          <w:rFonts w:asciiTheme="majorBidi" w:hAnsiTheme="majorBidi" w:cstheme="majorBidi"/>
          <w:color w:val="auto"/>
          <w:sz w:val="20"/>
          <w:szCs w:val="20"/>
        </w:rPr>
      </w:pPr>
    </w:p>
    <w:p w14:paraId="2F9D933F" w14:textId="7E651117" w:rsidR="00940971" w:rsidRPr="00960B3B" w:rsidRDefault="00F36778" w:rsidP="00120C64">
      <w:pPr>
        <w:shd w:val="clear" w:color="auto" w:fill="C1F0C7" w:themeFill="accent3" w:themeFillTint="33"/>
        <w:spacing w:after="200" w:line="259" w:lineRule="auto"/>
        <w:ind w:left="-5"/>
        <w:jc w:val="left"/>
        <w:rPr>
          <w:rFonts w:asciiTheme="majorBidi" w:hAnsiTheme="majorBidi" w:cstheme="majorBidi"/>
          <w:color w:val="auto"/>
          <w:sz w:val="24"/>
        </w:rPr>
      </w:pPr>
      <w:r w:rsidRPr="00960B3B">
        <w:rPr>
          <w:rFonts w:asciiTheme="majorBidi" w:hAnsiTheme="majorBidi" w:cstheme="majorBidi"/>
          <w:b/>
          <w:color w:val="auto"/>
          <w:sz w:val="24"/>
        </w:rPr>
        <w:t>MISSION A CONFIER</w:t>
      </w:r>
    </w:p>
    <w:p w14:paraId="79104C5B" w14:textId="05F4ECEF" w:rsidR="00602E48" w:rsidRPr="00960B3B" w:rsidRDefault="00602E48" w:rsidP="00602E48">
      <w:pPr>
        <w:spacing w:after="0" w:line="240" w:lineRule="auto"/>
        <w:ind w:left="0" w:firstLine="0"/>
        <w:rPr>
          <w:rFonts w:asciiTheme="majorBidi" w:hAnsiTheme="majorBidi" w:cstheme="majorBidi"/>
          <w:color w:val="auto"/>
          <w:sz w:val="24"/>
        </w:rPr>
      </w:pPr>
      <w:r w:rsidRPr="00960B3B">
        <w:rPr>
          <w:rFonts w:asciiTheme="majorBidi" w:hAnsiTheme="majorBidi" w:cstheme="majorBidi"/>
          <w:color w:val="auto"/>
          <w:sz w:val="24"/>
        </w:rPr>
        <w:t xml:space="preserve">La présente mission vise à recruter </w:t>
      </w:r>
      <w:r w:rsidR="00FE131B" w:rsidRPr="00960B3B">
        <w:rPr>
          <w:rFonts w:asciiTheme="majorBidi" w:hAnsiTheme="majorBidi" w:cstheme="majorBidi"/>
          <w:color w:val="auto"/>
          <w:sz w:val="24"/>
        </w:rPr>
        <w:t>un Bureau d’études</w:t>
      </w:r>
      <w:r w:rsidRPr="00960B3B">
        <w:rPr>
          <w:rFonts w:asciiTheme="majorBidi" w:hAnsiTheme="majorBidi" w:cstheme="majorBidi"/>
          <w:color w:val="auto"/>
          <w:sz w:val="24"/>
        </w:rPr>
        <w:t xml:space="preserve"> spécialisé pour appuyer </w:t>
      </w:r>
      <w:r w:rsidR="00FE131B" w:rsidRPr="00960B3B">
        <w:rPr>
          <w:rFonts w:asciiTheme="majorBidi" w:hAnsiTheme="majorBidi" w:cstheme="majorBidi"/>
          <w:color w:val="auto"/>
          <w:sz w:val="24"/>
        </w:rPr>
        <w:t xml:space="preserve">l’équipe </w:t>
      </w:r>
      <w:r w:rsidRPr="00960B3B">
        <w:rPr>
          <w:rFonts w:asciiTheme="majorBidi" w:hAnsiTheme="majorBidi" w:cstheme="majorBidi"/>
          <w:color w:val="auto"/>
          <w:sz w:val="24"/>
        </w:rPr>
        <w:t xml:space="preserve">PACT et les partenaires locaux pour la </w:t>
      </w:r>
      <w:r w:rsidRPr="00960B3B">
        <w:rPr>
          <w:rFonts w:asciiTheme="majorBidi" w:eastAsia="Times New Roman" w:hAnsiTheme="majorBidi" w:cstheme="majorBidi"/>
          <w:color w:val="auto"/>
          <w:kern w:val="36"/>
          <w:sz w:val="24"/>
        </w:rPr>
        <w:t>réalisation des études techniques</w:t>
      </w:r>
      <w:r w:rsidR="00CF4273" w:rsidRPr="00960B3B">
        <w:rPr>
          <w:rFonts w:asciiTheme="majorBidi" w:eastAsia="Times New Roman" w:hAnsiTheme="majorBidi" w:cstheme="majorBidi"/>
          <w:color w:val="auto"/>
          <w:kern w:val="36"/>
          <w:sz w:val="24"/>
        </w:rPr>
        <w:t>, du dossier d’appel d’offres</w:t>
      </w:r>
      <w:r w:rsidRPr="00960B3B">
        <w:rPr>
          <w:rFonts w:asciiTheme="majorBidi" w:eastAsia="Times New Roman" w:hAnsiTheme="majorBidi" w:cstheme="majorBidi"/>
          <w:color w:val="auto"/>
          <w:kern w:val="36"/>
          <w:sz w:val="24"/>
        </w:rPr>
        <w:t xml:space="preserve"> et le suivi des travaux de </w:t>
      </w:r>
      <w:r w:rsidR="00CF4273" w:rsidRPr="00960B3B">
        <w:rPr>
          <w:rFonts w:asciiTheme="majorBidi" w:eastAsia="Times New Roman" w:hAnsiTheme="majorBidi" w:cstheme="majorBidi"/>
          <w:color w:val="auto"/>
          <w:kern w:val="36"/>
          <w:sz w:val="24"/>
        </w:rPr>
        <w:t>voirie</w:t>
      </w:r>
      <w:r w:rsidR="00FE131B" w:rsidRPr="00960B3B">
        <w:rPr>
          <w:rFonts w:asciiTheme="majorBidi" w:eastAsia="Times New Roman" w:hAnsiTheme="majorBidi" w:cstheme="majorBidi"/>
          <w:color w:val="auto"/>
          <w:kern w:val="36"/>
          <w:sz w:val="24"/>
        </w:rPr>
        <w:t xml:space="preserve"> et la validation de réception provisoire et définitive</w:t>
      </w:r>
      <w:r w:rsidRPr="00960B3B">
        <w:rPr>
          <w:rFonts w:asciiTheme="majorBidi" w:eastAsia="Times New Roman" w:hAnsiTheme="majorBidi" w:cstheme="majorBidi"/>
          <w:color w:val="auto"/>
          <w:kern w:val="36"/>
          <w:sz w:val="24"/>
        </w:rPr>
        <w:t>.</w:t>
      </w:r>
    </w:p>
    <w:p w14:paraId="014E3B85" w14:textId="77777777" w:rsidR="00602E48" w:rsidRPr="00960B3B" w:rsidRDefault="00602E48" w:rsidP="00602E48">
      <w:pPr>
        <w:spacing w:after="0" w:line="240" w:lineRule="auto"/>
        <w:ind w:left="0" w:firstLine="0"/>
        <w:rPr>
          <w:rFonts w:asciiTheme="majorBidi" w:hAnsiTheme="majorBidi" w:cstheme="majorBidi"/>
          <w:b/>
          <w:color w:val="auto"/>
          <w:sz w:val="2"/>
          <w:szCs w:val="2"/>
        </w:rPr>
      </w:pPr>
    </w:p>
    <w:p w14:paraId="31F92A8A" w14:textId="785AAF6B" w:rsidR="00030C5C" w:rsidRPr="00960B3B" w:rsidRDefault="00602E48" w:rsidP="007514A6">
      <w:pPr>
        <w:spacing w:before="120" w:after="120" w:line="240" w:lineRule="auto"/>
        <w:ind w:left="0" w:firstLine="0"/>
        <w:jc w:val="left"/>
        <w:rPr>
          <w:rFonts w:asciiTheme="majorBidi" w:hAnsiTheme="majorBidi" w:cstheme="majorBidi"/>
          <w:b/>
          <w:color w:val="auto"/>
          <w:sz w:val="24"/>
        </w:rPr>
      </w:pPr>
      <w:r w:rsidRPr="00960B3B">
        <w:rPr>
          <w:rFonts w:asciiTheme="majorBidi" w:hAnsiTheme="majorBidi" w:cstheme="majorBidi"/>
          <w:b/>
          <w:color w:val="auto"/>
          <w:sz w:val="24"/>
        </w:rPr>
        <w:t xml:space="preserve">Il s’agit plus particulièrement de réaliser pour chaque projet : </w:t>
      </w:r>
    </w:p>
    <w:p w14:paraId="16AD8A3F" w14:textId="64A92BE3" w:rsidR="007514A6" w:rsidRPr="00960B3B" w:rsidRDefault="007514A6" w:rsidP="007514A6">
      <w:pPr>
        <w:pStyle w:val="Paragraphedeliste"/>
        <w:numPr>
          <w:ilvl w:val="0"/>
          <w:numId w:val="35"/>
        </w:numPr>
        <w:shd w:val="clear" w:color="auto" w:fill="FFFFFF"/>
        <w:spacing w:before="120" w:after="120" w:line="240" w:lineRule="auto"/>
        <w:ind w:left="284"/>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b/>
          <w:bCs/>
          <w:color w:val="auto"/>
          <w:kern w:val="0"/>
          <w:sz w:val="24"/>
          <w14:ligatures w14:val="none"/>
        </w:rPr>
        <w:t>Études préliminaires :</w:t>
      </w:r>
      <w:r w:rsidRPr="00960B3B">
        <w:rPr>
          <w:rFonts w:asciiTheme="majorBidi" w:eastAsia="Times New Roman" w:hAnsiTheme="majorBidi" w:cstheme="majorBidi"/>
          <w:color w:val="auto"/>
          <w:kern w:val="0"/>
          <w:sz w:val="24"/>
          <w14:ligatures w14:val="none"/>
        </w:rPr>
        <w:t xml:space="preserve"> </w:t>
      </w:r>
    </w:p>
    <w:p w14:paraId="1A9D622A" w14:textId="77777777" w:rsidR="007514A6" w:rsidRPr="00960B3B" w:rsidRDefault="007514A6" w:rsidP="007514A6">
      <w:pPr>
        <w:numPr>
          <w:ilvl w:val="0"/>
          <w:numId w:val="32"/>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Analyse du contexte existant (topographie, géologie, réseaux existants, etc.)</w:t>
      </w:r>
    </w:p>
    <w:p w14:paraId="22CB9F7B" w14:textId="77777777" w:rsidR="007514A6" w:rsidRPr="00960B3B" w:rsidRDefault="007514A6" w:rsidP="007514A6">
      <w:pPr>
        <w:numPr>
          <w:ilvl w:val="0"/>
          <w:numId w:val="32"/>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Étude des contraintes environnementales et réglementaires</w:t>
      </w:r>
    </w:p>
    <w:p w14:paraId="4F579930" w14:textId="252CD86F" w:rsidR="007514A6" w:rsidRPr="00960B3B" w:rsidRDefault="007514A6" w:rsidP="007514A6">
      <w:pPr>
        <w:numPr>
          <w:ilvl w:val="0"/>
          <w:numId w:val="32"/>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Définition des objectifs et des besoins du projet</w:t>
      </w:r>
    </w:p>
    <w:p w14:paraId="5C777EA4" w14:textId="3B5C10B0" w:rsidR="007514A6" w:rsidRPr="00960B3B" w:rsidRDefault="007514A6" w:rsidP="007514A6">
      <w:pPr>
        <w:pStyle w:val="Paragraphedeliste"/>
        <w:numPr>
          <w:ilvl w:val="0"/>
          <w:numId w:val="32"/>
        </w:numPr>
        <w:shd w:val="clear" w:color="auto" w:fill="FFFFFF"/>
        <w:tabs>
          <w:tab w:val="clear" w:pos="720"/>
        </w:tabs>
        <w:spacing w:before="120" w:after="120" w:line="240" w:lineRule="auto"/>
        <w:ind w:left="284" w:hanging="349"/>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b/>
          <w:bCs/>
          <w:color w:val="auto"/>
          <w:kern w:val="0"/>
          <w:sz w:val="24"/>
          <w14:ligatures w14:val="none"/>
        </w:rPr>
        <w:t>Études de conception :</w:t>
      </w:r>
      <w:r w:rsidRPr="00960B3B">
        <w:rPr>
          <w:rFonts w:asciiTheme="majorBidi" w:eastAsia="Times New Roman" w:hAnsiTheme="majorBidi" w:cstheme="majorBidi"/>
          <w:color w:val="auto"/>
          <w:kern w:val="0"/>
          <w:sz w:val="24"/>
          <w14:ligatures w14:val="none"/>
        </w:rPr>
        <w:t xml:space="preserve"> </w:t>
      </w:r>
    </w:p>
    <w:p w14:paraId="6F424998" w14:textId="77777777"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Tracé des voies</w:t>
      </w:r>
    </w:p>
    <w:p w14:paraId="5D0E3B43" w14:textId="60F1960A"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 xml:space="preserve">Dimensionnement des chaussées </w:t>
      </w:r>
    </w:p>
    <w:p w14:paraId="06045AAD" w14:textId="2ADC823E"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 xml:space="preserve">Conception des réseaux annexes (assainissement, </w:t>
      </w:r>
      <w:r w:rsidR="004D4B65" w:rsidRPr="00960B3B">
        <w:rPr>
          <w:rFonts w:asciiTheme="majorBidi" w:eastAsia="Times New Roman" w:hAnsiTheme="majorBidi" w:cstheme="majorBidi"/>
          <w:color w:val="auto"/>
          <w:kern w:val="0"/>
          <w:sz w:val="24"/>
          <w14:ligatures w14:val="none"/>
        </w:rPr>
        <w:t xml:space="preserve">trottoirs, </w:t>
      </w:r>
      <w:r w:rsidRPr="00960B3B">
        <w:rPr>
          <w:rFonts w:asciiTheme="majorBidi" w:eastAsia="Times New Roman" w:hAnsiTheme="majorBidi" w:cstheme="majorBidi"/>
          <w:color w:val="auto"/>
          <w:kern w:val="0"/>
          <w:sz w:val="24"/>
          <w14:ligatures w14:val="none"/>
        </w:rPr>
        <w:t>éclairage public, etc.)</w:t>
      </w:r>
    </w:p>
    <w:p w14:paraId="70175073" w14:textId="77777777"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Réalisation des plans et des profils en long et en travers</w:t>
      </w:r>
    </w:p>
    <w:p w14:paraId="59D87AF3" w14:textId="77777777" w:rsidR="007514A6" w:rsidRPr="00960B3B" w:rsidRDefault="007514A6" w:rsidP="007514A6">
      <w:pPr>
        <w:shd w:val="clear" w:color="auto" w:fill="FFFFFF"/>
        <w:spacing w:before="120" w:after="120" w:line="240" w:lineRule="auto"/>
        <w:ind w:left="720" w:firstLine="0"/>
        <w:jc w:val="left"/>
        <w:rPr>
          <w:rFonts w:asciiTheme="majorBidi" w:eastAsia="Times New Roman" w:hAnsiTheme="majorBidi" w:cstheme="majorBidi"/>
          <w:color w:val="auto"/>
          <w:kern w:val="0"/>
          <w:sz w:val="2"/>
          <w:szCs w:val="2"/>
          <w14:ligatures w14:val="none"/>
        </w:rPr>
      </w:pPr>
    </w:p>
    <w:p w14:paraId="49762F0F" w14:textId="179A49FC" w:rsidR="007514A6" w:rsidRPr="00960B3B" w:rsidRDefault="007514A6" w:rsidP="007514A6">
      <w:pPr>
        <w:pStyle w:val="Paragraphedeliste"/>
        <w:numPr>
          <w:ilvl w:val="0"/>
          <w:numId w:val="33"/>
        </w:numPr>
        <w:shd w:val="clear" w:color="auto" w:fill="FFFFFF"/>
        <w:tabs>
          <w:tab w:val="clear" w:pos="720"/>
          <w:tab w:val="num" w:pos="1560"/>
        </w:tabs>
        <w:spacing w:before="120" w:after="120" w:line="240" w:lineRule="auto"/>
        <w:ind w:left="284"/>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b/>
          <w:bCs/>
          <w:color w:val="auto"/>
          <w:kern w:val="0"/>
          <w:sz w:val="24"/>
          <w14:ligatures w14:val="none"/>
        </w:rPr>
        <w:t>Études détaillées :</w:t>
      </w:r>
      <w:r w:rsidRPr="00960B3B">
        <w:rPr>
          <w:rFonts w:asciiTheme="majorBidi" w:eastAsia="Times New Roman" w:hAnsiTheme="majorBidi" w:cstheme="majorBidi"/>
          <w:color w:val="auto"/>
          <w:kern w:val="0"/>
          <w:sz w:val="24"/>
          <w14:ligatures w14:val="none"/>
        </w:rPr>
        <w:t xml:space="preserve"> </w:t>
      </w:r>
    </w:p>
    <w:p w14:paraId="55F81FD9" w14:textId="77777777" w:rsidR="007514A6" w:rsidRPr="00960B3B" w:rsidRDefault="007514A6" w:rsidP="007514A6">
      <w:pPr>
        <w:numPr>
          <w:ilvl w:val="0"/>
          <w:numId w:val="34"/>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Réalisation des plans d'exécution</w:t>
      </w:r>
    </w:p>
    <w:p w14:paraId="2AEABA06" w14:textId="77777777" w:rsidR="007514A6" w:rsidRPr="00960B3B" w:rsidRDefault="007514A6" w:rsidP="007514A6">
      <w:pPr>
        <w:numPr>
          <w:ilvl w:val="0"/>
          <w:numId w:val="34"/>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Calculs de quantités</w:t>
      </w:r>
    </w:p>
    <w:p w14:paraId="09EF4B21" w14:textId="087F450F" w:rsidR="007514A6" w:rsidRPr="00960B3B" w:rsidRDefault="007514A6" w:rsidP="007514A6">
      <w:pPr>
        <w:numPr>
          <w:ilvl w:val="0"/>
          <w:numId w:val="34"/>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Dossier de consultation des entreprises (DAO)</w:t>
      </w:r>
    </w:p>
    <w:tbl>
      <w:tblPr>
        <w:tblStyle w:val="TableGrid"/>
        <w:tblW w:w="8958" w:type="dxa"/>
        <w:tblInd w:w="142" w:type="dxa"/>
        <w:tblCellMar>
          <w:top w:w="8" w:type="dxa"/>
          <w:right w:w="115" w:type="dxa"/>
        </w:tblCellMar>
        <w:tblLook w:val="04A0" w:firstRow="1" w:lastRow="0" w:firstColumn="1" w:lastColumn="0" w:noHBand="0" w:noVBand="1"/>
      </w:tblPr>
      <w:tblGrid>
        <w:gridCol w:w="142"/>
        <w:gridCol w:w="8816"/>
      </w:tblGrid>
      <w:tr w:rsidR="00CC4351" w:rsidRPr="00960B3B" w14:paraId="3CF96BC8" w14:textId="77777777" w:rsidTr="00F36778">
        <w:trPr>
          <w:trHeight w:val="317"/>
        </w:trPr>
        <w:tc>
          <w:tcPr>
            <w:tcW w:w="142" w:type="dxa"/>
            <w:tcBorders>
              <w:top w:val="nil"/>
              <w:left w:val="nil"/>
              <w:bottom w:val="nil"/>
              <w:right w:val="nil"/>
            </w:tcBorders>
            <w:shd w:val="clear" w:color="auto" w:fill="C1F0C7" w:themeFill="accent3" w:themeFillTint="33"/>
          </w:tcPr>
          <w:p w14:paraId="778A4B2B" w14:textId="062BD510" w:rsidR="000A7E46" w:rsidRPr="00960B3B" w:rsidRDefault="000A7E46" w:rsidP="000A7E46">
            <w:pPr>
              <w:spacing w:after="0" w:line="259" w:lineRule="auto"/>
              <w:ind w:left="29" w:firstLine="0"/>
              <w:jc w:val="left"/>
              <w:rPr>
                <w:rFonts w:asciiTheme="majorBidi" w:hAnsiTheme="majorBidi" w:cstheme="majorBidi"/>
                <w:color w:val="auto"/>
              </w:rPr>
            </w:pPr>
            <w:bookmarkStart w:id="0" w:name="_Toc472346889"/>
            <w:bookmarkEnd w:id="0"/>
          </w:p>
        </w:tc>
        <w:tc>
          <w:tcPr>
            <w:tcW w:w="8816" w:type="dxa"/>
            <w:tcBorders>
              <w:top w:val="nil"/>
              <w:left w:val="nil"/>
              <w:bottom w:val="nil"/>
              <w:right w:val="nil"/>
            </w:tcBorders>
            <w:shd w:val="clear" w:color="auto" w:fill="C1F0C7" w:themeFill="accent3" w:themeFillTint="33"/>
          </w:tcPr>
          <w:p w14:paraId="0F72AA3C" w14:textId="5B8013A5" w:rsidR="000A7E46" w:rsidRPr="00960B3B" w:rsidRDefault="00F36778" w:rsidP="000A7E46">
            <w:pPr>
              <w:spacing w:after="0" w:line="259" w:lineRule="auto"/>
              <w:ind w:left="0" w:firstLine="0"/>
              <w:rPr>
                <w:rFonts w:asciiTheme="majorBidi" w:hAnsiTheme="majorBidi" w:cstheme="majorBidi"/>
                <w:color w:val="auto"/>
              </w:rPr>
            </w:pPr>
            <w:r w:rsidRPr="00960B3B">
              <w:rPr>
                <w:rFonts w:asciiTheme="majorBidi" w:hAnsiTheme="majorBidi" w:cstheme="majorBidi"/>
                <w:b/>
                <w:color w:val="auto"/>
                <w:sz w:val="24"/>
              </w:rPr>
              <w:t>LES PHASES ET LES LIVRABLES ATTENDUS</w:t>
            </w:r>
          </w:p>
        </w:tc>
      </w:tr>
    </w:tbl>
    <w:p w14:paraId="3F2F8C1F" w14:textId="77777777" w:rsidR="00755D78" w:rsidRPr="00960B3B" w:rsidRDefault="00755D78">
      <w:pPr>
        <w:spacing w:after="134"/>
        <w:ind w:left="-5"/>
        <w:rPr>
          <w:rFonts w:asciiTheme="majorBidi" w:hAnsiTheme="majorBidi" w:cstheme="majorBidi"/>
          <w:color w:val="auto"/>
          <w:sz w:val="10"/>
          <w:szCs w:val="12"/>
        </w:rPr>
      </w:pPr>
    </w:p>
    <w:p w14:paraId="47A8A309" w14:textId="6383E9DE" w:rsidR="004C0B04" w:rsidRPr="00960B3B" w:rsidRDefault="000A7E46">
      <w:pPr>
        <w:spacing w:after="134"/>
        <w:ind w:left="-5"/>
        <w:rPr>
          <w:rFonts w:asciiTheme="majorBidi" w:hAnsiTheme="majorBidi" w:cstheme="majorBidi"/>
          <w:color w:val="auto"/>
          <w:sz w:val="24"/>
        </w:rPr>
      </w:pPr>
      <w:r w:rsidRPr="00960B3B">
        <w:rPr>
          <w:rFonts w:asciiTheme="majorBidi" w:hAnsiTheme="majorBidi" w:cstheme="majorBidi"/>
          <w:color w:val="auto"/>
          <w:sz w:val="24"/>
        </w:rPr>
        <w:t>Pour chaque projet, il convient de respecter les phases suivantes :</w:t>
      </w:r>
    </w:p>
    <w:p w14:paraId="58EF9160" w14:textId="77777777" w:rsidR="005C6ECE" w:rsidRPr="00960B3B" w:rsidRDefault="00912BC0">
      <w:pPr>
        <w:spacing w:after="26" w:line="266" w:lineRule="auto"/>
        <w:ind w:left="-5" w:right="7102"/>
        <w:rPr>
          <w:rFonts w:asciiTheme="majorBidi" w:hAnsiTheme="majorBidi" w:cstheme="majorBidi"/>
          <w:b/>
          <w:color w:val="auto"/>
          <w:sz w:val="24"/>
        </w:rPr>
      </w:pPr>
      <w:r w:rsidRPr="00960B3B">
        <w:rPr>
          <w:rFonts w:asciiTheme="majorBidi" w:hAnsiTheme="majorBidi" w:cstheme="majorBidi"/>
          <w:b/>
          <w:color w:val="auto"/>
          <w:sz w:val="24"/>
        </w:rPr>
        <w:t>1</w:t>
      </w:r>
      <w:r w:rsidRPr="00960B3B">
        <w:rPr>
          <w:rFonts w:asciiTheme="majorBidi" w:hAnsiTheme="majorBidi" w:cstheme="majorBidi"/>
          <w:b/>
          <w:color w:val="auto"/>
          <w:sz w:val="24"/>
          <w:vertAlign w:val="superscript"/>
        </w:rPr>
        <w:t>ère</w:t>
      </w:r>
      <w:r w:rsidRPr="00960B3B">
        <w:rPr>
          <w:rFonts w:asciiTheme="majorBidi" w:hAnsiTheme="majorBidi" w:cstheme="majorBidi"/>
          <w:b/>
          <w:color w:val="auto"/>
          <w:sz w:val="24"/>
        </w:rPr>
        <w:t xml:space="preserve"> PHASE </w:t>
      </w:r>
    </w:p>
    <w:p w14:paraId="2B835FC5" w14:textId="79A8F7F2" w:rsidR="004C0B04" w:rsidRPr="00960B3B" w:rsidRDefault="00912BC0" w:rsidP="005C6ECE">
      <w:pPr>
        <w:pStyle w:val="Paragraphedeliste"/>
        <w:numPr>
          <w:ilvl w:val="0"/>
          <w:numId w:val="8"/>
        </w:numPr>
        <w:spacing w:after="26" w:line="266" w:lineRule="auto"/>
        <w:ind w:right="7102"/>
        <w:rPr>
          <w:rFonts w:asciiTheme="majorBidi" w:hAnsiTheme="majorBidi" w:cstheme="majorBidi"/>
          <w:color w:val="auto"/>
          <w:sz w:val="24"/>
        </w:rPr>
      </w:pPr>
      <w:r w:rsidRPr="00960B3B">
        <w:rPr>
          <w:rFonts w:asciiTheme="majorBidi" w:hAnsiTheme="majorBidi" w:cstheme="majorBidi"/>
          <w:b/>
          <w:color w:val="auto"/>
          <w:sz w:val="24"/>
        </w:rPr>
        <w:t xml:space="preserve">Tâches </w:t>
      </w:r>
    </w:p>
    <w:p w14:paraId="69FDD7B0" w14:textId="07248E0B"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Effectuer une première réunion avec</w:t>
      </w:r>
      <w:r w:rsidR="00FA0984" w:rsidRPr="00960B3B">
        <w:rPr>
          <w:rFonts w:asciiTheme="majorBidi" w:hAnsiTheme="majorBidi" w:cstheme="majorBidi"/>
          <w:color w:val="auto"/>
          <w:sz w:val="24"/>
        </w:rPr>
        <w:t xml:space="preserve"> l’équipe PACT et</w:t>
      </w:r>
      <w:r w:rsidRPr="00960B3B">
        <w:rPr>
          <w:rFonts w:asciiTheme="majorBidi" w:hAnsiTheme="majorBidi" w:cstheme="majorBidi"/>
          <w:color w:val="auto"/>
          <w:sz w:val="24"/>
        </w:rPr>
        <w:t xml:space="preserve"> </w:t>
      </w:r>
      <w:r w:rsidR="005C49CB" w:rsidRPr="00960B3B">
        <w:rPr>
          <w:rFonts w:asciiTheme="majorBidi" w:hAnsiTheme="majorBidi" w:cstheme="majorBidi"/>
          <w:color w:val="auto"/>
          <w:sz w:val="24"/>
        </w:rPr>
        <w:t>les différents intervenants</w:t>
      </w:r>
      <w:r w:rsidRPr="00960B3B">
        <w:rPr>
          <w:rFonts w:asciiTheme="majorBidi" w:hAnsiTheme="majorBidi" w:cstheme="majorBidi"/>
          <w:color w:val="auto"/>
          <w:sz w:val="24"/>
        </w:rPr>
        <w:t xml:space="preserve"> afin de comprendre les éléments de cadrage de la mission, les besoins et les spécificités de chaque projet</w:t>
      </w:r>
      <w:r w:rsidR="00FA0984" w:rsidRPr="00960B3B">
        <w:rPr>
          <w:rFonts w:asciiTheme="majorBidi" w:hAnsiTheme="majorBidi" w:cstheme="majorBidi"/>
          <w:color w:val="auto"/>
          <w:sz w:val="24"/>
        </w:rPr>
        <w:t xml:space="preserve"> en effectuant aussi des visites sur terrain </w:t>
      </w:r>
    </w:p>
    <w:p w14:paraId="4A4873F2" w14:textId="3314C4D8" w:rsidR="004C0B04" w:rsidRPr="00960B3B" w:rsidRDefault="00912BC0" w:rsidP="005C6ECE">
      <w:pPr>
        <w:pStyle w:val="Paragraphedeliste"/>
        <w:numPr>
          <w:ilvl w:val="0"/>
          <w:numId w:val="8"/>
        </w:numPr>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651B1AA2" w14:textId="70B39A48" w:rsidR="004C0B04" w:rsidRPr="00960B3B" w:rsidRDefault="00994D93">
      <w:pPr>
        <w:numPr>
          <w:ilvl w:val="0"/>
          <w:numId w:val="3"/>
        </w:numPr>
        <w:spacing w:after="179"/>
        <w:ind w:hanging="360"/>
        <w:rPr>
          <w:rFonts w:asciiTheme="majorBidi" w:hAnsiTheme="majorBidi" w:cstheme="majorBidi"/>
          <w:color w:val="auto"/>
          <w:sz w:val="24"/>
        </w:rPr>
      </w:pPr>
      <w:r w:rsidRPr="00960B3B">
        <w:rPr>
          <w:rFonts w:asciiTheme="majorBidi" w:hAnsiTheme="majorBidi" w:cstheme="majorBidi"/>
          <w:color w:val="auto"/>
          <w:sz w:val="24"/>
        </w:rPr>
        <w:t xml:space="preserve">Document sur la faisabilité technique </w:t>
      </w:r>
      <w:r w:rsidR="0080504F" w:rsidRPr="00960B3B">
        <w:rPr>
          <w:rFonts w:asciiTheme="majorBidi" w:hAnsiTheme="majorBidi" w:cstheme="majorBidi"/>
          <w:color w:val="auto"/>
          <w:sz w:val="24"/>
        </w:rPr>
        <w:t xml:space="preserve">et financière </w:t>
      </w:r>
      <w:r w:rsidRPr="00960B3B">
        <w:rPr>
          <w:rFonts w:asciiTheme="majorBidi" w:hAnsiTheme="majorBidi" w:cstheme="majorBidi"/>
          <w:color w:val="auto"/>
          <w:sz w:val="24"/>
        </w:rPr>
        <w:t xml:space="preserve">de chaque projet </w:t>
      </w:r>
    </w:p>
    <w:p w14:paraId="051ABBA8" w14:textId="115DF9B7" w:rsidR="00435989" w:rsidRPr="00960B3B" w:rsidRDefault="00C50370" w:rsidP="00040EE3">
      <w:pPr>
        <w:numPr>
          <w:ilvl w:val="0"/>
          <w:numId w:val="3"/>
        </w:numPr>
        <w:spacing w:after="179"/>
        <w:ind w:hanging="360"/>
        <w:rPr>
          <w:rFonts w:asciiTheme="majorBidi" w:hAnsiTheme="majorBidi" w:cstheme="majorBidi"/>
          <w:color w:val="auto"/>
          <w:sz w:val="24"/>
        </w:rPr>
      </w:pPr>
      <w:bookmarkStart w:id="1" w:name="_Hlk167876986"/>
      <w:r w:rsidRPr="00960B3B">
        <w:rPr>
          <w:rFonts w:asciiTheme="majorBidi" w:hAnsiTheme="majorBidi" w:cstheme="majorBidi"/>
          <w:color w:val="auto"/>
          <w:sz w:val="24"/>
        </w:rPr>
        <w:t xml:space="preserve">Les PV </w:t>
      </w:r>
      <w:r w:rsidR="00D0289F" w:rsidRPr="00960B3B">
        <w:rPr>
          <w:rFonts w:asciiTheme="majorBidi" w:hAnsiTheme="majorBidi" w:cstheme="majorBidi"/>
          <w:color w:val="auto"/>
          <w:sz w:val="24"/>
        </w:rPr>
        <w:t xml:space="preserve">signés </w:t>
      </w:r>
      <w:r w:rsidRPr="00960B3B">
        <w:rPr>
          <w:rFonts w:asciiTheme="majorBidi" w:hAnsiTheme="majorBidi" w:cstheme="majorBidi"/>
          <w:color w:val="auto"/>
          <w:sz w:val="24"/>
        </w:rPr>
        <w:t xml:space="preserve">des différentes réunions </w:t>
      </w:r>
      <w:r w:rsidR="007514A6" w:rsidRPr="00960B3B">
        <w:rPr>
          <w:rFonts w:asciiTheme="majorBidi" w:hAnsiTheme="majorBidi" w:cstheme="majorBidi"/>
          <w:color w:val="auto"/>
          <w:sz w:val="24"/>
        </w:rPr>
        <w:t>avec les communes partenaires</w:t>
      </w:r>
    </w:p>
    <w:bookmarkEnd w:id="1"/>
    <w:p w14:paraId="564BF7E8" w14:textId="77777777" w:rsidR="005C6ECE" w:rsidRPr="00960B3B" w:rsidRDefault="00912BC0">
      <w:pPr>
        <w:spacing w:after="0" w:line="266" w:lineRule="auto"/>
        <w:ind w:left="-5" w:right="7033"/>
        <w:rPr>
          <w:rFonts w:asciiTheme="majorBidi" w:hAnsiTheme="majorBidi" w:cstheme="majorBidi"/>
          <w:b/>
          <w:color w:val="auto"/>
          <w:sz w:val="24"/>
        </w:rPr>
      </w:pPr>
      <w:r w:rsidRPr="00960B3B">
        <w:rPr>
          <w:rFonts w:asciiTheme="majorBidi" w:hAnsiTheme="majorBidi" w:cstheme="majorBidi"/>
          <w:b/>
          <w:color w:val="auto"/>
          <w:sz w:val="24"/>
        </w:rPr>
        <w:lastRenderedPageBreak/>
        <w:t>2</w:t>
      </w:r>
      <w:r w:rsidRPr="00960B3B">
        <w:rPr>
          <w:rFonts w:asciiTheme="majorBidi" w:hAnsiTheme="majorBidi" w:cstheme="majorBidi"/>
          <w:b/>
          <w:color w:val="auto"/>
          <w:sz w:val="24"/>
          <w:vertAlign w:val="superscript"/>
        </w:rPr>
        <w:t>éme</w:t>
      </w:r>
      <w:r w:rsidRPr="00960B3B">
        <w:rPr>
          <w:rFonts w:asciiTheme="majorBidi" w:hAnsiTheme="majorBidi" w:cstheme="majorBidi"/>
          <w:b/>
          <w:color w:val="auto"/>
          <w:sz w:val="24"/>
        </w:rPr>
        <w:t xml:space="preserve"> PHASE </w:t>
      </w:r>
    </w:p>
    <w:p w14:paraId="4CA03D39" w14:textId="77777777" w:rsidR="005C6ECE" w:rsidRPr="00960B3B" w:rsidRDefault="005C6ECE">
      <w:pPr>
        <w:spacing w:after="0" w:line="266" w:lineRule="auto"/>
        <w:ind w:left="-5" w:right="7033"/>
        <w:rPr>
          <w:rFonts w:asciiTheme="majorBidi" w:hAnsiTheme="majorBidi" w:cstheme="majorBidi"/>
          <w:b/>
          <w:color w:val="auto"/>
          <w:sz w:val="24"/>
        </w:rPr>
      </w:pPr>
    </w:p>
    <w:p w14:paraId="5BD9AFD6" w14:textId="6EC352CA" w:rsidR="004C0B04" w:rsidRPr="00960B3B" w:rsidRDefault="00912BC0" w:rsidP="005C6ECE">
      <w:pPr>
        <w:pStyle w:val="Paragraphedeliste"/>
        <w:numPr>
          <w:ilvl w:val="0"/>
          <w:numId w:val="8"/>
        </w:numPr>
        <w:spacing w:after="0" w:line="266" w:lineRule="auto"/>
        <w:ind w:right="7033"/>
        <w:rPr>
          <w:rFonts w:asciiTheme="majorBidi" w:hAnsiTheme="majorBidi" w:cstheme="majorBidi"/>
          <w:color w:val="auto"/>
          <w:sz w:val="24"/>
        </w:rPr>
      </w:pPr>
      <w:r w:rsidRPr="00960B3B">
        <w:rPr>
          <w:rFonts w:asciiTheme="majorBidi" w:hAnsiTheme="majorBidi" w:cstheme="majorBidi"/>
          <w:b/>
          <w:color w:val="auto"/>
          <w:sz w:val="24"/>
        </w:rPr>
        <w:t xml:space="preserve">Tâches </w:t>
      </w:r>
    </w:p>
    <w:p w14:paraId="3CEDC02A" w14:textId="1FAA7153" w:rsidR="00AF5178" w:rsidRPr="00960B3B" w:rsidRDefault="00AF5178" w:rsidP="00A50469">
      <w:pPr>
        <w:pStyle w:val="Paragraphedeliste"/>
        <w:numPr>
          <w:ilvl w:val="0"/>
          <w:numId w:val="35"/>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 xml:space="preserve">Elaboration </w:t>
      </w:r>
      <w:proofErr w:type="gramStart"/>
      <w:r w:rsidRPr="00960B3B">
        <w:rPr>
          <w:rFonts w:asciiTheme="majorBidi" w:hAnsiTheme="majorBidi" w:cstheme="majorBidi"/>
          <w:color w:val="auto"/>
          <w:sz w:val="24"/>
        </w:rPr>
        <w:t>de  l’APD</w:t>
      </w:r>
      <w:proofErr w:type="gramEnd"/>
      <w:r w:rsidRPr="00960B3B">
        <w:rPr>
          <w:rFonts w:asciiTheme="majorBidi" w:hAnsiTheme="majorBidi" w:cstheme="majorBidi"/>
          <w:color w:val="auto"/>
          <w:sz w:val="24"/>
        </w:rPr>
        <w:t> :</w:t>
      </w:r>
    </w:p>
    <w:p w14:paraId="31A37611" w14:textId="5660D19C" w:rsidR="00AF5178" w:rsidRPr="00960B3B" w:rsidRDefault="00A50469" w:rsidP="00A50469">
      <w:pPr>
        <w:pStyle w:val="Paragraphedeliste"/>
        <w:numPr>
          <w:ilvl w:val="1"/>
          <w:numId w:val="27"/>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Levé topographique conformément aux termes de références et au CCAP</w:t>
      </w:r>
    </w:p>
    <w:p w14:paraId="746F5E22" w14:textId="52918483" w:rsidR="00A50469" w:rsidRPr="00960B3B" w:rsidRDefault="00A50469" w:rsidP="00431144">
      <w:pPr>
        <w:pStyle w:val="Paragraphedeliste"/>
        <w:numPr>
          <w:ilvl w:val="1"/>
          <w:numId w:val="27"/>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 xml:space="preserve">Etude technique d'APD de toutes les composantes du projet conformément aux termes de référence et au CCAP </w:t>
      </w:r>
    </w:p>
    <w:p w14:paraId="08FA2874" w14:textId="2514C4A8" w:rsidR="00A50469" w:rsidRPr="00960B3B" w:rsidRDefault="00A50469" w:rsidP="00A50469">
      <w:pPr>
        <w:pStyle w:val="Paragraphedeliste"/>
        <w:numPr>
          <w:ilvl w:val="0"/>
          <w:numId w:val="35"/>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Elaboration du DAO : Elaboration du dossier d'appel d'offres (pièces écrites et plans d'exécution) conformément aux termes de référence et au CCAP</w:t>
      </w:r>
    </w:p>
    <w:p w14:paraId="5067B17F" w14:textId="77777777" w:rsidR="00A50469" w:rsidRPr="00960B3B" w:rsidRDefault="00A50469" w:rsidP="00A50469">
      <w:pPr>
        <w:pStyle w:val="Paragraphedeliste"/>
        <w:spacing w:after="0" w:line="266" w:lineRule="auto"/>
        <w:ind w:right="4" w:firstLine="0"/>
        <w:rPr>
          <w:rFonts w:asciiTheme="majorBidi" w:hAnsiTheme="majorBidi" w:cstheme="majorBidi"/>
          <w:color w:val="auto"/>
          <w:sz w:val="24"/>
        </w:rPr>
      </w:pPr>
    </w:p>
    <w:p w14:paraId="0D034E51" w14:textId="77777777" w:rsidR="004C0B04" w:rsidRPr="00960B3B" w:rsidRDefault="00912BC0" w:rsidP="005C6ECE">
      <w:pPr>
        <w:pStyle w:val="Paragraphedeliste"/>
        <w:numPr>
          <w:ilvl w:val="0"/>
          <w:numId w:val="8"/>
        </w:numPr>
        <w:spacing w:after="0" w:line="266" w:lineRule="auto"/>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52E03FEF" w14:textId="67539B80" w:rsidR="004C0B04" w:rsidRPr="00960B3B" w:rsidRDefault="00912BC0">
      <w:pPr>
        <w:ind w:left="-5"/>
        <w:rPr>
          <w:rFonts w:asciiTheme="majorBidi" w:hAnsiTheme="majorBidi" w:cstheme="majorBidi"/>
          <w:color w:val="auto"/>
          <w:sz w:val="24"/>
        </w:rPr>
      </w:pPr>
      <w:r w:rsidRPr="00960B3B">
        <w:rPr>
          <w:rFonts w:asciiTheme="majorBidi" w:hAnsiTheme="majorBidi" w:cstheme="majorBidi"/>
          <w:color w:val="auto"/>
          <w:sz w:val="24"/>
        </w:rPr>
        <w:t xml:space="preserve">Dossier Avant-Projet </w:t>
      </w:r>
      <w:r w:rsidR="00A50469" w:rsidRPr="00960B3B">
        <w:rPr>
          <w:rFonts w:asciiTheme="majorBidi" w:hAnsiTheme="majorBidi" w:cstheme="majorBidi"/>
          <w:color w:val="auto"/>
          <w:sz w:val="24"/>
        </w:rPr>
        <w:t>Détaillé</w:t>
      </w:r>
      <w:r w:rsidRPr="00960B3B">
        <w:rPr>
          <w:rFonts w:asciiTheme="majorBidi" w:hAnsiTheme="majorBidi" w:cstheme="majorBidi"/>
          <w:color w:val="auto"/>
          <w:sz w:val="24"/>
        </w:rPr>
        <w:t xml:space="preserve"> comprenant :</w:t>
      </w:r>
      <w:r w:rsidRPr="00960B3B">
        <w:rPr>
          <w:rFonts w:asciiTheme="majorBidi" w:hAnsiTheme="majorBidi" w:cstheme="majorBidi"/>
          <w:b/>
          <w:color w:val="auto"/>
          <w:sz w:val="24"/>
        </w:rPr>
        <w:t xml:space="preserve"> </w:t>
      </w:r>
    </w:p>
    <w:p w14:paraId="00018ABF" w14:textId="0B0A2A6F" w:rsidR="004C0B04" w:rsidRPr="00960B3B" w:rsidRDefault="00912BC0" w:rsidP="00A50469">
      <w:pPr>
        <w:numPr>
          <w:ilvl w:val="0"/>
          <w:numId w:val="36"/>
        </w:numPr>
        <w:rPr>
          <w:rFonts w:asciiTheme="majorBidi" w:hAnsiTheme="majorBidi" w:cstheme="majorBidi"/>
          <w:color w:val="auto"/>
          <w:sz w:val="24"/>
        </w:rPr>
      </w:pPr>
      <w:r w:rsidRPr="00960B3B">
        <w:rPr>
          <w:rFonts w:asciiTheme="majorBidi" w:hAnsiTheme="majorBidi" w:cstheme="majorBidi"/>
          <w:color w:val="auto"/>
          <w:sz w:val="24"/>
        </w:rPr>
        <w:t xml:space="preserve">Plans </w:t>
      </w:r>
      <w:r w:rsidR="00A50469" w:rsidRPr="00960B3B">
        <w:rPr>
          <w:rFonts w:asciiTheme="majorBidi" w:hAnsiTheme="majorBidi" w:cstheme="majorBidi"/>
          <w:color w:val="auto"/>
          <w:sz w:val="24"/>
        </w:rPr>
        <w:t>détaillés</w:t>
      </w:r>
    </w:p>
    <w:p w14:paraId="578D62EC" w14:textId="21C42E80" w:rsidR="00D7544A" w:rsidRPr="00960B3B" w:rsidRDefault="00A50469" w:rsidP="00A50469">
      <w:pPr>
        <w:numPr>
          <w:ilvl w:val="0"/>
          <w:numId w:val="36"/>
        </w:numPr>
        <w:spacing w:after="4" w:line="251" w:lineRule="auto"/>
        <w:rPr>
          <w:rFonts w:asciiTheme="majorBidi" w:hAnsiTheme="majorBidi" w:cstheme="majorBidi"/>
          <w:color w:val="auto"/>
          <w:sz w:val="24"/>
        </w:rPr>
      </w:pPr>
      <w:r w:rsidRPr="00960B3B">
        <w:rPr>
          <w:rFonts w:asciiTheme="majorBidi" w:hAnsiTheme="majorBidi" w:cstheme="majorBidi"/>
          <w:color w:val="auto"/>
          <w:sz w:val="24"/>
        </w:rPr>
        <w:t>Profil en long et profil en travers</w:t>
      </w:r>
    </w:p>
    <w:p w14:paraId="1B6D6228" w14:textId="5B17787E" w:rsidR="00A50469" w:rsidRPr="00960B3B" w:rsidRDefault="00912BC0" w:rsidP="00A50469">
      <w:pPr>
        <w:pStyle w:val="Paragraphedeliste"/>
        <w:numPr>
          <w:ilvl w:val="3"/>
          <w:numId w:val="36"/>
        </w:numPr>
        <w:spacing w:after="4" w:line="251" w:lineRule="auto"/>
        <w:ind w:left="709"/>
        <w:rPr>
          <w:rFonts w:asciiTheme="majorBidi" w:hAnsiTheme="majorBidi" w:cstheme="majorBidi"/>
          <w:color w:val="auto"/>
          <w:sz w:val="24"/>
        </w:rPr>
      </w:pPr>
      <w:r w:rsidRPr="00960B3B">
        <w:rPr>
          <w:rFonts w:asciiTheme="majorBidi" w:hAnsiTheme="majorBidi" w:cstheme="majorBidi"/>
          <w:color w:val="auto"/>
          <w:sz w:val="24"/>
        </w:rPr>
        <w:t>Estimation financière sommaire du projet</w:t>
      </w:r>
    </w:p>
    <w:p w14:paraId="69428E25" w14:textId="25F1E1DA" w:rsidR="00A50469" w:rsidRPr="00960B3B" w:rsidRDefault="00A50469" w:rsidP="00A50469">
      <w:pPr>
        <w:pStyle w:val="Paragraphedeliste"/>
        <w:numPr>
          <w:ilvl w:val="0"/>
          <w:numId w:val="36"/>
        </w:numPr>
        <w:spacing w:after="4" w:line="251" w:lineRule="auto"/>
        <w:rPr>
          <w:rFonts w:asciiTheme="majorBidi" w:hAnsiTheme="majorBidi" w:cstheme="majorBidi"/>
          <w:color w:val="auto"/>
          <w:sz w:val="24"/>
        </w:rPr>
      </w:pPr>
      <w:r w:rsidRPr="00960B3B">
        <w:rPr>
          <w:rFonts w:asciiTheme="majorBidi" w:hAnsiTheme="majorBidi" w:cstheme="majorBidi"/>
          <w:color w:val="auto"/>
          <w:sz w:val="24"/>
        </w:rPr>
        <w:t>Le dossier d’appel d’offres</w:t>
      </w:r>
    </w:p>
    <w:p w14:paraId="09DF0322" w14:textId="77777777" w:rsidR="00A50469" w:rsidRPr="00960B3B" w:rsidRDefault="00A50469" w:rsidP="00A50469">
      <w:pPr>
        <w:pStyle w:val="Paragraphedeliste"/>
        <w:spacing w:after="4" w:line="251" w:lineRule="auto"/>
        <w:ind w:firstLine="0"/>
        <w:rPr>
          <w:rFonts w:asciiTheme="majorBidi" w:hAnsiTheme="majorBidi" w:cstheme="majorBidi"/>
          <w:color w:val="auto"/>
          <w:sz w:val="24"/>
        </w:rPr>
      </w:pPr>
    </w:p>
    <w:p w14:paraId="3CE1F08B" w14:textId="77777777" w:rsidR="005C6ECE" w:rsidRPr="00960B3B" w:rsidRDefault="00912BC0">
      <w:pPr>
        <w:spacing w:after="46" w:line="238" w:lineRule="auto"/>
        <w:ind w:left="-5" w:right="6872"/>
        <w:jc w:val="left"/>
        <w:rPr>
          <w:rFonts w:asciiTheme="majorBidi" w:hAnsiTheme="majorBidi" w:cstheme="majorBidi"/>
          <w:b/>
          <w:color w:val="auto"/>
          <w:sz w:val="24"/>
        </w:rPr>
      </w:pPr>
      <w:r w:rsidRPr="00960B3B">
        <w:rPr>
          <w:rFonts w:asciiTheme="majorBidi" w:hAnsiTheme="majorBidi" w:cstheme="majorBidi"/>
          <w:b/>
          <w:color w:val="auto"/>
          <w:sz w:val="24"/>
        </w:rPr>
        <w:t xml:space="preserve">3éme PHASE </w:t>
      </w:r>
    </w:p>
    <w:p w14:paraId="1C1BBD0E" w14:textId="77777777" w:rsidR="005C6ECE" w:rsidRPr="00960B3B" w:rsidRDefault="005C6ECE">
      <w:pPr>
        <w:spacing w:after="46" w:line="238" w:lineRule="auto"/>
        <w:ind w:left="-5" w:right="6872"/>
        <w:jc w:val="left"/>
        <w:rPr>
          <w:rFonts w:asciiTheme="majorBidi" w:hAnsiTheme="majorBidi" w:cstheme="majorBidi"/>
          <w:b/>
          <w:color w:val="auto"/>
          <w:sz w:val="24"/>
        </w:rPr>
      </w:pPr>
    </w:p>
    <w:p w14:paraId="475FA5E0" w14:textId="772E0E27" w:rsidR="004C0B04" w:rsidRPr="00960B3B" w:rsidRDefault="00912BC0" w:rsidP="005C6ECE">
      <w:pPr>
        <w:pStyle w:val="Paragraphedeliste"/>
        <w:numPr>
          <w:ilvl w:val="0"/>
          <w:numId w:val="8"/>
        </w:numPr>
        <w:spacing w:after="46" w:line="238" w:lineRule="auto"/>
        <w:ind w:right="6872"/>
        <w:jc w:val="left"/>
        <w:rPr>
          <w:rFonts w:asciiTheme="majorBidi" w:hAnsiTheme="majorBidi" w:cstheme="majorBidi"/>
          <w:color w:val="auto"/>
          <w:sz w:val="24"/>
        </w:rPr>
      </w:pPr>
      <w:r w:rsidRPr="00960B3B">
        <w:rPr>
          <w:rFonts w:asciiTheme="majorBidi" w:hAnsiTheme="majorBidi" w:cstheme="majorBidi"/>
          <w:b/>
          <w:color w:val="auto"/>
          <w:sz w:val="24"/>
        </w:rPr>
        <w:t xml:space="preserve">Tâches </w:t>
      </w:r>
    </w:p>
    <w:p w14:paraId="2598D2EF" w14:textId="22CF8634" w:rsidR="00A50469" w:rsidRPr="00960B3B" w:rsidRDefault="00A50469" w:rsidP="00A50469">
      <w:pPr>
        <w:rPr>
          <w:rFonts w:asciiTheme="majorBidi" w:hAnsiTheme="majorBidi" w:cstheme="majorBidi"/>
          <w:color w:val="auto"/>
          <w:sz w:val="24"/>
        </w:rPr>
      </w:pPr>
      <w:r w:rsidRPr="00960B3B">
        <w:rPr>
          <w:rFonts w:asciiTheme="majorBidi" w:hAnsiTheme="majorBidi" w:cstheme="majorBidi"/>
          <w:color w:val="auto"/>
          <w:sz w:val="24"/>
        </w:rPr>
        <w:t>Assistance lors du dépouillement et Edition des marchés de travaux : Assistance de la commune lors du dépouillement des offres des entreprises de travaux et édition des marchés de celles-ci conformément aux termes de référence et au CCAP</w:t>
      </w:r>
    </w:p>
    <w:p w14:paraId="3065A3EA" w14:textId="77777777" w:rsidR="004C0B04" w:rsidRPr="00960B3B" w:rsidRDefault="00912BC0" w:rsidP="005C6ECE">
      <w:pPr>
        <w:pStyle w:val="Paragraphedeliste"/>
        <w:numPr>
          <w:ilvl w:val="0"/>
          <w:numId w:val="8"/>
        </w:numPr>
        <w:spacing w:after="0" w:line="266" w:lineRule="auto"/>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464E26B8" w14:textId="136EE53C" w:rsidR="004C0B04" w:rsidRPr="00960B3B" w:rsidRDefault="00A50469">
      <w:pPr>
        <w:ind w:left="-5"/>
        <w:rPr>
          <w:rFonts w:asciiTheme="majorBidi" w:hAnsiTheme="majorBidi" w:cstheme="majorBidi"/>
          <w:color w:val="auto"/>
          <w:sz w:val="24"/>
        </w:rPr>
      </w:pPr>
      <w:r w:rsidRPr="00960B3B">
        <w:rPr>
          <w:rFonts w:asciiTheme="majorBidi" w:hAnsiTheme="majorBidi" w:cstheme="majorBidi"/>
          <w:color w:val="auto"/>
          <w:sz w:val="24"/>
        </w:rPr>
        <w:t>PV de dépouillement et de sélection des offres</w:t>
      </w:r>
    </w:p>
    <w:p w14:paraId="399D5464" w14:textId="77777777" w:rsidR="00435989" w:rsidRPr="00960B3B" w:rsidRDefault="00435989" w:rsidP="00040EE3">
      <w:pPr>
        <w:spacing w:after="2" w:line="259" w:lineRule="auto"/>
        <w:ind w:left="0" w:firstLine="0"/>
        <w:jc w:val="left"/>
        <w:rPr>
          <w:rFonts w:asciiTheme="majorBidi" w:hAnsiTheme="majorBidi" w:cstheme="majorBidi"/>
          <w:color w:val="auto"/>
          <w:sz w:val="24"/>
        </w:rPr>
      </w:pPr>
    </w:p>
    <w:p w14:paraId="2231DB51" w14:textId="77777777" w:rsidR="00435989" w:rsidRPr="00960B3B" w:rsidRDefault="00435989">
      <w:pPr>
        <w:spacing w:after="2" w:line="259" w:lineRule="auto"/>
        <w:ind w:left="360" w:firstLine="0"/>
        <w:jc w:val="left"/>
        <w:rPr>
          <w:rFonts w:asciiTheme="majorBidi" w:hAnsiTheme="majorBidi" w:cstheme="majorBidi"/>
          <w:color w:val="auto"/>
          <w:sz w:val="24"/>
        </w:rPr>
      </w:pPr>
    </w:p>
    <w:p w14:paraId="4052C90F" w14:textId="77777777" w:rsidR="005C6ECE" w:rsidRPr="00960B3B" w:rsidRDefault="00912BC0">
      <w:pPr>
        <w:spacing w:after="46" w:line="238" w:lineRule="auto"/>
        <w:ind w:left="-5" w:right="6872"/>
        <w:jc w:val="left"/>
        <w:rPr>
          <w:rFonts w:asciiTheme="majorBidi" w:hAnsiTheme="majorBidi" w:cstheme="majorBidi"/>
          <w:b/>
          <w:color w:val="auto"/>
          <w:sz w:val="24"/>
        </w:rPr>
      </w:pPr>
      <w:r w:rsidRPr="00960B3B">
        <w:rPr>
          <w:rFonts w:asciiTheme="majorBidi" w:hAnsiTheme="majorBidi" w:cstheme="majorBidi"/>
          <w:b/>
          <w:color w:val="auto"/>
          <w:sz w:val="24"/>
        </w:rPr>
        <w:t xml:space="preserve">4éme PHASE : </w:t>
      </w:r>
    </w:p>
    <w:p w14:paraId="45372CDD" w14:textId="77777777" w:rsidR="005C6ECE" w:rsidRPr="00960B3B" w:rsidRDefault="005C6ECE">
      <w:pPr>
        <w:spacing w:after="46" w:line="238" w:lineRule="auto"/>
        <w:ind w:left="-5" w:right="6872"/>
        <w:jc w:val="left"/>
        <w:rPr>
          <w:rFonts w:asciiTheme="majorBidi" w:hAnsiTheme="majorBidi" w:cstheme="majorBidi"/>
          <w:b/>
          <w:color w:val="auto"/>
          <w:sz w:val="24"/>
        </w:rPr>
      </w:pPr>
    </w:p>
    <w:p w14:paraId="4CC47EC1" w14:textId="42F82884" w:rsidR="004C0B04" w:rsidRPr="00960B3B" w:rsidRDefault="00912BC0" w:rsidP="005C6ECE">
      <w:pPr>
        <w:pStyle w:val="Paragraphedeliste"/>
        <w:numPr>
          <w:ilvl w:val="0"/>
          <w:numId w:val="8"/>
        </w:numPr>
        <w:spacing w:after="46" w:line="238" w:lineRule="auto"/>
        <w:ind w:right="6872"/>
        <w:jc w:val="left"/>
        <w:rPr>
          <w:rFonts w:asciiTheme="majorBidi" w:hAnsiTheme="majorBidi" w:cstheme="majorBidi"/>
          <w:color w:val="auto"/>
          <w:sz w:val="24"/>
        </w:rPr>
      </w:pPr>
      <w:r w:rsidRPr="00960B3B">
        <w:rPr>
          <w:rFonts w:asciiTheme="majorBidi" w:hAnsiTheme="majorBidi" w:cstheme="majorBidi"/>
          <w:b/>
          <w:color w:val="auto"/>
          <w:sz w:val="24"/>
        </w:rPr>
        <w:t xml:space="preserve">Tâches : </w:t>
      </w:r>
    </w:p>
    <w:p w14:paraId="293F9E89" w14:textId="50B65913"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Suivi et contrôle des travaux : </w:t>
      </w:r>
      <w:r w:rsidR="006F3AEC" w:rsidRPr="00960B3B">
        <w:rPr>
          <w:rFonts w:asciiTheme="majorBidi" w:hAnsiTheme="majorBidi" w:cstheme="majorBidi"/>
          <w:color w:val="auto"/>
          <w:sz w:val="24"/>
        </w:rPr>
        <w:t xml:space="preserve">le </w:t>
      </w:r>
      <w:r w:rsidR="00FE131B" w:rsidRPr="00960B3B">
        <w:rPr>
          <w:rFonts w:asciiTheme="majorBidi" w:hAnsiTheme="majorBidi" w:cstheme="majorBidi"/>
          <w:color w:val="auto"/>
          <w:sz w:val="24"/>
        </w:rPr>
        <w:t>Bureau d’études</w:t>
      </w:r>
      <w:r w:rsidR="006F3AEC" w:rsidRPr="00960B3B">
        <w:rPr>
          <w:rFonts w:asciiTheme="majorBidi" w:hAnsiTheme="majorBidi" w:cstheme="majorBidi"/>
          <w:color w:val="auto"/>
          <w:sz w:val="24"/>
        </w:rPr>
        <w:t xml:space="preserve"> </w:t>
      </w:r>
      <w:r w:rsidRPr="00960B3B">
        <w:rPr>
          <w:rFonts w:asciiTheme="majorBidi" w:hAnsiTheme="majorBidi" w:cstheme="majorBidi"/>
          <w:color w:val="auto"/>
          <w:sz w:val="24"/>
        </w:rPr>
        <w:t>devra effectuer des visites sur le chantier de chaque projet au besoin. Il assurera la surveillance de l’exécution des travaux et présentation des propositions de règlement des travaux ainsi que le respect des délais. Il devra noter ses remarques et ses recommandations sur le journal du chantier et les rapporter à l’équipe projet</w:t>
      </w:r>
      <w:r w:rsidR="008D07D6" w:rsidRPr="00960B3B">
        <w:rPr>
          <w:rFonts w:asciiTheme="majorBidi" w:hAnsiTheme="majorBidi" w:cstheme="majorBidi"/>
          <w:color w:val="auto"/>
          <w:sz w:val="24"/>
        </w:rPr>
        <w:t xml:space="preserve"> et au PACT II.</w:t>
      </w:r>
    </w:p>
    <w:p w14:paraId="36B26C16" w14:textId="77777777" w:rsidR="005C6ECE"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Réception des équipements. </w:t>
      </w:r>
    </w:p>
    <w:p w14:paraId="12FC7557" w14:textId="77777777" w:rsidR="005C6ECE" w:rsidRPr="00960B3B" w:rsidRDefault="005C6ECE" w:rsidP="005C6ECE">
      <w:pPr>
        <w:ind w:left="0" w:firstLine="0"/>
        <w:rPr>
          <w:rFonts w:asciiTheme="majorBidi" w:hAnsiTheme="majorBidi" w:cstheme="majorBidi"/>
          <w:color w:val="auto"/>
          <w:sz w:val="24"/>
        </w:rPr>
      </w:pPr>
    </w:p>
    <w:p w14:paraId="08B1C13E" w14:textId="75E95205" w:rsidR="004C0B04" w:rsidRPr="00960B3B" w:rsidRDefault="00912BC0" w:rsidP="005C6ECE">
      <w:pPr>
        <w:pStyle w:val="Paragraphedeliste"/>
        <w:numPr>
          <w:ilvl w:val="0"/>
          <w:numId w:val="8"/>
        </w:numPr>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264F2857" w14:textId="77777777"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Des rapports bimensuels (tous les 15 jours) devront présenter un aperçu général de </w:t>
      </w:r>
      <w:r w:rsidRPr="00960B3B">
        <w:rPr>
          <w:rFonts w:asciiTheme="majorBidi" w:hAnsiTheme="majorBidi" w:cstheme="majorBidi"/>
          <w:b/>
          <w:color w:val="auto"/>
          <w:sz w:val="24"/>
        </w:rPr>
        <w:t>l'état des lieux</w:t>
      </w:r>
      <w:r w:rsidRPr="00960B3B">
        <w:rPr>
          <w:rFonts w:asciiTheme="majorBidi" w:hAnsiTheme="majorBidi" w:cstheme="majorBidi"/>
          <w:color w:val="auto"/>
          <w:sz w:val="24"/>
        </w:rPr>
        <w:t xml:space="preserve">, de </w:t>
      </w:r>
      <w:r w:rsidRPr="00960B3B">
        <w:rPr>
          <w:rFonts w:asciiTheme="majorBidi" w:hAnsiTheme="majorBidi" w:cstheme="majorBidi"/>
          <w:b/>
          <w:color w:val="auto"/>
          <w:sz w:val="24"/>
        </w:rPr>
        <w:t>l'avancement des travaux</w:t>
      </w:r>
      <w:r w:rsidRPr="00960B3B">
        <w:rPr>
          <w:rFonts w:asciiTheme="majorBidi" w:hAnsiTheme="majorBidi" w:cstheme="majorBidi"/>
          <w:color w:val="auto"/>
          <w:sz w:val="24"/>
        </w:rPr>
        <w:t xml:space="preserve"> et des </w:t>
      </w:r>
      <w:r w:rsidRPr="00960B3B">
        <w:rPr>
          <w:rFonts w:asciiTheme="majorBidi" w:hAnsiTheme="majorBidi" w:cstheme="majorBidi"/>
          <w:b/>
          <w:color w:val="auto"/>
          <w:sz w:val="24"/>
        </w:rPr>
        <w:t xml:space="preserve">problèmes rencontrés. </w:t>
      </w:r>
      <w:r w:rsidRPr="00960B3B">
        <w:rPr>
          <w:rFonts w:asciiTheme="majorBidi" w:hAnsiTheme="majorBidi" w:cstheme="majorBidi"/>
          <w:color w:val="auto"/>
          <w:sz w:val="24"/>
        </w:rPr>
        <w:t xml:space="preserve"> </w:t>
      </w:r>
    </w:p>
    <w:p w14:paraId="45CB49A7" w14:textId="77777777"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La réception de chaque étape du chantier :  </w:t>
      </w:r>
    </w:p>
    <w:p w14:paraId="0A14859A" w14:textId="77777777" w:rsidR="0077136D" w:rsidRPr="00960B3B" w:rsidRDefault="0077136D" w:rsidP="0077136D">
      <w:pPr>
        <w:pStyle w:val="Paragraphedeliste"/>
        <w:numPr>
          <w:ilvl w:val="0"/>
          <w:numId w:val="4"/>
        </w:numPr>
        <w:shd w:val="clear" w:color="auto" w:fill="FFFFFF"/>
        <w:spacing w:before="100" w:beforeAutospacing="1" w:after="100" w:afterAutospacing="1" w:line="240" w:lineRule="auto"/>
        <w:ind w:hanging="360"/>
        <w:jc w:val="left"/>
        <w:rPr>
          <w:rFonts w:asciiTheme="majorBidi" w:eastAsia="Times New Roman" w:hAnsiTheme="majorBidi" w:cstheme="majorBidi"/>
          <w:color w:val="auto"/>
          <w:sz w:val="24"/>
        </w:rPr>
      </w:pPr>
      <w:r w:rsidRPr="00960B3B">
        <w:rPr>
          <w:rFonts w:asciiTheme="majorBidi" w:eastAsia="Times New Roman" w:hAnsiTheme="majorBidi" w:cstheme="majorBidi"/>
          <w:color w:val="auto"/>
          <w:sz w:val="24"/>
        </w:rPr>
        <w:t>Validation des travaux exécutés et rédaction des documents pour la préparation des décomptes et règlement par SG PACT.</w:t>
      </w:r>
    </w:p>
    <w:p w14:paraId="780DFB9E" w14:textId="6CA5C94A" w:rsidR="00030C5C" w:rsidRPr="00960B3B" w:rsidRDefault="00912BC0">
      <w:pPr>
        <w:numPr>
          <w:ilvl w:val="0"/>
          <w:numId w:val="3"/>
        </w:numPr>
        <w:spacing w:after="213"/>
        <w:ind w:hanging="360"/>
        <w:rPr>
          <w:rFonts w:asciiTheme="majorBidi" w:hAnsiTheme="majorBidi" w:cstheme="majorBidi"/>
          <w:color w:val="auto"/>
          <w:sz w:val="24"/>
        </w:rPr>
      </w:pPr>
      <w:r w:rsidRPr="00960B3B">
        <w:rPr>
          <w:rFonts w:asciiTheme="majorBidi" w:hAnsiTheme="majorBidi" w:cstheme="majorBidi"/>
          <w:color w:val="auto"/>
          <w:sz w:val="24"/>
        </w:rPr>
        <w:t>La réception définitive des chantiers</w:t>
      </w:r>
    </w:p>
    <w:p w14:paraId="06EF0A9D" w14:textId="069DC8EE" w:rsidR="004C0B04" w:rsidRPr="00960B3B" w:rsidRDefault="00CC4351">
      <w:pPr>
        <w:numPr>
          <w:ilvl w:val="0"/>
          <w:numId w:val="3"/>
        </w:numPr>
        <w:spacing w:after="213"/>
        <w:ind w:hanging="360"/>
        <w:rPr>
          <w:rFonts w:asciiTheme="majorBidi" w:hAnsiTheme="majorBidi" w:cstheme="majorBidi"/>
          <w:color w:val="auto"/>
          <w:sz w:val="24"/>
        </w:rPr>
      </w:pPr>
      <w:bookmarkStart w:id="2" w:name="_Hlk167876708"/>
      <w:r w:rsidRPr="00960B3B">
        <w:rPr>
          <w:rFonts w:asciiTheme="majorBidi" w:hAnsiTheme="majorBidi" w:cstheme="majorBidi"/>
          <w:color w:val="auto"/>
          <w:sz w:val="24"/>
        </w:rPr>
        <w:t xml:space="preserve">Veillez aux travaux de </w:t>
      </w:r>
      <w:r w:rsidR="00030C5C" w:rsidRPr="00960B3B">
        <w:rPr>
          <w:rFonts w:asciiTheme="majorBidi" w:hAnsiTheme="majorBidi" w:cstheme="majorBidi"/>
          <w:color w:val="auto"/>
          <w:sz w:val="24"/>
        </w:rPr>
        <w:t>levé</w:t>
      </w:r>
      <w:r w:rsidR="005C7709" w:rsidRPr="00960B3B">
        <w:rPr>
          <w:rFonts w:asciiTheme="majorBidi" w:hAnsiTheme="majorBidi" w:cstheme="majorBidi"/>
          <w:color w:val="auto"/>
          <w:sz w:val="24"/>
        </w:rPr>
        <w:t>e</w:t>
      </w:r>
      <w:r w:rsidR="00030C5C" w:rsidRPr="00960B3B">
        <w:rPr>
          <w:rFonts w:asciiTheme="majorBidi" w:hAnsiTheme="majorBidi" w:cstheme="majorBidi"/>
          <w:color w:val="auto"/>
          <w:sz w:val="24"/>
        </w:rPr>
        <w:t xml:space="preserve"> des réserves</w:t>
      </w:r>
      <w:r w:rsidRPr="00960B3B">
        <w:rPr>
          <w:rFonts w:asciiTheme="majorBidi" w:hAnsiTheme="majorBidi" w:cstheme="majorBidi"/>
          <w:color w:val="auto"/>
          <w:sz w:val="24"/>
        </w:rPr>
        <w:t xml:space="preserve"> et rédaction des PV.</w:t>
      </w:r>
      <w:r w:rsidR="00030C5C" w:rsidRPr="00960B3B">
        <w:rPr>
          <w:rFonts w:asciiTheme="majorBidi" w:hAnsiTheme="majorBidi" w:cstheme="majorBidi"/>
          <w:color w:val="auto"/>
          <w:sz w:val="24"/>
        </w:rPr>
        <w:t xml:space="preserve">  </w:t>
      </w:r>
    </w:p>
    <w:p w14:paraId="2A60DEC7" w14:textId="140498ED" w:rsidR="005971E1" w:rsidRPr="00960B3B" w:rsidRDefault="008C7804" w:rsidP="008C7804">
      <w:pPr>
        <w:shd w:val="clear" w:color="auto" w:fill="B3E5A1" w:themeFill="accent6" w:themeFillTint="66"/>
        <w:spacing w:after="160" w:line="259" w:lineRule="auto"/>
        <w:ind w:left="0" w:firstLine="0"/>
        <w:jc w:val="left"/>
        <w:rPr>
          <w:rFonts w:asciiTheme="majorBidi" w:hAnsiTheme="majorBidi" w:cstheme="majorBidi"/>
          <w:b/>
          <w:bCs/>
        </w:rPr>
      </w:pPr>
      <w:r w:rsidRPr="00960B3B">
        <w:rPr>
          <w:rFonts w:asciiTheme="majorBidi" w:hAnsiTheme="majorBidi" w:cstheme="majorBidi"/>
          <w:b/>
          <w:bCs/>
        </w:rPr>
        <w:lastRenderedPageBreak/>
        <w:t xml:space="preserve">PERIODE ET CONDITIONS DU CONTRAT </w:t>
      </w:r>
    </w:p>
    <w:p w14:paraId="3A1A9E28" w14:textId="3A674DFD" w:rsidR="005971E1" w:rsidRPr="00352154" w:rsidRDefault="005971E1" w:rsidP="005971E1">
      <w:pPr>
        <w:spacing w:after="160" w:line="259" w:lineRule="auto"/>
        <w:rPr>
          <w:rFonts w:asciiTheme="majorBidi" w:hAnsiTheme="majorBidi" w:cstheme="majorBidi"/>
          <w:color w:val="auto"/>
          <w:szCs w:val="22"/>
        </w:rPr>
      </w:pPr>
      <w:r w:rsidRPr="00352154">
        <w:rPr>
          <w:rFonts w:asciiTheme="majorBidi" w:hAnsiTheme="majorBidi" w:cstheme="majorBidi"/>
          <w:color w:val="auto"/>
          <w:szCs w:val="22"/>
        </w:rPr>
        <w:t>Le nombre de jours d’expertise estimé pour cette prestation est de </w:t>
      </w:r>
      <w:r w:rsidR="002D5FB6" w:rsidRPr="00352154">
        <w:rPr>
          <w:rFonts w:asciiTheme="majorBidi" w:hAnsiTheme="majorBidi" w:cstheme="majorBidi"/>
          <w:b/>
          <w:bCs/>
          <w:color w:val="auto"/>
          <w:szCs w:val="22"/>
        </w:rPr>
        <w:t>36</w:t>
      </w:r>
      <w:r w:rsidRPr="00352154">
        <w:rPr>
          <w:rFonts w:asciiTheme="majorBidi" w:hAnsiTheme="majorBidi" w:cstheme="majorBidi"/>
          <w:b/>
          <w:bCs/>
          <w:color w:val="auto"/>
          <w:szCs w:val="22"/>
        </w:rPr>
        <w:t xml:space="preserve"> jours </w:t>
      </w:r>
      <w:r w:rsidRPr="00352154">
        <w:rPr>
          <w:rFonts w:asciiTheme="majorBidi" w:hAnsiTheme="majorBidi" w:cstheme="majorBidi"/>
          <w:color w:val="auto"/>
          <w:szCs w:val="22"/>
        </w:rPr>
        <w:t>répartis comme suit :</w:t>
      </w:r>
    </w:p>
    <w:p w14:paraId="25251C88" w14:textId="1A5750B3" w:rsidR="002D5FB6" w:rsidRPr="00960B3B" w:rsidRDefault="002D5FB6" w:rsidP="005971E1">
      <w:pPr>
        <w:numPr>
          <w:ilvl w:val="0"/>
          <w:numId w:val="38"/>
        </w:numPr>
        <w:spacing w:after="160" w:line="259" w:lineRule="auto"/>
        <w:jc w:val="left"/>
        <w:rPr>
          <w:rFonts w:asciiTheme="majorBidi" w:hAnsiTheme="majorBidi" w:cstheme="majorBidi"/>
          <w:color w:val="auto"/>
          <w:szCs w:val="22"/>
        </w:rPr>
      </w:pPr>
      <w:r w:rsidRPr="00960B3B">
        <w:rPr>
          <w:rFonts w:asciiTheme="majorBidi" w:hAnsiTheme="majorBidi" w:cstheme="majorBidi"/>
          <w:color w:val="auto"/>
          <w:szCs w:val="22"/>
        </w:rPr>
        <w:t>6 jours pour la préparation du levé topographique</w:t>
      </w:r>
      <w:r w:rsidR="00037FA8" w:rsidRPr="00960B3B">
        <w:rPr>
          <w:rFonts w:asciiTheme="majorBidi" w:hAnsiTheme="majorBidi" w:cstheme="majorBidi"/>
          <w:color w:val="auto"/>
          <w:szCs w:val="22"/>
        </w:rPr>
        <w:t> ;</w:t>
      </w:r>
    </w:p>
    <w:p w14:paraId="2A322B7D" w14:textId="0E1EDF26" w:rsidR="005971E1" w:rsidRPr="00960B3B" w:rsidRDefault="002D5FB6" w:rsidP="005971E1">
      <w:pPr>
        <w:numPr>
          <w:ilvl w:val="0"/>
          <w:numId w:val="38"/>
        </w:numPr>
        <w:spacing w:after="160" w:line="259" w:lineRule="auto"/>
        <w:jc w:val="left"/>
        <w:rPr>
          <w:rFonts w:asciiTheme="majorBidi" w:hAnsiTheme="majorBidi" w:cstheme="majorBidi"/>
          <w:color w:val="auto"/>
          <w:szCs w:val="22"/>
        </w:rPr>
      </w:pPr>
      <w:r w:rsidRPr="00960B3B">
        <w:rPr>
          <w:rFonts w:asciiTheme="majorBidi" w:hAnsiTheme="majorBidi" w:cstheme="majorBidi"/>
          <w:color w:val="auto"/>
          <w:szCs w:val="22"/>
        </w:rPr>
        <w:t>15</w:t>
      </w:r>
      <w:r w:rsidR="005971E1" w:rsidRPr="00960B3B">
        <w:rPr>
          <w:rFonts w:asciiTheme="majorBidi" w:hAnsiTheme="majorBidi" w:cstheme="majorBidi"/>
          <w:color w:val="auto"/>
          <w:szCs w:val="22"/>
        </w:rPr>
        <w:t xml:space="preserve"> jours de préparation des </w:t>
      </w:r>
      <w:r w:rsidRPr="00960B3B">
        <w:rPr>
          <w:rFonts w:asciiTheme="majorBidi" w:hAnsiTheme="majorBidi" w:cstheme="majorBidi"/>
          <w:color w:val="auto"/>
          <w:szCs w:val="22"/>
        </w:rPr>
        <w:t>3</w:t>
      </w:r>
      <w:r w:rsidR="005971E1" w:rsidRPr="00960B3B">
        <w:rPr>
          <w:rFonts w:asciiTheme="majorBidi" w:hAnsiTheme="majorBidi" w:cstheme="majorBidi"/>
          <w:color w:val="auto"/>
          <w:szCs w:val="22"/>
        </w:rPr>
        <w:t xml:space="preserve"> APD</w:t>
      </w:r>
      <w:r w:rsidR="00037FA8" w:rsidRPr="00960B3B">
        <w:rPr>
          <w:rFonts w:asciiTheme="majorBidi" w:hAnsiTheme="majorBidi" w:cstheme="majorBidi"/>
          <w:color w:val="auto"/>
          <w:szCs w:val="22"/>
        </w:rPr>
        <w:t> ;</w:t>
      </w:r>
    </w:p>
    <w:p w14:paraId="61BB34C6" w14:textId="1BD443FF" w:rsidR="005971E1" w:rsidRPr="00960B3B" w:rsidRDefault="002D5FB6" w:rsidP="005971E1">
      <w:pPr>
        <w:numPr>
          <w:ilvl w:val="0"/>
          <w:numId w:val="38"/>
        </w:numPr>
        <w:spacing w:after="160" w:line="259" w:lineRule="auto"/>
        <w:jc w:val="left"/>
        <w:rPr>
          <w:rFonts w:asciiTheme="majorBidi" w:hAnsiTheme="majorBidi" w:cstheme="majorBidi"/>
          <w:color w:val="auto"/>
          <w:szCs w:val="22"/>
        </w:rPr>
      </w:pPr>
      <w:r w:rsidRPr="00960B3B">
        <w:rPr>
          <w:rFonts w:asciiTheme="majorBidi" w:hAnsiTheme="majorBidi" w:cstheme="majorBidi"/>
          <w:color w:val="auto"/>
          <w:szCs w:val="22"/>
        </w:rPr>
        <w:t>6</w:t>
      </w:r>
      <w:r w:rsidR="005971E1" w:rsidRPr="00960B3B">
        <w:rPr>
          <w:rFonts w:asciiTheme="majorBidi" w:hAnsiTheme="majorBidi" w:cstheme="majorBidi"/>
          <w:color w:val="auto"/>
          <w:szCs w:val="22"/>
        </w:rPr>
        <w:t xml:space="preserve"> jours de préparation des </w:t>
      </w:r>
      <w:r w:rsidRPr="00960B3B">
        <w:rPr>
          <w:rFonts w:asciiTheme="majorBidi" w:hAnsiTheme="majorBidi" w:cstheme="majorBidi"/>
          <w:color w:val="auto"/>
          <w:szCs w:val="22"/>
        </w:rPr>
        <w:t>3</w:t>
      </w:r>
      <w:r w:rsidR="005971E1" w:rsidRPr="00960B3B">
        <w:rPr>
          <w:rFonts w:asciiTheme="majorBidi" w:hAnsiTheme="majorBidi" w:cstheme="majorBidi"/>
          <w:color w:val="auto"/>
          <w:szCs w:val="22"/>
        </w:rPr>
        <w:t xml:space="preserve"> DAO</w:t>
      </w:r>
      <w:r w:rsidR="00037FA8" w:rsidRPr="00960B3B">
        <w:rPr>
          <w:rFonts w:asciiTheme="majorBidi" w:hAnsiTheme="majorBidi" w:cstheme="majorBidi"/>
          <w:color w:val="auto"/>
          <w:szCs w:val="22"/>
        </w:rPr>
        <w:t> ;</w:t>
      </w:r>
      <w:r w:rsidR="005971E1" w:rsidRPr="00960B3B">
        <w:rPr>
          <w:rFonts w:asciiTheme="majorBidi" w:hAnsiTheme="majorBidi" w:cstheme="majorBidi"/>
          <w:color w:val="auto"/>
          <w:szCs w:val="22"/>
        </w:rPr>
        <w:t xml:space="preserve"> </w:t>
      </w:r>
    </w:p>
    <w:p w14:paraId="0710B85D" w14:textId="68C3C7F4" w:rsidR="005971E1" w:rsidRPr="00960B3B" w:rsidRDefault="002D5FB6" w:rsidP="005971E1">
      <w:pPr>
        <w:numPr>
          <w:ilvl w:val="0"/>
          <w:numId w:val="38"/>
        </w:numPr>
        <w:spacing w:after="160" w:line="259" w:lineRule="auto"/>
        <w:jc w:val="left"/>
        <w:rPr>
          <w:rFonts w:asciiTheme="majorBidi" w:hAnsiTheme="majorBidi" w:cstheme="majorBidi"/>
          <w:color w:val="auto"/>
          <w:szCs w:val="22"/>
        </w:rPr>
      </w:pPr>
      <w:r w:rsidRPr="00960B3B">
        <w:rPr>
          <w:rFonts w:asciiTheme="majorBidi" w:hAnsiTheme="majorBidi" w:cstheme="majorBidi"/>
          <w:color w:val="auto"/>
          <w:szCs w:val="22"/>
        </w:rPr>
        <w:t>9</w:t>
      </w:r>
      <w:r w:rsidR="005971E1" w:rsidRPr="00960B3B">
        <w:rPr>
          <w:rFonts w:asciiTheme="majorBidi" w:hAnsiTheme="majorBidi" w:cstheme="majorBidi"/>
          <w:color w:val="auto"/>
          <w:szCs w:val="22"/>
        </w:rPr>
        <w:t xml:space="preserve"> jours de suivi de l’exécution des travaux des 03 projets.</w:t>
      </w:r>
    </w:p>
    <w:p w14:paraId="277D7245" w14:textId="7CA2474E" w:rsidR="005971E1" w:rsidRPr="00960B3B" w:rsidRDefault="005971E1" w:rsidP="005971E1">
      <w:pPr>
        <w:spacing w:after="160" w:line="259" w:lineRule="auto"/>
        <w:rPr>
          <w:rFonts w:asciiTheme="majorBidi" w:hAnsiTheme="majorBidi" w:cstheme="majorBidi"/>
          <w:szCs w:val="22"/>
        </w:rPr>
      </w:pPr>
      <w:r w:rsidRPr="00960B3B">
        <w:rPr>
          <w:rFonts w:asciiTheme="majorBidi" w:hAnsiTheme="majorBidi" w:cstheme="majorBidi"/>
          <w:szCs w:val="22"/>
        </w:rPr>
        <w:t>Le déroulement de cette prestation va s’étaler sur une période allant du </w:t>
      </w:r>
      <w:r w:rsidRPr="00960B3B">
        <w:rPr>
          <w:rFonts w:asciiTheme="majorBidi" w:hAnsiTheme="majorBidi" w:cstheme="majorBidi"/>
          <w:b/>
          <w:bCs/>
          <w:szCs w:val="22"/>
        </w:rPr>
        <w:t>1</w:t>
      </w:r>
      <w:r w:rsidR="00037FA8" w:rsidRPr="00960B3B">
        <w:rPr>
          <w:rFonts w:asciiTheme="majorBidi" w:hAnsiTheme="majorBidi" w:cstheme="majorBidi"/>
          <w:b/>
          <w:bCs/>
          <w:szCs w:val="22"/>
        </w:rPr>
        <w:t>3</w:t>
      </w:r>
      <w:r w:rsidRPr="00960B3B">
        <w:rPr>
          <w:rFonts w:asciiTheme="majorBidi" w:hAnsiTheme="majorBidi" w:cstheme="majorBidi"/>
          <w:b/>
          <w:bCs/>
          <w:szCs w:val="22"/>
        </w:rPr>
        <w:t xml:space="preserve"> janvier 2025 jusqu’au 31 Aout 2025.</w:t>
      </w:r>
    </w:p>
    <w:p w14:paraId="4394E248" w14:textId="687D30B7" w:rsidR="005971E1" w:rsidRPr="00352154" w:rsidRDefault="005971E1" w:rsidP="005971E1">
      <w:pPr>
        <w:spacing w:after="160" w:line="259" w:lineRule="auto"/>
        <w:ind w:left="0" w:firstLine="0"/>
        <w:jc w:val="left"/>
        <w:rPr>
          <w:rFonts w:asciiTheme="majorBidi" w:hAnsiTheme="majorBidi" w:cstheme="majorBidi"/>
          <w:color w:val="auto"/>
          <w:szCs w:val="22"/>
        </w:rPr>
      </w:pPr>
      <w:r w:rsidRPr="00352154">
        <w:rPr>
          <w:rFonts w:asciiTheme="majorBidi" w:hAnsiTheme="majorBidi" w:cstheme="majorBidi"/>
          <w:b/>
          <w:bCs/>
          <w:color w:val="auto"/>
          <w:szCs w:val="22"/>
        </w:rPr>
        <w:t xml:space="preserve">La </w:t>
      </w:r>
      <w:r w:rsidR="00352154" w:rsidRPr="00352154">
        <w:rPr>
          <w:rFonts w:asciiTheme="majorBidi" w:hAnsiTheme="majorBidi" w:cstheme="majorBidi"/>
          <w:b/>
          <w:bCs/>
          <w:color w:val="auto"/>
          <w:szCs w:val="22"/>
        </w:rPr>
        <w:t xml:space="preserve">finalisation des </w:t>
      </w:r>
      <w:r w:rsidRPr="00352154">
        <w:rPr>
          <w:rFonts w:asciiTheme="majorBidi" w:hAnsiTheme="majorBidi" w:cstheme="majorBidi"/>
          <w:b/>
          <w:bCs/>
          <w:color w:val="auto"/>
          <w:szCs w:val="22"/>
        </w:rPr>
        <w:t>dossier</w:t>
      </w:r>
      <w:r w:rsidR="00352154" w:rsidRPr="00352154">
        <w:rPr>
          <w:rFonts w:asciiTheme="majorBidi" w:hAnsiTheme="majorBidi" w:cstheme="majorBidi"/>
          <w:b/>
          <w:bCs/>
          <w:color w:val="auto"/>
          <w:szCs w:val="22"/>
        </w:rPr>
        <w:t>s</w:t>
      </w:r>
      <w:r w:rsidRPr="00352154">
        <w:rPr>
          <w:rFonts w:asciiTheme="majorBidi" w:hAnsiTheme="majorBidi" w:cstheme="majorBidi"/>
          <w:b/>
          <w:bCs/>
          <w:color w:val="auto"/>
          <w:szCs w:val="22"/>
        </w:rPr>
        <w:t xml:space="preserve"> d’appel d’offre ne doit pas dépasser la date du </w:t>
      </w:r>
      <w:r w:rsidR="00037FA8" w:rsidRPr="00352154">
        <w:rPr>
          <w:rFonts w:asciiTheme="majorBidi" w:hAnsiTheme="majorBidi" w:cstheme="majorBidi"/>
          <w:b/>
          <w:bCs/>
          <w:color w:val="auto"/>
          <w:szCs w:val="22"/>
        </w:rPr>
        <w:t>05</w:t>
      </w:r>
      <w:r w:rsidRPr="00352154">
        <w:rPr>
          <w:rFonts w:asciiTheme="majorBidi" w:hAnsiTheme="majorBidi" w:cstheme="majorBidi"/>
          <w:b/>
          <w:bCs/>
          <w:color w:val="auto"/>
          <w:szCs w:val="22"/>
        </w:rPr>
        <w:t xml:space="preserve"> </w:t>
      </w:r>
      <w:r w:rsidR="00037FA8" w:rsidRPr="00352154">
        <w:rPr>
          <w:rFonts w:asciiTheme="majorBidi" w:hAnsiTheme="majorBidi" w:cstheme="majorBidi"/>
          <w:b/>
          <w:bCs/>
          <w:color w:val="auto"/>
          <w:szCs w:val="22"/>
        </w:rPr>
        <w:t>février</w:t>
      </w:r>
      <w:r w:rsidRPr="00352154">
        <w:rPr>
          <w:rFonts w:asciiTheme="majorBidi" w:hAnsiTheme="majorBidi" w:cstheme="majorBidi"/>
          <w:b/>
          <w:bCs/>
          <w:color w:val="auto"/>
          <w:szCs w:val="22"/>
        </w:rPr>
        <w:t xml:space="preserve"> 2025.</w:t>
      </w:r>
    </w:p>
    <w:bookmarkEnd w:id="2"/>
    <w:p w14:paraId="3B8F1B6D" w14:textId="19211B6F" w:rsidR="005F36F8" w:rsidRPr="00960B3B" w:rsidRDefault="008C7804" w:rsidP="008C7804">
      <w:pPr>
        <w:shd w:val="clear" w:color="auto" w:fill="B3E5A1" w:themeFill="accent6" w:themeFillTint="66"/>
        <w:spacing w:after="1"/>
        <w:ind w:left="2"/>
        <w:rPr>
          <w:rFonts w:asciiTheme="majorBidi" w:hAnsiTheme="majorBidi" w:cstheme="majorBidi"/>
          <w:b/>
          <w:bCs/>
          <w:color w:val="auto"/>
        </w:rPr>
      </w:pPr>
      <w:r w:rsidRPr="00960B3B">
        <w:rPr>
          <w:rFonts w:asciiTheme="majorBidi" w:hAnsiTheme="majorBidi" w:cstheme="majorBidi"/>
          <w:b/>
          <w:bCs/>
          <w:color w:val="auto"/>
        </w:rPr>
        <w:t xml:space="preserve">COMPOSITION DE L’OFFRE </w:t>
      </w:r>
    </w:p>
    <w:p w14:paraId="222A8974" w14:textId="77777777" w:rsidR="008C7804" w:rsidRPr="00960B3B" w:rsidRDefault="008C7804" w:rsidP="005F36F8">
      <w:pPr>
        <w:spacing w:after="1"/>
        <w:ind w:left="2"/>
        <w:rPr>
          <w:rFonts w:asciiTheme="majorBidi" w:hAnsiTheme="majorBidi" w:cstheme="majorBidi"/>
          <w:color w:val="auto"/>
        </w:rPr>
      </w:pPr>
    </w:p>
    <w:p w14:paraId="587006B2" w14:textId="10595BD1" w:rsidR="005F36F8" w:rsidRPr="00960B3B" w:rsidRDefault="005F36F8" w:rsidP="008C7804">
      <w:pPr>
        <w:spacing w:after="1"/>
        <w:ind w:left="2"/>
        <w:rPr>
          <w:rFonts w:asciiTheme="majorBidi" w:hAnsiTheme="majorBidi" w:cstheme="majorBidi"/>
          <w:color w:val="auto"/>
          <w:sz w:val="24"/>
        </w:rPr>
      </w:pPr>
      <w:r w:rsidRPr="00960B3B">
        <w:rPr>
          <w:rFonts w:asciiTheme="majorBidi" w:hAnsiTheme="majorBidi" w:cstheme="majorBidi"/>
          <w:color w:val="auto"/>
          <w:sz w:val="24"/>
        </w:rPr>
        <w:t xml:space="preserve">Le </w:t>
      </w:r>
      <w:r w:rsidR="00FE131B" w:rsidRPr="00960B3B">
        <w:rPr>
          <w:rFonts w:asciiTheme="majorBidi" w:hAnsiTheme="majorBidi" w:cstheme="majorBidi"/>
          <w:color w:val="auto"/>
          <w:sz w:val="24"/>
        </w:rPr>
        <w:t>Bureau d’études</w:t>
      </w:r>
      <w:r w:rsidRPr="00960B3B">
        <w:rPr>
          <w:rFonts w:asciiTheme="majorBidi" w:hAnsiTheme="majorBidi" w:cstheme="majorBidi"/>
          <w:color w:val="auto"/>
          <w:sz w:val="24"/>
        </w:rPr>
        <w:t xml:space="preserve"> est invité à présenter un dossier composé </w:t>
      </w:r>
      <w:r w:rsidR="008C7804" w:rsidRPr="00960B3B">
        <w:rPr>
          <w:rFonts w:asciiTheme="majorBidi" w:hAnsiTheme="majorBidi" w:cstheme="majorBidi"/>
          <w:color w:val="auto"/>
          <w:sz w:val="24"/>
        </w:rPr>
        <w:t xml:space="preserve">d’une offre technique et une offre financière : </w:t>
      </w:r>
    </w:p>
    <w:p w14:paraId="359CEBB0" w14:textId="3EDDCF97" w:rsidR="008C7804" w:rsidRPr="00960B3B" w:rsidRDefault="008C7804" w:rsidP="008C7804">
      <w:pPr>
        <w:spacing w:after="1"/>
        <w:ind w:left="2"/>
        <w:rPr>
          <w:rFonts w:asciiTheme="majorBidi" w:hAnsiTheme="majorBidi" w:cstheme="majorBidi"/>
          <w:b/>
          <w:bCs/>
          <w:color w:val="auto"/>
          <w:sz w:val="24"/>
        </w:rPr>
      </w:pPr>
      <w:r w:rsidRPr="00960B3B">
        <w:rPr>
          <w:rFonts w:asciiTheme="majorBidi" w:hAnsiTheme="majorBidi" w:cstheme="majorBidi"/>
          <w:b/>
          <w:bCs/>
          <w:color w:val="auto"/>
          <w:sz w:val="24"/>
        </w:rPr>
        <w:t xml:space="preserve">1/ L’offre technique </w:t>
      </w:r>
    </w:p>
    <w:p w14:paraId="4A523523" w14:textId="77777777" w:rsidR="008C7804" w:rsidRPr="00960B3B" w:rsidRDefault="008C7804" w:rsidP="008C7804">
      <w:pPr>
        <w:spacing w:after="1"/>
        <w:ind w:left="2"/>
        <w:rPr>
          <w:rFonts w:asciiTheme="majorBidi" w:hAnsiTheme="majorBidi" w:cstheme="majorBidi"/>
          <w:color w:val="auto"/>
          <w:sz w:val="24"/>
        </w:rPr>
      </w:pPr>
    </w:p>
    <w:tbl>
      <w:tblPr>
        <w:tblStyle w:val="TableGrid"/>
        <w:tblW w:w="10433" w:type="dxa"/>
        <w:tblInd w:w="-423" w:type="dxa"/>
        <w:tblCellMar>
          <w:right w:w="17" w:type="dxa"/>
        </w:tblCellMar>
        <w:tblLook w:val="04A0" w:firstRow="1" w:lastRow="0" w:firstColumn="1" w:lastColumn="0" w:noHBand="0" w:noVBand="1"/>
      </w:tblPr>
      <w:tblGrid>
        <w:gridCol w:w="1264"/>
        <w:gridCol w:w="5528"/>
        <w:gridCol w:w="3641"/>
      </w:tblGrid>
      <w:tr w:rsidR="00CC4351" w:rsidRPr="00960B3B" w14:paraId="5BF8D864" w14:textId="77777777" w:rsidTr="00435989">
        <w:trPr>
          <w:trHeight w:val="576"/>
        </w:trPr>
        <w:tc>
          <w:tcPr>
            <w:tcW w:w="1264"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E21FC41" w14:textId="77777777" w:rsidR="005F36F8" w:rsidRPr="00960B3B" w:rsidRDefault="005F36F8" w:rsidP="00354613">
            <w:pPr>
              <w:spacing w:after="0"/>
              <w:ind w:left="116" w:firstLine="0"/>
              <w:jc w:val="left"/>
              <w:rPr>
                <w:rFonts w:asciiTheme="majorBidi" w:hAnsiTheme="majorBidi" w:cstheme="majorBidi"/>
                <w:b/>
                <w:bCs/>
                <w:color w:val="auto"/>
                <w:sz w:val="20"/>
                <w:szCs w:val="20"/>
              </w:rPr>
            </w:pPr>
            <w:r w:rsidRPr="00960B3B">
              <w:rPr>
                <w:rFonts w:asciiTheme="majorBidi" w:hAnsiTheme="majorBidi" w:cstheme="majorBidi"/>
                <w:b/>
                <w:bCs/>
                <w:color w:val="auto"/>
                <w:sz w:val="20"/>
                <w:szCs w:val="20"/>
              </w:rPr>
              <w:t xml:space="preserve">N° ordre </w:t>
            </w:r>
          </w:p>
        </w:tc>
        <w:tc>
          <w:tcPr>
            <w:tcW w:w="5528"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8D727F3" w14:textId="77777777" w:rsidR="005F36F8" w:rsidRPr="00960B3B" w:rsidRDefault="005F36F8" w:rsidP="00354613">
            <w:pPr>
              <w:spacing w:after="0"/>
              <w:ind w:left="21" w:firstLine="0"/>
              <w:jc w:val="center"/>
              <w:rPr>
                <w:rFonts w:asciiTheme="majorBidi" w:hAnsiTheme="majorBidi" w:cstheme="majorBidi"/>
                <w:b/>
                <w:bCs/>
                <w:color w:val="auto"/>
                <w:sz w:val="20"/>
                <w:szCs w:val="20"/>
              </w:rPr>
            </w:pPr>
            <w:r w:rsidRPr="00960B3B">
              <w:rPr>
                <w:rFonts w:asciiTheme="majorBidi" w:hAnsiTheme="majorBidi" w:cstheme="majorBidi"/>
                <w:b/>
                <w:bCs/>
                <w:color w:val="auto"/>
                <w:sz w:val="20"/>
                <w:szCs w:val="20"/>
              </w:rPr>
              <w:t xml:space="preserve">DESIGNATION </w:t>
            </w:r>
          </w:p>
        </w:tc>
        <w:tc>
          <w:tcPr>
            <w:tcW w:w="3641"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124630E" w14:textId="77777777" w:rsidR="005F36F8" w:rsidRPr="00960B3B" w:rsidRDefault="005F36F8" w:rsidP="00354613">
            <w:pPr>
              <w:spacing w:after="0"/>
              <w:ind w:left="21" w:firstLine="0"/>
              <w:jc w:val="center"/>
              <w:rPr>
                <w:rFonts w:asciiTheme="majorBidi" w:hAnsiTheme="majorBidi" w:cstheme="majorBidi"/>
                <w:b/>
                <w:bCs/>
                <w:color w:val="auto"/>
                <w:sz w:val="20"/>
                <w:szCs w:val="20"/>
              </w:rPr>
            </w:pPr>
            <w:r w:rsidRPr="00960B3B">
              <w:rPr>
                <w:rFonts w:asciiTheme="majorBidi" w:hAnsiTheme="majorBidi" w:cstheme="majorBidi"/>
                <w:b/>
                <w:bCs/>
                <w:color w:val="auto"/>
                <w:sz w:val="20"/>
                <w:szCs w:val="20"/>
              </w:rPr>
              <w:t xml:space="preserve">OBSERVATIONS </w:t>
            </w:r>
          </w:p>
        </w:tc>
      </w:tr>
      <w:tr w:rsidR="00CC4351" w:rsidRPr="00960B3B" w14:paraId="4BADDC31" w14:textId="77777777" w:rsidTr="00435989">
        <w:trPr>
          <w:trHeight w:val="1229"/>
        </w:trPr>
        <w:tc>
          <w:tcPr>
            <w:tcW w:w="1264" w:type="dxa"/>
            <w:tcBorders>
              <w:top w:val="single" w:sz="8" w:space="0" w:color="000000"/>
              <w:left w:val="single" w:sz="8" w:space="0" w:color="000000"/>
              <w:bottom w:val="single" w:sz="8" w:space="0" w:color="000000"/>
              <w:right w:val="single" w:sz="8" w:space="0" w:color="000000"/>
            </w:tcBorders>
            <w:vAlign w:val="center"/>
          </w:tcPr>
          <w:p w14:paraId="74925907" w14:textId="77777777" w:rsidR="005F36F8" w:rsidRPr="00960B3B" w:rsidRDefault="005F36F8"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1 </w:t>
            </w:r>
          </w:p>
        </w:tc>
        <w:tc>
          <w:tcPr>
            <w:tcW w:w="5528" w:type="dxa"/>
            <w:tcBorders>
              <w:top w:val="single" w:sz="8" w:space="0" w:color="000000"/>
              <w:left w:val="single" w:sz="8" w:space="0" w:color="000000"/>
              <w:bottom w:val="single" w:sz="8" w:space="0" w:color="000000"/>
              <w:right w:val="single" w:sz="8" w:space="0" w:color="000000"/>
            </w:tcBorders>
            <w:vAlign w:val="center"/>
          </w:tcPr>
          <w:p w14:paraId="2D6E668B" w14:textId="1DDCBFB5" w:rsidR="005F36F8" w:rsidRPr="00960B3B" w:rsidRDefault="005F36F8" w:rsidP="00354613">
            <w:pPr>
              <w:spacing w:after="0"/>
              <w:ind w:left="71"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Une demande de participation dûment remplie, datée, tamponnée et signée par </w:t>
            </w:r>
            <w:r w:rsidR="0097202E" w:rsidRPr="00960B3B">
              <w:rPr>
                <w:rFonts w:asciiTheme="majorBidi" w:hAnsiTheme="majorBidi" w:cstheme="majorBidi"/>
                <w:color w:val="auto"/>
                <w:sz w:val="20"/>
                <w:szCs w:val="20"/>
              </w:rPr>
              <w:t>l’ingénieur</w:t>
            </w:r>
            <w:r w:rsidRPr="00960B3B">
              <w:rPr>
                <w:rFonts w:asciiTheme="majorBidi" w:hAnsiTheme="majorBidi" w:cstheme="majorBidi"/>
                <w:color w:val="auto"/>
                <w:sz w:val="20"/>
                <w:szCs w:val="20"/>
              </w:rPr>
              <w:t xml:space="preserve"> mandataire </w:t>
            </w:r>
            <w:r w:rsidR="008A10FD" w:rsidRPr="00960B3B">
              <w:rPr>
                <w:rFonts w:asciiTheme="majorBidi" w:hAnsiTheme="majorBidi" w:cstheme="majorBidi"/>
                <w:color w:val="auto"/>
                <w:sz w:val="20"/>
                <w:szCs w:val="20"/>
              </w:rPr>
              <w:t>(Bureau</w:t>
            </w:r>
            <w:r w:rsidR="00FE131B" w:rsidRPr="00960B3B">
              <w:rPr>
                <w:rFonts w:asciiTheme="majorBidi" w:hAnsiTheme="majorBidi" w:cstheme="majorBidi"/>
                <w:color w:val="auto"/>
                <w:sz w:val="20"/>
                <w:szCs w:val="20"/>
              </w:rPr>
              <w:t xml:space="preserve"> d’études</w:t>
            </w:r>
            <w:r w:rsidRPr="00960B3B">
              <w:rPr>
                <w:rFonts w:asciiTheme="majorBidi" w:hAnsiTheme="majorBidi" w:cstheme="majorBidi"/>
                <w:color w:val="auto"/>
                <w:sz w:val="20"/>
                <w:szCs w:val="20"/>
              </w:rPr>
              <w:t>)</w:t>
            </w:r>
          </w:p>
        </w:tc>
        <w:tc>
          <w:tcPr>
            <w:tcW w:w="3641" w:type="dxa"/>
            <w:tcBorders>
              <w:top w:val="single" w:sz="8" w:space="0" w:color="000000"/>
              <w:left w:val="single" w:sz="8" w:space="0" w:color="000000"/>
              <w:bottom w:val="single" w:sz="8" w:space="0" w:color="000000"/>
              <w:right w:val="single" w:sz="8" w:space="0" w:color="000000"/>
            </w:tcBorders>
            <w:vAlign w:val="center"/>
          </w:tcPr>
          <w:p w14:paraId="7F60A5DA" w14:textId="77777777" w:rsidR="005F36F8" w:rsidRPr="00960B3B" w:rsidRDefault="005F36F8" w:rsidP="00354613">
            <w:pPr>
              <w:spacing w:after="0" w:line="286" w:lineRule="auto"/>
              <w:ind w:left="70"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Comprenant notamment l’adresse exacte, le numéro de téléphone, et </w:t>
            </w:r>
          </w:p>
          <w:p w14:paraId="39C7A7B6" w14:textId="77777777" w:rsidR="005F36F8" w:rsidRPr="00960B3B" w:rsidRDefault="005F36F8" w:rsidP="00354613">
            <w:pPr>
              <w:spacing w:after="0"/>
              <w:ind w:left="-22"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w:t>
            </w:r>
          </w:p>
          <w:p w14:paraId="3B79D359" w14:textId="399035BB" w:rsidR="005F36F8" w:rsidRPr="00960B3B" w:rsidRDefault="008A10FD" w:rsidP="00354613">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L’adresse</w:t>
            </w:r>
            <w:r w:rsidR="005F36F8" w:rsidRPr="00960B3B">
              <w:rPr>
                <w:rFonts w:asciiTheme="majorBidi" w:hAnsiTheme="majorBidi" w:cstheme="majorBidi"/>
                <w:color w:val="auto"/>
                <w:sz w:val="20"/>
                <w:szCs w:val="20"/>
              </w:rPr>
              <w:t xml:space="preserve"> </w:t>
            </w:r>
            <w:proofErr w:type="gramStart"/>
            <w:r w:rsidR="005F36F8" w:rsidRPr="00960B3B">
              <w:rPr>
                <w:rFonts w:asciiTheme="majorBidi" w:hAnsiTheme="majorBidi" w:cstheme="majorBidi"/>
                <w:color w:val="auto"/>
                <w:sz w:val="20"/>
                <w:szCs w:val="20"/>
              </w:rPr>
              <w:t>e-mail</w:t>
            </w:r>
            <w:proofErr w:type="gramEnd"/>
            <w:r w:rsidR="005F36F8" w:rsidRPr="00960B3B">
              <w:rPr>
                <w:rFonts w:asciiTheme="majorBidi" w:hAnsiTheme="majorBidi" w:cstheme="majorBidi"/>
                <w:color w:val="auto"/>
                <w:sz w:val="20"/>
                <w:szCs w:val="20"/>
              </w:rPr>
              <w:t xml:space="preserve">. </w:t>
            </w:r>
          </w:p>
        </w:tc>
      </w:tr>
      <w:tr w:rsidR="00CC4351" w:rsidRPr="00960B3B" w14:paraId="36885B8D" w14:textId="77777777" w:rsidTr="00037FA8">
        <w:trPr>
          <w:trHeight w:val="624"/>
        </w:trPr>
        <w:tc>
          <w:tcPr>
            <w:tcW w:w="1264" w:type="dxa"/>
            <w:tcBorders>
              <w:top w:val="single" w:sz="8" w:space="0" w:color="000000"/>
              <w:left w:val="single" w:sz="8" w:space="0" w:color="000000"/>
              <w:bottom w:val="single" w:sz="8" w:space="0" w:color="000000"/>
              <w:right w:val="single" w:sz="8" w:space="0" w:color="000000"/>
            </w:tcBorders>
            <w:vAlign w:val="center"/>
          </w:tcPr>
          <w:p w14:paraId="75FBFB78" w14:textId="35E0021B" w:rsidR="005F36F8" w:rsidRPr="00960B3B" w:rsidRDefault="00A50469"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2</w:t>
            </w:r>
          </w:p>
        </w:tc>
        <w:tc>
          <w:tcPr>
            <w:tcW w:w="5528" w:type="dxa"/>
            <w:tcBorders>
              <w:top w:val="single" w:sz="8" w:space="0" w:color="000000"/>
              <w:left w:val="single" w:sz="8" w:space="0" w:color="000000"/>
              <w:bottom w:val="single" w:sz="8" w:space="0" w:color="000000"/>
              <w:right w:val="single" w:sz="8" w:space="0" w:color="000000"/>
            </w:tcBorders>
            <w:vAlign w:val="center"/>
          </w:tcPr>
          <w:p w14:paraId="5EEB15E4" w14:textId="390FC5F0" w:rsidR="005F36F8" w:rsidRPr="00960B3B" w:rsidRDefault="005F36F8" w:rsidP="00354613">
            <w:pPr>
              <w:spacing w:after="0"/>
              <w:ind w:left="71"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Le nom de </w:t>
            </w:r>
            <w:r w:rsidR="00A50469" w:rsidRPr="00960B3B">
              <w:rPr>
                <w:rFonts w:asciiTheme="majorBidi" w:hAnsiTheme="majorBidi" w:cstheme="majorBidi"/>
                <w:color w:val="auto"/>
                <w:sz w:val="20"/>
                <w:szCs w:val="20"/>
              </w:rPr>
              <w:t>l’ingénieur conseil</w:t>
            </w:r>
            <w:r w:rsidRPr="00960B3B">
              <w:rPr>
                <w:rFonts w:asciiTheme="majorBidi" w:hAnsiTheme="majorBidi" w:cstheme="majorBidi"/>
                <w:color w:val="auto"/>
                <w:sz w:val="20"/>
                <w:szCs w:val="20"/>
              </w:rPr>
              <w:t xml:space="preserve"> doit figurer dans le tableau de l’ordre des </w:t>
            </w:r>
            <w:r w:rsidR="00A50469" w:rsidRPr="00960B3B">
              <w:rPr>
                <w:rFonts w:asciiTheme="majorBidi" w:hAnsiTheme="majorBidi" w:cstheme="majorBidi"/>
                <w:color w:val="auto"/>
                <w:sz w:val="20"/>
                <w:szCs w:val="20"/>
              </w:rPr>
              <w:t>ingénieurs</w:t>
            </w:r>
            <w:r w:rsidRPr="00960B3B">
              <w:rPr>
                <w:rFonts w:asciiTheme="majorBidi" w:hAnsiTheme="majorBidi" w:cstheme="majorBidi"/>
                <w:color w:val="auto"/>
                <w:sz w:val="20"/>
                <w:szCs w:val="20"/>
              </w:rPr>
              <w:t xml:space="preserve"> de Tunisie  </w:t>
            </w:r>
          </w:p>
        </w:tc>
        <w:tc>
          <w:tcPr>
            <w:tcW w:w="3641" w:type="dxa"/>
            <w:tcBorders>
              <w:top w:val="single" w:sz="8" w:space="0" w:color="000000"/>
              <w:left w:val="single" w:sz="8" w:space="0" w:color="000000"/>
              <w:bottom w:val="single" w:sz="8" w:space="0" w:color="000000"/>
              <w:right w:val="single" w:sz="8" w:space="0" w:color="000000"/>
            </w:tcBorders>
            <w:vAlign w:val="center"/>
          </w:tcPr>
          <w:p w14:paraId="7BB3A9DC" w14:textId="77777777" w:rsidR="005F36F8" w:rsidRPr="00960B3B" w:rsidRDefault="005F36F8" w:rsidP="00354613">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Cachet de l’année en cours fait fois </w:t>
            </w:r>
          </w:p>
        </w:tc>
      </w:tr>
      <w:tr w:rsidR="00CC4351" w:rsidRPr="00960B3B" w14:paraId="1F00D5A5" w14:textId="77777777" w:rsidTr="00037FA8">
        <w:trPr>
          <w:trHeight w:val="548"/>
        </w:trPr>
        <w:tc>
          <w:tcPr>
            <w:tcW w:w="1264" w:type="dxa"/>
            <w:tcBorders>
              <w:top w:val="single" w:sz="8" w:space="0" w:color="000000"/>
              <w:left w:val="single" w:sz="8" w:space="0" w:color="000000"/>
              <w:bottom w:val="single" w:sz="8" w:space="0" w:color="000000"/>
              <w:right w:val="single" w:sz="8" w:space="0" w:color="000000"/>
            </w:tcBorders>
            <w:vAlign w:val="center"/>
          </w:tcPr>
          <w:p w14:paraId="069BDD56" w14:textId="1EA56050" w:rsidR="005F36F8" w:rsidRPr="00960B3B" w:rsidRDefault="00A50469"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3</w:t>
            </w:r>
          </w:p>
        </w:tc>
        <w:tc>
          <w:tcPr>
            <w:tcW w:w="5528" w:type="dxa"/>
            <w:tcBorders>
              <w:top w:val="single" w:sz="8" w:space="0" w:color="000000"/>
              <w:left w:val="single" w:sz="8" w:space="0" w:color="000000"/>
              <w:bottom w:val="single" w:sz="8" w:space="0" w:color="000000"/>
              <w:right w:val="single" w:sz="8" w:space="0" w:color="000000"/>
            </w:tcBorders>
            <w:vAlign w:val="center"/>
          </w:tcPr>
          <w:p w14:paraId="2486E2F1" w14:textId="77777777" w:rsidR="005F36F8" w:rsidRPr="00960B3B" w:rsidRDefault="005F36F8" w:rsidP="00354613">
            <w:pPr>
              <w:spacing w:after="0"/>
              <w:ind w:left="71"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Copie du cahier des charges pour l’exercice de profession de l'ingénieur conseil  </w:t>
            </w:r>
          </w:p>
        </w:tc>
        <w:tc>
          <w:tcPr>
            <w:tcW w:w="3641" w:type="dxa"/>
            <w:tcBorders>
              <w:top w:val="single" w:sz="8" w:space="0" w:color="000000"/>
              <w:left w:val="single" w:sz="8" w:space="0" w:color="000000"/>
              <w:bottom w:val="single" w:sz="8" w:space="0" w:color="000000"/>
              <w:right w:val="single" w:sz="8" w:space="0" w:color="000000"/>
            </w:tcBorders>
            <w:vAlign w:val="center"/>
          </w:tcPr>
          <w:p w14:paraId="65BD01F4" w14:textId="4C854A69" w:rsidR="005F36F8" w:rsidRPr="00960B3B" w:rsidRDefault="005F36F8" w:rsidP="00354613">
            <w:pPr>
              <w:spacing w:after="0"/>
              <w:ind w:left="70" w:firstLine="0"/>
              <w:jc w:val="left"/>
              <w:rPr>
                <w:rFonts w:asciiTheme="majorBidi" w:hAnsiTheme="majorBidi" w:cstheme="majorBidi"/>
                <w:color w:val="auto"/>
                <w:sz w:val="20"/>
                <w:szCs w:val="20"/>
              </w:rPr>
            </w:pPr>
          </w:p>
        </w:tc>
      </w:tr>
      <w:tr w:rsidR="00CC4351" w:rsidRPr="00960B3B" w14:paraId="59DE6799" w14:textId="77777777" w:rsidTr="00037FA8">
        <w:trPr>
          <w:trHeight w:val="401"/>
        </w:trPr>
        <w:tc>
          <w:tcPr>
            <w:tcW w:w="1264" w:type="dxa"/>
            <w:tcBorders>
              <w:top w:val="single" w:sz="8" w:space="0" w:color="000000"/>
              <w:left w:val="single" w:sz="8" w:space="0" w:color="000000"/>
              <w:bottom w:val="single" w:sz="8" w:space="0" w:color="000000"/>
              <w:right w:val="single" w:sz="8" w:space="0" w:color="000000"/>
            </w:tcBorders>
            <w:vAlign w:val="center"/>
          </w:tcPr>
          <w:p w14:paraId="7E10D2E9" w14:textId="68CEA350" w:rsidR="005F36F8" w:rsidRPr="00960B3B" w:rsidRDefault="00A50469"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4</w:t>
            </w:r>
          </w:p>
        </w:tc>
        <w:tc>
          <w:tcPr>
            <w:tcW w:w="5528" w:type="dxa"/>
            <w:tcBorders>
              <w:top w:val="single" w:sz="8" w:space="0" w:color="000000"/>
              <w:left w:val="single" w:sz="8" w:space="0" w:color="000000"/>
              <w:bottom w:val="single" w:sz="8" w:space="0" w:color="000000"/>
              <w:right w:val="single" w:sz="8" w:space="0" w:color="000000"/>
            </w:tcBorders>
            <w:vAlign w:val="center"/>
          </w:tcPr>
          <w:p w14:paraId="667828C8" w14:textId="224AD80D" w:rsidR="005F36F8" w:rsidRPr="00960B3B" w:rsidRDefault="005F36F8" w:rsidP="00354613">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Curriculum vitae </w:t>
            </w:r>
            <w:r w:rsidR="00E64C52" w:rsidRPr="00960B3B">
              <w:rPr>
                <w:rFonts w:asciiTheme="majorBidi" w:hAnsiTheme="majorBidi" w:cstheme="majorBidi"/>
                <w:color w:val="auto"/>
                <w:sz w:val="20"/>
                <w:szCs w:val="20"/>
              </w:rPr>
              <w:t>de l’ingénieur</w:t>
            </w:r>
          </w:p>
        </w:tc>
        <w:tc>
          <w:tcPr>
            <w:tcW w:w="3641" w:type="dxa"/>
            <w:tcBorders>
              <w:top w:val="single" w:sz="8" w:space="0" w:color="000000"/>
              <w:left w:val="single" w:sz="8" w:space="0" w:color="000000"/>
              <w:bottom w:val="single" w:sz="8" w:space="0" w:color="000000"/>
              <w:right w:val="single" w:sz="8" w:space="0" w:color="000000"/>
            </w:tcBorders>
            <w:vAlign w:val="center"/>
          </w:tcPr>
          <w:p w14:paraId="2AC16F7A" w14:textId="7D086782" w:rsidR="005F36F8" w:rsidRPr="00960B3B" w:rsidRDefault="005F36F8" w:rsidP="00354613">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w:t>
            </w:r>
            <w:r w:rsidR="005971E1" w:rsidRPr="00960B3B">
              <w:rPr>
                <w:rFonts w:asciiTheme="majorBidi" w:hAnsiTheme="majorBidi" w:cstheme="majorBidi"/>
                <w:color w:val="auto"/>
                <w:sz w:val="20"/>
                <w:szCs w:val="20"/>
              </w:rPr>
              <w:t>De l’ingénieur et du géomètre/topographe</w:t>
            </w:r>
          </w:p>
        </w:tc>
      </w:tr>
      <w:tr w:rsidR="00E64C52" w:rsidRPr="00960B3B" w14:paraId="48E939E5" w14:textId="77777777" w:rsidTr="00E64C52">
        <w:trPr>
          <w:trHeight w:val="452"/>
        </w:trPr>
        <w:tc>
          <w:tcPr>
            <w:tcW w:w="1264" w:type="dxa"/>
            <w:tcBorders>
              <w:top w:val="single" w:sz="8" w:space="0" w:color="000000"/>
              <w:left w:val="single" w:sz="8" w:space="0" w:color="000000"/>
              <w:bottom w:val="single" w:sz="8" w:space="0" w:color="000000"/>
              <w:right w:val="single" w:sz="8" w:space="0" w:color="000000"/>
            </w:tcBorders>
            <w:vAlign w:val="center"/>
          </w:tcPr>
          <w:p w14:paraId="44392EF9" w14:textId="166EF6F4" w:rsidR="00E64C52" w:rsidRPr="00960B3B" w:rsidRDefault="005971E1"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5</w:t>
            </w:r>
          </w:p>
        </w:tc>
        <w:tc>
          <w:tcPr>
            <w:tcW w:w="5528" w:type="dxa"/>
            <w:tcBorders>
              <w:top w:val="single" w:sz="8" w:space="0" w:color="000000"/>
              <w:left w:val="single" w:sz="8" w:space="0" w:color="000000"/>
              <w:bottom w:val="single" w:sz="8" w:space="0" w:color="000000"/>
              <w:right w:val="single" w:sz="8" w:space="0" w:color="000000"/>
            </w:tcBorders>
            <w:vAlign w:val="center"/>
          </w:tcPr>
          <w:p w14:paraId="60CBF0DB" w14:textId="77777777" w:rsidR="00E64C52" w:rsidRPr="00960B3B" w:rsidRDefault="00E64C52" w:rsidP="00E64C52">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Une copie de la Patente  </w:t>
            </w:r>
          </w:p>
        </w:tc>
        <w:tc>
          <w:tcPr>
            <w:tcW w:w="3641" w:type="dxa"/>
            <w:tcBorders>
              <w:top w:val="single" w:sz="8" w:space="0" w:color="000000"/>
              <w:left w:val="single" w:sz="8" w:space="0" w:color="000000"/>
              <w:bottom w:val="single" w:sz="8" w:space="0" w:color="000000"/>
              <w:right w:val="single" w:sz="8" w:space="0" w:color="000000"/>
            </w:tcBorders>
            <w:vAlign w:val="center"/>
          </w:tcPr>
          <w:p w14:paraId="61FD2E61" w14:textId="22390495" w:rsidR="00E64C52" w:rsidRPr="00960B3B" w:rsidRDefault="00E64C52" w:rsidP="00E64C52">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Ingénieur conseil </w:t>
            </w:r>
          </w:p>
        </w:tc>
      </w:tr>
      <w:tr w:rsidR="005971E1" w:rsidRPr="00960B3B" w14:paraId="773DAD6C" w14:textId="77777777" w:rsidTr="00E64C52">
        <w:trPr>
          <w:trHeight w:val="452"/>
        </w:trPr>
        <w:tc>
          <w:tcPr>
            <w:tcW w:w="1264" w:type="dxa"/>
            <w:tcBorders>
              <w:top w:val="single" w:sz="8" w:space="0" w:color="000000"/>
              <w:left w:val="single" w:sz="8" w:space="0" w:color="000000"/>
              <w:bottom w:val="single" w:sz="8" w:space="0" w:color="000000"/>
              <w:right w:val="single" w:sz="8" w:space="0" w:color="000000"/>
            </w:tcBorders>
            <w:vAlign w:val="center"/>
          </w:tcPr>
          <w:p w14:paraId="7808F1C2" w14:textId="5FC92AB1" w:rsidR="005971E1" w:rsidRPr="00960B3B" w:rsidRDefault="005971E1"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6</w:t>
            </w:r>
          </w:p>
        </w:tc>
        <w:tc>
          <w:tcPr>
            <w:tcW w:w="5528" w:type="dxa"/>
            <w:tcBorders>
              <w:top w:val="single" w:sz="8" w:space="0" w:color="000000"/>
              <w:left w:val="single" w:sz="8" w:space="0" w:color="000000"/>
              <w:bottom w:val="single" w:sz="8" w:space="0" w:color="000000"/>
              <w:right w:val="single" w:sz="8" w:space="0" w:color="000000"/>
            </w:tcBorders>
            <w:vAlign w:val="center"/>
          </w:tcPr>
          <w:p w14:paraId="0A2F9D96" w14:textId="786AC5FE" w:rsidR="005971E1" w:rsidRPr="00960B3B" w:rsidRDefault="005971E1" w:rsidP="00E64C52">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Une copie récente du RNE 2024</w:t>
            </w:r>
          </w:p>
        </w:tc>
        <w:tc>
          <w:tcPr>
            <w:tcW w:w="3641" w:type="dxa"/>
            <w:tcBorders>
              <w:top w:val="single" w:sz="8" w:space="0" w:color="000000"/>
              <w:left w:val="single" w:sz="8" w:space="0" w:color="000000"/>
              <w:bottom w:val="single" w:sz="8" w:space="0" w:color="000000"/>
              <w:right w:val="single" w:sz="8" w:space="0" w:color="000000"/>
            </w:tcBorders>
            <w:vAlign w:val="center"/>
          </w:tcPr>
          <w:p w14:paraId="5FBD2B94" w14:textId="77777777" w:rsidR="005971E1" w:rsidRPr="00960B3B" w:rsidRDefault="005971E1" w:rsidP="00E64C52">
            <w:pPr>
              <w:spacing w:after="0"/>
              <w:ind w:left="70" w:firstLine="0"/>
              <w:jc w:val="left"/>
              <w:rPr>
                <w:rFonts w:asciiTheme="majorBidi" w:hAnsiTheme="majorBidi" w:cstheme="majorBidi"/>
                <w:color w:val="auto"/>
                <w:sz w:val="20"/>
                <w:szCs w:val="20"/>
              </w:rPr>
            </w:pPr>
          </w:p>
        </w:tc>
      </w:tr>
      <w:tr w:rsidR="00E64C52" w:rsidRPr="00960B3B" w14:paraId="53694FCC" w14:textId="77777777" w:rsidTr="00E64C52">
        <w:trPr>
          <w:trHeight w:val="539"/>
        </w:trPr>
        <w:tc>
          <w:tcPr>
            <w:tcW w:w="1264" w:type="dxa"/>
            <w:tcBorders>
              <w:top w:val="single" w:sz="8" w:space="0" w:color="000000"/>
              <w:left w:val="single" w:sz="8" w:space="0" w:color="000000"/>
              <w:bottom w:val="single" w:sz="8" w:space="0" w:color="000000"/>
              <w:right w:val="single" w:sz="8" w:space="0" w:color="000000"/>
            </w:tcBorders>
            <w:vAlign w:val="center"/>
          </w:tcPr>
          <w:p w14:paraId="365EED4B" w14:textId="121555F4" w:rsidR="00E64C52" w:rsidRPr="00960B3B" w:rsidRDefault="00E64C52"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7</w:t>
            </w:r>
          </w:p>
        </w:tc>
        <w:tc>
          <w:tcPr>
            <w:tcW w:w="5528" w:type="dxa"/>
            <w:tcBorders>
              <w:top w:val="single" w:sz="8" w:space="0" w:color="000000"/>
              <w:left w:val="single" w:sz="8" w:space="0" w:color="000000"/>
              <w:bottom w:val="single" w:sz="8" w:space="0" w:color="000000"/>
              <w:right w:val="single" w:sz="8" w:space="0" w:color="000000"/>
            </w:tcBorders>
            <w:vAlign w:val="center"/>
          </w:tcPr>
          <w:p w14:paraId="72C22DAF" w14:textId="4FEFE423" w:rsidR="00E64C52" w:rsidRPr="00960B3B" w:rsidRDefault="00E64C52" w:rsidP="00E64C52">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Une copie d</w:t>
            </w:r>
            <w:r w:rsidR="005971E1" w:rsidRPr="00960B3B">
              <w:rPr>
                <w:rFonts w:asciiTheme="majorBidi" w:hAnsiTheme="majorBidi" w:cstheme="majorBidi"/>
                <w:color w:val="auto"/>
                <w:sz w:val="20"/>
                <w:szCs w:val="20"/>
              </w:rPr>
              <w:t>es</w:t>
            </w:r>
            <w:r w:rsidRPr="00960B3B">
              <w:rPr>
                <w:rFonts w:asciiTheme="majorBidi" w:hAnsiTheme="majorBidi" w:cstheme="majorBidi"/>
                <w:color w:val="auto"/>
                <w:sz w:val="20"/>
                <w:szCs w:val="20"/>
              </w:rPr>
              <w:t xml:space="preserve"> Diplôme</w:t>
            </w:r>
            <w:r w:rsidR="005971E1" w:rsidRPr="00960B3B">
              <w:rPr>
                <w:rFonts w:asciiTheme="majorBidi" w:hAnsiTheme="majorBidi" w:cstheme="majorBidi"/>
                <w:color w:val="auto"/>
                <w:sz w:val="20"/>
                <w:szCs w:val="20"/>
              </w:rPr>
              <w:t>s</w:t>
            </w:r>
            <w:r w:rsidRPr="00960B3B">
              <w:rPr>
                <w:rFonts w:asciiTheme="majorBidi" w:hAnsiTheme="majorBidi" w:cstheme="majorBidi"/>
                <w:color w:val="auto"/>
                <w:sz w:val="20"/>
                <w:szCs w:val="20"/>
              </w:rPr>
              <w:t xml:space="preserve">  </w:t>
            </w:r>
          </w:p>
        </w:tc>
        <w:tc>
          <w:tcPr>
            <w:tcW w:w="3641" w:type="dxa"/>
            <w:tcBorders>
              <w:top w:val="single" w:sz="8" w:space="0" w:color="000000"/>
              <w:left w:val="single" w:sz="8" w:space="0" w:color="000000"/>
              <w:bottom w:val="single" w:sz="8" w:space="0" w:color="000000"/>
              <w:right w:val="single" w:sz="8" w:space="0" w:color="000000"/>
            </w:tcBorders>
            <w:vAlign w:val="center"/>
          </w:tcPr>
          <w:p w14:paraId="1E5F91CE" w14:textId="12C9B59B" w:rsidR="00E64C52" w:rsidRPr="00960B3B" w:rsidRDefault="00E64C52" w:rsidP="005971E1">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Ingénieur conseil</w:t>
            </w:r>
            <w:r w:rsidR="005971E1" w:rsidRPr="00960B3B">
              <w:rPr>
                <w:rFonts w:asciiTheme="majorBidi" w:hAnsiTheme="majorBidi" w:cstheme="majorBidi"/>
                <w:color w:val="auto"/>
                <w:sz w:val="20"/>
                <w:szCs w:val="20"/>
              </w:rPr>
              <w:t xml:space="preserve"> et du géomètre/topographe</w:t>
            </w:r>
          </w:p>
        </w:tc>
      </w:tr>
      <w:tr w:rsidR="00E64C52" w:rsidRPr="00960B3B" w14:paraId="708BD18E" w14:textId="77777777" w:rsidTr="00E64C52">
        <w:trPr>
          <w:trHeight w:val="978"/>
        </w:trPr>
        <w:tc>
          <w:tcPr>
            <w:tcW w:w="1264" w:type="dxa"/>
            <w:tcBorders>
              <w:top w:val="single" w:sz="8" w:space="0" w:color="000000"/>
              <w:left w:val="single" w:sz="8" w:space="0" w:color="000000"/>
              <w:bottom w:val="single" w:sz="8" w:space="0" w:color="000000"/>
              <w:right w:val="single" w:sz="8" w:space="0" w:color="000000"/>
            </w:tcBorders>
            <w:vAlign w:val="center"/>
          </w:tcPr>
          <w:p w14:paraId="0A271549" w14:textId="2AE5D22F" w:rsidR="00E64C52" w:rsidRPr="00960B3B" w:rsidRDefault="00E64C52"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8</w:t>
            </w:r>
          </w:p>
        </w:tc>
        <w:tc>
          <w:tcPr>
            <w:tcW w:w="5528" w:type="dxa"/>
            <w:tcBorders>
              <w:top w:val="single" w:sz="8" w:space="0" w:color="000000"/>
              <w:left w:val="single" w:sz="8" w:space="0" w:color="000000"/>
              <w:bottom w:val="single" w:sz="8" w:space="0" w:color="000000"/>
              <w:right w:val="single" w:sz="8" w:space="0" w:color="000000"/>
            </w:tcBorders>
            <w:vAlign w:val="center"/>
          </w:tcPr>
          <w:p w14:paraId="186852A3" w14:textId="2EC8AA5F" w:rsidR="00E64C52" w:rsidRPr="00960B3B" w:rsidRDefault="00E64C52" w:rsidP="00E64C52">
            <w:pPr>
              <w:spacing w:after="0"/>
              <w:ind w:left="71" w:right="49"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La liste des références en matière des études menées comportant un état détaillé des références en matière d’études et du suivi des projets de VRD  </w:t>
            </w:r>
          </w:p>
        </w:tc>
        <w:tc>
          <w:tcPr>
            <w:tcW w:w="3641" w:type="dxa"/>
            <w:tcBorders>
              <w:top w:val="single" w:sz="8" w:space="0" w:color="000000"/>
              <w:left w:val="single" w:sz="8" w:space="0" w:color="000000"/>
              <w:bottom w:val="single" w:sz="8" w:space="0" w:color="000000"/>
              <w:right w:val="single" w:sz="8" w:space="0" w:color="000000"/>
            </w:tcBorders>
            <w:vAlign w:val="center"/>
          </w:tcPr>
          <w:p w14:paraId="7536E4C5" w14:textId="77777777" w:rsidR="00E64C52" w:rsidRPr="00960B3B" w:rsidRDefault="00E64C52" w:rsidP="00E64C52">
            <w:pPr>
              <w:spacing w:after="151"/>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Copie des justificatifs : </w:t>
            </w:r>
          </w:p>
          <w:p w14:paraId="55F34430" w14:textId="77777777" w:rsidR="00E64C52" w:rsidRPr="00960B3B" w:rsidRDefault="00E64C52" w:rsidP="00E64C52">
            <w:pPr>
              <w:spacing w:after="0"/>
              <w:ind w:left="70"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Contrat, désignation ou tout autre document utile </w:t>
            </w:r>
          </w:p>
        </w:tc>
      </w:tr>
      <w:tr w:rsidR="00E64C52" w:rsidRPr="00960B3B" w14:paraId="5BD82030" w14:textId="77777777" w:rsidTr="00435989">
        <w:trPr>
          <w:trHeight w:val="1229"/>
        </w:trPr>
        <w:tc>
          <w:tcPr>
            <w:tcW w:w="1264" w:type="dxa"/>
            <w:tcBorders>
              <w:top w:val="single" w:sz="8" w:space="0" w:color="000000"/>
              <w:left w:val="single" w:sz="8" w:space="0" w:color="000000"/>
              <w:bottom w:val="single" w:sz="8" w:space="0" w:color="000000"/>
              <w:right w:val="single" w:sz="8" w:space="0" w:color="000000"/>
            </w:tcBorders>
            <w:vAlign w:val="center"/>
          </w:tcPr>
          <w:p w14:paraId="05CE3A9C" w14:textId="692BAD50" w:rsidR="00E64C52" w:rsidRPr="00960B3B" w:rsidRDefault="00E64C52" w:rsidP="00E64C52">
            <w:pPr>
              <w:spacing w:after="0"/>
              <w:ind w:left="0" w:right="51"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9</w:t>
            </w:r>
          </w:p>
        </w:tc>
        <w:tc>
          <w:tcPr>
            <w:tcW w:w="5528" w:type="dxa"/>
            <w:tcBorders>
              <w:top w:val="single" w:sz="8" w:space="0" w:color="000000"/>
              <w:left w:val="single" w:sz="8" w:space="0" w:color="000000"/>
              <w:bottom w:val="single" w:sz="8" w:space="0" w:color="000000"/>
              <w:right w:val="single" w:sz="8" w:space="0" w:color="000000"/>
            </w:tcBorders>
            <w:vAlign w:val="center"/>
          </w:tcPr>
          <w:p w14:paraId="53AB1E47" w14:textId="3C8EAD2D" w:rsidR="00E64C52" w:rsidRPr="00960B3B" w:rsidRDefault="00E64C52" w:rsidP="00E64C52">
            <w:pPr>
              <w:spacing w:after="0"/>
              <w:ind w:left="0" w:right="49"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Une déclaration sur l’honneur quant à l’exactitude et à la véracité des renseignements fournis signée par l’ingénieur mandataire chef de fil et portant le cachet et la date. </w:t>
            </w:r>
          </w:p>
        </w:tc>
        <w:tc>
          <w:tcPr>
            <w:tcW w:w="3641" w:type="dxa"/>
            <w:tcBorders>
              <w:top w:val="single" w:sz="8" w:space="0" w:color="000000"/>
              <w:left w:val="single" w:sz="8" w:space="0" w:color="000000"/>
              <w:bottom w:val="single" w:sz="8" w:space="0" w:color="000000"/>
              <w:right w:val="single" w:sz="8" w:space="0" w:color="000000"/>
            </w:tcBorders>
            <w:vAlign w:val="center"/>
          </w:tcPr>
          <w:p w14:paraId="66B57F0E" w14:textId="77777777" w:rsidR="00E64C52" w:rsidRPr="00960B3B" w:rsidRDefault="00E64C52" w:rsidP="00E64C52">
            <w:pPr>
              <w:spacing w:after="0"/>
              <w:ind w:left="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w:t>
            </w:r>
          </w:p>
        </w:tc>
      </w:tr>
    </w:tbl>
    <w:p w14:paraId="464E54A0" w14:textId="77777777" w:rsidR="00D0289F" w:rsidRPr="00960B3B" w:rsidRDefault="00D0289F" w:rsidP="005F36F8">
      <w:pPr>
        <w:spacing w:after="154"/>
        <w:ind w:left="368"/>
        <w:jc w:val="left"/>
        <w:rPr>
          <w:rFonts w:asciiTheme="majorBidi" w:hAnsiTheme="majorBidi" w:cstheme="majorBidi"/>
          <w:b/>
          <w:bCs/>
          <w:color w:val="auto"/>
          <w:sz w:val="24"/>
          <w:u w:val="single" w:color="000000"/>
        </w:rPr>
      </w:pPr>
    </w:p>
    <w:p w14:paraId="0D57C50E" w14:textId="4BA794CB" w:rsidR="005F36F8" w:rsidRPr="00960B3B" w:rsidRDefault="005F36F8" w:rsidP="005F36F8">
      <w:pPr>
        <w:spacing w:after="154"/>
        <w:ind w:left="368"/>
        <w:jc w:val="left"/>
        <w:rPr>
          <w:rFonts w:asciiTheme="majorBidi" w:hAnsiTheme="majorBidi" w:cstheme="majorBidi"/>
          <w:b/>
          <w:bCs/>
          <w:color w:val="auto"/>
          <w:sz w:val="24"/>
        </w:rPr>
      </w:pPr>
      <w:r w:rsidRPr="00960B3B">
        <w:rPr>
          <w:rFonts w:asciiTheme="majorBidi" w:hAnsiTheme="majorBidi" w:cstheme="majorBidi"/>
          <w:b/>
          <w:bCs/>
          <w:color w:val="auto"/>
          <w:sz w:val="24"/>
          <w:u w:val="single" w:color="000000"/>
        </w:rPr>
        <w:t>Les pièces justificatives des références :</w:t>
      </w:r>
      <w:r w:rsidRPr="00960B3B">
        <w:rPr>
          <w:rFonts w:asciiTheme="majorBidi" w:hAnsiTheme="majorBidi" w:cstheme="majorBidi"/>
          <w:b/>
          <w:bCs/>
          <w:color w:val="auto"/>
          <w:sz w:val="24"/>
        </w:rPr>
        <w:t xml:space="preserve"> </w:t>
      </w:r>
    </w:p>
    <w:p w14:paraId="7B2F67F9" w14:textId="0C1073A6" w:rsidR="005F36F8" w:rsidRPr="00960B3B" w:rsidRDefault="005F36F8" w:rsidP="005F36F8">
      <w:pPr>
        <w:ind w:left="368"/>
        <w:rPr>
          <w:rFonts w:asciiTheme="majorBidi" w:hAnsiTheme="majorBidi" w:cstheme="majorBidi"/>
          <w:color w:val="auto"/>
          <w:sz w:val="24"/>
        </w:rPr>
      </w:pPr>
      <w:r w:rsidRPr="00960B3B">
        <w:rPr>
          <w:rFonts w:asciiTheme="majorBidi" w:hAnsiTheme="majorBidi" w:cstheme="majorBidi"/>
          <w:color w:val="auto"/>
          <w:sz w:val="24"/>
        </w:rPr>
        <w:t xml:space="preserve">La liste des références </w:t>
      </w:r>
      <w:r w:rsidR="00D0289F" w:rsidRPr="00960B3B">
        <w:rPr>
          <w:rFonts w:asciiTheme="majorBidi" w:hAnsiTheme="majorBidi" w:cstheme="majorBidi"/>
          <w:color w:val="auto"/>
          <w:sz w:val="24"/>
        </w:rPr>
        <w:t xml:space="preserve">(Annexe </w:t>
      </w:r>
      <w:r w:rsidR="00E64C52" w:rsidRPr="00960B3B">
        <w:rPr>
          <w:rFonts w:asciiTheme="majorBidi" w:hAnsiTheme="majorBidi" w:cstheme="majorBidi"/>
          <w:color w:val="auto"/>
          <w:sz w:val="24"/>
        </w:rPr>
        <w:t>1</w:t>
      </w:r>
      <w:r w:rsidR="00D0289F" w:rsidRPr="00960B3B">
        <w:rPr>
          <w:rFonts w:asciiTheme="majorBidi" w:hAnsiTheme="majorBidi" w:cstheme="majorBidi"/>
          <w:color w:val="auto"/>
          <w:sz w:val="24"/>
        </w:rPr>
        <w:t xml:space="preserve">) </w:t>
      </w:r>
      <w:r w:rsidRPr="00960B3B">
        <w:rPr>
          <w:rFonts w:asciiTheme="majorBidi" w:hAnsiTheme="majorBidi" w:cstheme="majorBidi"/>
          <w:color w:val="auto"/>
          <w:sz w:val="24"/>
        </w:rPr>
        <w:t xml:space="preserve">doit être accompagnée par les pièces justifiant : </w:t>
      </w:r>
    </w:p>
    <w:p w14:paraId="64B4BD02" w14:textId="77777777" w:rsidR="005F36F8" w:rsidRPr="00960B3B" w:rsidRDefault="005F36F8" w:rsidP="005F36F8">
      <w:pPr>
        <w:numPr>
          <w:ilvl w:val="1"/>
          <w:numId w:val="22"/>
        </w:numPr>
        <w:spacing w:after="48" w:line="259" w:lineRule="auto"/>
        <w:ind w:hanging="360"/>
        <w:rPr>
          <w:rFonts w:asciiTheme="majorBidi" w:hAnsiTheme="majorBidi" w:cstheme="majorBidi"/>
          <w:color w:val="auto"/>
          <w:sz w:val="24"/>
        </w:rPr>
      </w:pPr>
      <w:r w:rsidRPr="00960B3B">
        <w:rPr>
          <w:rFonts w:asciiTheme="majorBidi" w:hAnsiTheme="majorBidi" w:cstheme="majorBidi"/>
          <w:color w:val="auto"/>
          <w:sz w:val="24"/>
        </w:rPr>
        <w:t xml:space="preserve">L’attribution (copie de la désignation ou du contrat) </w:t>
      </w:r>
    </w:p>
    <w:p w14:paraId="04C3D1D1" w14:textId="77777777" w:rsidR="005F36F8" w:rsidRPr="00960B3B" w:rsidRDefault="005F36F8" w:rsidP="005F36F8">
      <w:pPr>
        <w:numPr>
          <w:ilvl w:val="1"/>
          <w:numId w:val="22"/>
        </w:numPr>
        <w:spacing w:after="46" w:line="259" w:lineRule="auto"/>
        <w:ind w:hanging="360"/>
        <w:rPr>
          <w:rFonts w:asciiTheme="majorBidi" w:hAnsiTheme="majorBidi" w:cstheme="majorBidi"/>
          <w:color w:val="auto"/>
          <w:sz w:val="24"/>
        </w:rPr>
      </w:pPr>
      <w:r w:rsidRPr="00960B3B">
        <w:rPr>
          <w:rFonts w:asciiTheme="majorBidi" w:hAnsiTheme="majorBidi" w:cstheme="majorBidi"/>
          <w:color w:val="auto"/>
          <w:sz w:val="24"/>
        </w:rPr>
        <w:lastRenderedPageBreak/>
        <w:t xml:space="preserve">Le montant du projet réalisé (copie du marché de l’entreprise ou toutes pièces justifiant le montant)  </w:t>
      </w:r>
    </w:p>
    <w:p w14:paraId="6754FB77" w14:textId="77777777" w:rsidR="005F36F8" w:rsidRPr="00960B3B" w:rsidRDefault="005F36F8" w:rsidP="005F36F8">
      <w:pPr>
        <w:numPr>
          <w:ilvl w:val="1"/>
          <w:numId w:val="22"/>
        </w:numPr>
        <w:spacing w:after="171" w:line="259" w:lineRule="auto"/>
        <w:ind w:hanging="360"/>
        <w:rPr>
          <w:rFonts w:asciiTheme="majorBidi" w:hAnsiTheme="majorBidi" w:cstheme="majorBidi"/>
          <w:color w:val="auto"/>
          <w:sz w:val="24"/>
        </w:rPr>
      </w:pPr>
      <w:r w:rsidRPr="00960B3B">
        <w:rPr>
          <w:rFonts w:asciiTheme="majorBidi" w:hAnsiTheme="majorBidi" w:cstheme="majorBidi"/>
          <w:color w:val="auto"/>
          <w:sz w:val="24"/>
        </w:rPr>
        <w:t xml:space="preserve">La réception des travaux (copie du procès-verbal de réception des travaux)  </w:t>
      </w:r>
    </w:p>
    <w:p w14:paraId="3FD4BEF3" w14:textId="671C22BF" w:rsidR="008C7804" w:rsidRPr="00960B3B" w:rsidRDefault="008C7804" w:rsidP="008C7804">
      <w:pPr>
        <w:spacing w:after="171" w:line="259" w:lineRule="auto"/>
        <w:ind w:left="720" w:firstLine="0"/>
        <w:rPr>
          <w:rFonts w:asciiTheme="majorBidi" w:hAnsiTheme="majorBidi" w:cstheme="majorBidi"/>
          <w:b/>
          <w:bCs/>
          <w:color w:val="auto"/>
          <w:sz w:val="24"/>
        </w:rPr>
      </w:pPr>
      <w:r w:rsidRPr="00960B3B">
        <w:rPr>
          <w:rFonts w:asciiTheme="majorBidi" w:hAnsiTheme="majorBidi" w:cstheme="majorBidi"/>
          <w:b/>
          <w:bCs/>
          <w:color w:val="auto"/>
          <w:sz w:val="24"/>
        </w:rPr>
        <w:t xml:space="preserve">2/ L’offre Financière </w:t>
      </w:r>
    </w:p>
    <w:p w14:paraId="3A96D556" w14:textId="6C6A1216" w:rsidR="00915AA9" w:rsidRPr="00960B3B" w:rsidRDefault="00915AA9" w:rsidP="00915AA9">
      <w:pPr>
        <w:ind w:left="2"/>
        <w:rPr>
          <w:rFonts w:asciiTheme="majorBidi" w:hAnsiTheme="majorBidi" w:cstheme="majorBidi"/>
          <w:color w:val="auto"/>
          <w:sz w:val="24"/>
        </w:rPr>
      </w:pPr>
      <w:r w:rsidRPr="00960B3B">
        <w:rPr>
          <w:rFonts w:asciiTheme="majorBidi" w:hAnsiTheme="majorBidi" w:cstheme="majorBidi"/>
          <w:color w:val="auto"/>
          <w:sz w:val="24"/>
        </w:rPr>
        <w:t xml:space="preserve">La soumission de l’offre financière doit se faire en hors taxes, TVA et en TTC </w:t>
      </w:r>
      <w:r w:rsidR="008A10FD" w:rsidRPr="00960B3B">
        <w:rPr>
          <w:rFonts w:asciiTheme="majorBidi" w:hAnsiTheme="majorBidi" w:cstheme="majorBidi"/>
          <w:color w:val="auto"/>
          <w:sz w:val="24"/>
        </w:rPr>
        <w:t>(en</w:t>
      </w:r>
      <w:r w:rsidRPr="00960B3B">
        <w:rPr>
          <w:rFonts w:asciiTheme="majorBidi" w:hAnsiTheme="majorBidi" w:cstheme="majorBidi"/>
          <w:color w:val="auto"/>
          <w:sz w:val="24"/>
        </w:rPr>
        <w:t xml:space="preserve"> chiffres et en toutes lettres) signée et portant le cachet du soumissionnaire habilité.  </w:t>
      </w:r>
    </w:p>
    <w:p w14:paraId="6C3D0E07" w14:textId="77777777" w:rsidR="00915AA9" w:rsidRPr="00960B3B" w:rsidRDefault="00915AA9" w:rsidP="00915AA9">
      <w:pPr>
        <w:ind w:left="2"/>
        <w:rPr>
          <w:rFonts w:asciiTheme="majorBidi" w:hAnsiTheme="majorBidi" w:cstheme="majorBidi"/>
          <w:color w:val="auto"/>
          <w:sz w:val="24"/>
        </w:rPr>
      </w:pPr>
    </w:p>
    <w:p w14:paraId="2A6A013E" w14:textId="1B56DAEA" w:rsidR="00EE0F44" w:rsidRPr="00960B3B" w:rsidRDefault="00915AA9" w:rsidP="00D0289F">
      <w:pPr>
        <w:ind w:left="2"/>
        <w:rPr>
          <w:rFonts w:asciiTheme="majorBidi" w:hAnsiTheme="majorBidi" w:cstheme="majorBidi"/>
          <w:color w:val="auto"/>
          <w:sz w:val="24"/>
        </w:rPr>
      </w:pPr>
      <w:r w:rsidRPr="00960B3B">
        <w:rPr>
          <w:rFonts w:asciiTheme="majorBidi" w:hAnsiTheme="majorBidi" w:cstheme="majorBidi"/>
          <w:color w:val="auto"/>
          <w:sz w:val="24"/>
        </w:rPr>
        <w:t xml:space="preserve">Les candidats qui désirent avoir des éclaircissements sur la consultation courante devront contacter :  </w:t>
      </w:r>
      <w:proofErr w:type="gramStart"/>
      <w:r w:rsidR="00435989" w:rsidRPr="00960B3B">
        <w:rPr>
          <w:rFonts w:asciiTheme="majorBidi" w:hAnsiTheme="majorBidi" w:cstheme="majorBidi"/>
          <w:color w:val="auto"/>
          <w:sz w:val="24"/>
          <w:u w:val="single" w:color="0033CC"/>
        </w:rPr>
        <w:t>pact.tunisie@gmail.com</w:t>
      </w:r>
      <w:r w:rsidRPr="00960B3B">
        <w:rPr>
          <w:rFonts w:asciiTheme="majorBidi" w:hAnsiTheme="majorBidi" w:cstheme="majorBidi"/>
          <w:color w:val="auto"/>
          <w:sz w:val="24"/>
        </w:rPr>
        <w:t xml:space="preserve">  Objet</w:t>
      </w:r>
      <w:proofErr w:type="gramEnd"/>
      <w:r w:rsidRPr="00960B3B">
        <w:rPr>
          <w:rFonts w:asciiTheme="majorBidi" w:hAnsiTheme="majorBidi" w:cstheme="majorBidi"/>
          <w:color w:val="auto"/>
          <w:sz w:val="24"/>
        </w:rPr>
        <w:t xml:space="preserve"> de l’Email :  </w:t>
      </w:r>
      <w:r w:rsidR="000D20B4" w:rsidRPr="00960B3B">
        <w:rPr>
          <w:rFonts w:asciiTheme="majorBidi" w:hAnsiTheme="majorBidi" w:cstheme="majorBidi"/>
          <w:b/>
          <w:bCs/>
          <w:color w:val="auto"/>
          <w:sz w:val="24"/>
        </w:rPr>
        <w:t xml:space="preserve">PACT II </w:t>
      </w:r>
      <w:r w:rsidRPr="00960B3B">
        <w:rPr>
          <w:rFonts w:asciiTheme="majorBidi" w:eastAsia="Calibri" w:hAnsiTheme="majorBidi" w:cstheme="majorBidi"/>
          <w:b/>
          <w:bCs/>
          <w:color w:val="auto"/>
          <w:sz w:val="24"/>
        </w:rPr>
        <w:t xml:space="preserve">Consultation </w:t>
      </w:r>
      <w:r w:rsidR="00A47EBB" w:rsidRPr="00960B3B">
        <w:rPr>
          <w:rFonts w:asciiTheme="majorBidi" w:eastAsia="Calibri" w:hAnsiTheme="majorBidi" w:cstheme="majorBidi"/>
          <w:b/>
          <w:bCs/>
          <w:color w:val="auto"/>
          <w:sz w:val="24"/>
        </w:rPr>
        <w:t>Bureau d’études</w:t>
      </w:r>
      <w:r w:rsidRPr="00960B3B">
        <w:rPr>
          <w:rFonts w:asciiTheme="majorBidi" w:eastAsia="Calibri" w:hAnsiTheme="majorBidi" w:cstheme="majorBidi"/>
          <w:b/>
          <w:color w:val="auto"/>
          <w:sz w:val="24"/>
        </w:rPr>
        <w:t xml:space="preserve"> </w:t>
      </w:r>
      <w:bookmarkStart w:id="3" w:name="_Hlk167877081"/>
      <w:r w:rsidR="005971E1" w:rsidRPr="00960B3B">
        <w:rPr>
          <w:rFonts w:asciiTheme="majorBidi" w:eastAsia="Calibri" w:hAnsiTheme="majorBidi" w:cstheme="majorBidi"/>
          <w:b/>
          <w:color w:val="auto"/>
          <w:sz w:val="24"/>
        </w:rPr>
        <w:t xml:space="preserve">VRD </w:t>
      </w:r>
      <w:r w:rsidR="00D0289F" w:rsidRPr="00960B3B">
        <w:rPr>
          <w:rFonts w:asciiTheme="majorBidi" w:hAnsiTheme="majorBidi" w:cstheme="majorBidi"/>
          <w:color w:val="auto"/>
          <w:sz w:val="24"/>
        </w:rPr>
        <w:t>e</w:t>
      </w:r>
      <w:r w:rsidRPr="00960B3B">
        <w:rPr>
          <w:rFonts w:asciiTheme="majorBidi" w:hAnsiTheme="majorBidi" w:cstheme="majorBidi"/>
          <w:color w:val="auto"/>
          <w:sz w:val="24"/>
        </w:rPr>
        <w:t xml:space="preserve">t ce dans un délai maximum de </w:t>
      </w:r>
      <w:r w:rsidR="00D0289F" w:rsidRPr="00960B3B">
        <w:rPr>
          <w:rFonts w:asciiTheme="majorBidi" w:hAnsiTheme="majorBidi" w:cstheme="majorBidi"/>
          <w:color w:val="auto"/>
          <w:sz w:val="24"/>
        </w:rPr>
        <w:t>3</w:t>
      </w:r>
      <w:r w:rsidRPr="00960B3B">
        <w:rPr>
          <w:rFonts w:asciiTheme="majorBidi" w:hAnsiTheme="majorBidi" w:cstheme="majorBidi"/>
          <w:color w:val="auto"/>
          <w:sz w:val="24"/>
        </w:rPr>
        <w:t xml:space="preserve"> jours avant la date limite de la remise des offres.  </w:t>
      </w:r>
      <w:bookmarkEnd w:id="3"/>
    </w:p>
    <w:p w14:paraId="128D4D80" w14:textId="77777777" w:rsidR="008C7804" w:rsidRPr="00960B3B" w:rsidRDefault="008C7804" w:rsidP="00D0289F">
      <w:pPr>
        <w:ind w:left="2"/>
        <w:rPr>
          <w:rFonts w:asciiTheme="majorBidi" w:hAnsiTheme="majorBidi" w:cstheme="majorBidi"/>
          <w:color w:val="auto"/>
          <w:sz w:val="24"/>
        </w:rPr>
      </w:pPr>
    </w:p>
    <w:tbl>
      <w:tblPr>
        <w:tblStyle w:val="TableGrid"/>
        <w:tblW w:w="8958" w:type="dxa"/>
        <w:tblInd w:w="142" w:type="dxa"/>
        <w:tblCellMar>
          <w:top w:w="8" w:type="dxa"/>
          <w:right w:w="115" w:type="dxa"/>
        </w:tblCellMar>
        <w:tblLook w:val="04A0" w:firstRow="1" w:lastRow="0" w:firstColumn="1" w:lastColumn="0" w:noHBand="0" w:noVBand="1"/>
      </w:tblPr>
      <w:tblGrid>
        <w:gridCol w:w="720"/>
        <w:gridCol w:w="8238"/>
      </w:tblGrid>
      <w:tr w:rsidR="008C7804" w:rsidRPr="00960B3B" w14:paraId="2D97143E" w14:textId="77777777" w:rsidTr="004E3597">
        <w:trPr>
          <w:trHeight w:val="317"/>
        </w:trPr>
        <w:tc>
          <w:tcPr>
            <w:tcW w:w="720" w:type="dxa"/>
            <w:tcBorders>
              <w:top w:val="nil"/>
              <w:left w:val="nil"/>
              <w:bottom w:val="nil"/>
              <w:right w:val="nil"/>
            </w:tcBorders>
            <w:shd w:val="clear" w:color="auto" w:fill="C1F0C7" w:themeFill="accent3" w:themeFillTint="33"/>
          </w:tcPr>
          <w:p w14:paraId="0A8F20F6" w14:textId="77777777" w:rsidR="008C7804" w:rsidRPr="00960B3B" w:rsidRDefault="008C7804" w:rsidP="004E3597">
            <w:pPr>
              <w:spacing w:after="0" w:line="259" w:lineRule="auto"/>
              <w:ind w:left="29" w:firstLine="0"/>
              <w:jc w:val="left"/>
              <w:rPr>
                <w:rFonts w:asciiTheme="majorBidi" w:hAnsiTheme="majorBidi" w:cstheme="majorBidi"/>
                <w:color w:val="auto"/>
              </w:rPr>
            </w:pPr>
          </w:p>
        </w:tc>
        <w:tc>
          <w:tcPr>
            <w:tcW w:w="8238" w:type="dxa"/>
            <w:tcBorders>
              <w:top w:val="nil"/>
              <w:left w:val="nil"/>
              <w:bottom w:val="nil"/>
              <w:right w:val="nil"/>
            </w:tcBorders>
            <w:shd w:val="clear" w:color="auto" w:fill="C1F0C7" w:themeFill="accent3" w:themeFillTint="33"/>
          </w:tcPr>
          <w:p w14:paraId="2FF037BD" w14:textId="174C123D" w:rsidR="008C7804" w:rsidRPr="00960B3B" w:rsidRDefault="008C7804" w:rsidP="004E3597">
            <w:pPr>
              <w:spacing w:after="0" w:line="259" w:lineRule="auto"/>
              <w:ind w:left="0" w:firstLine="0"/>
              <w:rPr>
                <w:rFonts w:asciiTheme="majorBidi" w:hAnsiTheme="majorBidi" w:cstheme="majorBidi"/>
                <w:color w:val="auto"/>
              </w:rPr>
            </w:pPr>
            <w:r w:rsidRPr="00960B3B">
              <w:rPr>
                <w:rFonts w:asciiTheme="majorBidi" w:hAnsiTheme="majorBidi" w:cstheme="majorBidi"/>
                <w:b/>
                <w:color w:val="auto"/>
                <w:sz w:val="24"/>
              </w:rPr>
              <w:t xml:space="preserve">Article 9 : </w:t>
            </w:r>
            <w:r w:rsidR="00996A6A" w:rsidRPr="00960B3B">
              <w:rPr>
                <w:rFonts w:asciiTheme="majorBidi" w:hAnsiTheme="majorBidi" w:cstheme="majorBidi"/>
                <w:b/>
                <w:color w:val="auto"/>
                <w:sz w:val="24"/>
              </w:rPr>
              <w:t xml:space="preserve">CLAUSES COMPLEMENTAIRES  </w:t>
            </w:r>
          </w:p>
        </w:tc>
      </w:tr>
    </w:tbl>
    <w:p w14:paraId="17F06C69" w14:textId="77777777" w:rsidR="008C7804" w:rsidRPr="00960B3B" w:rsidRDefault="008C7804" w:rsidP="008C7804">
      <w:pPr>
        <w:ind w:left="2"/>
        <w:rPr>
          <w:rFonts w:asciiTheme="majorBidi" w:hAnsiTheme="majorBidi" w:cstheme="majorBidi"/>
          <w:color w:val="auto"/>
          <w:sz w:val="24"/>
        </w:rPr>
      </w:pPr>
    </w:p>
    <w:p w14:paraId="7D7BC278"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1/ Propriété intellectuelle :</w:t>
      </w:r>
    </w:p>
    <w:p w14:paraId="0FE07CFE"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Les plans et documents produits seront la propriété exclusive de PACT II et de la commune concernée.</w:t>
      </w:r>
    </w:p>
    <w:p w14:paraId="3227D871"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2/Confidentialité :</w:t>
      </w:r>
    </w:p>
    <w:p w14:paraId="3DA73B6C"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L’ingénieur s’engage à respecter la loi n° 2004-63 du 27 juillet 2004 relative à la protection des données personnelles. Toutes les informations, données et documents partagés dans le cadre de cette mission doivent rester strictement confidentiels. L’ingénieur s’abstient de divulguer, copier ou utiliser ces données à d'autres fins que celles prévues par le contrat. Toute infraction à cette clause pourra entraîner des poursuites judiciaires et la résiliation immédiate du contrat.</w:t>
      </w:r>
    </w:p>
    <w:p w14:paraId="539F65F1"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3/ Résiliation :</w:t>
      </w:r>
    </w:p>
    <w:p w14:paraId="2516A1DF"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PACT II se réserve le droit de résilier le contrat en cas de non-respect des exigences, après mise en demeure restée sans effet pendant 15 jours.</w:t>
      </w:r>
    </w:p>
    <w:p w14:paraId="704CC140"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4/ Clause d’assurance :</w:t>
      </w:r>
    </w:p>
    <w:p w14:paraId="4B9E9AE7"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L’ingénieur doit souscrire à une assurance responsabilité civile professionnelle couvrant les préjudices potentiels causés par des erreurs ou omissions techniques durant la mission.</w:t>
      </w:r>
    </w:p>
    <w:p w14:paraId="1EA96411"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5/ Clause de force majeure :</w:t>
      </w:r>
    </w:p>
    <w:p w14:paraId="637092FA"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En cas de force majeure, les parties conviennent de suspendre l’exécution du contrat jusqu’à la cessation de ces circonstances, sans pénalité pour l’une ou l’autre parti.</w:t>
      </w:r>
    </w:p>
    <w:p w14:paraId="065F215A" w14:textId="77777777" w:rsidR="008C7804" w:rsidRPr="00960B3B" w:rsidRDefault="008C7804" w:rsidP="00D0289F">
      <w:pPr>
        <w:ind w:left="2"/>
        <w:rPr>
          <w:rFonts w:asciiTheme="majorBidi" w:hAnsiTheme="majorBidi" w:cstheme="majorBidi"/>
          <w:color w:val="auto"/>
          <w:sz w:val="24"/>
        </w:rPr>
      </w:pPr>
    </w:p>
    <w:p w14:paraId="5ADA6FDC" w14:textId="1C9EBD4F" w:rsidR="00915AA9" w:rsidRPr="00960B3B" w:rsidRDefault="008C7804" w:rsidP="00915AA9">
      <w:pPr>
        <w:ind w:left="2"/>
        <w:rPr>
          <w:rFonts w:asciiTheme="majorBidi" w:hAnsiTheme="majorBidi" w:cstheme="majorBidi"/>
          <w:b/>
          <w:bCs/>
          <w:color w:val="auto"/>
          <w:sz w:val="24"/>
        </w:rPr>
      </w:pPr>
      <w:r w:rsidRPr="00960B3B">
        <w:rPr>
          <w:rFonts w:asciiTheme="majorBidi" w:hAnsiTheme="majorBidi" w:cstheme="majorBidi"/>
          <w:b/>
          <w:bCs/>
          <w:color w:val="auto"/>
          <w:sz w:val="24"/>
        </w:rPr>
        <w:t xml:space="preserve">ENVOI DES OFFRES </w:t>
      </w:r>
      <w:r w:rsidR="00915AA9" w:rsidRPr="00960B3B">
        <w:rPr>
          <w:rFonts w:asciiTheme="majorBidi" w:hAnsiTheme="majorBidi" w:cstheme="majorBidi"/>
          <w:b/>
          <w:bCs/>
          <w:color w:val="auto"/>
          <w:sz w:val="24"/>
        </w:rPr>
        <w:t xml:space="preserve"> </w:t>
      </w:r>
    </w:p>
    <w:p w14:paraId="444BBA39" w14:textId="2B789DC5" w:rsidR="005971E1" w:rsidRPr="00960B3B" w:rsidRDefault="005971E1" w:rsidP="005971E1">
      <w:pPr>
        <w:ind w:left="2"/>
        <w:rPr>
          <w:rFonts w:asciiTheme="majorBidi" w:hAnsiTheme="majorBidi" w:cstheme="majorBidi"/>
          <w:color w:val="auto"/>
          <w:sz w:val="24"/>
        </w:rPr>
      </w:pPr>
      <w:r w:rsidRPr="00960B3B">
        <w:rPr>
          <w:rFonts w:asciiTheme="majorBidi" w:hAnsiTheme="majorBidi" w:cstheme="majorBidi"/>
          <w:color w:val="auto"/>
          <w:sz w:val="24"/>
        </w:rPr>
        <w:t xml:space="preserve"> </w:t>
      </w:r>
    </w:p>
    <w:p w14:paraId="4E68836C" w14:textId="295E40BF" w:rsidR="00E64C52" w:rsidRPr="00960B3B" w:rsidRDefault="005971E1" w:rsidP="005971E1">
      <w:pPr>
        <w:ind w:left="2"/>
        <w:rPr>
          <w:rFonts w:asciiTheme="majorBidi" w:hAnsiTheme="majorBidi" w:cstheme="majorBidi"/>
          <w:color w:val="auto"/>
          <w:sz w:val="24"/>
        </w:rPr>
      </w:pPr>
      <w:r w:rsidRPr="00960B3B">
        <w:rPr>
          <w:rFonts w:asciiTheme="majorBidi" w:hAnsiTheme="majorBidi" w:cstheme="majorBidi"/>
          <w:color w:val="auto"/>
          <w:sz w:val="24"/>
        </w:rPr>
        <w:t xml:space="preserve">L’offre doit parvenir par mail au plus tard le 03 janvier 2025 (avant 17 H00) à l’adresse </w:t>
      </w:r>
      <w:proofErr w:type="gramStart"/>
      <w:r w:rsidR="008C7804" w:rsidRPr="00960B3B">
        <w:rPr>
          <w:rFonts w:asciiTheme="majorBidi" w:hAnsiTheme="majorBidi" w:cstheme="majorBidi"/>
          <w:color w:val="auto"/>
          <w:sz w:val="24"/>
        </w:rPr>
        <w:t>mail</w:t>
      </w:r>
      <w:proofErr w:type="gramEnd"/>
      <w:r w:rsidR="008C7804" w:rsidRPr="00960B3B">
        <w:rPr>
          <w:rFonts w:asciiTheme="majorBidi" w:hAnsiTheme="majorBidi" w:cstheme="majorBidi"/>
          <w:color w:val="auto"/>
          <w:sz w:val="24"/>
        </w:rPr>
        <w:t xml:space="preserve"> </w:t>
      </w:r>
      <w:r w:rsidRPr="00960B3B">
        <w:rPr>
          <w:rFonts w:asciiTheme="majorBidi" w:hAnsiTheme="majorBidi" w:cstheme="majorBidi"/>
          <w:color w:val="auto"/>
          <w:sz w:val="24"/>
        </w:rPr>
        <w:t>suivante : pact.tunisie@gmail.com en indiquant dans l’objet « Ingénieur Conseil en VRD »</w:t>
      </w:r>
    </w:p>
    <w:p w14:paraId="7D9EF780" w14:textId="77777777" w:rsidR="005971E1" w:rsidRPr="00960B3B" w:rsidRDefault="005971E1" w:rsidP="005971E1">
      <w:pPr>
        <w:ind w:left="2"/>
        <w:rPr>
          <w:rFonts w:asciiTheme="majorBidi" w:hAnsiTheme="majorBidi" w:cstheme="majorBidi"/>
          <w:color w:val="auto"/>
          <w:sz w:val="24"/>
        </w:rPr>
      </w:pPr>
    </w:p>
    <w:p w14:paraId="0037B769" w14:textId="549D7037" w:rsidR="00915AA9" w:rsidRPr="00960B3B" w:rsidRDefault="00915AA9" w:rsidP="00915AA9">
      <w:pPr>
        <w:spacing w:after="151"/>
        <w:ind w:left="0" w:firstLine="0"/>
        <w:jc w:val="left"/>
        <w:rPr>
          <w:rFonts w:asciiTheme="majorBidi" w:hAnsiTheme="majorBidi" w:cstheme="majorBidi"/>
          <w:color w:val="auto"/>
          <w:sz w:val="24"/>
        </w:rPr>
      </w:pPr>
    </w:p>
    <w:p w14:paraId="44C6E60D" w14:textId="77777777" w:rsidR="00E64C52" w:rsidRPr="00960B3B" w:rsidRDefault="00E64C52" w:rsidP="00915AA9">
      <w:pPr>
        <w:spacing w:after="151"/>
        <w:ind w:left="0" w:firstLine="0"/>
        <w:jc w:val="left"/>
        <w:rPr>
          <w:rFonts w:asciiTheme="majorBidi" w:hAnsiTheme="majorBidi" w:cstheme="majorBidi"/>
          <w:color w:val="auto"/>
          <w:sz w:val="24"/>
        </w:rPr>
      </w:pPr>
    </w:p>
    <w:p w14:paraId="12086BE7" w14:textId="77777777" w:rsidR="00E64C52" w:rsidRPr="00960B3B" w:rsidRDefault="00E64C52" w:rsidP="00915AA9">
      <w:pPr>
        <w:spacing w:after="151"/>
        <w:ind w:left="0" w:firstLine="0"/>
        <w:jc w:val="left"/>
        <w:rPr>
          <w:rFonts w:asciiTheme="majorBidi" w:hAnsiTheme="majorBidi" w:cstheme="majorBidi"/>
          <w:color w:val="auto"/>
          <w:sz w:val="24"/>
        </w:rPr>
      </w:pPr>
    </w:p>
    <w:p w14:paraId="38FB4130" w14:textId="77777777" w:rsidR="00E64C52" w:rsidRPr="00960B3B" w:rsidRDefault="00E64C52" w:rsidP="00915AA9">
      <w:pPr>
        <w:spacing w:after="151"/>
        <w:ind w:left="0" w:firstLine="0"/>
        <w:jc w:val="left"/>
        <w:rPr>
          <w:rFonts w:asciiTheme="majorBidi" w:hAnsiTheme="majorBidi" w:cstheme="majorBidi"/>
          <w:color w:val="auto"/>
          <w:sz w:val="24"/>
        </w:rPr>
      </w:pPr>
    </w:p>
    <w:p w14:paraId="24F14CBA" w14:textId="77777777" w:rsidR="00E64C52" w:rsidRPr="00960B3B" w:rsidRDefault="00E64C52" w:rsidP="00915AA9">
      <w:pPr>
        <w:spacing w:after="151"/>
        <w:ind w:left="0" w:firstLine="0"/>
        <w:jc w:val="left"/>
        <w:rPr>
          <w:rFonts w:asciiTheme="majorBidi" w:hAnsiTheme="majorBidi" w:cstheme="majorBidi"/>
          <w:color w:val="auto"/>
          <w:sz w:val="24"/>
        </w:rPr>
      </w:pPr>
    </w:p>
    <w:p w14:paraId="5D00050F" w14:textId="77777777" w:rsidR="00E64C52" w:rsidRPr="00960B3B" w:rsidRDefault="00E64C52" w:rsidP="00915AA9">
      <w:pPr>
        <w:spacing w:after="151"/>
        <w:ind w:left="0" w:firstLine="0"/>
        <w:jc w:val="left"/>
        <w:rPr>
          <w:rFonts w:asciiTheme="majorBidi" w:hAnsiTheme="majorBidi" w:cstheme="majorBidi"/>
          <w:color w:val="auto"/>
          <w:sz w:val="24"/>
        </w:rPr>
      </w:pPr>
    </w:p>
    <w:p w14:paraId="3FBA3C85" w14:textId="77777777" w:rsidR="00E64C52" w:rsidRPr="00960B3B" w:rsidRDefault="00E64C52" w:rsidP="00915AA9">
      <w:pPr>
        <w:spacing w:after="151"/>
        <w:ind w:left="0" w:firstLine="0"/>
        <w:jc w:val="left"/>
        <w:rPr>
          <w:rFonts w:asciiTheme="majorBidi" w:hAnsiTheme="majorBidi" w:cstheme="majorBidi"/>
          <w:color w:val="auto"/>
          <w:sz w:val="24"/>
        </w:rPr>
      </w:pPr>
    </w:p>
    <w:p w14:paraId="1D36AAF8" w14:textId="77777777" w:rsidR="00E64C52" w:rsidRPr="00960B3B" w:rsidRDefault="00E64C52" w:rsidP="00915AA9">
      <w:pPr>
        <w:spacing w:after="151"/>
        <w:ind w:left="0" w:firstLine="0"/>
        <w:jc w:val="left"/>
        <w:rPr>
          <w:rFonts w:asciiTheme="majorBidi" w:hAnsiTheme="majorBidi" w:cstheme="majorBidi"/>
          <w:color w:val="auto"/>
          <w:sz w:val="24"/>
        </w:rPr>
      </w:pPr>
    </w:p>
    <w:p w14:paraId="40C59664" w14:textId="77777777" w:rsidR="00103B08" w:rsidRPr="00960B3B" w:rsidRDefault="00103B08" w:rsidP="00915AA9">
      <w:pPr>
        <w:spacing w:after="151"/>
        <w:ind w:left="0" w:firstLine="0"/>
        <w:jc w:val="left"/>
        <w:rPr>
          <w:rFonts w:asciiTheme="majorBidi" w:hAnsiTheme="majorBidi" w:cstheme="majorBidi"/>
          <w:color w:val="auto"/>
          <w:sz w:val="24"/>
        </w:rPr>
      </w:pPr>
    </w:p>
    <w:p w14:paraId="2FBEDF47" w14:textId="2102B031" w:rsidR="00F17BA0" w:rsidRPr="00960B3B" w:rsidRDefault="00F17BA0" w:rsidP="00F17BA0">
      <w:pPr>
        <w:spacing w:after="159"/>
        <w:ind w:left="435" w:right="4"/>
        <w:jc w:val="center"/>
        <w:rPr>
          <w:rFonts w:asciiTheme="majorBidi" w:hAnsiTheme="majorBidi" w:cstheme="majorBidi"/>
          <w:color w:val="auto"/>
          <w:sz w:val="24"/>
        </w:rPr>
      </w:pPr>
      <w:r w:rsidRPr="00960B3B">
        <w:rPr>
          <w:rFonts w:asciiTheme="majorBidi" w:eastAsia="Calibri" w:hAnsiTheme="majorBidi" w:cstheme="majorBidi"/>
          <w:b/>
          <w:color w:val="auto"/>
          <w:sz w:val="24"/>
          <w:u w:val="single" w:color="000000"/>
        </w:rPr>
        <w:t xml:space="preserve">Annexe </w:t>
      </w:r>
      <w:r w:rsidR="00E64C52" w:rsidRPr="00960B3B">
        <w:rPr>
          <w:rFonts w:asciiTheme="majorBidi" w:eastAsia="Calibri" w:hAnsiTheme="majorBidi" w:cstheme="majorBidi"/>
          <w:b/>
          <w:color w:val="auto"/>
          <w:sz w:val="24"/>
          <w:u w:val="single" w:color="000000"/>
        </w:rPr>
        <w:t>1</w:t>
      </w:r>
      <w:r w:rsidRPr="00960B3B">
        <w:rPr>
          <w:rFonts w:asciiTheme="majorBidi" w:eastAsia="Calibri" w:hAnsiTheme="majorBidi" w:cstheme="majorBidi"/>
          <w:b/>
          <w:color w:val="auto"/>
          <w:sz w:val="24"/>
        </w:rPr>
        <w:t xml:space="preserve"> </w:t>
      </w:r>
    </w:p>
    <w:p w14:paraId="4888649C" w14:textId="77777777" w:rsidR="00F17BA0" w:rsidRPr="00960B3B" w:rsidRDefault="00F17BA0" w:rsidP="00F17BA0">
      <w:pPr>
        <w:spacing w:after="159"/>
        <w:ind w:left="435"/>
        <w:jc w:val="center"/>
        <w:rPr>
          <w:rFonts w:asciiTheme="majorBidi" w:hAnsiTheme="majorBidi" w:cstheme="majorBidi"/>
          <w:color w:val="auto"/>
          <w:sz w:val="24"/>
        </w:rPr>
      </w:pPr>
      <w:r w:rsidRPr="00960B3B">
        <w:rPr>
          <w:rFonts w:asciiTheme="majorBidi" w:eastAsia="Calibri" w:hAnsiTheme="majorBidi" w:cstheme="majorBidi"/>
          <w:b/>
          <w:color w:val="auto"/>
          <w:sz w:val="24"/>
          <w:u w:val="single" w:color="000000"/>
        </w:rPr>
        <w:t xml:space="preserve"> Liste des projets réalisés :</w:t>
      </w:r>
      <w:r w:rsidRPr="00960B3B">
        <w:rPr>
          <w:rFonts w:asciiTheme="majorBidi" w:eastAsia="Calibri" w:hAnsiTheme="majorBidi" w:cstheme="majorBidi"/>
          <w:b/>
          <w:color w:val="auto"/>
          <w:sz w:val="24"/>
        </w:rPr>
        <w:t xml:space="preserve"> </w:t>
      </w:r>
    </w:p>
    <w:p w14:paraId="338888E4" w14:textId="77777777" w:rsidR="00F17BA0" w:rsidRPr="00960B3B" w:rsidRDefault="00F17BA0" w:rsidP="00F17BA0">
      <w:pPr>
        <w:spacing w:after="206" w:line="249" w:lineRule="auto"/>
        <w:ind w:left="355"/>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Nom et prénom du concepteur : ………………………………………………………………. </w:t>
      </w:r>
    </w:p>
    <w:p w14:paraId="17F872F7" w14:textId="119F3549" w:rsidR="00F17BA0" w:rsidRPr="00960B3B" w:rsidRDefault="00F17BA0" w:rsidP="00F17BA0">
      <w:pPr>
        <w:spacing w:after="131"/>
        <w:ind w:left="37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r w:rsidRPr="00960B3B">
        <w:rPr>
          <w:rFonts w:ascii="Segoe UI Symbol" w:eastAsia="Segoe UI Symbol" w:hAnsi="Segoe UI Symbol" w:cs="Segoe UI Symbol"/>
          <w:color w:val="auto"/>
          <w:sz w:val="24"/>
        </w:rPr>
        <w:t>☐</w:t>
      </w:r>
      <w:r w:rsidRPr="00960B3B">
        <w:rPr>
          <w:rFonts w:asciiTheme="majorBidi" w:eastAsia="Calibri" w:hAnsiTheme="majorBidi" w:cstheme="majorBidi"/>
          <w:color w:val="auto"/>
          <w:sz w:val="24"/>
        </w:rPr>
        <w:t xml:space="preserve"> ingénieur             </w:t>
      </w:r>
      <w:proofErr w:type="gramStart"/>
      <w:r w:rsidRPr="00960B3B">
        <w:rPr>
          <w:rFonts w:asciiTheme="majorBidi" w:eastAsia="Calibri" w:hAnsiTheme="majorBidi" w:cstheme="majorBidi"/>
          <w:color w:val="auto"/>
          <w:sz w:val="24"/>
        </w:rPr>
        <w:t xml:space="preserve">   (</w:t>
      </w:r>
      <w:proofErr w:type="gramEnd"/>
      <w:r w:rsidRPr="00960B3B">
        <w:rPr>
          <w:rFonts w:asciiTheme="majorBidi" w:eastAsia="Calibri" w:hAnsiTheme="majorBidi" w:cstheme="majorBidi"/>
          <w:color w:val="auto"/>
          <w:sz w:val="24"/>
        </w:rPr>
        <w:t xml:space="preserve">    spécialité           ……………………………….. ) </w:t>
      </w:r>
    </w:p>
    <w:p w14:paraId="315F22EE" w14:textId="77777777" w:rsidR="00F17BA0" w:rsidRPr="00960B3B" w:rsidRDefault="00F17BA0" w:rsidP="00F17BA0">
      <w:pPr>
        <w:spacing w:after="0"/>
        <w:ind w:left="36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bl>
      <w:tblPr>
        <w:tblStyle w:val="TableGrid"/>
        <w:tblW w:w="9629" w:type="dxa"/>
        <w:tblInd w:w="-348" w:type="dxa"/>
        <w:tblCellMar>
          <w:top w:w="48" w:type="dxa"/>
          <w:left w:w="108" w:type="dxa"/>
          <w:right w:w="61" w:type="dxa"/>
        </w:tblCellMar>
        <w:tblLook w:val="04A0" w:firstRow="1" w:lastRow="0" w:firstColumn="1" w:lastColumn="0" w:noHBand="0" w:noVBand="1"/>
      </w:tblPr>
      <w:tblGrid>
        <w:gridCol w:w="562"/>
        <w:gridCol w:w="3050"/>
        <w:gridCol w:w="1961"/>
        <w:gridCol w:w="2038"/>
        <w:gridCol w:w="2018"/>
      </w:tblGrid>
      <w:tr w:rsidR="00CC4351" w:rsidRPr="00960B3B" w14:paraId="547E99F9" w14:textId="77777777" w:rsidTr="00354613">
        <w:trPr>
          <w:trHeight w:val="802"/>
        </w:trPr>
        <w:tc>
          <w:tcPr>
            <w:tcW w:w="562" w:type="dxa"/>
            <w:tcBorders>
              <w:top w:val="single" w:sz="4" w:space="0" w:color="000000"/>
              <w:left w:val="single" w:sz="4" w:space="0" w:color="000000"/>
              <w:bottom w:val="single" w:sz="4" w:space="0" w:color="000000"/>
              <w:right w:val="single" w:sz="4" w:space="0" w:color="000000"/>
            </w:tcBorders>
          </w:tcPr>
          <w:p w14:paraId="29CBDCF4" w14:textId="77777777" w:rsidR="00F17BA0" w:rsidRPr="00960B3B" w:rsidRDefault="00F17BA0" w:rsidP="00354613">
            <w:pPr>
              <w:spacing w:after="0"/>
              <w:ind w:left="3" w:firstLine="0"/>
              <w:jc w:val="center"/>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0CE843FA" w14:textId="77777777" w:rsidR="00F17BA0" w:rsidRPr="00960B3B" w:rsidRDefault="00F17BA0" w:rsidP="00354613">
            <w:pPr>
              <w:spacing w:after="0"/>
              <w:ind w:left="0" w:right="45" w:firstLine="0"/>
              <w:jc w:val="center"/>
              <w:rPr>
                <w:rFonts w:asciiTheme="majorBidi" w:hAnsiTheme="majorBidi" w:cstheme="majorBidi"/>
                <w:color w:val="auto"/>
                <w:sz w:val="24"/>
              </w:rPr>
            </w:pPr>
            <w:r w:rsidRPr="00960B3B">
              <w:rPr>
                <w:rFonts w:asciiTheme="majorBidi" w:eastAsia="Calibri" w:hAnsiTheme="majorBidi" w:cstheme="majorBidi"/>
                <w:b/>
                <w:color w:val="auto"/>
                <w:sz w:val="24"/>
              </w:rPr>
              <w:t xml:space="preserve">Intitulé du projet </w:t>
            </w:r>
          </w:p>
        </w:tc>
        <w:tc>
          <w:tcPr>
            <w:tcW w:w="1961" w:type="dxa"/>
            <w:tcBorders>
              <w:top w:val="single" w:sz="4" w:space="0" w:color="000000"/>
              <w:left w:val="single" w:sz="4" w:space="0" w:color="000000"/>
              <w:bottom w:val="single" w:sz="4" w:space="0" w:color="000000"/>
              <w:right w:val="single" w:sz="4" w:space="0" w:color="000000"/>
            </w:tcBorders>
          </w:tcPr>
          <w:p w14:paraId="45847E4D" w14:textId="27EE2669" w:rsidR="00F17BA0" w:rsidRPr="00960B3B" w:rsidRDefault="00FE131B" w:rsidP="00354613">
            <w:pPr>
              <w:spacing w:after="0"/>
              <w:ind w:left="7" w:firstLine="0"/>
              <w:jc w:val="left"/>
              <w:rPr>
                <w:rFonts w:asciiTheme="majorBidi" w:hAnsiTheme="majorBidi" w:cstheme="majorBidi"/>
                <w:color w:val="auto"/>
                <w:sz w:val="24"/>
              </w:rPr>
            </w:pPr>
            <w:r w:rsidRPr="00960B3B">
              <w:rPr>
                <w:rFonts w:asciiTheme="majorBidi" w:eastAsia="Calibri" w:hAnsiTheme="majorBidi" w:cstheme="majorBidi"/>
                <w:b/>
                <w:color w:val="auto"/>
                <w:sz w:val="24"/>
              </w:rPr>
              <w:t>Le client</w:t>
            </w:r>
            <w:r w:rsidR="00F17BA0" w:rsidRPr="00960B3B">
              <w:rPr>
                <w:rFonts w:asciiTheme="majorBidi" w:eastAsia="Calibri" w:hAnsiTheme="majorBidi" w:cstheme="majorBidi"/>
                <w:b/>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6EE1775" w14:textId="77777777" w:rsidR="00F17BA0" w:rsidRPr="00960B3B" w:rsidRDefault="00F17BA0" w:rsidP="00354613">
            <w:pPr>
              <w:spacing w:after="0"/>
              <w:ind w:left="9" w:firstLine="0"/>
              <w:jc w:val="center"/>
              <w:rPr>
                <w:rFonts w:asciiTheme="majorBidi" w:hAnsiTheme="majorBidi" w:cstheme="majorBidi"/>
                <w:color w:val="auto"/>
                <w:sz w:val="24"/>
              </w:rPr>
            </w:pPr>
            <w:r w:rsidRPr="00960B3B">
              <w:rPr>
                <w:rFonts w:asciiTheme="majorBidi" w:eastAsia="Calibri" w:hAnsiTheme="majorBidi" w:cstheme="majorBidi"/>
                <w:b/>
                <w:color w:val="auto"/>
                <w:sz w:val="24"/>
              </w:rPr>
              <w:t xml:space="preserve">Montant du projet ou du lot </w:t>
            </w:r>
          </w:p>
        </w:tc>
        <w:tc>
          <w:tcPr>
            <w:tcW w:w="2018" w:type="dxa"/>
            <w:tcBorders>
              <w:top w:val="single" w:sz="4" w:space="0" w:color="000000"/>
              <w:left w:val="single" w:sz="4" w:space="0" w:color="000000"/>
              <w:bottom w:val="single" w:sz="4" w:space="0" w:color="000000"/>
              <w:right w:val="single" w:sz="4" w:space="0" w:color="000000"/>
            </w:tcBorders>
          </w:tcPr>
          <w:p w14:paraId="7706A1EB" w14:textId="77777777" w:rsidR="00F17BA0" w:rsidRPr="00960B3B" w:rsidRDefault="00F17BA0" w:rsidP="00354613">
            <w:pPr>
              <w:spacing w:after="0"/>
              <w:ind w:left="0" w:firstLine="0"/>
              <w:jc w:val="center"/>
              <w:rPr>
                <w:rFonts w:asciiTheme="majorBidi" w:hAnsiTheme="majorBidi" w:cstheme="majorBidi"/>
                <w:color w:val="auto"/>
                <w:sz w:val="24"/>
              </w:rPr>
            </w:pPr>
            <w:r w:rsidRPr="00960B3B">
              <w:rPr>
                <w:rFonts w:asciiTheme="majorBidi" w:eastAsia="Calibri" w:hAnsiTheme="majorBidi" w:cstheme="majorBidi"/>
                <w:b/>
                <w:color w:val="auto"/>
                <w:sz w:val="24"/>
              </w:rPr>
              <w:t xml:space="preserve">Pièces justificatives </w:t>
            </w:r>
          </w:p>
        </w:tc>
      </w:tr>
      <w:tr w:rsidR="00CC4351" w:rsidRPr="00960B3B" w14:paraId="2582A3C5"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17E5CAF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1 </w:t>
            </w:r>
          </w:p>
        </w:tc>
        <w:tc>
          <w:tcPr>
            <w:tcW w:w="3050" w:type="dxa"/>
            <w:tcBorders>
              <w:top w:val="single" w:sz="4" w:space="0" w:color="000000"/>
              <w:left w:val="single" w:sz="4" w:space="0" w:color="000000"/>
              <w:bottom w:val="single" w:sz="4" w:space="0" w:color="000000"/>
              <w:right w:val="single" w:sz="4" w:space="0" w:color="000000"/>
            </w:tcBorders>
          </w:tcPr>
          <w:p w14:paraId="65A9041B"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00F627E"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94237B8"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C604D4F"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06C9EAD5" w14:textId="77777777" w:rsidTr="00354613">
        <w:trPr>
          <w:trHeight w:val="458"/>
        </w:trPr>
        <w:tc>
          <w:tcPr>
            <w:tcW w:w="562" w:type="dxa"/>
            <w:tcBorders>
              <w:top w:val="single" w:sz="4" w:space="0" w:color="000000"/>
              <w:left w:val="single" w:sz="4" w:space="0" w:color="000000"/>
              <w:bottom w:val="single" w:sz="4" w:space="0" w:color="000000"/>
              <w:right w:val="single" w:sz="4" w:space="0" w:color="000000"/>
            </w:tcBorders>
          </w:tcPr>
          <w:p w14:paraId="1FD18EC4"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2 </w:t>
            </w:r>
          </w:p>
        </w:tc>
        <w:tc>
          <w:tcPr>
            <w:tcW w:w="3050" w:type="dxa"/>
            <w:tcBorders>
              <w:top w:val="single" w:sz="4" w:space="0" w:color="000000"/>
              <w:left w:val="single" w:sz="4" w:space="0" w:color="000000"/>
              <w:bottom w:val="single" w:sz="4" w:space="0" w:color="000000"/>
              <w:right w:val="single" w:sz="4" w:space="0" w:color="000000"/>
            </w:tcBorders>
          </w:tcPr>
          <w:p w14:paraId="455EB2A5"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CF83BAE"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3A1676F3"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0ADE21F8"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1190E206"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0B42A8A7"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3 </w:t>
            </w:r>
          </w:p>
        </w:tc>
        <w:tc>
          <w:tcPr>
            <w:tcW w:w="3050" w:type="dxa"/>
            <w:tcBorders>
              <w:top w:val="single" w:sz="4" w:space="0" w:color="000000"/>
              <w:left w:val="single" w:sz="4" w:space="0" w:color="000000"/>
              <w:bottom w:val="single" w:sz="4" w:space="0" w:color="000000"/>
              <w:right w:val="single" w:sz="4" w:space="0" w:color="000000"/>
            </w:tcBorders>
          </w:tcPr>
          <w:p w14:paraId="174CB5C9"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74E68C73"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4BA70CF7"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62A93CD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3C47AD00" w14:textId="77777777" w:rsidTr="00354613">
        <w:trPr>
          <w:trHeight w:val="458"/>
        </w:trPr>
        <w:tc>
          <w:tcPr>
            <w:tcW w:w="562" w:type="dxa"/>
            <w:tcBorders>
              <w:top w:val="single" w:sz="4" w:space="0" w:color="000000"/>
              <w:left w:val="single" w:sz="4" w:space="0" w:color="000000"/>
              <w:bottom w:val="single" w:sz="4" w:space="0" w:color="000000"/>
              <w:right w:val="single" w:sz="4" w:space="0" w:color="000000"/>
            </w:tcBorders>
          </w:tcPr>
          <w:p w14:paraId="7E3BBDB1"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4 </w:t>
            </w:r>
          </w:p>
        </w:tc>
        <w:tc>
          <w:tcPr>
            <w:tcW w:w="3050" w:type="dxa"/>
            <w:tcBorders>
              <w:top w:val="single" w:sz="4" w:space="0" w:color="000000"/>
              <w:left w:val="single" w:sz="4" w:space="0" w:color="000000"/>
              <w:bottom w:val="single" w:sz="4" w:space="0" w:color="000000"/>
              <w:right w:val="single" w:sz="4" w:space="0" w:color="000000"/>
            </w:tcBorders>
          </w:tcPr>
          <w:p w14:paraId="54E9345F"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18B1122"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1F1CF90E"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58B4E4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6800D325"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24C4A85A"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277B45E2"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F34C9F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6735D569"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7490992"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bl>
    <w:p w14:paraId="02B1199F" w14:textId="77777777" w:rsidR="00F17BA0" w:rsidRPr="00960B3B" w:rsidRDefault="00F17BA0" w:rsidP="00F17BA0">
      <w:pPr>
        <w:spacing w:after="165"/>
        <w:ind w:left="360"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 </w:t>
      </w:r>
    </w:p>
    <w:p w14:paraId="5F30A0CE" w14:textId="77777777" w:rsidR="00F17BA0" w:rsidRPr="00960B3B" w:rsidRDefault="00F17BA0" w:rsidP="00F17BA0">
      <w:pPr>
        <w:numPr>
          <w:ilvl w:val="0"/>
          <w:numId w:val="23"/>
        </w:numPr>
        <w:spacing w:after="48" w:line="259" w:lineRule="auto"/>
        <w:ind w:left="1080" w:hanging="360"/>
        <w:rPr>
          <w:rFonts w:asciiTheme="majorBidi" w:hAnsiTheme="majorBidi" w:cstheme="majorBidi"/>
          <w:color w:val="auto"/>
          <w:sz w:val="24"/>
        </w:rPr>
      </w:pPr>
      <w:r w:rsidRPr="00960B3B">
        <w:rPr>
          <w:rFonts w:asciiTheme="majorBidi" w:hAnsiTheme="majorBidi" w:cstheme="majorBidi"/>
          <w:color w:val="auto"/>
          <w:sz w:val="24"/>
        </w:rPr>
        <w:t xml:space="preserve">L’attribution (copie de la désignation ou du contrat) </w:t>
      </w:r>
    </w:p>
    <w:p w14:paraId="6795F9F2" w14:textId="77777777" w:rsidR="00F17BA0" w:rsidRPr="00960B3B" w:rsidRDefault="00F17BA0" w:rsidP="00F17BA0">
      <w:pPr>
        <w:numPr>
          <w:ilvl w:val="0"/>
          <w:numId w:val="23"/>
        </w:numPr>
        <w:spacing w:after="45" w:line="259" w:lineRule="auto"/>
        <w:ind w:left="1080" w:hanging="360"/>
        <w:rPr>
          <w:rFonts w:asciiTheme="majorBidi" w:hAnsiTheme="majorBidi" w:cstheme="majorBidi"/>
          <w:color w:val="auto"/>
          <w:sz w:val="24"/>
        </w:rPr>
      </w:pPr>
      <w:r w:rsidRPr="00960B3B">
        <w:rPr>
          <w:rFonts w:asciiTheme="majorBidi" w:hAnsiTheme="majorBidi" w:cstheme="majorBidi"/>
          <w:color w:val="auto"/>
          <w:sz w:val="24"/>
        </w:rPr>
        <w:t xml:space="preserve">Le montant du projet réalisé (copie du marché de l’entreprise ou toutes pièces justifiant le montant)  </w:t>
      </w:r>
    </w:p>
    <w:p w14:paraId="7FA29419" w14:textId="77777777" w:rsidR="00F17BA0" w:rsidRPr="00960B3B" w:rsidRDefault="00F17BA0" w:rsidP="00F17BA0">
      <w:pPr>
        <w:numPr>
          <w:ilvl w:val="0"/>
          <w:numId w:val="23"/>
        </w:numPr>
        <w:spacing w:after="149" w:line="259" w:lineRule="auto"/>
        <w:ind w:left="1080" w:hanging="360"/>
        <w:rPr>
          <w:rFonts w:asciiTheme="majorBidi" w:hAnsiTheme="majorBidi" w:cstheme="majorBidi"/>
          <w:color w:val="auto"/>
          <w:sz w:val="24"/>
        </w:rPr>
      </w:pPr>
      <w:r w:rsidRPr="00960B3B">
        <w:rPr>
          <w:rFonts w:asciiTheme="majorBidi" w:hAnsiTheme="majorBidi" w:cstheme="majorBidi"/>
          <w:color w:val="auto"/>
          <w:sz w:val="24"/>
        </w:rPr>
        <w:t xml:space="preserve">La réception des travaux (copie du procès-verbal de réception des travaux)  </w:t>
      </w:r>
    </w:p>
    <w:tbl>
      <w:tblPr>
        <w:tblStyle w:val="TableGrid"/>
        <w:tblW w:w="10242" w:type="dxa"/>
        <w:tblInd w:w="174" w:type="dxa"/>
        <w:tblCellMar>
          <w:top w:w="150" w:type="dxa"/>
        </w:tblCellMar>
        <w:tblLook w:val="04A0" w:firstRow="1" w:lastRow="0" w:firstColumn="1" w:lastColumn="0" w:noHBand="0" w:noVBand="1"/>
      </w:tblPr>
      <w:tblGrid>
        <w:gridCol w:w="5447"/>
        <w:gridCol w:w="4795"/>
      </w:tblGrid>
      <w:tr w:rsidR="00CC4351" w:rsidRPr="00960B3B" w14:paraId="7BD225C7" w14:textId="77777777" w:rsidTr="00435989">
        <w:trPr>
          <w:trHeight w:val="1856"/>
        </w:trPr>
        <w:tc>
          <w:tcPr>
            <w:tcW w:w="2945" w:type="dxa"/>
            <w:tcBorders>
              <w:top w:val="nil"/>
              <w:left w:val="nil"/>
              <w:bottom w:val="single" w:sz="4" w:space="0" w:color="4472C4"/>
              <w:right w:val="nil"/>
            </w:tcBorders>
            <w:vAlign w:val="bottom"/>
          </w:tcPr>
          <w:p w14:paraId="26934871" w14:textId="104FE31E" w:rsidR="00F17BA0" w:rsidRPr="00960B3B" w:rsidRDefault="00F17BA0" w:rsidP="00354613">
            <w:pPr>
              <w:spacing w:after="14" w:line="393" w:lineRule="auto"/>
              <w:ind w:left="186" w:right="4060"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 L’ingénieur              Tunis, le …................ </w:t>
            </w:r>
          </w:p>
          <w:p w14:paraId="7B4EDBE8" w14:textId="77777777" w:rsidR="00F17BA0" w:rsidRPr="00960B3B" w:rsidRDefault="00F17BA0" w:rsidP="00354613">
            <w:pPr>
              <w:ind w:left="186"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SIGNATURE ET CACHET </w:t>
            </w:r>
          </w:p>
          <w:p w14:paraId="1B5750B7" w14:textId="77777777" w:rsidR="00F17BA0" w:rsidRPr="00960B3B" w:rsidRDefault="00F17BA0" w:rsidP="00354613">
            <w:pPr>
              <w:spacing w:after="0"/>
              <w:ind w:left="186"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 </w:t>
            </w:r>
          </w:p>
        </w:tc>
        <w:tc>
          <w:tcPr>
            <w:tcW w:w="7297" w:type="dxa"/>
            <w:tcBorders>
              <w:top w:val="nil"/>
              <w:left w:val="nil"/>
              <w:bottom w:val="nil"/>
              <w:right w:val="nil"/>
            </w:tcBorders>
            <w:shd w:val="clear" w:color="auto" w:fill="FFFFFF"/>
            <w:vAlign w:val="bottom"/>
          </w:tcPr>
          <w:p w14:paraId="2B888606" w14:textId="77777777" w:rsidR="00435989" w:rsidRPr="00960B3B" w:rsidRDefault="00435989" w:rsidP="00354613">
            <w:pPr>
              <w:spacing w:after="151"/>
              <w:ind w:left="0" w:right="1363" w:firstLine="0"/>
              <w:jc w:val="right"/>
              <w:rPr>
                <w:rFonts w:asciiTheme="majorBidi" w:hAnsiTheme="majorBidi" w:cstheme="majorBidi"/>
                <w:color w:val="auto"/>
                <w:sz w:val="24"/>
              </w:rPr>
            </w:pPr>
          </w:p>
          <w:p w14:paraId="74159A6C" w14:textId="23CBFE19" w:rsidR="00F17BA0" w:rsidRPr="00960B3B" w:rsidRDefault="00F17BA0" w:rsidP="00354613">
            <w:pPr>
              <w:spacing w:after="0"/>
              <w:ind w:left="149" w:firstLine="0"/>
              <w:jc w:val="left"/>
              <w:rPr>
                <w:rFonts w:asciiTheme="majorBidi" w:hAnsiTheme="majorBidi" w:cstheme="majorBidi"/>
                <w:color w:val="auto"/>
                <w:sz w:val="24"/>
              </w:rPr>
            </w:pPr>
          </w:p>
        </w:tc>
      </w:tr>
    </w:tbl>
    <w:p w14:paraId="16C4B572" w14:textId="5A2E40CD" w:rsidR="00F17BA0" w:rsidRPr="00960B3B" w:rsidRDefault="00F17BA0" w:rsidP="00F17BA0">
      <w:pPr>
        <w:spacing w:after="151"/>
        <w:ind w:left="360" w:firstLine="0"/>
        <w:jc w:val="left"/>
        <w:rPr>
          <w:rFonts w:asciiTheme="majorBidi" w:hAnsiTheme="majorBidi" w:cstheme="majorBidi"/>
          <w:color w:val="auto"/>
          <w:sz w:val="24"/>
        </w:rPr>
      </w:pPr>
    </w:p>
    <w:p w14:paraId="76D9A10A" w14:textId="5D98EEF5" w:rsidR="00F17BA0" w:rsidRPr="00960B3B" w:rsidRDefault="00F17BA0" w:rsidP="00F17BA0">
      <w:pPr>
        <w:spacing w:after="6113"/>
        <w:ind w:left="360" w:firstLine="0"/>
        <w:jc w:val="left"/>
        <w:rPr>
          <w:rFonts w:asciiTheme="majorBidi" w:eastAsia="Calibri" w:hAnsiTheme="majorBidi" w:cstheme="majorBidi"/>
          <w:b/>
          <w:bCs/>
          <w:color w:val="auto"/>
          <w:sz w:val="24"/>
        </w:rPr>
      </w:pPr>
    </w:p>
    <w:sectPr w:rsidR="00F17BA0" w:rsidRPr="00960B3B" w:rsidSect="008E7B60">
      <w:headerReference w:type="even" r:id="rId12"/>
      <w:headerReference w:type="default" r:id="rId13"/>
      <w:footerReference w:type="even" r:id="rId14"/>
      <w:footerReference w:type="default" r:id="rId15"/>
      <w:headerReference w:type="first" r:id="rId16"/>
      <w:footerReference w:type="first" r:id="rId17"/>
      <w:pgSz w:w="11906" w:h="16838"/>
      <w:pgMar w:top="1418" w:right="1412" w:bottom="1060"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7AFA5" w14:textId="77777777" w:rsidR="0002281B" w:rsidRDefault="0002281B">
      <w:pPr>
        <w:spacing w:after="0" w:line="240" w:lineRule="auto"/>
      </w:pPr>
      <w:r>
        <w:separator/>
      </w:r>
    </w:p>
  </w:endnote>
  <w:endnote w:type="continuationSeparator" w:id="0">
    <w:p w14:paraId="04E9D340" w14:textId="77777777" w:rsidR="0002281B" w:rsidRDefault="0002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E57C" w14:textId="77777777" w:rsidR="004C0B04" w:rsidRDefault="00912BC0">
    <w:pPr>
      <w:spacing w:after="64" w:line="259" w:lineRule="auto"/>
      <w:ind w:left="0" w:firstLine="0"/>
      <w:jc w:val="left"/>
    </w:pPr>
    <w:r>
      <w:rPr>
        <w:rFonts w:ascii="Calibri" w:eastAsia="Calibri" w:hAnsi="Calibri" w:cs="Calibri"/>
      </w:rPr>
      <w:t xml:space="preserve"> </w:t>
    </w:r>
  </w:p>
  <w:p w14:paraId="51C6831D" w14:textId="77777777" w:rsidR="004C0B04" w:rsidRDefault="00912BC0">
    <w:pPr>
      <w:shd w:val="clear" w:color="auto" w:fill="00A5A3"/>
      <w:tabs>
        <w:tab w:val="center" w:pos="9265"/>
      </w:tabs>
      <w:spacing w:after="184" w:line="259" w:lineRule="auto"/>
      <w:ind w:left="-238" w:right="-230" w:firstLine="0"/>
      <w:jc w:val="center"/>
    </w:pPr>
    <w:r>
      <w:rPr>
        <w:rFonts w:ascii="Calibri" w:eastAsia="Calibri" w:hAnsi="Calibri" w:cs="Calibri"/>
        <w:color w:val="FFFFFF"/>
        <w:sz w:val="16"/>
      </w:rPr>
      <w:t>TERMES DE RÉFÉRENCE – EXPERTISE EXTERNE</w:t>
    </w:r>
    <w:r>
      <w:rPr>
        <w:rFonts w:ascii="Calibri" w:eastAsia="Calibri" w:hAnsi="Calibri" w:cs="Calibri"/>
        <w:color w:val="FFFFFF"/>
        <w:sz w:val="14"/>
      </w:rPr>
      <w:t xml:space="preserve"> </w:t>
    </w:r>
    <w:r>
      <w:rPr>
        <w:rFonts w:ascii="Calibri" w:eastAsia="Calibri" w:hAnsi="Calibri" w:cs="Calibri"/>
        <w:color w:val="FFFFFF"/>
        <w:sz w:val="14"/>
      </w:rPr>
      <w:tab/>
    </w:r>
    <w:r>
      <w:fldChar w:fldCharType="begin"/>
    </w:r>
    <w:r>
      <w:instrText xml:space="preserve"> PAGE   \* MERGEFORMAT </w:instrText>
    </w:r>
    <w:r>
      <w:fldChar w:fldCharType="separate"/>
    </w:r>
    <w:r>
      <w:rPr>
        <w:rFonts w:ascii="Calibri" w:eastAsia="Calibri" w:hAnsi="Calibri" w:cs="Calibri"/>
        <w:color w:val="FFFFFF"/>
        <w:sz w:val="16"/>
      </w:rPr>
      <w:t>2</w:t>
    </w:r>
    <w:r>
      <w:rPr>
        <w:rFonts w:ascii="Calibri" w:eastAsia="Calibri" w:hAnsi="Calibri" w:cs="Calibri"/>
        <w:color w:val="FFFFFF"/>
        <w:sz w:val="16"/>
      </w:rPr>
      <w:fldChar w:fldCharType="end"/>
    </w:r>
    <w:r>
      <w:rPr>
        <w:rFonts w:ascii="Calibri" w:eastAsia="Calibri" w:hAnsi="Calibri" w:cs="Calibri"/>
        <w:color w:val="FFFFFF"/>
        <w:sz w:val="16"/>
      </w:rPr>
      <w:t xml:space="preserve"> </w:t>
    </w:r>
  </w:p>
  <w:p w14:paraId="47A0CACC" w14:textId="77777777" w:rsidR="004C0B04" w:rsidRDefault="00912BC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5216" w14:textId="636C4188" w:rsidR="004C0B04" w:rsidRDefault="004C0B0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77F6" w14:textId="4E3172B1" w:rsidR="004C0B04" w:rsidRDefault="004C0B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C52D" w14:textId="77777777" w:rsidR="0002281B" w:rsidRDefault="0002281B">
      <w:pPr>
        <w:spacing w:after="0" w:line="240" w:lineRule="auto"/>
      </w:pPr>
      <w:r>
        <w:separator/>
      </w:r>
    </w:p>
  </w:footnote>
  <w:footnote w:type="continuationSeparator" w:id="0">
    <w:p w14:paraId="57103A03" w14:textId="77777777" w:rsidR="0002281B" w:rsidRDefault="00022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AB6A" w14:textId="77777777" w:rsidR="004C0B04" w:rsidRDefault="00912BC0">
    <w:pPr>
      <w:tabs>
        <w:tab w:val="right" w:pos="9767"/>
      </w:tabs>
      <w:spacing w:after="0" w:line="259" w:lineRule="auto"/>
      <w:ind w:left="-1" w:right="-69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1D2AB09" wp14:editId="49F851A9">
              <wp:simplePos x="0" y="0"/>
              <wp:positionH relativeFrom="page">
                <wp:posOffset>900430</wp:posOffset>
              </wp:positionH>
              <wp:positionV relativeFrom="page">
                <wp:posOffset>365798</wp:posOffset>
              </wp:positionV>
              <wp:extent cx="1231900" cy="535140"/>
              <wp:effectExtent l="0" t="0" r="0" b="0"/>
              <wp:wrapSquare wrapText="bothSides"/>
              <wp:docPr id="9766" name="Group 9766"/>
              <wp:cNvGraphicFramePr/>
              <a:graphic xmlns:a="http://schemas.openxmlformats.org/drawingml/2006/main">
                <a:graphicData uri="http://schemas.microsoft.com/office/word/2010/wordprocessingGroup">
                  <wpg:wgp>
                    <wpg:cNvGrpSpPr/>
                    <wpg:grpSpPr>
                      <a:xfrm>
                        <a:off x="0" y="0"/>
                        <a:ext cx="1231900" cy="535140"/>
                        <a:chOff x="0" y="0"/>
                        <a:chExt cx="1231900" cy="535140"/>
                      </a:xfrm>
                    </wpg:grpSpPr>
                    <wps:wsp>
                      <wps:cNvPr id="9768" name="Rectangle 9768"/>
                      <wps:cNvSpPr/>
                      <wps:spPr>
                        <a:xfrm>
                          <a:off x="559" y="111213"/>
                          <a:ext cx="42144" cy="189937"/>
                        </a:xfrm>
                        <a:prstGeom prst="rect">
                          <a:avLst/>
                        </a:prstGeom>
                        <a:ln>
                          <a:noFill/>
                        </a:ln>
                      </wps:spPr>
                      <wps:txbx>
                        <w:txbxContent>
                          <w:p w14:paraId="62C1FD99" w14:textId="77777777" w:rsidR="004C0B04" w:rsidRDefault="00912BC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9767" name="Picture 9767"/>
                        <pic:cNvPicPr/>
                      </pic:nvPicPr>
                      <pic:blipFill>
                        <a:blip r:embed="rId1"/>
                        <a:stretch>
                          <a:fillRect/>
                        </a:stretch>
                      </pic:blipFill>
                      <pic:spPr>
                        <a:xfrm>
                          <a:off x="0" y="0"/>
                          <a:ext cx="1231900" cy="535140"/>
                        </a:xfrm>
                        <a:prstGeom prst="rect">
                          <a:avLst/>
                        </a:prstGeom>
                      </pic:spPr>
                    </pic:pic>
                  </wpg:wgp>
                </a:graphicData>
              </a:graphic>
            </wp:anchor>
          </w:drawing>
        </mc:Choice>
        <mc:Fallback>
          <w:pict>
            <v:group w14:anchorId="41D2AB09" id="Group 9766" o:spid="_x0000_s1026" style="position:absolute;left:0;text-align:left;margin-left:70.9pt;margin-top:28.8pt;width:97pt;height:42.15pt;z-index:251658240;mso-position-horizontal-relative:page;mso-position-vertical-relative:page" coordsize="12319,5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">
              <v:rect id="Rectangle 9768" o:spid="_x0000_s1027" style="position:absolute;left:5;top:11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" filled="f" stroked="f">
                <v:textbox inset="0,0,0,0">
                  <w:txbxContent>
                    <w:p w14:paraId="62C1FD99" w14:textId="77777777" w:rsidR="004C0B04" w:rsidRDefault="00912BC0">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67" o:spid="_x0000_s1028" type="#_x0000_t75" style="position:absolute;width:12319;height:5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">
                <v:imagedata r:id="rId2" o:title=""/>
              </v:shape>
              <w10:wrap type="square" anchorx="page" anchory="page"/>
            </v:group>
          </w:pict>
        </mc:Fallback>
      </mc:AlternateContent>
    </w:r>
    <w:r>
      <w:rPr>
        <w:rFonts w:ascii="Cambria Math" w:eastAsia="Cambria Math" w:hAnsi="Cambria Math" w:cs="Cambria Math"/>
      </w:rPr>
      <w:tab/>
      <w:t xml:space="preserve">[Entreprendre – Innover – Partager]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26F7" w14:textId="214A9056" w:rsidR="004C0B04" w:rsidRDefault="00912BC0" w:rsidP="00FF7FFC">
    <w:pPr>
      <w:tabs>
        <w:tab w:val="right" w:pos="9767"/>
      </w:tabs>
      <w:spacing w:after="0" w:line="259" w:lineRule="auto"/>
      <w:ind w:left="-1" w:right="-691" w:firstLine="0"/>
      <w:jc w:val="left"/>
    </w:pPr>
    <w:r>
      <w:rPr>
        <w:rFonts w:ascii="Cambria Math" w:eastAsia="Cambria Math" w:hAnsi="Cambria Math" w:cs="Cambria Math"/>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F58F" w14:textId="77777777" w:rsidR="004C0B04" w:rsidRDefault="004C0B0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msoDA3B"/>
      </v:shape>
    </w:pict>
  </w:numPicBullet>
  <w:abstractNum w:abstractNumId="0" w15:restartNumberingAfterBreak="0">
    <w:nsid w:val="055A0623"/>
    <w:multiLevelType w:val="hybridMultilevel"/>
    <w:tmpl w:val="0E58B016"/>
    <w:lvl w:ilvl="0" w:tplc="59B011DC">
      <w:start w:val="1"/>
      <w:numFmt w:val="bullet"/>
      <w:lvlText w:val=""/>
      <w:lvlJc w:val="left"/>
      <w:pPr>
        <w:ind w:left="7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1" w:tplc="90E08ED0">
      <w:start w:val="1"/>
      <w:numFmt w:val="bullet"/>
      <w:lvlText w:val="o"/>
      <w:lvlJc w:val="left"/>
      <w:pPr>
        <w:ind w:left="14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2" w:tplc="627EFF10">
      <w:start w:val="1"/>
      <w:numFmt w:val="bullet"/>
      <w:lvlText w:val="▪"/>
      <w:lvlJc w:val="left"/>
      <w:pPr>
        <w:ind w:left="21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3" w:tplc="9490D964">
      <w:start w:val="1"/>
      <w:numFmt w:val="bullet"/>
      <w:lvlText w:val="•"/>
      <w:lvlJc w:val="left"/>
      <w:pPr>
        <w:ind w:left="28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4" w:tplc="5B08CCC8">
      <w:start w:val="1"/>
      <w:numFmt w:val="bullet"/>
      <w:lvlText w:val="o"/>
      <w:lvlJc w:val="left"/>
      <w:pPr>
        <w:ind w:left="360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5" w:tplc="A7307312">
      <w:start w:val="1"/>
      <w:numFmt w:val="bullet"/>
      <w:lvlText w:val="▪"/>
      <w:lvlJc w:val="left"/>
      <w:pPr>
        <w:ind w:left="43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6" w:tplc="1494B6C0">
      <w:start w:val="1"/>
      <w:numFmt w:val="bullet"/>
      <w:lvlText w:val="•"/>
      <w:lvlJc w:val="left"/>
      <w:pPr>
        <w:ind w:left="50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7" w:tplc="7D1406AA">
      <w:start w:val="1"/>
      <w:numFmt w:val="bullet"/>
      <w:lvlText w:val="o"/>
      <w:lvlJc w:val="left"/>
      <w:pPr>
        <w:ind w:left="57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8" w:tplc="2C808B46">
      <w:start w:val="1"/>
      <w:numFmt w:val="bullet"/>
      <w:lvlText w:val="▪"/>
      <w:lvlJc w:val="left"/>
      <w:pPr>
        <w:ind w:left="64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abstractNum>
  <w:abstractNum w:abstractNumId="1" w15:restartNumberingAfterBreak="0">
    <w:nsid w:val="0CC2203D"/>
    <w:multiLevelType w:val="hybridMultilevel"/>
    <w:tmpl w:val="69B6DF56"/>
    <w:lvl w:ilvl="0" w:tplc="3EB4CBC8">
      <w:numFmt w:val="bullet"/>
      <w:lvlText w:val="-"/>
      <w:lvlJc w:val="left"/>
      <w:pPr>
        <w:ind w:left="345" w:hanging="360"/>
      </w:pPr>
      <w:rPr>
        <w:rFonts w:ascii="Times New Roman" w:eastAsia="Arial"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 w15:restartNumberingAfterBreak="0">
    <w:nsid w:val="0EB27985"/>
    <w:multiLevelType w:val="multilevel"/>
    <w:tmpl w:val="507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360D"/>
    <w:multiLevelType w:val="hybridMultilevel"/>
    <w:tmpl w:val="998655D4"/>
    <w:lvl w:ilvl="0" w:tplc="FCDC1702">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48E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6B7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40C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C22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580D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52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8E6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4D6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46477C"/>
    <w:multiLevelType w:val="hybridMultilevel"/>
    <w:tmpl w:val="6748B0AC"/>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004D57"/>
    <w:multiLevelType w:val="multilevel"/>
    <w:tmpl w:val="907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4C6F"/>
    <w:multiLevelType w:val="multilevel"/>
    <w:tmpl w:val="1C7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97393"/>
    <w:multiLevelType w:val="hybridMultilevel"/>
    <w:tmpl w:val="1D9438F0"/>
    <w:lvl w:ilvl="0" w:tplc="A8E032E4">
      <w:start w:val="1"/>
      <w:numFmt w:val="bullet"/>
      <w:lvlText w:val="-"/>
      <w:lvlJc w:val="left"/>
      <w:pPr>
        <w:ind w:left="10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66CE06">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F8B88A">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922BBE">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280A8">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DCE65E">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10A8826">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8C995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CD6A144">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A77E30"/>
    <w:multiLevelType w:val="hybridMultilevel"/>
    <w:tmpl w:val="64F22A94"/>
    <w:lvl w:ilvl="0" w:tplc="43324856">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52271"/>
    <w:multiLevelType w:val="hybridMultilevel"/>
    <w:tmpl w:val="C63EBB50"/>
    <w:lvl w:ilvl="0" w:tplc="7B70F9A4">
      <w:numFmt w:val="bullet"/>
      <w:lvlText w:val="-"/>
      <w:lvlJc w:val="left"/>
      <w:pPr>
        <w:ind w:left="720" w:hanging="360"/>
      </w:pPr>
      <w:rPr>
        <w:rFonts w:ascii="Segoe UI" w:eastAsia="Times New Roman" w:hAnsi="Segoe UI" w:cs="Segoe U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81246"/>
    <w:multiLevelType w:val="hybridMultilevel"/>
    <w:tmpl w:val="44EEE47C"/>
    <w:lvl w:ilvl="0" w:tplc="0824D0C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F804CB"/>
    <w:multiLevelType w:val="hybridMultilevel"/>
    <w:tmpl w:val="035E6F3E"/>
    <w:lvl w:ilvl="0" w:tplc="06822778">
      <w:start w:val="1"/>
      <w:numFmt w:val="lowerLetter"/>
      <w:lvlText w:val="%1."/>
      <w:lvlJc w:val="left"/>
      <w:pPr>
        <w:ind w:left="705"/>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1" w:tplc="904645A4">
      <w:start w:val="1"/>
      <w:numFmt w:val="lowerLetter"/>
      <w:lvlText w:val="%2"/>
      <w:lvlJc w:val="left"/>
      <w:pPr>
        <w:ind w:left="144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2" w:tplc="2CB81330">
      <w:start w:val="1"/>
      <w:numFmt w:val="lowerRoman"/>
      <w:lvlText w:val="%3"/>
      <w:lvlJc w:val="left"/>
      <w:pPr>
        <w:ind w:left="216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3" w:tplc="95906218">
      <w:start w:val="1"/>
      <w:numFmt w:val="decimal"/>
      <w:lvlText w:val="%4"/>
      <w:lvlJc w:val="left"/>
      <w:pPr>
        <w:ind w:left="288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4" w:tplc="8902B4AC">
      <w:start w:val="1"/>
      <w:numFmt w:val="lowerLetter"/>
      <w:lvlText w:val="%5"/>
      <w:lvlJc w:val="left"/>
      <w:pPr>
        <w:ind w:left="360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5" w:tplc="C55AC2B4">
      <w:start w:val="1"/>
      <w:numFmt w:val="lowerRoman"/>
      <w:lvlText w:val="%6"/>
      <w:lvlJc w:val="left"/>
      <w:pPr>
        <w:ind w:left="432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6" w:tplc="EC425608">
      <w:start w:val="1"/>
      <w:numFmt w:val="decimal"/>
      <w:lvlText w:val="%7"/>
      <w:lvlJc w:val="left"/>
      <w:pPr>
        <w:ind w:left="504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7" w:tplc="FD9281BA">
      <w:start w:val="1"/>
      <w:numFmt w:val="lowerLetter"/>
      <w:lvlText w:val="%8"/>
      <w:lvlJc w:val="left"/>
      <w:pPr>
        <w:ind w:left="576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8" w:tplc="4C664BEC">
      <w:start w:val="1"/>
      <w:numFmt w:val="lowerRoman"/>
      <w:lvlText w:val="%9"/>
      <w:lvlJc w:val="left"/>
      <w:pPr>
        <w:ind w:left="648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abstractNum>
  <w:abstractNum w:abstractNumId="12" w15:restartNumberingAfterBreak="0">
    <w:nsid w:val="28CA7526"/>
    <w:multiLevelType w:val="hybridMultilevel"/>
    <w:tmpl w:val="F94A28A6"/>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151CA5"/>
    <w:multiLevelType w:val="multilevel"/>
    <w:tmpl w:val="49A25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35C17"/>
    <w:multiLevelType w:val="multilevel"/>
    <w:tmpl w:val="08E80A9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75417"/>
    <w:multiLevelType w:val="multilevel"/>
    <w:tmpl w:val="6C6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4157D"/>
    <w:multiLevelType w:val="hybridMultilevel"/>
    <w:tmpl w:val="33F471D2"/>
    <w:lvl w:ilvl="0" w:tplc="040C0007">
      <w:start w:val="1"/>
      <w:numFmt w:val="bullet"/>
      <w:lvlText w:val=""/>
      <w:lvlPicBulletId w:val="0"/>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 w15:restartNumberingAfterBreak="0">
    <w:nsid w:val="33017584"/>
    <w:multiLevelType w:val="hybridMultilevel"/>
    <w:tmpl w:val="0728F37C"/>
    <w:lvl w:ilvl="0" w:tplc="93DCEB7E">
      <w:start w:val="2"/>
      <w:numFmt w:val="bullet"/>
      <w:lvlText w:val="-"/>
      <w:lvlJc w:val="left"/>
      <w:pPr>
        <w:ind w:left="345" w:hanging="360"/>
      </w:pPr>
      <w:rPr>
        <w:rFonts w:ascii="Times New Roman" w:eastAsia="Arial"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8" w15:restartNumberingAfterBreak="0">
    <w:nsid w:val="33B43B0C"/>
    <w:multiLevelType w:val="hybridMultilevel"/>
    <w:tmpl w:val="3574004E"/>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FF7377"/>
    <w:multiLevelType w:val="hybridMultilevel"/>
    <w:tmpl w:val="B87C1FF6"/>
    <w:lvl w:ilvl="0" w:tplc="9E6657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CF9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1497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AB3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45D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DE8A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627D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E84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C6B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2F6744"/>
    <w:multiLevelType w:val="hybridMultilevel"/>
    <w:tmpl w:val="B04E3BCA"/>
    <w:lvl w:ilvl="0" w:tplc="9E943B12">
      <w:start w:val="3"/>
      <w:numFmt w:val="bullet"/>
      <w:lvlText w:val=""/>
      <w:lvlJc w:val="left"/>
      <w:pPr>
        <w:ind w:left="720" w:hanging="360"/>
      </w:pPr>
      <w:rPr>
        <w:rFonts w:ascii="Symbol" w:eastAsia="Arial"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BB3F14"/>
    <w:multiLevelType w:val="hybridMultilevel"/>
    <w:tmpl w:val="3A7C01F4"/>
    <w:lvl w:ilvl="0" w:tplc="3E9A2406">
      <w:start w:val="1"/>
      <w:numFmt w:val="decimal"/>
      <w:lvlText w:val="%1."/>
      <w:lvlJc w:val="left"/>
      <w:pPr>
        <w:ind w:left="36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605E6DA4">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089CF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6E5C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2821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883A4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C7D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AA9032">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8A87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D86985"/>
    <w:multiLevelType w:val="hybridMultilevel"/>
    <w:tmpl w:val="7F82FD9A"/>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0C64B2"/>
    <w:multiLevelType w:val="multilevel"/>
    <w:tmpl w:val="813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033A8"/>
    <w:multiLevelType w:val="hybridMultilevel"/>
    <w:tmpl w:val="FA24CA2E"/>
    <w:lvl w:ilvl="0" w:tplc="F01A99E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612BB5C">
      <w:start w:val="1"/>
      <w:numFmt w:val="bullet"/>
      <w:lvlRestart w:val="0"/>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720C6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8B8AB7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3A183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B0B65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38901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00501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DC805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295121"/>
    <w:multiLevelType w:val="hybridMultilevel"/>
    <w:tmpl w:val="66925172"/>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6" w15:restartNumberingAfterBreak="0">
    <w:nsid w:val="5A647ECB"/>
    <w:multiLevelType w:val="hybridMultilevel"/>
    <w:tmpl w:val="2AD46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BF6736"/>
    <w:multiLevelType w:val="hybridMultilevel"/>
    <w:tmpl w:val="AD787E76"/>
    <w:lvl w:ilvl="0" w:tplc="D68A1BC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980F9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5059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CE945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F008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B8AED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884D9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E6373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F6C99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824CB4"/>
    <w:multiLevelType w:val="hybridMultilevel"/>
    <w:tmpl w:val="9A4AB89C"/>
    <w:lvl w:ilvl="0" w:tplc="F01A99E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6367F"/>
    <w:multiLevelType w:val="hybridMultilevel"/>
    <w:tmpl w:val="DF9031A6"/>
    <w:lvl w:ilvl="0" w:tplc="07B06346">
      <w:start w:val="1"/>
      <w:numFmt w:val="bullet"/>
      <w:lvlText w:val=""/>
      <w:lvlJc w:val="left"/>
      <w:pPr>
        <w:ind w:left="1380" w:hanging="360"/>
      </w:pPr>
      <w:rPr>
        <w:rFonts w:ascii="Symbol" w:eastAsia="Arial" w:hAnsi="Symbol" w:cstheme="majorBidi"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0" w15:restartNumberingAfterBreak="0">
    <w:nsid w:val="68205674"/>
    <w:multiLevelType w:val="hybridMultilevel"/>
    <w:tmpl w:val="BF6AB7CC"/>
    <w:lvl w:ilvl="0" w:tplc="AEF6BC3A">
      <w:start w:val="1"/>
      <w:numFmt w:val="bullet"/>
      <w:lvlText w:val=""/>
      <w:lvlJc w:val="left"/>
      <w:pPr>
        <w:ind w:left="7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1" w:tplc="AE36C2FC">
      <w:start w:val="1"/>
      <w:numFmt w:val="bullet"/>
      <w:lvlText w:val="o"/>
      <w:lvlJc w:val="left"/>
      <w:pPr>
        <w:ind w:left="14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2" w:tplc="F91413F0">
      <w:start w:val="1"/>
      <w:numFmt w:val="bullet"/>
      <w:lvlText w:val="▪"/>
      <w:lvlJc w:val="left"/>
      <w:pPr>
        <w:ind w:left="21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3" w:tplc="5E3CB5F8">
      <w:start w:val="1"/>
      <w:numFmt w:val="bullet"/>
      <w:lvlText w:val="•"/>
      <w:lvlJc w:val="left"/>
      <w:pPr>
        <w:ind w:left="28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4" w:tplc="93F49194">
      <w:start w:val="1"/>
      <w:numFmt w:val="bullet"/>
      <w:lvlText w:val="o"/>
      <w:lvlJc w:val="left"/>
      <w:pPr>
        <w:ind w:left="360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5" w:tplc="81C4E1D6">
      <w:start w:val="1"/>
      <w:numFmt w:val="bullet"/>
      <w:lvlText w:val="▪"/>
      <w:lvlJc w:val="left"/>
      <w:pPr>
        <w:ind w:left="43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6" w:tplc="8AC06426">
      <w:start w:val="1"/>
      <w:numFmt w:val="bullet"/>
      <w:lvlText w:val="•"/>
      <w:lvlJc w:val="left"/>
      <w:pPr>
        <w:ind w:left="50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7" w:tplc="99A60B2A">
      <w:start w:val="1"/>
      <w:numFmt w:val="bullet"/>
      <w:lvlText w:val="o"/>
      <w:lvlJc w:val="left"/>
      <w:pPr>
        <w:ind w:left="57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8" w:tplc="8940D67C">
      <w:start w:val="1"/>
      <w:numFmt w:val="bullet"/>
      <w:lvlText w:val="▪"/>
      <w:lvlJc w:val="left"/>
      <w:pPr>
        <w:ind w:left="64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abstractNum>
  <w:abstractNum w:abstractNumId="31" w15:restartNumberingAfterBreak="0">
    <w:nsid w:val="690E03D8"/>
    <w:multiLevelType w:val="hybridMultilevel"/>
    <w:tmpl w:val="31D63160"/>
    <w:lvl w:ilvl="0" w:tplc="605E6DA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605E6DA4">
      <w:start w:val="1"/>
      <w:numFmt w:val="bullet"/>
      <w:lvlText w:val="-"/>
      <w:lvlJc w:val="left"/>
      <w:pPr>
        <w:ind w:left="28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A55699"/>
    <w:multiLevelType w:val="hybridMultilevel"/>
    <w:tmpl w:val="0254D0F6"/>
    <w:lvl w:ilvl="0" w:tplc="2040AF46">
      <w:start w:val="1"/>
      <w:numFmt w:val="bullet"/>
      <w:lvlText w:val="-"/>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5CF814">
      <w:start w:val="1"/>
      <w:numFmt w:val="bullet"/>
      <w:lvlText w:val="o"/>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E8BF24">
      <w:start w:val="1"/>
      <w:numFmt w:val="bullet"/>
      <w:lvlText w:val="▪"/>
      <w:lvlJc w:val="left"/>
      <w:pPr>
        <w:ind w:left="2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CA712">
      <w:start w:val="1"/>
      <w:numFmt w:val="bullet"/>
      <w:lvlText w:val="•"/>
      <w:lvlJc w:val="left"/>
      <w:pPr>
        <w:ind w:left="2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D03294">
      <w:start w:val="1"/>
      <w:numFmt w:val="bullet"/>
      <w:lvlText w:val="o"/>
      <w:lvlJc w:val="left"/>
      <w:pPr>
        <w:ind w:left="3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1A8D1A">
      <w:start w:val="1"/>
      <w:numFmt w:val="bullet"/>
      <w:lvlText w:val="▪"/>
      <w:lvlJc w:val="left"/>
      <w:pPr>
        <w:ind w:left="4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50408A">
      <w:start w:val="1"/>
      <w:numFmt w:val="bullet"/>
      <w:lvlText w:val="•"/>
      <w:lvlJc w:val="left"/>
      <w:pPr>
        <w:ind w:left="4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4EA7B6">
      <w:start w:val="1"/>
      <w:numFmt w:val="bullet"/>
      <w:lvlText w:val="o"/>
      <w:lvlJc w:val="left"/>
      <w:pPr>
        <w:ind w:left="5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46F666">
      <w:start w:val="1"/>
      <w:numFmt w:val="bullet"/>
      <w:lvlText w:val="▪"/>
      <w:lvlJc w:val="left"/>
      <w:pPr>
        <w:ind w:left="6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037412"/>
    <w:multiLevelType w:val="hybridMultilevel"/>
    <w:tmpl w:val="6E30A22C"/>
    <w:lvl w:ilvl="0" w:tplc="F01A99E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8B6138"/>
    <w:multiLevelType w:val="hybridMultilevel"/>
    <w:tmpl w:val="D3D05F86"/>
    <w:lvl w:ilvl="0" w:tplc="FAD8BB94">
      <w:start w:val="4"/>
      <w:numFmt w:val="decimal"/>
      <w:lvlText w:val="%1."/>
      <w:lvlJc w:val="left"/>
      <w:pPr>
        <w:ind w:left="526"/>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BEFEBF7A">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13050D6">
      <w:start w:val="1"/>
      <w:numFmt w:val="bullet"/>
      <w:lvlText w:val="▪"/>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6368A6A">
      <w:start w:val="1"/>
      <w:numFmt w:val="bullet"/>
      <w:lvlText w:val="•"/>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A4C1464">
      <w:start w:val="1"/>
      <w:numFmt w:val="bullet"/>
      <w:lvlText w:val="o"/>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541728">
      <w:start w:val="1"/>
      <w:numFmt w:val="bullet"/>
      <w:lvlText w:val="▪"/>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309BD8">
      <w:start w:val="1"/>
      <w:numFmt w:val="bullet"/>
      <w:lvlText w:val="•"/>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586DDA">
      <w:start w:val="1"/>
      <w:numFmt w:val="bullet"/>
      <w:lvlText w:val="o"/>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E103F72">
      <w:start w:val="1"/>
      <w:numFmt w:val="bullet"/>
      <w:lvlText w:val="▪"/>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5402E9"/>
    <w:multiLevelType w:val="hybridMultilevel"/>
    <w:tmpl w:val="68005938"/>
    <w:lvl w:ilvl="0" w:tplc="E3D4C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A23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8F1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217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68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6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E10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E496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2A0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5BE3941"/>
    <w:multiLevelType w:val="hybridMultilevel"/>
    <w:tmpl w:val="6406BB1A"/>
    <w:lvl w:ilvl="0" w:tplc="D2BAE616">
      <w:start w:val="101"/>
      <w:numFmt w:val="bullet"/>
      <w:lvlText w:val="-"/>
      <w:lvlJc w:val="left"/>
      <w:pPr>
        <w:ind w:left="720" w:hanging="360"/>
      </w:pPr>
      <w:rPr>
        <w:rFonts w:ascii="Times New Roman" w:eastAsiaTheme="minorHAnsi" w:hAnsi="Times New Roman"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D9E6542"/>
    <w:multiLevelType w:val="hybridMultilevel"/>
    <w:tmpl w:val="AB64D15E"/>
    <w:lvl w:ilvl="0" w:tplc="A9664916">
      <w:start w:val="1"/>
      <w:numFmt w:val="lowerLetter"/>
      <w:lvlText w:val="%1)"/>
      <w:lvlJc w:val="left"/>
      <w:pPr>
        <w:ind w:left="3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4E685B6E">
      <w:start w:val="1"/>
      <w:numFmt w:val="lowerLetter"/>
      <w:lvlText w:val="%2"/>
      <w:lvlJc w:val="left"/>
      <w:pPr>
        <w:ind w:left="10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E2465852">
      <w:start w:val="1"/>
      <w:numFmt w:val="lowerRoman"/>
      <w:lvlText w:val="%3"/>
      <w:lvlJc w:val="left"/>
      <w:pPr>
        <w:ind w:left="18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C742A9C8">
      <w:start w:val="1"/>
      <w:numFmt w:val="decimal"/>
      <w:lvlText w:val="%4"/>
      <w:lvlJc w:val="left"/>
      <w:pPr>
        <w:ind w:left="25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EE583F96">
      <w:start w:val="1"/>
      <w:numFmt w:val="lowerLetter"/>
      <w:lvlText w:val="%5"/>
      <w:lvlJc w:val="left"/>
      <w:pPr>
        <w:ind w:left="324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C9F0A832">
      <w:start w:val="1"/>
      <w:numFmt w:val="lowerRoman"/>
      <w:lvlText w:val="%6"/>
      <w:lvlJc w:val="left"/>
      <w:pPr>
        <w:ind w:left="39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0426A0E8">
      <w:start w:val="1"/>
      <w:numFmt w:val="decimal"/>
      <w:lvlText w:val="%7"/>
      <w:lvlJc w:val="left"/>
      <w:pPr>
        <w:ind w:left="46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618ED912">
      <w:start w:val="1"/>
      <w:numFmt w:val="lowerLetter"/>
      <w:lvlText w:val="%8"/>
      <w:lvlJc w:val="left"/>
      <w:pPr>
        <w:ind w:left="54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4032434A">
      <w:start w:val="1"/>
      <w:numFmt w:val="lowerRoman"/>
      <w:lvlText w:val="%9"/>
      <w:lvlJc w:val="left"/>
      <w:pPr>
        <w:ind w:left="61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num w:numId="1" w16cid:durableId="1122655921">
    <w:abstractNumId w:val="11"/>
  </w:num>
  <w:num w:numId="2" w16cid:durableId="1664578455">
    <w:abstractNumId w:val="0"/>
  </w:num>
  <w:num w:numId="3" w16cid:durableId="714933647">
    <w:abstractNumId w:val="35"/>
  </w:num>
  <w:num w:numId="4" w16cid:durableId="424499097">
    <w:abstractNumId w:val="24"/>
  </w:num>
  <w:num w:numId="5" w16cid:durableId="1898783816">
    <w:abstractNumId w:val="30"/>
  </w:num>
  <w:num w:numId="6" w16cid:durableId="2100979778">
    <w:abstractNumId w:val="37"/>
  </w:num>
  <w:num w:numId="7" w16cid:durableId="909658338">
    <w:abstractNumId w:val="19"/>
  </w:num>
  <w:num w:numId="8" w16cid:durableId="1836532617">
    <w:abstractNumId w:val="16"/>
  </w:num>
  <w:num w:numId="9" w16cid:durableId="483668739">
    <w:abstractNumId w:val="9"/>
  </w:num>
  <w:num w:numId="10" w16cid:durableId="1633168310">
    <w:abstractNumId w:val="1"/>
  </w:num>
  <w:num w:numId="11" w16cid:durableId="1035816543">
    <w:abstractNumId w:val="25"/>
  </w:num>
  <w:num w:numId="12" w16cid:durableId="1000229913">
    <w:abstractNumId w:val="8"/>
  </w:num>
  <w:num w:numId="13" w16cid:durableId="1904759104">
    <w:abstractNumId w:val="17"/>
  </w:num>
  <w:num w:numId="14" w16cid:durableId="30112610">
    <w:abstractNumId w:val="22"/>
  </w:num>
  <w:num w:numId="15" w16cid:durableId="43450818">
    <w:abstractNumId w:val="12"/>
  </w:num>
  <w:num w:numId="16" w16cid:durableId="2073431150">
    <w:abstractNumId w:val="4"/>
  </w:num>
  <w:num w:numId="17" w16cid:durableId="645822793">
    <w:abstractNumId w:val="18"/>
  </w:num>
  <w:num w:numId="18" w16cid:durableId="322702976">
    <w:abstractNumId w:val="10"/>
  </w:num>
  <w:num w:numId="19" w16cid:durableId="1393777171">
    <w:abstractNumId w:val="14"/>
  </w:num>
  <w:num w:numId="20" w16cid:durableId="1035733030">
    <w:abstractNumId w:val="6"/>
  </w:num>
  <w:num w:numId="21" w16cid:durableId="49620378">
    <w:abstractNumId w:val="20"/>
  </w:num>
  <w:num w:numId="22" w16cid:durableId="190922309">
    <w:abstractNumId w:val="34"/>
  </w:num>
  <w:num w:numId="23" w16cid:durableId="1307931739">
    <w:abstractNumId w:val="7"/>
  </w:num>
  <w:num w:numId="24" w16cid:durableId="1972204787">
    <w:abstractNumId w:val="3"/>
  </w:num>
  <w:num w:numId="25" w16cid:durableId="614680470">
    <w:abstractNumId w:val="27"/>
  </w:num>
  <w:num w:numId="26" w16cid:durableId="2059623133">
    <w:abstractNumId w:val="32"/>
  </w:num>
  <w:num w:numId="27" w16cid:durableId="1833642337">
    <w:abstractNumId w:val="21"/>
  </w:num>
  <w:num w:numId="28" w16cid:durableId="1910117113">
    <w:abstractNumId w:val="36"/>
  </w:num>
  <w:num w:numId="29" w16cid:durableId="991954600">
    <w:abstractNumId w:val="29"/>
  </w:num>
  <w:num w:numId="30" w16cid:durableId="1453403558">
    <w:abstractNumId w:val="28"/>
  </w:num>
  <w:num w:numId="31" w16cid:durableId="1626154455">
    <w:abstractNumId w:val="33"/>
  </w:num>
  <w:num w:numId="32" w16cid:durableId="1675188751">
    <w:abstractNumId w:val="5"/>
  </w:num>
  <w:num w:numId="33" w16cid:durableId="1884749937">
    <w:abstractNumId w:val="15"/>
  </w:num>
  <w:num w:numId="34" w16cid:durableId="83575703">
    <w:abstractNumId w:val="2"/>
  </w:num>
  <w:num w:numId="35" w16cid:durableId="709455581">
    <w:abstractNumId w:val="26"/>
  </w:num>
  <w:num w:numId="36" w16cid:durableId="422146201">
    <w:abstractNumId w:val="31"/>
  </w:num>
  <w:num w:numId="37" w16cid:durableId="2019964799">
    <w:abstractNumId w:val="13"/>
  </w:num>
  <w:num w:numId="38" w16cid:durableId="17631456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04"/>
    <w:rsid w:val="00003F16"/>
    <w:rsid w:val="0002281B"/>
    <w:rsid w:val="00030C5C"/>
    <w:rsid w:val="00037FA8"/>
    <w:rsid w:val="00040EE3"/>
    <w:rsid w:val="00044EA2"/>
    <w:rsid w:val="00053AA8"/>
    <w:rsid w:val="000736CD"/>
    <w:rsid w:val="00077A11"/>
    <w:rsid w:val="00082340"/>
    <w:rsid w:val="00085435"/>
    <w:rsid w:val="00086A28"/>
    <w:rsid w:val="000A360E"/>
    <w:rsid w:val="000A5940"/>
    <w:rsid w:val="000A7E46"/>
    <w:rsid w:val="000D0009"/>
    <w:rsid w:val="000D0C64"/>
    <w:rsid w:val="000D1DE4"/>
    <w:rsid w:val="000D20B4"/>
    <w:rsid w:val="000E6168"/>
    <w:rsid w:val="000E737B"/>
    <w:rsid w:val="00103B08"/>
    <w:rsid w:val="00103BCF"/>
    <w:rsid w:val="00120C64"/>
    <w:rsid w:val="0013120B"/>
    <w:rsid w:val="00131636"/>
    <w:rsid w:val="00137107"/>
    <w:rsid w:val="0014157A"/>
    <w:rsid w:val="00154640"/>
    <w:rsid w:val="001714A4"/>
    <w:rsid w:val="001832A4"/>
    <w:rsid w:val="00184A21"/>
    <w:rsid w:val="001A3CA2"/>
    <w:rsid w:val="001A6623"/>
    <w:rsid w:val="001C29AB"/>
    <w:rsid w:val="001E22A3"/>
    <w:rsid w:val="001E3715"/>
    <w:rsid w:val="001F4C75"/>
    <w:rsid w:val="0020460D"/>
    <w:rsid w:val="002329BA"/>
    <w:rsid w:val="00232FF7"/>
    <w:rsid w:val="00261FB6"/>
    <w:rsid w:val="00271E27"/>
    <w:rsid w:val="00274FBD"/>
    <w:rsid w:val="002819E8"/>
    <w:rsid w:val="002840F5"/>
    <w:rsid w:val="002A43AD"/>
    <w:rsid w:val="002A5AD2"/>
    <w:rsid w:val="002B3BDC"/>
    <w:rsid w:val="002C036C"/>
    <w:rsid w:val="002C048F"/>
    <w:rsid w:val="002C1602"/>
    <w:rsid w:val="002C7813"/>
    <w:rsid w:val="002D5FB6"/>
    <w:rsid w:val="002D76B3"/>
    <w:rsid w:val="002F1EEE"/>
    <w:rsid w:val="002F5970"/>
    <w:rsid w:val="003017A3"/>
    <w:rsid w:val="00303F16"/>
    <w:rsid w:val="0032046D"/>
    <w:rsid w:val="00320764"/>
    <w:rsid w:val="00352154"/>
    <w:rsid w:val="003561E1"/>
    <w:rsid w:val="00357C52"/>
    <w:rsid w:val="00361E0A"/>
    <w:rsid w:val="00361FCE"/>
    <w:rsid w:val="00366ACA"/>
    <w:rsid w:val="0038620B"/>
    <w:rsid w:val="003A5ED5"/>
    <w:rsid w:val="003C22AE"/>
    <w:rsid w:val="003C30FA"/>
    <w:rsid w:val="004033E0"/>
    <w:rsid w:val="00404A4B"/>
    <w:rsid w:val="00423FAA"/>
    <w:rsid w:val="00435989"/>
    <w:rsid w:val="004746A6"/>
    <w:rsid w:val="004769FB"/>
    <w:rsid w:val="004950FC"/>
    <w:rsid w:val="004B7D39"/>
    <w:rsid w:val="004C0B04"/>
    <w:rsid w:val="004C12E2"/>
    <w:rsid w:val="004D4B65"/>
    <w:rsid w:val="004E6DE9"/>
    <w:rsid w:val="004F39E3"/>
    <w:rsid w:val="004F3C06"/>
    <w:rsid w:val="00512C58"/>
    <w:rsid w:val="00513F42"/>
    <w:rsid w:val="00527D37"/>
    <w:rsid w:val="00547396"/>
    <w:rsid w:val="0055240F"/>
    <w:rsid w:val="00567E91"/>
    <w:rsid w:val="00593AB0"/>
    <w:rsid w:val="005968D4"/>
    <w:rsid w:val="005971E1"/>
    <w:rsid w:val="005B26BA"/>
    <w:rsid w:val="005C3886"/>
    <w:rsid w:val="005C49CB"/>
    <w:rsid w:val="005C6ECE"/>
    <w:rsid w:val="005C7709"/>
    <w:rsid w:val="005D73A9"/>
    <w:rsid w:val="005E36BA"/>
    <w:rsid w:val="005F36F8"/>
    <w:rsid w:val="00602E48"/>
    <w:rsid w:val="006030BC"/>
    <w:rsid w:val="00613712"/>
    <w:rsid w:val="006210AD"/>
    <w:rsid w:val="0063211C"/>
    <w:rsid w:val="006445B5"/>
    <w:rsid w:val="00645A90"/>
    <w:rsid w:val="0065157E"/>
    <w:rsid w:val="00655602"/>
    <w:rsid w:val="0065694F"/>
    <w:rsid w:val="006654C5"/>
    <w:rsid w:val="006717A4"/>
    <w:rsid w:val="006A1CD8"/>
    <w:rsid w:val="006C50B8"/>
    <w:rsid w:val="006F3AEC"/>
    <w:rsid w:val="006F6DCC"/>
    <w:rsid w:val="007156CD"/>
    <w:rsid w:val="00722520"/>
    <w:rsid w:val="00722609"/>
    <w:rsid w:val="007228F7"/>
    <w:rsid w:val="007356CC"/>
    <w:rsid w:val="007514A6"/>
    <w:rsid w:val="00755447"/>
    <w:rsid w:val="00755D78"/>
    <w:rsid w:val="00760809"/>
    <w:rsid w:val="0077136D"/>
    <w:rsid w:val="007812FA"/>
    <w:rsid w:val="007E65D0"/>
    <w:rsid w:val="0080504F"/>
    <w:rsid w:val="00805089"/>
    <w:rsid w:val="008166BC"/>
    <w:rsid w:val="00816EA5"/>
    <w:rsid w:val="00831960"/>
    <w:rsid w:val="008342A2"/>
    <w:rsid w:val="00841A38"/>
    <w:rsid w:val="00866983"/>
    <w:rsid w:val="00890918"/>
    <w:rsid w:val="008A056F"/>
    <w:rsid w:val="008A10FD"/>
    <w:rsid w:val="008B19DE"/>
    <w:rsid w:val="008C2821"/>
    <w:rsid w:val="008C444D"/>
    <w:rsid w:val="008C7804"/>
    <w:rsid w:val="008D07D6"/>
    <w:rsid w:val="008E7B60"/>
    <w:rsid w:val="00906150"/>
    <w:rsid w:val="00912BC0"/>
    <w:rsid w:val="009144AB"/>
    <w:rsid w:val="00915AA9"/>
    <w:rsid w:val="00940971"/>
    <w:rsid w:val="00960B3B"/>
    <w:rsid w:val="0097202E"/>
    <w:rsid w:val="00982346"/>
    <w:rsid w:val="0098525E"/>
    <w:rsid w:val="00994D93"/>
    <w:rsid w:val="00996A6A"/>
    <w:rsid w:val="009A44EB"/>
    <w:rsid w:val="00A202EE"/>
    <w:rsid w:val="00A20F38"/>
    <w:rsid w:val="00A32F81"/>
    <w:rsid w:val="00A36274"/>
    <w:rsid w:val="00A47EBB"/>
    <w:rsid w:val="00A50469"/>
    <w:rsid w:val="00A57B46"/>
    <w:rsid w:val="00A66D08"/>
    <w:rsid w:val="00A77600"/>
    <w:rsid w:val="00A93307"/>
    <w:rsid w:val="00AB4F03"/>
    <w:rsid w:val="00AE16AE"/>
    <w:rsid w:val="00AE340F"/>
    <w:rsid w:val="00AF5178"/>
    <w:rsid w:val="00AF5A4F"/>
    <w:rsid w:val="00B0786C"/>
    <w:rsid w:val="00B27666"/>
    <w:rsid w:val="00B4539E"/>
    <w:rsid w:val="00B473E1"/>
    <w:rsid w:val="00B479A5"/>
    <w:rsid w:val="00B81EF8"/>
    <w:rsid w:val="00BA29BA"/>
    <w:rsid w:val="00BD064E"/>
    <w:rsid w:val="00C117F4"/>
    <w:rsid w:val="00C21C19"/>
    <w:rsid w:val="00C2325E"/>
    <w:rsid w:val="00C430AE"/>
    <w:rsid w:val="00C50370"/>
    <w:rsid w:val="00C7485F"/>
    <w:rsid w:val="00C810FF"/>
    <w:rsid w:val="00C97A17"/>
    <w:rsid w:val="00CA01DB"/>
    <w:rsid w:val="00CA713B"/>
    <w:rsid w:val="00CB1CB0"/>
    <w:rsid w:val="00CB2939"/>
    <w:rsid w:val="00CC4351"/>
    <w:rsid w:val="00CD7445"/>
    <w:rsid w:val="00CE4BEE"/>
    <w:rsid w:val="00CF4273"/>
    <w:rsid w:val="00D0289F"/>
    <w:rsid w:val="00D10D67"/>
    <w:rsid w:val="00D25CDC"/>
    <w:rsid w:val="00D3195B"/>
    <w:rsid w:val="00D7544A"/>
    <w:rsid w:val="00D95BB7"/>
    <w:rsid w:val="00D9780E"/>
    <w:rsid w:val="00D979C6"/>
    <w:rsid w:val="00DC437E"/>
    <w:rsid w:val="00DD669B"/>
    <w:rsid w:val="00DF6C02"/>
    <w:rsid w:val="00E03AF7"/>
    <w:rsid w:val="00E12870"/>
    <w:rsid w:val="00E254E9"/>
    <w:rsid w:val="00E41308"/>
    <w:rsid w:val="00E6170D"/>
    <w:rsid w:val="00E63B89"/>
    <w:rsid w:val="00E64C52"/>
    <w:rsid w:val="00E91FC1"/>
    <w:rsid w:val="00E9667D"/>
    <w:rsid w:val="00EA2669"/>
    <w:rsid w:val="00EA3528"/>
    <w:rsid w:val="00EC38B3"/>
    <w:rsid w:val="00EE0F44"/>
    <w:rsid w:val="00EE27BC"/>
    <w:rsid w:val="00EE28B0"/>
    <w:rsid w:val="00EE3E41"/>
    <w:rsid w:val="00EE3FC8"/>
    <w:rsid w:val="00F037E7"/>
    <w:rsid w:val="00F17BA0"/>
    <w:rsid w:val="00F36778"/>
    <w:rsid w:val="00F411FC"/>
    <w:rsid w:val="00F4148E"/>
    <w:rsid w:val="00F55F65"/>
    <w:rsid w:val="00F6618A"/>
    <w:rsid w:val="00F92C2F"/>
    <w:rsid w:val="00FA0984"/>
    <w:rsid w:val="00FB504A"/>
    <w:rsid w:val="00FB6F42"/>
    <w:rsid w:val="00FC79B5"/>
    <w:rsid w:val="00FD7E05"/>
    <w:rsid w:val="00FE0C6F"/>
    <w:rsid w:val="00FE131B"/>
    <w:rsid w:val="00FF1130"/>
    <w:rsid w:val="00FF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2944"/>
  <w15:docId w15:val="{9EFFFE59-C89A-44DB-ACF1-FFD08ABE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jc w:val="both"/>
    </w:pPr>
    <w:rPr>
      <w:rFonts w:ascii="Arial" w:eastAsia="Arial" w:hAnsi="Arial" w:cs="Arial"/>
      <w:color w:val="000000"/>
      <w:sz w:val="22"/>
    </w:rPr>
  </w:style>
  <w:style w:type="paragraph" w:styleId="Titre1">
    <w:name w:val="heading 1"/>
    <w:basedOn w:val="Normal"/>
    <w:next w:val="Normal"/>
    <w:link w:val="Titre1Car"/>
    <w:uiPriority w:val="9"/>
    <w:qFormat/>
    <w:rsid w:val="00E254E9"/>
    <w:pPr>
      <w:keepNext/>
      <w:keepLines/>
      <w:spacing w:before="480" w:after="0" w:line="276" w:lineRule="auto"/>
      <w:ind w:left="0" w:firstLine="0"/>
      <w:jc w:val="left"/>
      <w:outlineLvl w:val="0"/>
    </w:pPr>
    <w:rPr>
      <w:rFonts w:asciiTheme="minorHAnsi" w:eastAsiaTheme="majorEastAsia" w:hAnsiTheme="minorHAnsi" w:cstheme="majorBidi"/>
      <w:b/>
      <w:bCs/>
      <w:color w:val="0F4761" w:themeColor="accent1" w:themeShade="BF"/>
      <w:kern w:val="0"/>
      <w:sz w:val="24"/>
      <w:szCs w:val="28"/>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F7FFC"/>
    <w:pPr>
      <w:ind w:left="720"/>
      <w:contextualSpacing/>
    </w:pPr>
  </w:style>
  <w:style w:type="paragraph" w:customStyle="1" w:styleId="pf0">
    <w:name w:val="pf0"/>
    <w:basedOn w:val="Normal"/>
    <w:rsid w:val="00FF7FFC"/>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cf01">
    <w:name w:val="cf01"/>
    <w:basedOn w:val="Policepardfaut"/>
    <w:rsid w:val="00FF7FFC"/>
    <w:rPr>
      <w:rFonts w:ascii="Segoe UI" w:hAnsi="Segoe UI" w:cs="Segoe UI" w:hint="default"/>
      <w:sz w:val="18"/>
      <w:szCs w:val="18"/>
    </w:rPr>
  </w:style>
  <w:style w:type="character" w:styleId="Lienhypertexte">
    <w:name w:val="Hyperlink"/>
    <w:basedOn w:val="Policepardfaut"/>
    <w:uiPriority w:val="99"/>
    <w:unhideWhenUsed/>
    <w:rsid w:val="005D73A9"/>
    <w:rPr>
      <w:color w:val="467886" w:themeColor="hyperlink"/>
      <w:u w:val="single"/>
    </w:rPr>
  </w:style>
  <w:style w:type="character" w:styleId="Mentionnonrsolue">
    <w:name w:val="Unresolved Mention"/>
    <w:basedOn w:val="Policepardfaut"/>
    <w:uiPriority w:val="99"/>
    <w:semiHidden/>
    <w:unhideWhenUsed/>
    <w:rsid w:val="005D73A9"/>
    <w:rPr>
      <w:color w:val="605E5C"/>
      <w:shd w:val="clear" w:color="auto" w:fill="E1DFDD"/>
    </w:rPr>
  </w:style>
  <w:style w:type="paragraph" w:styleId="NormalWeb">
    <w:name w:val="Normal (Web)"/>
    <w:basedOn w:val="Normal"/>
    <w:uiPriority w:val="99"/>
    <w:unhideWhenUsed/>
    <w:rsid w:val="00CB1CB0"/>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table" w:styleId="Grilledutableau">
    <w:name w:val="Table Grid"/>
    <w:basedOn w:val="TableauNormal"/>
    <w:uiPriority w:val="39"/>
    <w:rsid w:val="00361FCE"/>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0F44"/>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En-tteCar">
    <w:name w:val="En-tête Car"/>
    <w:basedOn w:val="Policepardfaut"/>
    <w:link w:val="En-tte"/>
    <w:uiPriority w:val="99"/>
    <w:rsid w:val="00EE0F44"/>
    <w:rPr>
      <w:rFonts w:cs="Times New Roman"/>
      <w:kern w:val="0"/>
      <w:sz w:val="22"/>
      <w:szCs w:val="22"/>
      <w14:ligatures w14:val="none"/>
    </w:rPr>
  </w:style>
  <w:style w:type="paragraph" w:styleId="Notedefin">
    <w:name w:val="endnote text"/>
    <w:basedOn w:val="Normal"/>
    <w:link w:val="NotedefinCar"/>
    <w:uiPriority w:val="99"/>
    <w:semiHidden/>
    <w:unhideWhenUsed/>
    <w:rsid w:val="002C036C"/>
    <w:pPr>
      <w:spacing w:after="0" w:line="240" w:lineRule="auto"/>
    </w:pPr>
    <w:rPr>
      <w:sz w:val="20"/>
      <w:szCs w:val="20"/>
    </w:rPr>
  </w:style>
  <w:style w:type="character" w:customStyle="1" w:styleId="NotedefinCar">
    <w:name w:val="Note de fin Car"/>
    <w:basedOn w:val="Policepardfaut"/>
    <w:link w:val="Notedefin"/>
    <w:uiPriority w:val="99"/>
    <w:semiHidden/>
    <w:rsid w:val="002C036C"/>
    <w:rPr>
      <w:rFonts w:ascii="Arial" w:eastAsia="Arial" w:hAnsi="Arial" w:cs="Arial"/>
      <w:color w:val="000000"/>
      <w:sz w:val="20"/>
      <w:szCs w:val="20"/>
    </w:rPr>
  </w:style>
  <w:style w:type="character" w:styleId="Appeldenotedefin">
    <w:name w:val="endnote reference"/>
    <w:basedOn w:val="Policepardfaut"/>
    <w:uiPriority w:val="99"/>
    <w:semiHidden/>
    <w:unhideWhenUsed/>
    <w:rsid w:val="002C036C"/>
    <w:rPr>
      <w:vertAlign w:val="superscript"/>
    </w:rPr>
  </w:style>
  <w:style w:type="paragraph" w:styleId="Notedebasdepage">
    <w:name w:val="footnote text"/>
    <w:basedOn w:val="Normal"/>
    <w:link w:val="NotedebasdepageCar"/>
    <w:uiPriority w:val="99"/>
    <w:semiHidden/>
    <w:unhideWhenUsed/>
    <w:rsid w:val="002C0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36C"/>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C036C"/>
    <w:rPr>
      <w:vertAlign w:val="superscript"/>
    </w:rPr>
  </w:style>
  <w:style w:type="character" w:styleId="Marquedecommentaire">
    <w:name w:val="annotation reference"/>
    <w:basedOn w:val="Policepardfaut"/>
    <w:uiPriority w:val="99"/>
    <w:semiHidden/>
    <w:unhideWhenUsed/>
    <w:rsid w:val="007356CC"/>
    <w:rPr>
      <w:sz w:val="16"/>
      <w:szCs w:val="16"/>
    </w:rPr>
  </w:style>
  <w:style w:type="paragraph" w:styleId="Commentaire">
    <w:name w:val="annotation text"/>
    <w:basedOn w:val="Normal"/>
    <w:link w:val="CommentaireCar"/>
    <w:uiPriority w:val="99"/>
    <w:unhideWhenUsed/>
    <w:rsid w:val="007356CC"/>
    <w:pPr>
      <w:spacing w:line="240" w:lineRule="auto"/>
    </w:pPr>
    <w:rPr>
      <w:sz w:val="20"/>
      <w:szCs w:val="20"/>
    </w:rPr>
  </w:style>
  <w:style w:type="character" w:customStyle="1" w:styleId="CommentaireCar">
    <w:name w:val="Commentaire Car"/>
    <w:basedOn w:val="Policepardfaut"/>
    <w:link w:val="Commentaire"/>
    <w:uiPriority w:val="99"/>
    <w:rsid w:val="007356CC"/>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7356CC"/>
    <w:rPr>
      <w:b/>
      <w:bCs/>
    </w:rPr>
  </w:style>
  <w:style w:type="character" w:customStyle="1" w:styleId="ObjetducommentaireCar">
    <w:name w:val="Objet du commentaire Car"/>
    <w:basedOn w:val="CommentaireCar"/>
    <w:link w:val="Objetducommentaire"/>
    <w:uiPriority w:val="99"/>
    <w:semiHidden/>
    <w:rsid w:val="007356CC"/>
    <w:rPr>
      <w:rFonts w:ascii="Arial" w:eastAsia="Arial" w:hAnsi="Arial" w:cs="Arial"/>
      <w:b/>
      <w:bCs/>
      <w:color w:val="000000"/>
      <w:sz w:val="20"/>
      <w:szCs w:val="20"/>
    </w:rPr>
  </w:style>
  <w:style w:type="paragraph" w:styleId="Rvision">
    <w:name w:val="Revision"/>
    <w:hidden/>
    <w:uiPriority w:val="99"/>
    <w:semiHidden/>
    <w:rsid w:val="00A66D08"/>
    <w:pPr>
      <w:spacing w:after="0" w:line="240" w:lineRule="auto"/>
    </w:pPr>
    <w:rPr>
      <w:rFonts w:ascii="Arial" w:eastAsia="Arial" w:hAnsi="Arial" w:cs="Arial"/>
      <w:color w:val="000000"/>
      <w:sz w:val="22"/>
    </w:rPr>
  </w:style>
  <w:style w:type="paragraph" w:styleId="Pieddepage">
    <w:name w:val="footer"/>
    <w:basedOn w:val="Normal"/>
    <w:link w:val="PieddepageCar"/>
    <w:uiPriority w:val="99"/>
    <w:unhideWhenUsed/>
    <w:rsid w:val="00AE16A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PieddepageCar">
    <w:name w:val="Pied de page Car"/>
    <w:basedOn w:val="Policepardfaut"/>
    <w:link w:val="Pieddepage"/>
    <w:uiPriority w:val="99"/>
    <w:rsid w:val="00AE16AE"/>
    <w:rPr>
      <w:rFonts w:cs="Times New Roman"/>
      <w:kern w:val="0"/>
      <w:sz w:val="22"/>
      <w:szCs w:val="22"/>
      <w14:ligatures w14:val="none"/>
    </w:rPr>
  </w:style>
  <w:style w:type="character" w:customStyle="1" w:styleId="Titre1Car">
    <w:name w:val="Titre 1 Car"/>
    <w:basedOn w:val="Policepardfaut"/>
    <w:link w:val="Titre1"/>
    <w:uiPriority w:val="9"/>
    <w:rsid w:val="00E254E9"/>
    <w:rPr>
      <w:rFonts w:eastAsiaTheme="majorEastAsia" w:cstheme="majorBidi"/>
      <w:b/>
      <w:bCs/>
      <w:color w:val="0F4761" w:themeColor="accent1" w:themeShade="BF"/>
      <w:kern w:val="0"/>
      <w:szCs w:val="28"/>
      <w:lang w:eastAsia="en-US"/>
      <w14:ligatures w14:val="none"/>
    </w:rPr>
  </w:style>
  <w:style w:type="table" w:styleId="TableauGrille6Couleur-Accentuation5">
    <w:name w:val="Grid Table 6 Colorful Accent 5"/>
    <w:basedOn w:val="TableauNormal"/>
    <w:uiPriority w:val="51"/>
    <w:rsid w:val="00E254E9"/>
    <w:pPr>
      <w:spacing w:after="0" w:line="240" w:lineRule="auto"/>
    </w:pPr>
    <w:rPr>
      <w:rFonts w:eastAsiaTheme="minorHAnsi"/>
      <w:color w:val="77206D" w:themeColor="accent5" w:themeShade="BF"/>
      <w:kern w:val="0"/>
      <w:sz w:val="22"/>
      <w:szCs w:val="22"/>
      <w:lang w:eastAsia="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Lienhypertextesuivivisit">
    <w:name w:val="FollowedHyperlink"/>
    <w:basedOn w:val="Policepardfaut"/>
    <w:uiPriority w:val="99"/>
    <w:semiHidden/>
    <w:unhideWhenUsed/>
    <w:rsid w:val="00831960"/>
    <w:rPr>
      <w:color w:val="96607D" w:themeColor="followedHyperlink"/>
      <w:u w:val="single"/>
    </w:rPr>
  </w:style>
  <w:style w:type="paragraph" w:customStyle="1" w:styleId="Graphisme">
    <w:name w:val="Graphisme"/>
    <w:basedOn w:val="Normal"/>
    <w:uiPriority w:val="5"/>
    <w:qFormat/>
    <w:rsid w:val="00F36778"/>
    <w:pPr>
      <w:spacing w:before="40" w:after="0" w:line="240" w:lineRule="auto"/>
      <w:ind w:left="0" w:right="14" w:firstLine="0"/>
      <w:jc w:val="right"/>
    </w:pPr>
    <w:rPr>
      <w:rFonts w:asciiTheme="minorHAnsi" w:eastAsia="MS Mincho" w:hAnsiTheme="minorHAnsi" w:cstheme="minorBidi"/>
      <w:noProof/>
      <w:color w:val="auto"/>
      <w:kern w:val="2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4033">
      <w:bodyDiv w:val="1"/>
      <w:marLeft w:val="0"/>
      <w:marRight w:val="0"/>
      <w:marTop w:val="0"/>
      <w:marBottom w:val="0"/>
      <w:divBdr>
        <w:top w:val="none" w:sz="0" w:space="0" w:color="auto"/>
        <w:left w:val="none" w:sz="0" w:space="0" w:color="auto"/>
        <w:bottom w:val="none" w:sz="0" w:space="0" w:color="auto"/>
        <w:right w:val="none" w:sz="0" w:space="0" w:color="auto"/>
      </w:divBdr>
    </w:div>
    <w:div w:id="276908765">
      <w:bodyDiv w:val="1"/>
      <w:marLeft w:val="0"/>
      <w:marRight w:val="0"/>
      <w:marTop w:val="0"/>
      <w:marBottom w:val="0"/>
      <w:divBdr>
        <w:top w:val="none" w:sz="0" w:space="0" w:color="auto"/>
        <w:left w:val="none" w:sz="0" w:space="0" w:color="auto"/>
        <w:bottom w:val="none" w:sz="0" w:space="0" w:color="auto"/>
        <w:right w:val="none" w:sz="0" w:space="0" w:color="auto"/>
      </w:divBdr>
      <w:divsChild>
        <w:div w:id="1133400319">
          <w:marLeft w:val="0"/>
          <w:marRight w:val="0"/>
          <w:marTop w:val="0"/>
          <w:marBottom w:val="0"/>
          <w:divBdr>
            <w:top w:val="none" w:sz="0" w:space="0" w:color="auto"/>
            <w:left w:val="none" w:sz="0" w:space="0" w:color="auto"/>
            <w:bottom w:val="none" w:sz="0" w:space="0" w:color="auto"/>
            <w:right w:val="none" w:sz="0" w:space="0" w:color="auto"/>
          </w:divBdr>
        </w:div>
        <w:div w:id="1880119235">
          <w:marLeft w:val="0"/>
          <w:marRight w:val="0"/>
          <w:marTop w:val="0"/>
          <w:marBottom w:val="0"/>
          <w:divBdr>
            <w:top w:val="none" w:sz="0" w:space="0" w:color="auto"/>
            <w:left w:val="none" w:sz="0" w:space="0" w:color="auto"/>
            <w:bottom w:val="none" w:sz="0" w:space="0" w:color="auto"/>
            <w:right w:val="none" w:sz="0" w:space="0" w:color="auto"/>
          </w:divBdr>
        </w:div>
        <w:div w:id="2069499231">
          <w:marLeft w:val="0"/>
          <w:marRight w:val="0"/>
          <w:marTop w:val="0"/>
          <w:marBottom w:val="0"/>
          <w:divBdr>
            <w:top w:val="none" w:sz="0" w:space="0" w:color="auto"/>
            <w:left w:val="none" w:sz="0" w:space="0" w:color="auto"/>
            <w:bottom w:val="none" w:sz="0" w:space="0" w:color="auto"/>
            <w:right w:val="none" w:sz="0" w:space="0" w:color="auto"/>
          </w:divBdr>
        </w:div>
        <w:div w:id="1949311276">
          <w:marLeft w:val="0"/>
          <w:marRight w:val="0"/>
          <w:marTop w:val="0"/>
          <w:marBottom w:val="0"/>
          <w:divBdr>
            <w:top w:val="none" w:sz="0" w:space="0" w:color="auto"/>
            <w:left w:val="none" w:sz="0" w:space="0" w:color="auto"/>
            <w:bottom w:val="none" w:sz="0" w:space="0" w:color="auto"/>
            <w:right w:val="none" w:sz="0" w:space="0" w:color="auto"/>
          </w:divBdr>
        </w:div>
        <w:div w:id="517962904">
          <w:marLeft w:val="0"/>
          <w:marRight w:val="0"/>
          <w:marTop w:val="0"/>
          <w:marBottom w:val="0"/>
          <w:divBdr>
            <w:top w:val="none" w:sz="0" w:space="0" w:color="auto"/>
            <w:left w:val="none" w:sz="0" w:space="0" w:color="auto"/>
            <w:bottom w:val="none" w:sz="0" w:space="0" w:color="auto"/>
            <w:right w:val="none" w:sz="0" w:space="0" w:color="auto"/>
          </w:divBdr>
        </w:div>
      </w:divsChild>
    </w:div>
    <w:div w:id="794368942">
      <w:bodyDiv w:val="1"/>
      <w:marLeft w:val="0"/>
      <w:marRight w:val="0"/>
      <w:marTop w:val="0"/>
      <w:marBottom w:val="0"/>
      <w:divBdr>
        <w:top w:val="none" w:sz="0" w:space="0" w:color="auto"/>
        <w:left w:val="none" w:sz="0" w:space="0" w:color="auto"/>
        <w:bottom w:val="none" w:sz="0" w:space="0" w:color="auto"/>
        <w:right w:val="none" w:sz="0" w:space="0" w:color="auto"/>
      </w:divBdr>
    </w:div>
    <w:div w:id="834616319">
      <w:bodyDiv w:val="1"/>
      <w:marLeft w:val="0"/>
      <w:marRight w:val="0"/>
      <w:marTop w:val="0"/>
      <w:marBottom w:val="0"/>
      <w:divBdr>
        <w:top w:val="none" w:sz="0" w:space="0" w:color="auto"/>
        <w:left w:val="none" w:sz="0" w:space="0" w:color="auto"/>
        <w:bottom w:val="none" w:sz="0" w:space="0" w:color="auto"/>
        <w:right w:val="none" w:sz="0" w:space="0" w:color="auto"/>
      </w:divBdr>
    </w:div>
    <w:div w:id="873923140">
      <w:bodyDiv w:val="1"/>
      <w:marLeft w:val="0"/>
      <w:marRight w:val="0"/>
      <w:marTop w:val="0"/>
      <w:marBottom w:val="0"/>
      <w:divBdr>
        <w:top w:val="none" w:sz="0" w:space="0" w:color="auto"/>
        <w:left w:val="none" w:sz="0" w:space="0" w:color="auto"/>
        <w:bottom w:val="none" w:sz="0" w:space="0" w:color="auto"/>
        <w:right w:val="none" w:sz="0" w:space="0" w:color="auto"/>
      </w:divBdr>
    </w:div>
    <w:div w:id="1009134508">
      <w:bodyDiv w:val="1"/>
      <w:marLeft w:val="0"/>
      <w:marRight w:val="0"/>
      <w:marTop w:val="0"/>
      <w:marBottom w:val="0"/>
      <w:divBdr>
        <w:top w:val="none" w:sz="0" w:space="0" w:color="auto"/>
        <w:left w:val="none" w:sz="0" w:space="0" w:color="auto"/>
        <w:bottom w:val="none" w:sz="0" w:space="0" w:color="auto"/>
        <w:right w:val="none" w:sz="0" w:space="0" w:color="auto"/>
      </w:divBdr>
      <w:divsChild>
        <w:div w:id="439229444">
          <w:marLeft w:val="0"/>
          <w:marRight w:val="0"/>
          <w:marTop w:val="0"/>
          <w:marBottom w:val="0"/>
          <w:divBdr>
            <w:top w:val="none" w:sz="0" w:space="0" w:color="auto"/>
            <w:left w:val="none" w:sz="0" w:space="0" w:color="auto"/>
            <w:bottom w:val="none" w:sz="0" w:space="0" w:color="auto"/>
            <w:right w:val="none" w:sz="0" w:space="0" w:color="auto"/>
          </w:divBdr>
        </w:div>
        <w:div w:id="1292638922">
          <w:marLeft w:val="0"/>
          <w:marRight w:val="0"/>
          <w:marTop w:val="0"/>
          <w:marBottom w:val="0"/>
          <w:divBdr>
            <w:top w:val="none" w:sz="0" w:space="0" w:color="auto"/>
            <w:left w:val="none" w:sz="0" w:space="0" w:color="auto"/>
            <w:bottom w:val="none" w:sz="0" w:space="0" w:color="auto"/>
            <w:right w:val="none" w:sz="0" w:space="0" w:color="auto"/>
          </w:divBdr>
        </w:div>
      </w:divsChild>
    </w:div>
    <w:div w:id="2096126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JF32JpbokAprjwi4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s.app.goo.gl/WZ3JmLxacb6tTyqR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s.app.goo.gl/KeGNLhr9XdVxwZpp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CA5A-C3A7-4E74-BDFB-8C58FB56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1660</Words>
  <Characters>9136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Msallem</dc:creator>
  <cp:keywords/>
  <cp:lastModifiedBy>Nizar Chaouachi</cp:lastModifiedBy>
  <cp:revision>6</cp:revision>
  <cp:lastPrinted>2024-05-29T12:38:00Z</cp:lastPrinted>
  <dcterms:created xsi:type="dcterms:W3CDTF">2024-12-19T13:43:00Z</dcterms:created>
  <dcterms:modified xsi:type="dcterms:W3CDTF">2024-12-20T08:29:00Z</dcterms:modified>
</cp:coreProperties>
</file>