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66A74" w14:textId="77777777" w:rsidR="0023399F" w:rsidRDefault="00000000">
      <w:pPr>
        <w:pStyle w:val="Corpsdetexte"/>
        <w:ind w:left="458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018F56B" wp14:editId="788BD2D9">
            <wp:extent cx="1521091" cy="569976"/>
            <wp:effectExtent l="0" t="0" r="0" b="0"/>
            <wp:docPr id="1" name="image1.pn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091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EB1EC" w14:textId="77777777" w:rsidR="0023399F" w:rsidRDefault="0023399F">
      <w:pPr>
        <w:pStyle w:val="Corpsdetexte"/>
        <w:spacing w:before="7"/>
        <w:rPr>
          <w:rFonts w:ascii="Times New Roman"/>
          <w:sz w:val="8"/>
        </w:rPr>
      </w:pPr>
    </w:p>
    <w:p w14:paraId="6E5C4CAD" w14:textId="77777777" w:rsidR="0023399F" w:rsidRDefault="00000000">
      <w:pPr>
        <w:pStyle w:val="Titre"/>
      </w:pPr>
      <w:r>
        <w:rPr>
          <w:color w:val="44841A"/>
          <w:spacing w:val="-7"/>
        </w:rPr>
        <w:t>TERMES</w:t>
      </w:r>
      <w:r>
        <w:rPr>
          <w:color w:val="44841A"/>
          <w:spacing w:val="-28"/>
        </w:rPr>
        <w:t xml:space="preserve"> </w:t>
      </w:r>
      <w:r>
        <w:rPr>
          <w:color w:val="44841A"/>
          <w:spacing w:val="-7"/>
        </w:rPr>
        <w:t>DE</w:t>
      </w:r>
      <w:r>
        <w:rPr>
          <w:color w:val="44841A"/>
          <w:spacing w:val="-30"/>
        </w:rPr>
        <w:t xml:space="preserve"> </w:t>
      </w:r>
      <w:r>
        <w:rPr>
          <w:color w:val="44841A"/>
          <w:spacing w:val="-7"/>
        </w:rPr>
        <w:t>REFERENCE</w:t>
      </w:r>
    </w:p>
    <w:p w14:paraId="65F66D8D" w14:textId="77777777" w:rsidR="0023399F" w:rsidRDefault="00000000">
      <w:pPr>
        <w:pStyle w:val="Corpsdetexte"/>
        <w:spacing w:before="241" w:line="256" w:lineRule="auto"/>
        <w:ind w:left="540" w:right="395"/>
      </w:pPr>
      <w:r>
        <w:t>Oxfam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mouvement mondial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personnes</w:t>
      </w:r>
      <w:r>
        <w:rPr>
          <w:spacing w:val="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luttent</w:t>
      </w:r>
      <w:r>
        <w:rPr>
          <w:spacing w:val="-3"/>
        </w:rPr>
        <w:t xml:space="preserve"> </w:t>
      </w:r>
      <w:r>
        <w:t>contre les inégalités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mettre</w:t>
      </w:r>
      <w:r>
        <w:rPr>
          <w:spacing w:val="-2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pauvreté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à</w:t>
      </w:r>
      <w:r>
        <w:rPr>
          <w:spacing w:val="-52"/>
        </w:rPr>
        <w:t xml:space="preserve"> </w:t>
      </w:r>
      <w:r>
        <w:t>l'injustice. A tous les niveaux, du local au mondial, nous travaillons avec les gens pour faire des changements</w:t>
      </w:r>
      <w:r>
        <w:rPr>
          <w:spacing w:val="1"/>
        </w:rPr>
        <w:t xml:space="preserve"> </w:t>
      </w:r>
      <w:r>
        <w:t>durables</w:t>
      </w:r>
    </w:p>
    <w:p w14:paraId="39D598DC" w14:textId="77777777" w:rsidR="0023399F" w:rsidRDefault="0023399F">
      <w:pPr>
        <w:pStyle w:val="Corpsdetexte"/>
        <w:spacing w:before="5"/>
        <w:rPr>
          <w:sz w:val="14"/>
        </w:rPr>
      </w:pPr>
    </w:p>
    <w:tbl>
      <w:tblPr>
        <w:tblStyle w:val="TableNormal"/>
        <w:tblW w:w="0" w:type="auto"/>
        <w:tblInd w:w="57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224"/>
      </w:tblGrid>
      <w:tr w:rsidR="0023399F" w14:paraId="46601670" w14:textId="77777777">
        <w:trPr>
          <w:trHeight w:val="230"/>
        </w:trPr>
        <w:tc>
          <w:tcPr>
            <w:tcW w:w="10068" w:type="dxa"/>
            <w:gridSpan w:val="2"/>
            <w:shd w:val="clear" w:color="auto" w:fill="44841A"/>
          </w:tcPr>
          <w:p w14:paraId="5255F335" w14:textId="77777777" w:rsidR="0023399F" w:rsidRDefault="00000000">
            <w:pPr>
              <w:pStyle w:val="TableParagraph"/>
              <w:spacing w:line="210" w:lineRule="exact"/>
              <w:ind w:left="4665" w:right="464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Aperçu</w:t>
            </w:r>
          </w:p>
        </w:tc>
      </w:tr>
      <w:tr w:rsidR="0023399F" w14:paraId="0D4281E8" w14:textId="77777777">
        <w:trPr>
          <w:trHeight w:val="459"/>
        </w:trPr>
        <w:tc>
          <w:tcPr>
            <w:tcW w:w="1844" w:type="dxa"/>
          </w:tcPr>
          <w:p w14:paraId="6F49ACE3" w14:textId="77777777" w:rsidR="0023399F" w:rsidRDefault="00000000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Objectif</w:t>
            </w:r>
          </w:p>
        </w:tc>
        <w:tc>
          <w:tcPr>
            <w:tcW w:w="8224" w:type="dxa"/>
          </w:tcPr>
          <w:p w14:paraId="787A775F" w14:textId="77777777" w:rsidR="0023399F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9"/>
                <w:sz w:val="20"/>
              </w:rPr>
              <w:t>Diriger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les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activités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Suivi,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d'Évaluation,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Redevabilité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d'Apprentissage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(MEAL)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projet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SUMUD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Tunisie</w:t>
            </w:r>
          </w:p>
        </w:tc>
      </w:tr>
      <w:tr w:rsidR="0023399F" w14:paraId="74A68FA3" w14:textId="77777777">
        <w:trPr>
          <w:trHeight w:val="459"/>
        </w:trPr>
        <w:tc>
          <w:tcPr>
            <w:tcW w:w="1844" w:type="dxa"/>
          </w:tcPr>
          <w:p w14:paraId="4B7E67A3" w14:textId="77777777" w:rsidR="0023399F" w:rsidRDefault="00000000">
            <w:pPr>
              <w:pStyle w:val="TableParagraph"/>
              <w:spacing w:line="230" w:lineRule="exact"/>
              <w:ind w:right="1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démarrage</w:t>
            </w:r>
          </w:p>
        </w:tc>
        <w:tc>
          <w:tcPr>
            <w:tcW w:w="8224" w:type="dxa"/>
          </w:tcPr>
          <w:p w14:paraId="4B5AC78F" w14:textId="77777777" w:rsidR="0023399F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décembre 2024</w:t>
            </w:r>
          </w:p>
        </w:tc>
      </w:tr>
      <w:tr w:rsidR="0023399F" w14:paraId="41542F35" w14:textId="77777777">
        <w:trPr>
          <w:trHeight w:val="1150"/>
        </w:trPr>
        <w:tc>
          <w:tcPr>
            <w:tcW w:w="1844" w:type="dxa"/>
          </w:tcPr>
          <w:p w14:paraId="34E1667D" w14:textId="77777777" w:rsidR="0023399F" w:rsidRDefault="00000000">
            <w:pPr>
              <w:pStyle w:val="TableParagraph"/>
              <w:ind w:right="1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soumissionner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8224" w:type="dxa"/>
          </w:tcPr>
          <w:p w14:paraId="46259011" w14:textId="77777777" w:rsidR="0023399F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intéressés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appelés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soumettre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2A14C108" w14:textId="77777777" w:rsidR="0023399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Offre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financière</w:t>
            </w:r>
          </w:p>
          <w:p w14:paraId="793E161C" w14:textId="77777777" w:rsidR="0023399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z w:val="20"/>
              </w:rPr>
              <w:t>Le/les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CV</w:t>
            </w:r>
          </w:p>
          <w:p w14:paraId="5DE337F1" w14:textId="77777777" w:rsidR="0023399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Preuves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travaux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antérieurs</w:t>
            </w:r>
          </w:p>
          <w:p w14:paraId="70E5F77B" w14:textId="73271849" w:rsidR="0023399F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plus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détail,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veuillez</w:t>
            </w:r>
            <w:r w:rsidR="000361B9">
              <w:rPr>
                <w:sz w:val="20"/>
              </w:rPr>
              <w:t>-</w:t>
            </w:r>
            <w:r>
              <w:rPr>
                <w:sz w:val="20"/>
              </w:rPr>
              <w:t>vous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référer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Candidature</w:t>
            </w:r>
          </w:p>
        </w:tc>
      </w:tr>
      <w:tr w:rsidR="0023399F" w14:paraId="4E5B7736" w14:textId="77777777">
        <w:trPr>
          <w:trHeight w:val="229"/>
        </w:trPr>
        <w:tc>
          <w:tcPr>
            <w:tcW w:w="1844" w:type="dxa"/>
          </w:tcPr>
          <w:p w14:paraId="55A3D21A" w14:textId="77777777" w:rsidR="0023399F" w:rsidRDefault="00000000">
            <w:pPr>
              <w:pStyle w:val="TableParagraph"/>
              <w:spacing w:line="20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Délai</w:t>
            </w:r>
          </w:p>
        </w:tc>
        <w:tc>
          <w:tcPr>
            <w:tcW w:w="8224" w:type="dxa"/>
          </w:tcPr>
          <w:p w14:paraId="08C02516" w14:textId="379FF020" w:rsidR="0023399F" w:rsidRPr="000361B9" w:rsidRDefault="000361B9" w:rsidP="000361B9">
            <w:pPr>
              <w:pStyle w:val="TableParagraph"/>
              <w:spacing w:line="209" w:lineRule="exact"/>
              <w:rPr>
                <w:bCs/>
                <w:sz w:val="20"/>
              </w:rPr>
            </w:pPr>
            <w:r w:rsidRPr="000361B9">
              <w:rPr>
                <w:rFonts w:ascii="Arial" w:hAnsi="Arial"/>
                <w:bCs/>
                <w:sz w:val="20"/>
              </w:rPr>
              <w:t>délai maximal de soumission des offres le 01 décembre 2024</w:t>
            </w:r>
          </w:p>
        </w:tc>
      </w:tr>
      <w:tr w:rsidR="0023399F" w14:paraId="49906031" w14:textId="77777777">
        <w:trPr>
          <w:trHeight w:val="459"/>
        </w:trPr>
        <w:tc>
          <w:tcPr>
            <w:tcW w:w="1844" w:type="dxa"/>
          </w:tcPr>
          <w:p w14:paraId="25F931A1" w14:textId="77777777" w:rsidR="0023399F" w:rsidRDefault="00000000">
            <w:pPr>
              <w:pStyle w:val="TableParagraph"/>
              <w:spacing w:line="230" w:lineRule="exact"/>
              <w:ind w:right="3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 xml:space="preserve">Candidature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soumettre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à:</w:t>
            </w:r>
          </w:p>
        </w:tc>
        <w:tc>
          <w:tcPr>
            <w:tcW w:w="8224" w:type="dxa"/>
          </w:tcPr>
          <w:p w14:paraId="63F1AD40" w14:textId="77777777" w:rsidR="0023399F" w:rsidRDefault="00000000">
            <w:pPr>
              <w:pStyle w:val="TableParagraph"/>
              <w:spacing w:line="229" w:lineRule="exact"/>
              <w:rPr>
                <w:sz w:val="20"/>
              </w:rPr>
            </w:pPr>
            <w:hyperlink r:id="rId8">
              <w:r>
                <w:rPr>
                  <w:color w:val="E23888"/>
                  <w:sz w:val="20"/>
                  <w:u w:val="single" w:color="E23888"/>
                </w:rPr>
                <w:t>smida.bensmida@oxfam.org</w:t>
              </w:r>
            </w:hyperlink>
            <w:r>
              <w:rPr>
                <w:color w:val="E23888"/>
                <w:spacing w:val="46"/>
                <w:sz w:val="20"/>
              </w:rPr>
              <w:t xml:space="preserve"> </w:t>
            </w:r>
            <w:hyperlink r:id="rId9">
              <w:r>
                <w:rPr>
                  <w:color w:val="E23888"/>
                  <w:sz w:val="20"/>
                  <w:u w:val="single" w:color="E23888"/>
                </w:rPr>
                <w:t>najoua.abdelmaoujoud@oxfam.org</w:t>
              </w:r>
            </w:hyperlink>
          </w:p>
        </w:tc>
      </w:tr>
      <w:tr w:rsidR="0023399F" w14:paraId="71C611DD" w14:textId="77777777">
        <w:trPr>
          <w:trHeight w:val="459"/>
        </w:trPr>
        <w:tc>
          <w:tcPr>
            <w:tcW w:w="1844" w:type="dxa"/>
          </w:tcPr>
          <w:p w14:paraId="42C71FE0" w14:textId="77777777" w:rsidR="0023399F" w:rsidRDefault="00000000">
            <w:pPr>
              <w:pStyle w:val="TableParagraph"/>
              <w:spacing w:line="228" w:lineRule="exact"/>
              <w:ind w:right="7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Lieu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mission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8224" w:type="dxa"/>
          </w:tcPr>
          <w:p w14:paraId="6C1EB9AD" w14:textId="77777777" w:rsidR="0023399F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 distance et/ou au bureau d’Oxfam à Tunis – avec d’éventuels déplacements dans 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régions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d’implémentation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partenaires </w:t>
            </w:r>
            <w:proofErr w:type="spellStart"/>
            <w:r>
              <w:rPr>
                <w:sz w:val="20"/>
              </w:rPr>
              <w:t>Siliana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Mahdia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,Sfax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Tozeur</w:t>
            </w:r>
          </w:p>
        </w:tc>
      </w:tr>
      <w:tr w:rsidR="0023399F" w14:paraId="2C42ABD2" w14:textId="77777777">
        <w:trPr>
          <w:trHeight w:val="462"/>
        </w:trPr>
        <w:tc>
          <w:tcPr>
            <w:tcW w:w="1844" w:type="dxa"/>
          </w:tcPr>
          <w:p w14:paraId="56A83A67" w14:textId="77777777" w:rsidR="0023399F" w:rsidRDefault="00000000">
            <w:pPr>
              <w:pStyle w:val="TableParagraph"/>
              <w:spacing w:line="22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Considérations</w:t>
            </w:r>
            <w:r>
              <w:rPr>
                <w:rFonts w:ascii="Arial" w:hAns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spécifiques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8224" w:type="dxa"/>
          </w:tcPr>
          <w:p w14:paraId="0ED569A6" w14:textId="77777777" w:rsidR="0023399F" w:rsidRDefault="00000000">
            <w:pPr>
              <w:pStyle w:val="TableParagraph"/>
              <w:spacing w:line="228" w:lineRule="exact"/>
              <w:ind w:right="40"/>
              <w:rPr>
                <w:sz w:val="20"/>
              </w:rPr>
            </w:pPr>
            <w:r>
              <w:rPr>
                <w:sz w:val="20"/>
              </w:rPr>
              <w:t>Cette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consultance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alternative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rôle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SUMUD.</w:t>
            </w:r>
          </w:p>
        </w:tc>
      </w:tr>
    </w:tbl>
    <w:p w14:paraId="14C658B4" w14:textId="77777777" w:rsidR="0023399F" w:rsidRDefault="0023399F">
      <w:pPr>
        <w:pStyle w:val="Corpsdetexte"/>
        <w:rPr>
          <w:sz w:val="22"/>
        </w:rPr>
      </w:pPr>
    </w:p>
    <w:p w14:paraId="1845BAD3" w14:textId="77777777" w:rsidR="0023399F" w:rsidRDefault="0023399F">
      <w:pPr>
        <w:pStyle w:val="Corpsdetexte"/>
        <w:spacing w:before="3"/>
      </w:pPr>
    </w:p>
    <w:p w14:paraId="461CE46E" w14:textId="77777777" w:rsidR="0023399F" w:rsidRDefault="00000000">
      <w:pPr>
        <w:pStyle w:val="Titre1"/>
        <w:numPr>
          <w:ilvl w:val="0"/>
          <w:numId w:val="16"/>
        </w:numPr>
        <w:tabs>
          <w:tab w:val="left" w:pos="1620"/>
          <w:tab w:val="left" w:pos="1621"/>
        </w:tabs>
      </w:pPr>
      <w:r>
        <w:t>OBJET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CONTRAT</w:t>
      </w:r>
    </w:p>
    <w:p w14:paraId="5D741724" w14:textId="77777777" w:rsidR="0023399F" w:rsidRDefault="00000000">
      <w:pPr>
        <w:pStyle w:val="Corpsdetexte"/>
        <w:spacing w:before="147" w:line="276" w:lineRule="auto"/>
        <w:ind w:left="760" w:right="449"/>
        <w:jc w:val="both"/>
      </w:pPr>
      <w:r>
        <w:t>Le motif direct de ce processus d’approvisionnement de services de consultation est de soutenir l'équipe d'Oxfam</w:t>
      </w:r>
      <w:r>
        <w:rPr>
          <w:spacing w:val="-53"/>
        </w:rPr>
        <w:t xml:space="preserve"> </w:t>
      </w:r>
      <w:r>
        <w:t>Tunisie dans la mise en œuvre des activités de suivi, d'évaluation, de redevabilité et d'apprentissage (MEAL)</w:t>
      </w:r>
      <w:r>
        <w:rPr>
          <w:spacing w:val="1"/>
        </w:rPr>
        <w:t xml:space="preserve"> </w:t>
      </w:r>
      <w:r>
        <w:t>prévues</w:t>
      </w:r>
      <w:r>
        <w:rPr>
          <w:spacing w:val="-9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projet</w:t>
      </w:r>
      <w:r>
        <w:rPr>
          <w:spacing w:val="-7"/>
        </w:rPr>
        <w:t xml:space="preserve"> </w:t>
      </w:r>
      <w:r>
        <w:t>SUMUD</w:t>
      </w:r>
      <w:r>
        <w:rPr>
          <w:spacing w:val="-10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ses</w:t>
      </w:r>
      <w:r>
        <w:rPr>
          <w:spacing w:val="-6"/>
        </w:rPr>
        <w:t xml:space="preserve"> </w:t>
      </w:r>
      <w:r>
        <w:t>livrables</w:t>
      </w:r>
      <w:r>
        <w:rPr>
          <w:spacing w:val="-8"/>
        </w:rPr>
        <w:t xml:space="preserve"> </w:t>
      </w:r>
      <w:r>
        <w:t>conséquents</w:t>
      </w:r>
      <w:r>
        <w:rPr>
          <w:spacing w:val="-9"/>
        </w:rPr>
        <w:t xml:space="preserve"> </w:t>
      </w:r>
      <w:r>
        <w:t>(détaillés</w:t>
      </w:r>
      <w:r>
        <w:rPr>
          <w:spacing w:val="-8"/>
        </w:rPr>
        <w:t xml:space="preserve"> </w:t>
      </w:r>
      <w:r>
        <w:t>ci-dessous)</w:t>
      </w:r>
      <w:r>
        <w:rPr>
          <w:spacing w:val="-9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période</w:t>
      </w:r>
      <w:r>
        <w:rPr>
          <w:spacing w:val="-53"/>
        </w:rPr>
        <w:t xml:space="preserve"> </w:t>
      </w:r>
      <w:r>
        <w:t>initiale de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mois.</w:t>
      </w:r>
    </w:p>
    <w:p w14:paraId="49A8AF59" w14:textId="77777777" w:rsidR="0023399F" w:rsidRDefault="0023399F">
      <w:pPr>
        <w:pStyle w:val="Corpsdetexte"/>
        <w:spacing w:before="10"/>
      </w:pPr>
    </w:p>
    <w:p w14:paraId="675BB90E" w14:textId="77777777" w:rsidR="0023399F" w:rsidRDefault="00000000">
      <w:pPr>
        <w:pStyle w:val="Titre1"/>
        <w:numPr>
          <w:ilvl w:val="0"/>
          <w:numId w:val="16"/>
        </w:numPr>
        <w:tabs>
          <w:tab w:val="left" w:pos="1620"/>
          <w:tab w:val="left" w:pos="1621"/>
        </w:tabs>
      </w:pPr>
      <w:r>
        <w:t>HISTORIQUE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CONTEXTE</w:t>
      </w:r>
    </w:p>
    <w:p w14:paraId="44D7321E" w14:textId="77777777" w:rsidR="0023399F" w:rsidRDefault="0023399F">
      <w:pPr>
        <w:pStyle w:val="Corpsdetexte"/>
        <w:spacing w:before="5"/>
        <w:rPr>
          <w:rFonts w:ascii="Arial"/>
          <w:b/>
          <w:sz w:val="44"/>
        </w:rPr>
      </w:pPr>
    </w:p>
    <w:p w14:paraId="0EAA6F2F" w14:textId="77777777" w:rsidR="0023399F" w:rsidRDefault="00000000">
      <w:pPr>
        <w:pStyle w:val="Titre2"/>
        <w:numPr>
          <w:ilvl w:val="0"/>
          <w:numId w:val="14"/>
        </w:numPr>
        <w:tabs>
          <w:tab w:val="left" w:pos="998"/>
        </w:tabs>
        <w:spacing w:before="0" w:line="276" w:lineRule="auto"/>
        <w:ind w:right="453" w:firstLine="0"/>
        <w:jc w:val="both"/>
        <w:rPr>
          <w:u w:val="none"/>
        </w:rPr>
      </w:pPr>
      <w:r>
        <w:t>Activités liées au Premier résultat</w:t>
      </w:r>
      <w:r>
        <w:rPr>
          <w:spacing w:val="1"/>
        </w:rPr>
        <w:t xml:space="preserve"> </w:t>
      </w:r>
      <w:r>
        <w:t>SUMUD: Améliorer les capacités techniques et financières des PME / et</w:t>
      </w:r>
      <w:r>
        <w:rPr>
          <w:spacing w:val="1"/>
          <w:u w:val="none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entreprises</w:t>
      </w:r>
      <w:r>
        <w:rPr>
          <w:spacing w:val="-2"/>
        </w:rPr>
        <w:t xml:space="preserve"> </w:t>
      </w:r>
      <w:r>
        <w:t>sociales</w:t>
      </w:r>
    </w:p>
    <w:p w14:paraId="3B782016" w14:textId="77777777" w:rsidR="0023399F" w:rsidRDefault="00000000">
      <w:pPr>
        <w:spacing w:before="42"/>
        <w:ind w:left="540"/>
        <w:jc w:val="both"/>
        <w:rPr>
          <w:rFonts w:ascii="Calibri" w:hAnsi="Calibri"/>
        </w:rPr>
      </w:pPr>
      <w:r>
        <w:rPr>
          <w:rFonts w:ascii="Calibri" w:hAnsi="Calibri"/>
        </w:rPr>
        <w:t>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consultant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dirigera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soutiendra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membres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consortium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dans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réalisation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opérations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suivantes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:</w:t>
      </w:r>
    </w:p>
    <w:p w14:paraId="0A73C6CF" w14:textId="77777777" w:rsidR="0023399F" w:rsidRDefault="00000000">
      <w:pPr>
        <w:pStyle w:val="Paragraphedeliste"/>
        <w:numPr>
          <w:ilvl w:val="1"/>
          <w:numId w:val="14"/>
        </w:numPr>
        <w:tabs>
          <w:tab w:val="left" w:pos="1261"/>
        </w:tabs>
        <w:spacing w:before="81" w:line="276" w:lineRule="auto"/>
        <w:ind w:right="450"/>
        <w:jc w:val="both"/>
        <w:rPr>
          <w:rFonts w:ascii="Calibri" w:hAnsi="Calibri"/>
        </w:rPr>
      </w:pPr>
      <w:r>
        <w:rPr>
          <w:rFonts w:ascii="Calibri" w:hAnsi="Calibri"/>
        </w:rPr>
        <w:t>Mise à jour des outils de collecte de données de référence utilisés lors de la première série de données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référence pour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 deuxième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ronde.</w:t>
      </w:r>
    </w:p>
    <w:p w14:paraId="169EAC5F" w14:textId="77777777" w:rsidR="0023399F" w:rsidRDefault="00000000">
      <w:pPr>
        <w:pStyle w:val="Paragraphedeliste"/>
        <w:numPr>
          <w:ilvl w:val="1"/>
          <w:numId w:val="14"/>
        </w:numPr>
        <w:tabs>
          <w:tab w:val="left" w:pos="1261"/>
        </w:tabs>
        <w:spacing w:before="42" w:line="276" w:lineRule="auto"/>
        <w:ind w:right="446"/>
        <w:jc w:val="both"/>
        <w:rPr>
          <w:rFonts w:ascii="Calibri" w:hAnsi="Calibri"/>
        </w:rPr>
      </w:pPr>
      <w:r>
        <w:rPr>
          <w:rFonts w:ascii="Calibri" w:hAnsi="Calibri"/>
        </w:rPr>
        <w:t>Examiner les données recueillies par les partenaires du consortium, cerner les lacunes et les incohérences,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et coordonner avec les partenaires pertinents du consortium pour résoudre ces problèmes afin que les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données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soient finalisées.</w:t>
      </w:r>
    </w:p>
    <w:p w14:paraId="604782B0" w14:textId="77777777" w:rsidR="0023399F" w:rsidRDefault="00000000">
      <w:pPr>
        <w:pStyle w:val="Paragraphedeliste"/>
        <w:numPr>
          <w:ilvl w:val="1"/>
          <w:numId w:val="14"/>
        </w:numPr>
        <w:tabs>
          <w:tab w:val="left" w:pos="1261"/>
        </w:tabs>
        <w:spacing w:before="41"/>
        <w:jc w:val="both"/>
        <w:rPr>
          <w:rFonts w:ascii="Calibri" w:hAnsi="Calibri"/>
        </w:rPr>
      </w:pPr>
      <w:r>
        <w:rPr>
          <w:rFonts w:ascii="Calibri" w:hAnsi="Calibri"/>
        </w:rPr>
        <w:t>Agréger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analyser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données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collectées aux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différents niveaux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secteurs,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gouvernorat,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genre,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etc.</w:t>
      </w:r>
    </w:p>
    <w:p w14:paraId="326D9366" w14:textId="77777777" w:rsidR="0023399F" w:rsidRDefault="00000000">
      <w:pPr>
        <w:pStyle w:val="Paragraphedeliste"/>
        <w:numPr>
          <w:ilvl w:val="1"/>
          <w:numId w:val="14"/>
        </w:numPr>
        <w:tabs>
          <w:tab w:val="left" w:pos="1261"/>
        </w:tabs>
        <w:spacing w:before="80" w:line="276" w:lineRule="auto"/>
        <w:ind w:right="447"/>
        <w:jc w:val="both"/>
        <w:rPr>
          <w:rFonts w:ascii="Calibri" w:hAnsi="Calibri"/>
        </w:rPr>
      </w:pPr>
      <w:r>
        <w:rPr>
          <w:rFonts w:ascii="Calibri" w:hAnsi="Calibri"/>
        </w:rPr>
        <w:t>Rendre compte des indicateurs pertinents inclus dans la trame logique du SUMUD à l'aide des données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recueillies.</w:t>
      </w:r>
    </w:p>
    <w:p w14:paraId="30BC7464" w14:textId="77777777" w:rsidR="0023399F" w:rsidRDefault="0023399F">
      <w:pPr>
        <w:pStyle w:val="Corpsdetexte"/>
        <w:rPr>
          <w:rFonts w:ascii="Calibri"/>
          <w:sz w:val="22"/>
        </w:rPr>
      </w:pPr>
    </w:p>
    <w:p w14:paraId="48C9ECFB" w14:textId="77777777" w:rsidR="0023399F" w:rsidRDefault="00000000">
      <w:pPr>
        <w:pStyle w:val="Titre2"/>
        <w:numPr>
          <w:ilvl w:val="0"/>
          <w:numId w:val="14"/>
        </w:numPr>
        <w:tabs>
          <w:tab w:val="left" w:pos="1064"/>
        </w:tabs>
        <w:spacing w:before="138" w:line="276" w:lineRule="auto"/>
        <w:ind w:right="448" w:firstLine="0"/>
        <w:jc w:val="both"/>
        <w:rPr>
          <w:u w:val="none"/>
        </w:rPr>
      </w:pPr>
      <w:r>
        <w:t>Activités</w:t>
      </w:r>
      <w:r>
        <w:rPr>
          <w:spacing w:val="1"/>
        </w:rPr>
        <w:t xml:space="preserve"> </w:t>
      </w:r>
      <w:r>
        <w:t>liées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Deuxième</w:t>
      </w:r>
      <w:r>
        <w:rPr>
          <w:spacing w:val="1"/>
        </w:rPr>
        <w:t xml:space="preserve"> </w:t>
      </w:r>
      <w:r>
        <w:t>résultat</w:t>
      </w:r>
      <w:r>
        <w:rPr>
          <w:spacing w:val="1"/>
        </w:rPr>
        <w:t xml:space="preserve"> </w:t>
      </w:r>
      <w:r>
        <w:t>SUMUD: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d'insertion</w:t>
      </w:r>
      <w:r>
        <w:rPr>
          <w:spacing w:val="1"/>
        </w:rPr>
        <w:t xml:space="preserve"> </w:t>
      </w:r>
      <w:r>
        <w:t>socio-économique</w:t>
      </w:r>
      <w:r>
        <w:rPr>
          <w:spacing w:val="1"/>
        </w:rPr>
        <w:t xml:space="preserve"> </w:t>
      </w:r>
      <w:r>
        <w:t>et</w:t>
      </w:r>
      <w:r>
        <w:rPr>
          <w:spacing w:val="1"/>
          <w:u w:val="none"/>
        </w:rPr>
        <w:t xml:space="preserve"> </w:t>
      </w:r>
      <w:r>
        <w:t>professionnelle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jeunes et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femmes dans les</w:t>
      </w:r>
      <w:r>
        <w:rPr>
          <w:spacing w:val="-1"/>
        </w:rPr>
        <w:t xml:space="preserve"> </w:t>
      </w:r>
      <w:r>
        <w:t>zones</w:t>
      </w:r>
      <w:r>
        <w:rPr>
          <w:spacing w:val="-2"/>
        </w:rPr>
        <w:t xml:space="preserve"> </w:t>
      </w:r>
      <w:r>
        <w:t>ciblées.</w:t>
      </w:r>
    </w:p>
    <w:p w14:paraId="05952C0F" w14:textId="77777777" w:rsidR="0023399F" w:rsidRDefault="00000000">
      <w:pPr>
        <w:spacing w:before="43"/>
        <w:ind w:left="540"/>
        <w:jc w:val="both"/>
        <w:rPr>
          <w:rFonts w:ascii="Calibri" w:hAnsi="Calibri"/>
        </w:rPr>
      </w:pPr>
      <w:r>
        <w:rPr>
          <w:rFonts w:ascii="Calibri" w:hAnsi="Calibri"/>
        </w:rPr>
        <w:t>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consultant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assurera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coordination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avec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l'équipe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région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Toscane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(partenaire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du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consortium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SUMUD)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ainsi</w:t>
      </w:r>
    </w:p>
    <w:p w14:paraId="46C7EAE1" w14:textId="77777777" w:rsidR="0023399F" w:rsidRDefault="0023399F">
      <w:pPr>
        <w:jc w:val="both"/>
        <w:rPr>
          <w:rFonts w:ascii="Calibri" w:hAnsi="Calibri"/>
        </w:rPr>
        <w:sectPr w:rsidR="0023399F">
          <w:footerReference w:type="default" r:id="rId10"/>
          <w:type w:val="continuous"/>
          <w:pgSz w:w="11910" w:h="16840"/>
          <w:pgMar w:top="700" w:right="480" w:bottom="880" w:left="180" w:header="720" w:footer="697" w:gutter="0"/>
          <w:pgNumType w:start="1"/>
          <w:cols w:space="720"/>
        </w:sectPr>
      </w:pPr>
    </w:p>
    <w:p w14:paraId="7E8A92C0" w14:textId="77777777" w:rsidR="0023399F" w:rsidRDefault="00000000">
      <w:pPr>
        <w:spacing w:before="41"/>
        <w:ind w:left="540"/>
        <w:rPr>
          <w:rFonts w:ascii="Calibri" w:hAnsi="Calibri"/>
        </w:rPr>
      </w:pPr>
      <w:r>
        <w:rPr>
          <w:rFonts w:ascii="Calibri" w:hAnsi="Calibri"/>
        </w:rPr>
        <w:lastRenderedPageBreak/>
        <w:t>qu'avec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l'équipe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d'Oxfam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Tunisie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consultant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technique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local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recruter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afin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fournir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éléments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suivants</w:t>
      </w:r>
    </w:p>
    <w:p w14:paraId="252CC7DD" w14:textId="77777777" w:rsidR="0023399F" w:rsidRDefault="00000000">
      <w:pPr>
        <w:spacing w:before="41"/>
        <w:ind w:left="540"/>
        <w:rPr>
          <w:rFonts w:ascii="Calibri"/>
        </w:rPr>
      </w:pPr>
      <w:r>
        <w:rPr>
          <w:rFonts w:ascii="Calibri"/>
        </w:rPr>
        <w:t>:</w:t>
      </w:r>
    </w:p>
    <w:p w14:paraId="41FC235B" w14:textId="77777777" w:rsidR="0023399F" w:rsidRDefault="00000000">
      <w:pPr>
        <w:pStyle w:val="Paragraphedeliste"/>
        <w:numPr>
          <w:ilvl w:val="1"/>
          <w:numId w:val="14"/>
        </w:numPr>
        <w:tabs>
          <w:tab w:val="left" w:pos="1481"/>
          <w:tab w:val="left" w:pos="1482"/>
        </w:tabs>
        <w:spacing w:before="79" w:line="276" w:lineRule="auto"/>
        <w:ind w:left="1481" w:right="445" w:hanging="360"/>
        <w:rPr>
          <w:rFonts w:ascii="Calibri" w:hAnsi="Calibri"/>
        </w:rPr>
      </w:pPr>
      <w:r>
        <w:rPr>
          <w:rFonts w:ascii="Calibri" w:hAnsi="Calibri"/>
        </w:rPr>
        <w:t>Élaborer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plan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surveillance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desservant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activités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prévues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dans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cadre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du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deuxième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résultat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du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SUMUD.</w:t>
      </w:r>
    </w:p>
    <w:p w14:paraId="00E52B23" w14:textId="77777777" w:rsidR="0023399F" w:rsidRDefault="00000000">
      <w:pPr>
        <w:pStyle w:val="Paragraphedeliste"/>
        <w:numPr>
          <w:ilvl w:val="1"/>
          <w:numId w:val="14"/>
        </w:numPr>
        <w:tabs>
          <w:tab w:val="left" w:pos="1481"/>
          <w:tab w:val="left" w:pos="1482"/>
        </w:tabs>
        <w:spacing w:before="43" w:line="273" w:lineRule="auto"/>
        <w:ind w:left="1481" w:right="449" w:hanging="360"/>
        <w:rPr>
          <w:rFonts w:ascii="Calibri" w:hAnsi="Calibri"/>
        </w:rPr>
      </w:pPr>
      <w:proofErr w:type="spellStart"/>
      <w:r>
        <w:rPr>
          <w:rFonts w:ascii="Calibri" w:hAnsi="Calibri"/>
        </w:rPr>
        <w:t>Co-développer</w:t>
      </w:r>
      <w:proofErr w:type="spellEnd"/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le(s)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outil(s)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collecte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données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utiliser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avec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groupes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ciblés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par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ce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résultat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(responsables gouvernementaux et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jeunes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dans les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quatre gouvernorats).</w:t>
      </w:r>
    </w:p>
    <w:p w14:paraId="72B47F5B" w14:textId="77777777" w:rsidR="0023399F" w:rsidRDefault="00000000">
      <w:pPr>
        <w:pStyle w:val="Paragraphedeliste"/>
        <w:numPr>
          <w:ilvl w:val="1"/>
          <w:numId w:val="14"/>
        </w:numPr>
        <w:tabs>
          <w:tab w:val="left" w:pos="1481"/>
          <w:tab w:val="left" w:pos="1482"/>
        </w:tabs>
        <w:spacing w:before="46" w:line="276" w:lineRule="auto"/>
        <w:ind w:left="1481" w:right="448" w:hanging="360"/>
        <w:rPr>
          <w:rFonts w:ascii="Calibri" w:hAnsi="Calibri"/>
        </w:rPr>
      </w:pPr>
      <w:r>
        <w:rPr>
          <w:rFonts w:ascii="Calibri" w:hAnsi="Calibri"/>
        </w:rPr>
        <w:t>Coordonner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avec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l'équipe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AVSI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suivi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plateforme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ligne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lancer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pour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entrepreneurs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dans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quatre gouvernorats.</w:t>
      </w:r>
    </w:p>
    <w:p w14:paraId="1186B542" w14:textId="77777777" w:rsidR="0023399F" w:rsidRDefault="00000000">
      <w:pPr>
        <w:pStyle w:val="Paragraphedeliste"/>
        <w:numPr>
          <w:ilvl w:val="1"/>
          <w:numId w:val="14"/>
        </w:numPr>
        <w:tabs>
          <w:tab w:val="left" w:pos="1481"/>
          <w:tab w:val="left" w:pos="1482"/>
        </w:tabs>
        <w:spacing w:before="40"/>
        <w:ind w:left="1481"/>
        <w:rPr>
          <w:rFonts w:ascii="Calibri" w:hAnsi="Calibri"/>
        </w:rPr>
      </w:pPr>
      <w:r>
        <w:rPr>
          <w:rFonts w:ascii="Calibri" w:hAnsi="Calibri"/>
        </w:rPr>
        <w:t>Agréger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analyser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données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collectées aux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différents niveaux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gouvernorat,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genre,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etc.</w:t>
      </w:r>
    </w:p>
    <w:p w14:paraId="77E452E8" w14:textId="77777777" w:rsidR="0023399F" w:rsidRDefault="00000000">
      <w:pPr>
        <w:pStyle w:val="Paragraphedeliste"/>
        <w:numPr>
          <w:ilvl w:val="1"/>
          <w:numId w:val="14"/>
        </w:numPr>
        <w:tabs>
          <w:tab w:val="left" w:pos="1481"/>
          <w:tab w:val="left" w:pos="1482"/>
        </w:tabs>
        <w:spacing w:before="82" w:line="276" w:lineRule="auto"/>
        <w:ind w:left="1481" w:right="444" w:hanging="360"/>
        <w:rPr>
          <w:rFonts w:ascii="Calibri" w:hAnsi="Calibri"/>
        </w:rPr>
      </w:pPr>
      <w:r>
        <w:rPr>
          <w:rFonts w:ascii="Calibri" w:hAnsi="Calibri"/>
        </w:rPr>
        <w:t>Rendre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compte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des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indicateurs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pertinents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inclus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dans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trame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logique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du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SUMUD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l'aide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des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données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recueillies.</w:t>
      </w:r>
    </w:p>
    <w:p w14:paraId="0D4D7563" w14:textId="77777777" w:rsidR="0023399F" w:rsidRDefault="0023399F">
      <w:pPr>
        <w:pStyle w:val="Corpsdetexte"/>
        <w:rPr>
          <w:rFonts w:ascii="Calibri"/>
          <w:sz w:val="22"/>
        </w:rPr>
      </w:pPr>
    </w:p>
    <w:p w14:paraId="6F9D080A" w14:textId="77777777" w:rsidR="0023399F" w:rsidRDefault="00000000">
      <w:pPr>
        <w:pStyle w:val="Titre2"/>
        <w:numPr>
          <w:ilvl w:val="0"/>
          <w:numId w:val="14"/>
        </w:numPr>
        <w:tabs>
          <w:tab w:val="left" w:pos="1013"/>
        </w:tabs>
        <w:spacing w:before="155" w:line="276" w:lineRule="auto"/>
        <w:ind w:right="453" w:firstLine="0"/>
        <w:jc w:val="both"/>
        <w:rPr>
          <w:u w:val="none"/>
        </w:rPr>
      </w:pPr>
      <w:r>
        <w:t>Activités liées au Troisième résultat SUMUD: Promotion d'actions de plaidoyer et de sensibilisation pour</w:t>
      </w:r>
      <w:r>
        <w:rPr>
          <w:spacing w:val="1"/>
          <w:u w:val="none"/>
        </w:rPr>
        <w:t xml:space="preserve"> </w:t>
      </w:r>
      <w:r>
        <w:t>promouvoir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travail</w:t>
      </w:r>
      <w:r>
        <w:rPr>
          <w:spacing w:val="-1"/>
        </w:rPr>
        <w:t xml:space="preserve"> </w:t>
      </w:r>
      <w:r>
        <w:t>décent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renforcer</w:t>
      </w:r>
      <w:r>
        <w:rPr>
          <w:spacing w:val="-1"/>
        </w:rPr>
        <w:t xml:space="preserve"> </w:t>
      </w:r>
      <w:r>
        <w:t>l'inclusivité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l'écosystème</w:t>
      </w:r>
      <w:r>
        <w:rPr>
          <w:spacing w:val="-4"/>
        </w:rPr>
        <w:t xml:space="preserve"> </w:t>
      </w:r>
      <w:r>
        <w:t>entrepreneurial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Tunisie</w:t>
      </w:r>
    </w:p>
    <w:p w14:paraId="764A66DC" w14:textId="77777777" w:rsidR="0023399F" w:rsidRDefault="00000000">
      <w:pPr>
        <w:spacing w:before="57"/>
        <w:ind w:left="760"/>
        <w:jc w:val="both"/>
        <w:rPr>
          <w:rFonts w:ascii="Calibri" w:hAnsi="Calibri"/>
        </w:rPr>
      </w:pPr>
      <w:r>
        <w:rPr>
          <w:rFonts w:ascii="Calibri" w:hAnsi="Calibri"/>
        </w:rPr>
        <w:t>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consultant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assistera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 'équipe d'Oxfam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Influencing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dans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tâches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suivantes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:</w:t>
      </w:r>
    </w:p>
    <w:p w14:paraId="1F58F03F" w14:textId="77777777" w:rsidR="0023399F" w:rsidRDefault="00000000">
      <w:pPr>
        <w:pStyle w:val="Paragraphedeliste"/>
        <w:numPr>
          <w:ilvl w:val="1"/>
          <w:numId w:val="14"/>
        </w:numPr>
        <w:tabs>
          <w:tab w:val="left" w:pos="1481"/>
          <w:tab w:val="left" w:pos="1482"/>
        </w:tabs>
        <w:spacing w:before="80"/>
        <w:ind w:left="1481"/>
        <w:rPr>
          <w:rFonts w:ascii="Calibri" w:hAnsi="Calibri"/>
        </w:rPr>
      </w:pPr>
      <w:r>
        <w:rPr>
          <w:rFonts w:ascii="Calibri" w:hAnsi="Calibri"/>
        </w:rPr>
        <w:t>Réviser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objectifs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indicateurs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fixés pour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troisième pilier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(Influence)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projet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SUMUD.</w:t>
      </w:r>
    </w:p>
    <w:p w14:paraId="32057123" w14:textId="77777777" w:rsidR="0023399F" w:rsidRDefault="00000000">
      <w:pPr>
        <w:pStyle w:val="Paragraphedeliste"/>
        <w:numPr>
          <w:ilvl w:val="1"/>
          <w:numId w:val="14"/>
        </w:numPr>
        <w:tabs>
          <w:tab w:val="left" w:pos="1481"/>
          <w:tab w:val="left" w:pos="1482"/>
        </w:tabs>
        <w:spacing w:before="82" w:line="276" w:lineRule="auto"/>
        <w:ind w:left="1481" w:right="443" w:hanging="360"/>
        <w:rPr>
          <w:rFonts w:ascii="Calibri" w:hAnsi="Calibri"/>
        </w:rPr>
      </w:pPr>
      <w:r>
        <w:rPr>
          <w:rFonts w:ascii="Calibri" w:hAnsi="Calibri"/>
        </w:rPr>
        <w:t>Contribuer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l’élaboration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Plan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surveillance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troisième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pilier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précisant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outils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collecte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données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nécessaires.</w:t>
      </w:r>
    </w:p>
    <w:p w14:paraId="15D213CC" w14:textId="77777777" w:rsidR="0023399F" w:rsidRDefault="0023399F">
      <w:pPr>
        <w:pStyle w:val="Corpsdetexte"/>
        <w:rPr>
          <w:rFonts w:ascii="Calibri"/>
          <w:sz w:val="22"/>
        </w:rPr>
      </w:pPr>
    </w:p>
    <w:p w14:paraId="374E48E9" w14:textId="77777777" w:rsidR="0023399F" w:rsidRDefault="00000000">
      <w:pPr>
        <w:pStyle w:val="Titre2"/>
        <w:spacing w:before="156"/>
        <w:ind w:left="760"/>
        <w:jc w:val="both"/>
        <w:rPr>
          <w:u w:val="none"/>
        </w:rPr>
      </w:pPr>
      <w:r>
        <w:t xml:space="preserve"> Autres</w:t>
      </w:r>
      <w:r>
        <w:rPr>
          <w:spacing w:val="-3"/>
        </w:rPr>
        <w:t xml:space="preserve"> </w:t>
      </w:r>
      <w:r>
        <w:t>Besoins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matière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suivi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d'évaluation</w:t>
      </w:r>
      <w:r>
        <w:rPr>
          <w:spacing w:val="-3"/>
        </w:rPr>
        <w:t xml:space="preserve"> </w:t>
      </w:r>
      <w:r>
        <w:t>:</w:t>
      </w:r>
    </w:p>
    <w:p w14:paraId="514FD747" w14:textId="77777777" w:rsidR="0023399F" w:rsidRDefault="00000000">
      <w:pPr>
        <w:spacing w:before="96" w:line="276" w:lineRule="auto"/>
        <w:ind w:left="760" w:right="449"/>
        <w:jc w:val="both"/>
        <w:rPr>
          <w:rFonts w:ascii="Calibri" w:hAnsi="Calibri"/>
        </w:rPr>
      </w:pPr>
      <w:r>
        <w:rPr>
          <w:rFonts w:ascii="Calibri" w:hAnsi="Calibri"/>
        </w:rPr>
        <w:t>Le consultant offrira à l'équipe d'Oxfam l'assistance dont elle pourrait avoir besoin en ce qui concerne le suivi et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l'évaluation de projets autres que le projet SUMUD, à condition que le temps du consultant le permette et 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besoins soient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clairement définis.</w:t>
      </w:r>
    </w:p>
    <w:p w14:paraId="7F02A750" w14:textId="77777777" w:rsidR="0023399F" w:rsidRDefault="0023399F">
      <w:pPr>
        <w:pStyle w:val="Corpsdetexte"/>
        <w:rPr>
          <w:rFonts w:ascii="Calibri"/>
          <w:sz w:val="22"/>
        </w:rPr>
      </w:pPr>
    </w:p>
    <w:p w14:paraId="23D9B72D" w14:textId="77777777" w:rsidR="0023399F" w:rsidRDefault="00000000">
      <w:pPr>
        <w:pStyle w:val="Paragraphedeliste"/>
        <w:numPr>
          <w:ilvl w:val="0"/>
          <w:numId w:val="14"/>
        </w:numPr>
        <w:tabs>
          <w:tab w:val="left" w:pos="1003"/>
        </w:tabs>
        <w:spacing w:before="154" w:line="276" w:lineRule="auto"/>
        <w:ind w:right="447" w:firstLine="0"/>
        <w:rPr>
          <w:rFonts w:ascii="Calibri" w:hAnsi="Calibri"/>
        </w:rPr>
      </w:pPr>
      <w:r>
        <w:rPr>
          <w:rFonts w:ascii="Calibri" w:hAnsi="Calibri"/>
        </w:rPr>
        <w:t>Contribution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production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rapports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narratifs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conformément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aux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exigences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aux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délais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du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rapportage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bailleur</w:t>
      </w:r>
    </w:p>
    <w:p w14:paraId="725510C9" w14:textId="77777777" w:rsidR="0023399F" w:rsidRDefault="0023399F">
      <w:pPr>
        <w:pStyle w:val="Corpsdetexte"/>
        <w:spacing w:before="7"/>
        <w:rPr>
          <w:rFonts w:ascii="Calibri"/>
          <w:sz w:val="19"/>
        </w:rPr>
      </w:pPr>
    </w:p>
    <w:p w14:paraId="4471EE3F" w14:textId="77777777" w:rsidR="0023399F" w:rsidRDefault="00000000">
      <w:pPr>
        <w:pStyle w:val="Titre1"/>
        <w:numPr>
          <w:ilvl w:val="0"/>
          <w:numId w:val="16"/>
        </w:numPr>
        <w:tabs>
          <w:tab w:val="left" w:pos="1620"/>
          <w:tab w:val="left" w:pos="1621"/>
        </w:tabs>
      </w:pPr>
      <w:r>
        <w:t>LIVRABLES</w:t>
      </w:r>
    </w:p>
    <w:p w14:paraId="61CDD135" w14:textId="77777777" w:rsidR="0023399F" w:rsidRDefault="00000000">
      <w:pPr>
        <w:pStyle w:val="Titre2"/>
        <w:rPr>
          <w:rFonts w:ascii="Arial" w:hAnsi="Arial"/>
          <w:u w:val="none"/>
        </w:rPr>
      </w:pPr>
      <w:r>
        <w:rPr>
          <w:rFonts w:ascii="Arial" w:hAnsi="Arial"/>
          <w:u w:val="none"/>
        </w:rPr>
        <w:t>Produits</w:t>
      </w:r>
      <w:r>
        <w:rPr>
          <w:rFonts w:ascii="Arial" w:hAnsi="Arial"/>
          <w:spacing w:val="-4"/>
          <w:u w:val="none"/>
        </w:rPr>
        <w:t xml:space="preserve"> </w:t>
      </w:r>
      <w:r>
        <w:rPr>
          <w:rFonts w:ascii="Arial" w:hAnsi="Arial"/>
          <w:u w:val="none"/>
        </w:rPr>
        <w:t>et</w:t>
      </w:r>
      <w:r>
        <w:rPr>
          <w:rFonts w:ascii="Arial" w:hAnsi="Arial"/>
          <w:spacing w:val="-2"/>
          <w:u w:val="none"/>
        </w:rPr>
        <w:t xml:space="preserve"> </w:t>
      </w:r>
      <w:r>
        <w:rPr>
          <w:rFonts w:ascii="Arial" w:hAnsi="Arial"/>
          <w:u w:val="none"/>
        </w:rPr>
        <w:t>livrables</w:t>
      </w:r>
      <w:r>
        <w:rPr>
          <w:rFonts w:ascii="Arial" w:hAnsi="Arial"/>
          <w:spacing w:val="-1"/>
          <w:u w:val="none"/>
        </w:rPr>
        <w:t xml:space="preserve"> </w:t>
      </w:r>
      <w:r>
        <w:rPr>
          <w:rFonts w:ascii="Arial" w:hAnsi="Arial"/>
          <w:u w:val="none"/>
        </w:rPr>
        <w:t>spécifiques</w:t>
      </w:r>
    </w:p>
    <w:p w14:paraId="2FDFD4CB" w14:textId="77777777" w:rsidR="0023399F" w:rsidRDefault="00000000">
      <w:pPr>
        <w:pStyle w:val="Corpsdetexte"/>
        <w:spacing w:before="61"/>
        <w:ind w:left="540"/>
      </w:pPr>
      <w:r>
        <w:t>Le</w:t>
      </w:r>
      <w:r>
        <w:rPr>
          <w:spacing w:val="-3"/>
        </w:rPr>
        <w:t xml:space="preserve"> </w:t>
      </w:r>
      <w:r>
        <w:t>consultant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appelé</w:t>
      </w:r>
      <w:r>
        <w:rPr>
          <w:spacing w:val="-2"/>
        </w:rPr>
        <w:t xml:space="preserve"> </w:t>
      </w:r>
      <w:r>
        <w:t>à présenter</w:t>
      </w:r>
      <w:r>
        <w:rPr>
          <w:spacing w:val="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produits</w:t>
      </w:r>
      <w:r>
        <w:rPr>
          <w:spacing w:val="-1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:</w:t>
      </w:r>
    </w:p>
    <w:p w14:paraId="38F330DC" w14:textId="77777777" w:rsidR="0023399F" w:rsidRDefault="0023399F">
      <w:pPr>
        <w:sectPr w:rsidR="0023399F">
          <w:pgSz w:w="11910" w:h="16840"/>
          <w:pgMar w:top="660" w:right="480" w:bottom="880" w:left="180" w:header="0" w:footer="697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7"/>
        <w:gridCol w:w="4602"/>
      </w:tblGrid>
      <w:tr w:rsidR="0023399F" w14:paraId="72AD789D" w14:textId="77777777">
        <w:trPr>
          <w:trHeight w:val="328"/>
        </w:trPr>
        <w:tc>
          <w:tcPr>
            <w:tcW w:w="6417" w:type="dxa"/>
            <w:shd w:val="clear" w:color="auto" w:fill="C2D49B"/>
          </w:tcPr>
          <w:p w14:paraId="64A63BD7" w14:textId="77777777" w:rsidR="0023399F" w:rsidRDefault="00000000">
            <w:pPr>
              <w:pStyle w:val="TableParagraph"/>
              <w:spacing w:line="227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Action</w:t>
            </w:r>
          </w:p>
        </w:tc>
        <w:tc>
          <w:tcPr>
            <w:tcW w:w="4602" w:type="dxa"/>
            <w:shd w:val="clear" w:color="auto" w:fill="C2D49B"/>
          </w:tcPr>
          <w:p w14:paraId="585291BA" w14:textId="77777777" w:rsidR="0023399F" w:rsidRDefault="00000000">
            <w:pPr>
              <w:pStyle w:val="TableParagraph"/>
              <w:spacing w:line="227" w:lineRule="exact"/>
              <w:ind w:left="1964" w:right="185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Livrables</w:t>
            </w:r>
          </w:p>
        </w:tc>
      </w:tr>
      <w:tr w:rsidR="0023399F" w14:paraId="16AC01FB" w14:textId="77777777">
        <w:trPr>
          <w:trHeight w:val="659"/>
        </w:trPr>
        <w:tc>
          <w:tcPr>
            <w:tcW w:w="6417" w:type="dxa"/>
          </w:tcPr>
          <w:p w14:paraId="03F91C65" w14:textId="77777777" w:rsidR="0023399F" w:rsidRDefault="00000000">
            <w:pPr>
              <w:pStyle w:val="TableParagraph"/>
              <w:spacing w:line="237" w:lineRule="exact"/>
              <w:ind w:left="36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Réunion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planification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avec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l'équipe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d'Oxfam</w:t>
            </w:r>
          </w:p>
        </w:tc>
        <w:tc>
          <w:tcPr>
            <w:tcW w:w="4602" w:type="dxa"/>
          </w:tcPr>
          <w:p w14:paraId="06C2FDD3" w14:textId="77777777" w:rsidR="0023399F" w:rsidRDefault="00000000">
            <w:pPr>
              <w:pStyle w:val="TableParagraph"/>
              <w:spacing w:line="226" w:lineRule="exact"/>
              <w:ind w:left="1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d'action détaillé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à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lumière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l'avancement</w:t>
            </w:r>
          </w:p>
          <w:p w14:paraId="019044CC" w14:textId="77777777" w:rsidR="0023399F" w:rsidRDefault="00000000">
            <w:pPr>
              <w:pStyle w:val="TableParagraph"/>
              <w:spacing w:line="243" w:lineRule="exact"/>
              <w:ind w:left="1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projet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et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trimestriel</w:t>
            </w:r>
          </w:p>
        </w:tc>
      </w:tr>
      <w:tr w:rsidR="0023399F" w14:paraId="7DD7A0E6" w14:textId="77777777">
        <w:trPr>
          <w:trHeight w:val="544"/>
        </w:trPr>
        <w:tc>
          <w:tcPr>
            <w:tcW w:w="11019" w:type="dxa"/>
            <w:gridSpan w:val="2"/>
            <w:shd w:val="clear" w:color="auto" w:fill="FF8FB6"/>
          </w:tcPr>
          <w:p w14:paraId="5FD4B2AE" w14:textId="77777777" w:rsidR="0023399F" w:rsidRDefault="00000000">
            <w:pPr>
              <w:pStyle w:val="TableParagraph"/>
              <w:spacing w:before="36"/>
              <w:ind w:left="585" w:hanging="36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A)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Activités</w:t>
            </w:r>
            <w:r>
              <w:rPr>
                <w:rFonts w:ascii="Calibri" w:hAnsi="Calibri"/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liées</w:t>
            </w:r>
            <w:r>
              <w:rPr>
                <w:rFonts w:ascii="Calibri" w:hAnsi="Calibri"/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au</w:t>
            </w:r>
            <w:r>
              <w:rPr>
                <w:rFonts w:ascii="Calibri" w:hAnsi="Calibri"/>
                <w:b/>
                <w:spacing w:val="6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Premier</w:t>
            </w:r>
            <w:r>
              <w:rPr>
                <w:rFonts w:ascii="Calibri" w:hAnsi="Calibri"/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résultat</w:t>
            </w:r>
            <w:r>
              <w:rPr>
                <w:rFonts w:ascii="Calibri" w:hAnsi="Calibri"/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SUMUD:</w:t>
            </w:r>
            <w:r>
              <w:rPr>
                <w:rFonts w:ascii="Calibri" w:hAnsi="Calibri"/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Améliorer</w:t>
            </w:r>
            <w:r>
              <w:rPr>
                <w:rFonts w:ascii="Calibri" w:hAnsi="Calibri"/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les</w:t>
            </w:r>
            <w:r>
              <w:rPr>
                <w:rFonts w:ascii="Calibri" w:hAnsi="Calibri"/>
                <w:b/>
                <w:spacing w:val="5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capacités</w:t>
            </w:r>
            <w:r>
              <w:rPr>
                <w:rFonts w:ascii="Calibri" w:hAnsi="Calibri"/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techniques</w:t>
            </w:r>
            <w:r>
              <w:rPr>
                <w:rFonts w:ascii="Calibri" w:hAnsi="Calibri"/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et</w:t>
            </w:r>
            <w:r>
              <w:rPr>
                <w:rFonts w:ascii="Calibri" w:hAnsi="Calibri"/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financières</w:t>
            </w:r>
            <w:r>
              <w:rPr>
                <w:rFonts w:ascii="Calibri" w:hAnsi="Calibri"/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des</w:t>
            </w:r>
            <w:r>
              <w:rPr>
                <w:rFonts w:ascii="Calibri" w:hAnsi="Calibri"/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PME</w:t>
            </w:r>
            <w:r>
              <w:rPr>
                <w:rFonts w:ascii="Calibri" w:hAnsi="Calibri"/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/</w:t>
            </w:r>
            <w:r>
              <w:rPr>
                <w:rFonts w:ascii="Calibri" w:hAnsi="Calibri"/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et</w:t>
            </w:r>
            <w:r>
              <w:rPr>
                <w:rFonts w:ascii="Calibri" w:hAnsi="Calibri"/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des</w:t>
            </w:r>
            <w:r>
              <w:rPr>
                <w:rFonts w:ascii="Calibri" w:hAnsi="Calibri"/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entreprises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sociales</w:t>
            </w:r>
          </w:p>
        </w:tc>
      </w:tr>
      <w:tr w:rsidR="0023399F" w14:paraId="5C8E21FF" w14:textId="77777777">
        <w:trPr>
          <w:trHeight w:val="976"/>
        </w:trPr>
        <w:tc>
          <w:tcPr>
            <w:tcW w:w="6417" w:type="dxa"/>
          </w:tcPr>
          <w:p w14:paraId="54449E6D" w14:textId="77777777" w:rsidR="0023399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55"/>
                <w:tab w:val="left" w:pos="456"/>
              </w:tabs>
              <w:spacing w:before="23"/>
              <w:ind w:right="2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Mise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à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jour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outils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collecte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données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référence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utilisés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lors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première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série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données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référence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pour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deuxième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ronde.</w:t>
            </w:r>
          </w:p>
        </w:tc>
        <w:tc>
          <w:tcPr>
            <w:tcW w:w="4602" w:type="dxa"/>
          </w:tcPr>
          <w:p w14:paraId="677E93A3" w14:textId="77777777" w:rsidR="0023399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line="231" w:lineRule="exact"/>
              <w:ind w:hanging="36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Mise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à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jour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 modèle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liste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contrôle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base</w:t>
            </w:r>
          </w:p>
          <w:p w14:paraId="7DF2BE76" w14:textId="77777777" w:rsidR="0023399F" w:rsidRDefault="00000000">
            <w:pPr>
              <w:pStyle w:val="TableParagraph"/>
              <w:spacing w:line="240" w:lineRule="exact"/>
              <w:ind w:left="45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SUMUD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R1</w:t>
            </w:r>
          </w:p>
          <w:p w14:paraId="6481A46F" w14:textId="77777777" w:rsidR="0023399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line="235" w:lineRule="auto"/>
              <w:ind w:right="39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Mise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à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jour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modèle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données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référence SUMUD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R1</w:t>
            </w:r>
          </w:p>
        </w:tc>
      </w:tr>
      <w:tr w:rsidR="0023399F" w14:paraId="6DF440FA" w14:textId="77777777">
        <w:trPr>
          <w:trHeight w:val="1569"/>
        </w:trPr>
        <w:tc>
          <w:tcPr>
            <w:tcW w:w="6417" w:type="dxa"/>
          </w:tcPr>
          <w:p w14:paraId="53BB0E26" w14:textId="77777777" w:rsidR="0023399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spacing w:before="22"/>
              <w:ind w:right="208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Examiner les données recueillies par les partenaires du consortium,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cerner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lacunes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incohérences,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coordonner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avec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partenaires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concernés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pour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résoudre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problèmes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afin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données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soient finalisées.</w:t>
            </w:r>
          </w:p>
          <w:p w14:paraId="4A1AB1D4" w14:textId="77777777" w:rsidR="0023399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spacing w:before="41"/>
              <w:ind w:right="211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Agréger et analyser les données collectées aux différents niveaux 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secteurs,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gouvernorat, genre, etc.</w:t>
            </w:r>
          </w:p>
        </w:tc>
        <w:tc>
          <w:tcPr>
            <w:tcW w:w="4602" w:type="dxa"/>
          </w:tcPr>
          <w:p w14:paraId="7D24ECAD" w14:textId="77777777" w:rsidR="0023399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31" w:lineRule="exact"/>
              <w:ind w:hanging="36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Listes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contrôle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complètes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pour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cohorte</w:t>
            </w:r>
          </w:p>
          <w:p w14:paraId="0C98A0D0" w14:textId="77777777" w:rsidR="0023399F" w:rsidRDefault="00000000">
            <w:pPr>
              <w:pStyle w:val="TableParagraph"/>
              <w:spacing w:line="240" w:lineRule="exact"/>
              <w:ind w:left="45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d'entreprises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SUMUD,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pour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chaque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entreprise</w:t>
            </w:r>
          </w:p>
          <w:p w14:paraId="565DF7B2" w14:textId="77777777" w:rsidR="0023399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before="3" w:line="235" w:lineRule="auto"/>
              <w:ind w:right="13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Base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données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référence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pour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cohorte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d'entreprises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SUMUD</w:t>
            </w:r>
          </w:p>
        </w:tc>
      </w:tr>
      <w:tr w:rsidR="0023399F" w14:paraId="73993652" w14:textId="77777777">
        <w:trPr>
          <w:trHeight w:val="731"/>
        </w:trPr>
        <w:tc>
          <w:tcPr>
            <w:tcW w:w="6417" w:type="dxa"/>
          </w:tcPr>
          <w:p w14:paraId="4E6DA471" w14:textId="77777777" w:rsidR="0023399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  <w:tab w:val="left" w:pos="456"/>
              </w:tabs>
              <w:spacing w:before="22"/>
              <w:ind w:right="20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Rendre compte des indicateurs pertinents inclus dans la trame logique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SUMUD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à l'aide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 données recueillies.</w:t>
            </w:r>
          </w:p>
        </w:tc>
        <w:tc>
          <w:tcPr>
            <w:tcW w:w="4602" w:type="dxa"/>
          </w:tcPr>
          <w:p w14:paraId="5F4A52FF" w14:textId="77777777" w:rsidR="0023399F" w:rsidRDefault="00000000">
            <w:pPr>
              <w:pStyle w:val="TableParagraph"/>
              <w:spacing w:line="228" w:lineRule="exact"/>
              <w:ind w:left="95"/>
              <w:rPr>
                <w:rFonts w:ascii="Calibri" w:hAnsi="Calibri"/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1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résumé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résultats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référence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réponse</w:t>
            </w:r>
          </w:p>
          <w:p w14:paraId="415EF992" w14:textId="77777777" w:rsidR="0023399F" w:rsidRDefault="00000000">
            <w:pPr>
              <w:pStyle w:val="TableParagraph"/>
              <w:ind w:left="455" w:right="34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aux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indicateurs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cadre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logique,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compris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les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lacunes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et les recommandations.</w:t>
            </w:r>
          </w:p>
        </w:tc>
      </w:tr>
      <w:tr w:rsidR="0023399F" w14:paraId="5AFAD421" w14:textId="77777777">
        <w:trPr>
          <w:trHeight w:val="545"/>
        </w:trPr>
        <w:tc>
          <w:tcPr>
            <w:tcW w:w="11019" w:type="dxa"/>
            <w:gridSpan w:val="2"/>
            <w:shd w:val="clear" w:color="auto" w:fill="F1F5D9"/>
          </w:tcPr>
          <w:p w14:paraId="57C5D149" w14:textId="77777777" w:rsidR="0023399F" w:rsidRDefault="00000000">
            <w:pPr>
              <w:pStyle w:val="TableParagraph"/>
              <w:spacing w:before="36"/>
              <w:ind w:left="585" w:hanging="36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B)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Activités liées au Deuxième résultat</w:t>
            </w:r>
            <w:r>
              <w:rPr>
                <w:rFonts w:ascii="Calibri" w:hAnsi="Calibri"/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SUMUD: Promotion de plans d'insertion socio-économique et professionnelle pour les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jeunes</w:t>
            </w:r>
            <w:r>
              <w:rPr>
                <w:rFonts w:ascii="Calibri" w:hAnsi="Calibri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et les</w:t>
            </w:r>
            <w:r>
              <w:rPr>
                <w:rFonts w:ascii="Calibri" w:hAnsi="Calibri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femmes</w:t>
            </w:r>
            <w:r>
              <w:rPr>
                <w:rFonts w:ascii="Calibri" w:hAnsi="Calibri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dans</w:t>
            </w:r>
            <w:r>
              <w:rPr>
                <w:rFonts w:ascii="Calibri" w:hAnsi="Calibri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les</w:t>
            </w:r>
            <w:r>
              <w:rPr>
                <w:rFonts w:ascii="Calibri" w:hAnsi="Calibri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zones</w:t>
            </w:r>
            <w:r>
              <w:rPr>
                <w:rFonts w:ascii="Calibri" w:hAnsi="Calibri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ciblées.</w:t>
            </w:r>
          </w:p>
        </w:tc>
      </w:tr>
      <w:tr w:rsidR="0023399F" w14:paraId="718D1280" w14:textId="77777777">
        <w:trPr>
          <w:trHeight w:val="1079"/>
        </w:trPr>
        <w:tc>
          <w:tcPr>
            <w:tcW w:w="6417" w:type="dxa"/>
          </w:tcPr>
          <w:p w14:paraId="63A8E46E" w14:textId="77777777" w:rsidR="0023399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44"/>
                <w:tab w:val="left" w:pos="545"/>
              </w:tabs>
              <w:spacing w:before="22"/>
              <w:ind w:right="2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Élaborer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surveillance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desservant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activités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prévues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dans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cadre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deuxième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résultat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SUMUD.</w:t>
            </w:r>
          </w:p>
          <w:p w14:paraId="6150461F" w14:textId="77777777" w:rsidR="0023399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44"/>
                <w:tab w:val="left" w:pos="545"/>
              </w:tabs>
              <w:spacing w:before="39"/>
              <w:ind w:right="2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Coordonner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avec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l'équipe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AVSI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suivi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plateforme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ligne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à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lancer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pour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entrepreneurs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dans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quatre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gouvernorats.</w:t>
            </w:r>
          </w:p>
        </w:tc>
        <w:tc>
          <w:tcPr>
            <w:tcW w:w="4602" w:type="dxa"/>
          </w:tcPr>
          <w:p w14:paraId="5F9EFE42" w14:textId="77777777" w:rsidR="0023399F" w:rsidRDefault="00000000">
            <w:pPr>
              <w:pStyle w:val="TableParagraph"/>
              <w:spacing w:before="21"/>
              <w:ind w:left="95"/>
              <w:rPr>
                <w:rFonts w:ascii="Calibri"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 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surveillance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SUMUD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R2</w:t>
            </w:r>
          </w:p>
        </w:tc>
      </w:tr>
      <w:tr w:rsidR="0023399F" w14:paraId="309FBE2B" w14:textId="77777777">
        <w:trPr>
          <w:trHeight w:val="784"/>
        </w:trPr>
        <w:tc>
          <w:tcPr>
            <w:tcW w:w="6417" w:type="dxa"/>
          </w:tcPr>
          <w:p w14:paraId="4C0BA140" w14:textId="77777777" w:rsidR="0023399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45"/>
              </w:tabs>
              <w:spacing w:before="21"/>
              <w:ind w:right="213"/>
              <w:jc w:val="both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Co-développer</w:t>
            </w:r>
            <w:proofErr w:type="spellEnd"/>
            <w:r>
              <w:rPr>
                <w:rFonts w:ascii="Calibri" w:hAnsi="Calibri"/>
                <w:sz w:val="20"/>
              </w:rPr>
              <w:t xml:space="preserve"> le(s) outil(s) de collecte de données à utiliser avec 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groupes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ciblés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résultat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(responsables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gouvernementaux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jeunes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dans les quatre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gouvernorats).</w:t>
            </w:r>
          </w:p>
        </w:tc>
        <w:tc>
          <w:tcPr>
            <w:tcW w:w="4602" w:type="dxa"/>
          </w:tcPr>
          <w:p w14:paraId="7535EBB0" w14:textId="77777777" w:rsidR="0023399F" w:rsidRDefault="00000000">
            <w:pPr>
              <w:pStyle w:val="TableParagraph"/>
              <w:spacing w:before="21"/>
              <w:ind w:left="95"/>
              <w:rPr>
                <w:rFonts w:ascii="Calibri" w:hAnsi="Calibri"/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1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Outils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collecte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données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R2</w:t>
            </w:r>
          </w:p>
        </w:tc>
      </w:tr>
      <w:tr w:rsidR="0023399F" w14:paraId="29AD934E" w14:textId="77777777">
        <w:trPr>
          <w:trHeight w:val="755"/>
        </w:trPr>
        <w:tc>
          <w:tcPr>
            <w:tcW w:w="11019" w:type="dxa"/>
            <w:gridSpan w:val="2"/>
            <w:shd w:val="clear" w:color="auto" w:fill="BCE2A4"/>
          </w:tcPr>
          <w:p w14:paraId="7B4F3B94" w14:textId="77777777" w:rsidR="0023399F" w:rsidRDefault="00000000">
            <w:pPr>
              <w:pStyle w:val="TableParagraph"/>
              <w:spacing w:before="40" w:line="276" w:lineRule="auto"/>
              <w:ind w:left="635" w:hanging="36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C)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Activités</w:t>
            </w:r>
            <w:r>
              <w:rPr>
                <w:rFonts w:ascii="Calibri" w:hAnsi="Calibri"/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liées</w:t>
            </w:r>
            <w:r>
              <w:rPr>
                <w:rFonts w:ascii="Calibri" w:hAnsi="Calibri"/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au</w:t>
            </w:r>
            <w:r>
              <w:rPr>
                <w:rFonts w:ascii="Calibri" w:hAnsi="Calibri"/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Troisième</w:t>
            </w:r>
            <w:r>
              <w:rPr>
                <w:rFonts w:ascii="Calibri" w:hAnsi="Calibri"/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résultat</w:t>
            </w:r>
            <w:r>
              <w:rPr>
                <w:rFonts w:ascii="Calibri" w:hAnsi="Calibri"/>
                <w:b/>
                <w:spacing w:val="30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SUMUD:</w:t>
            </w:r>
            <w:r>
              <w:rPr>
                <w:rFonts w:ascii="Calibri" w:hAnsi="Calibri"/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Promotion</w:t>
            </w:r>
            <w:r>
              <w:rPr>
                <w:rFonts w:ascii="Calibri" w:hAnsi="Calibri"/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d'actions</w:t>
            </w:r>
            <w:r>
              <w:rPr>
                <w:rFonts w:ascii="Calibri" w:hAnsi="Calibri"/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de</w:t>
            </w:r>
            <w:r>
              <w:rPr>
                <w:rFonts w:ascii="Calibri" w:hAnsi="Calibri"/>
                <w:b/>
                <w:spacing w:val="11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plaidoyer</w:t>
            </w:r>
            <w:r>
              <w:rPr>
                <w:rFonts w:ascii="Calibri" w:hAnsi="Calibri"/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et</w:t>
            </w:r>
            <w:r>
              <w:rPr>
                <w:rFonts w:ascii="Calibri" w:hAnsi="Calibri"/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de</w:t>
            </w:r>
            <w:r>
              <w:rPr>
                <w:rFonts w:ascii="Calibri" w:hAnsi="Calibri"/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sensibilisation</w:t>
            </w:r>
            <w:r>
              <w:rPr>
                <w:rFonts w:ascii="Calibri" w:hAnsi="Calibri"/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pour</w:t>
            </w:r>
            <w:r>
              <w:rPr>
                <w:rFonts w:ascii="Calibri" w:hAnsi="Calibri"/>
                <w:b/>
                <w:spacing w:val="12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promouvoir</w:t>
            </w:r>
            <w:r>
              <w:rPr>
                <w:rFonts w:ascii="Calibri" w:hAnsi="Calibri"/>
                <w:b/>
                <w:spacing w:val="13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le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travail</w:t>
            </w:r>
            <w:r>
              <w:rPr>
                <w:rFonts w:ascii="Calibri" w:hAnsi="Calibri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décent et</w:t>
            </w:r>
            <w:r>
              <w:rPr>
                <w:rFonts w:ascii="Calibri" w:hAnsi="Calibri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renforcer l'inclusivité</w:t>
            </w:r>
            <w:r>
              <w:rPr>
                <w:rFonts w:ascii="Calibri" w:hAnsi="Calibri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de l'écosystème</w:t>
            </w:r>
            <w:r>
              <w:rPr>
                <w:rFonts w:ascii="Calibri" w:hAnsi="Calibri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entrepreneurial</w:t>
            </w:r>
            <w:r>
              <w:rPr>
                <w:rFonts w:ascii="Calibri" w:hAnsi="Calibri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en</w:t>
            </w:r>
            <w:r>
              <w:rPr>
                <w:rFonts w:ascii="Calibri" w:hAnsi="Calibri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Tunisie</w:t>
            </w:r>
          </w:p>
        </w:tc>
      </w:tr>
      <w:tr w:rsidR="0023399F" w14:paraId="7CB37611" w14:textId="77777777">
        <w:trPr>
          <w:trHeight w:val="657"/>
        </w:trPr>
        <w:tc>
          <w:tcPr>
            <w:tcW w:w="6417" w:type="dxa"/>
          </w:tcPr>
          <w:p w14:paraId="02F8D89A" w14:textId="77777777" w:rsidR="0023399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  <w:tab w:val="left" w:pos="456"/>
              </w:tabs>
              <w:spacing w:before="22"/>
              <w:ind w:right="21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Réviser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objectifs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indicateurs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fixés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pour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troisième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pilier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(Influence)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 projet SUMUD.</w:t>
            </w:r>
          </w:p>
        </w:tc>
        <w:tc>
          <w:tcPr>
            <w:tcW w:w="4602" w:type="dxa"/>
          </w:tcPr>
          <w:p w14:paraId="1F9A4771" w14:textId="77777777" w:rsidR="0023399F" w:rsidRDefault="00000000">
            <w:pPr>
              <w:pStyle w:val="TableParagraph"/>
              <w:spacing w:before="22" w:line="235" w:lineRule="auto"/>
              <w:ind w:left="455" w:right="48" w:hanging="360"/>
              <w:rPr>
                <w:rFonts w:ascii="Calibri" w:hAnsi="Calibri"/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 objectifs et indicateurs du R3 sont révisés 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partagés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avec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l'OI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pour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être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communiqués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à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l'AICS</w:t>
            </w:r>
          </w:p>
        </w:tc>
      </w:tr>
      <w:tr w:rsidR="0023399F" w14:paraId="3018D6C7" w14:textId="77777777">
        <w:trPr>
          <w:trHeight w:val="472"/>
        </w:trPr>
        <w:tc>
          <w:tcPr>
            <w:tcW w:w="11019" w:type="dxa"/>
            <w:gridSpan w:val="2"/>
            <w:shd w:val="clear" w:color="auto" w:fill="9761CC"/>
          </w:tcPr>
          <w:p w14:paraId="0BC56DFA" w14:textId="77777777" w:rsidR="0023399F" w:rsidRDefault="00000000">
            <w:pPr>
              <w:pStyle w:val="TableParagraph"/>
              <w:spacing w:before="19"/>
              <w:ind w:left="27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D)</w:t>
            </w:r>
            <w:r>
              <w:rPr>
                <w:rFonts w:ascii="Calibri" w:hAnsi="Calibri"/>
                <w:b/>
                <w:spacing w:val="7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Rapports du</w:t>
            </w:r>
            <w:r>
              <w:rPr>
                <w:rFonts w:ascii="Calibri" w:hAnsi="Calibri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projet</w:t>
            </w:r>
            <w:r>
              <w:rPr>
                <w:rFonts w:ascii="Calibri" w:hAnsi="Calibri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SUMUD</w:t>
            </w:r>
            <w:r>
              <w:rPr>
                <w:rFonts w:ascii="Calibri" w:hAnsi="Calibri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et</w:t>
            </w:r>
            <w:r>
              <w:rPr>
                <w:rFonts w:ascii="Calibri" w:hAnsi="Calibri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autres</w:t>
            </w:r>
            <w:r>
              <w:rPr>
                <w:rFonts w:ascii="Calibri" w:hAnsi="Calibri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tâches</w:t>
            </w:r>
            <w:r>
              <w:rPr>
                <w:rFonts w:ascii="Calibri" w:hAnsi="Calibri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non</w:t>
            </w:r>
            <w:r>
              <w:rPr>
                <w:rFonts w:ascii="Calibri" w:hAnsi="Calibri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liées</w:t>
            </w:r>
            <w:r>
              <w:rPr>
                <w:rFonts w:ascii="Calibri" w:hAnsi="Calibri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au</w:t>
            </w:r>
            <w:r>
              <w:rPr>
                <w:rFonts w:ascii="Calibri" w:hAnsi="Calibri"/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/>
              </w:rPr>
              <w:t>SUMUD</w:t>
            </w:r>
          </w:p>
        </w:tc>
      </w:tr>
      <w:tr w:rsidR="0023399F" w14:paraId="45FA0FAF" w14:textId="77777777">
        <w:trPr>
          <w:trHeight w:val="498"/>
        </w:trPr>
        <w:tc>
          <w:tcPr>
            <w:tcW w:w="6417" w:type="dxa"/>
          </w:tcPr>
          <w:p w14:paraId="43F46AA8" w14:textId="77777777" w:rsidR="002339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line="237" w:lineRule="exact"/>
              <w:ind w:hanging="36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Elaboration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finalisation d'un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rapport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final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consolidé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pour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mission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</w:t>
            </w:r>
          </w:p>
          <w:p w14:paraId="12AC8B1F" w14:textId="77777777" w:rsidR="0023399F" w:rsidRDefault="00000000">
            <w:pPr>
              <w:pStyle w:val="TableParagraph"/>
              <w:spacing w:line="241" w:lineRule="exact"/>
              <w:ind w:left="45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livrables</w:t>
            </w:r>
          </w:p>
        </w:tc>
        <w:tc>
          <w:tcPr>
            <w:tcW w:w="4602" w:type="dxa"/>
          </w:tcPr>
          <w:p w14:paraId="0061E0CF" w14:textId="77777777" w:rsidR="0023399F" w:rsidRDefault="00000000">
            <w:pPr>
              <w:pStyle w:val="TableParagraph"/>
              <w:spacing w:line="233" w:lineRule="exact"/>
              <w:ind w:left="95"/>
              <w:rPr>
                <w:rFonts w:ascii="Calibri"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Rapport final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conseil</w:t>
            </w:r>
          </w:p>
        </w:tc>
      </w:tr>
      <w:tr w:rsidR="0023399F" w14:paraId="00502DD2" w14:textId="77777777">
        <w:trPr>
          <w:trHeight w:val="486"/>
        </w:trPr>
        <w:tc>
          <w:tcPr>
            <w:tcW w:w="6417" w:type="dxa"/>
          </w:tcPr>
          <w:p w14:paraId="2538860B" w14:textId="77777777" w:rsidR="0023399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line="237" w:lineRule="exact"/>
              <w:ind w:hanging="36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Contribuer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rapport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narratif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annuel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SUMUD</w:t>
            </w:r>
          </w:p>
        </w:tc>
        <w:tc>
          <w:tcPr>
            <w:tcW w:w="4602" w:type="dxa"/>
          </w:tcPr>
          <w:p w14:paraId="047B1137" w14:textId="77777777" w:rsidR="0023399F" w:rsidRDefault="00000000">
            <w:pPr>
              <w:pStyle w:val="TableParagraph"/>
              <w:spacing w:line="232" w:lineRule="auto"/>
              <w:ind w:left="455" w:hanging="360"/>
              <w:rPr>
                <w:rFonts w:ascii="Calibri" w:hAnsi="Calibri"/>
                <w:sz w:val="20"/>
              </w:rPr>
            </w:pP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1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sections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MEAL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rapport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narratif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annuel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SUMUD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sont terminées</w:t>
            </w:r>
          </w:p>
        </w:tc>
      </w:tr>
      <w:tr w:rsidR="0023399F" w14:paraId="70129D07" w14:textId="77777777">
        <w:trPr>
          <w:trHeight w:val="755"/>
        </w:trPr>
        <w:tc>
          <w:tcPr>
            <w:tcW w:w="6417" w:type="dxa"/>
          </w:tcPr>
          <w:p w14:paraId="1EFA85AB" w14:textId="77777777" w:rsidR="0023399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line="238" w:lineRule="exact"/>
              <w:ind w:hanging="36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Aider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lancement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activités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nouveau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projet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d'Oxfam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</w:t>
            </w:r>
          </w:p>
          <w:p w14:paraId="0BE6A354" w14:textId="77777777" w:rsidR="0023399F" w:rsidRDefault="00000000">
            <w:pPr>
              <w:pStyle w:val="TableParagraph"/>
              <w:spacing w:line="243" w:lineRule="exact"/>
              <w:ind w:left="45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service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secteur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tourisme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Tunisie</w:t>
            </w:r>
          </w:p>
        </w:tc>
        <w:tc>
          <w:tcPr>
            <w:tcW w:w="4602" w:type="dxa"/>
          </w:tcPr>
          <w:p w14:paraId="2A1483D7" w14:textId="77777777" w:rsidR="0023399F" w:rsidRDefault="00000000">
            <w:pPr>
              <w:pStyle w:val="TableParagraph"/>
              <w:spacing w:line="233" w:lineRule="exact"/>
              <w:ind w:left="95"/>
              <w:rPr>
                <w:rFonts w:ascii="Calibri"/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Projet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 de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suivi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projet</w:t>
            </w:r>
          </w:p>
        </w:tc>
      </w:tr>
    </w:tbl>
    <w:p w14:paraId="151F1227" w14:textId="77777777" w:rsidR="0023399F" w:rsidRDefault="0023399F">
      <w:pPr>
        <w:pStyle w:val="Corpsdetexte"/>
      </w:pPr>
    </w:p>
    <w:p w14:paraId="64081857" w14:textId="77777777" w:rsidR="0023399F" w:rsidRDefault="0023399F">
      <w:pPr>
        <w:pStyle w:val="Corpsdetexte"/>
      </w:pPr>
    </w:p>
    <w:p w14:paraId="259AA7F6" w14:textId="77777777" w:rsidR="0023399F" w:rsidRDefault="0023399F">
      <w:pPr>
        <w:pStyle w:val="Corpsdetexte"/>
        <w:spacing w:before="2"/>
        <w:rPr>
          <w:sz w:val="28"/>
        </w:rPr>
      </w:pPr>
    </w:p>
    <w:p w14:paraId="392A407D" w14:textId="77777777" w:rsidR="0023399F" w:rsidRDefault="00000000">
      <w:pPr>
        <w:pStyle w:val="Titre1"/>
        <w:numPr>
          <w:ilvl w:val="0"/>
          <w:numId w:val="16"/>
        </w:numPr>
        <w:tabs>
          <w:tab w:val="left" w:pos="1620"/>
          <w:tab w:val="left" w:pos="1621"/>
        </w:tabs>
        <w:spacing w:before="92"/>
      </w:pPr>
      <w:r>
        <w:t>CALENDRIER</w:t>
      </w:r>
      <w:r>
        <w:rPr>
          <w:spacing w:val="-6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PAIEMENTS</w:t>
      </w:r>
    </w:p>
    <w:p w14:paraId="24F8D720" w14:textId="77777777" w:rsidR="0023399F" w:rsidRDefault="00000000">
      <w:pPr>
        <w:pStyle w:val="Corpsdetexte"/>
        <w:spacing w:before="147" w:line="256" w:lineRule="auto"/>
        <w:ind w:left="540" w:right="395"/>
      </w:pPr>
      <w:r>
        <w:t>La rémunération est tributaire de la soumission des livrables finaux conformément au calendrier. Aucun paiement ne</w:t>
      </w:r>
      <w:r>
        <w:rPr>
          <w:spacing w:val="-53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d’avance</w:t>
      </w:r>
      <w:r>
        <w:rPr>
          <w:spacing w:val="-1"/>
        </w:rPr>
        <w:t xml:space="preserve"> </w:t>
      </w:r>
      <w:r>
        <w:t>sauf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première</w:t>
      </w:r>
      <w:r>
        <w:rPr>
          <w:spacing w:val="-1"/>
        </w:rPr>
        <w:t xml:space="preserve"> </w:t>
      </w:r>
      <w:r>
        <w:t>tranche</w:t>
      </w:r>
      <w:r>
        <w:rPr>
          <w:spacing w:val="-1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effectuée à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contrat.</w:t>
      </w:r>
    </w:p>
    <w:p w14:paraId="7961A6AF" w14:textId="77777777" w:rsidR="0023399F" w:rsidRDefault="0023399F">
      <w:pPr>
        <w:pStyle w:val="Corpsdetexte"/>
        <w:spacing w:before="2"/>
        <w:rPr>
          <w:sz w:val="14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5905"/>
        <w:gridCol w:w="2026"/>
        <w:gridCol w:w="1462"/>
      </w:tblGrid>
      <w:tr w:rsidR="0023399F" w14:paraId="4B433FC3" w14:textId="77777777">
        <w:trPr>
          <w:trHeight w:val="230"/>
        </w:trPr>
        <w:tc>
          <w:tcPr>
            <w:tcW w:w="884" w:type="dxa"/>
            <w:shd w:val="clear" w:color="auto" w:fill="44841A"/>
          </w:tcPr>
          <w:p w14:paraId="32449364" w14:textId="77777777" w:rsidR="0023399F" w:rsidRDefault="00000000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No.</w:t>
            </w:r>
          </w:p>
        </w:tc>
        <w:tc>
          <w:tcPr>
            <w:tcW w:w="5905" w:type="dxa"/>
            <w:shd w:val="clear" w:color="auto" w:fill="44841A"/>
          </w:tcPr>
          <w:p w14:paraId="0BD73B13" w14:textId="77777777" w:rsidR="0023399F" w:rsidRDefault="00000000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Etapes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/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livrables</w:t>
            </w:r>
          </w:p>
        </w:tc>
        <w:tc>
          <w:tcPr>
            <w:tcW w:w="2026" w:type="dxa"/>
            <w:shd w:val="clear" w:color="auto" w:fill="44841A"/>
          </w:tcPr>
          <w:p w14:paraId="5B01EFEA" w14:textId="77777777" w:rsidR="0023399F" w:rsidRDefault="00000000">
            <w:pPr>
              <w:pStyle w:val="TableParagraph"/>
              <w:spacing w:line="21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Période</w:t>
            </w:r>
          </w:p>
        </w:tc>
        <w:tc>
          <w:tcPr>
            <w:tcW w:w="1462" w:type="dxa"/>
            <w:shd w:val="clear" w:color="auto" w:fill="44841A"/>
          </w:tcPr>
          <w:p w14:paraId="745DBDB2" w14:textId="77777777" w:rsidR="0023399F" w:rsidRDefault="00000000">
            <w:pPr>
              <w:pStyle w:val="TableParagraph"/>
              <w:spacing w:line="210" w:lineRule="exact"/>
              <w:ind w:left="88" w:right="2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%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paiement</w:t>
            </w:r>
          </w:p>
        </w:tc>
      </w:tr>
      <w:tr w:rsidR="0023399F" w14:paraId="5C7380BE" w14:textId="77777777">
        <w:trPr>
          <w:trHeight w:val="1151"/>
        </w:trPr>
        <w:tc>
          <w:tcPr>
            <w:tcW w:w="884" w:type="dxa"/>
          </w:tcPr>
          <w:p w14:paraId="6DF1FD78" w14:textId="77777777" w:rsidR="0023399F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05" w:type="dxa"/>
          </w:tcPr>
          <w:p w14:paraId="7795D86E" w14:textId="77777777" w:rsidR="0023399F" w:rsidRDefault="00000000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LIVRABLE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  <w:p w14:paraId="4A9CED45" w14:textId="77777777" w:rsidR="0023399F" w:rsidRDefault="00000000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-Un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d'action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détaillé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lumière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l'avancement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trimestriel.</w:t>
            </w:r>
          </w:p>
          <w:p w14:paraId="01474CE8" w14:textId="77777777" w:rsidR="0023399F" w:rsidRDefault="00000000">
            <w:pPr>
              <w:pStyle w:val="TableParagraph"/>
              <w:spacing w:line="230" w:lineRule="atLeast"/>
              <w:ind w:right="115"/>
              <w:rPr>
                <w:sz w:val="20"/>
              </w:rPr>
            </w:pPr>
            <w:r>
              <w:rPr>
                <w:sz w:val="20"/>
              </w:rPr>
              <w:t>-Les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objectifs 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indicateurs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révisés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partagés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l'OI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être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communiqués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l'AICS</w:t>
            </w:r>
          </w:p>
        </w:tc>
        <w:tc>
          <w:tcPr>
            <w:tcW w:w="2026" w:type="dxa"/>
          </w:tcPr>
          <w:p w14:paraId="275E15C8" w14:textId="77777777" w:rsidR="0023399F" w:rsidRDefault="002339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5F7667A8" w14:textId="77777777" w:rsidR="0023399F" w:rsidRDefault="00000000">
            <w:pPr>
              <w:pStyle w:val="TableParagraph"/>
              <w:spacing w:line="229" w:lineRule="exact"/>
              <w:ind w:left="88" w:right="83"/>
              <w:jc w:val="center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20%</w:t>
            </w:r>
          </w:p>
        </w:tc>
      </w:tr>
      <w:tr w:rsidR="0023399F" w14:paraId="6C29A1DC" w14:textId="77777777">
        <w:trPr>
          <w:trHeight w:val="1226"/>
        </w:trPr>
        <w:tc>
          <w:tcPr>
            <w:tcW w:w="884" w:type="dxa"/>
          </w:tcPr>
          <w:p w14:paraId="561EDFF9" w14:textId="77777777" w:rsidR="0023399F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05" w:type="dxa"/>
          </w:tcPr>
          <w:p w14:paraId="79834352" w14:textId="77777777" w:rsidR="0023399F" w:rsidRDefault="00000000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LIVRABLE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  <w:p w14:paraId="3BBAA843" w14:textId="77777777" w:rsidR="0023399F" w:rsidRDefault="00000000">
            <w:pPr>
              <w:pStyle w:val="TableParagraph"/>
              <w:spacing w:before="7" w:line="237" w:lineRule="auto"/>
              <w:ind w:right="144"/>
              <w:rPr>
                <w:sz w:val="20"/>
              </w:rPr>
            </w:pPr>
            <w:r>
              <w:rPr>
                <w:rFonts w:ascii="Calibri" w:hAnsi="Calibri"/>
              </w:rPr>
              <w:t>-Mise à jour du modèle de liste de contrôle de base SUMUD R1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sz w:val="20"/>
              </w:rPr>
              <w:t>Mise à jour du modèle de base de données de référence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  <w:p w14:paraId="02D5D568" w14:textId="77777777" w:rsidR="0023399F" w:rsidRDefault="00000000">
            <w:pPr>
              <w:pStyle w:val="TableParagraph"/>
              <w:spacing w:before="6" w:line="24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-Listes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contrôle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complètes pour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2e cohorte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d'entreprises</w:t>
            </w:r>
          </w:p>
        </w:tc>
        <w:tc>
          <w:tcPr>
            <w:tcW w:w="2026" w:type="dxa"/>
          </w:tcPr>
          <w:p w14:paraId="606899B2" w14:textId="77777777" w:rsidR="0023399F" w:rsidRDefault="002339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27DD343C" w14:textId="77777777" w:rsidR="0023399F" w:rsidRDefault="00000000">
            <w:pPr>
              <w:pStyle w:val="TableParagraph"/>
              <w:spacing w:line="229" w:lineRule="exact"/>
              <w:ind w:left="88" w:right="83"/>
              <w:jc w:val="center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50%</w:t>
            </w:r>
          </w:p>
        </w:tc>
      </w:tr>
    </w:tbl>
    <w:p w14:paraId="14335A61" w14:textId="77777777" w:rsidR="0023399F" w:rsidRDefault="0023399F">
      <w:pPr>
        <w:spacing w:line="229" w:lineRule="exact"/>
        <w:jc w:val="center"/>
        <w:rPr>
          <w:sz w:val="20"/>
        </w:rPr>
        <w:sectPr w:rsidR="0023399F">
          <w:pgSz w:w="11910" w:h="16840"/>
          <w:pgMar w:top="0" w:right="480" w:bottom="880" w:left="180" w:header="0" w:footer="697" w:gutter="0"/>
          <w:cols w:space="720"/>
        </w:sectPr>
      </w:pP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5905"/>
        <w:gridCol w:w="2026"/>
        <w:gridCol w:w="1462"/>
      </w:tblGrid>
      <w:tr w:rsidR="0023399F" w14:paraId="485F2B2D" w14:textId="77777777">
        <w:trPr>
          <w:trHeight w:val="2337"/>
        </w:trPr>
        <w:tc>
          <w:tcPr>
            <w:tcW w:w="884" w:type="dxa"/>
          </w:tcPr>
          <w:p w14:paraId="111EEC9F" w14:textId="77777777" w:rsidR="0023399F" w:rsidRDefault="002339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05" w:type="dxa"/>
          </w:tcPr>
          <w:p w14:paraId="6A6837C5" w14:textId="77777777" w:rsidR="0023399F" w:rsidRDefault="00000000">
            <w:pPr>
              <w:pStyle w:val="TableParagraph"/>
              <w:spacing w:before="6" w:line="265" w:lineRule="exact"/>
              <w:rPr>
                <w:rFonts w:ascii="Calibri"/>
              </w:rPr>
            </w:pPr>
            <w:r>
              <w:rPr>
                <w:rFonts w:ascii="Calibri"/>
              </w:rPr>
              <w:t>SUMUD,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une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pour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chaque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entreprise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R.</w:t>
            </w:r>
          </w:p>
          <w:p w14:paraId="3B30809F" w14:textId="77777777" w:rsidR="0023399F" w:rsidRDefault="00000000">
            <w:pPr>
              <w:pStyle w:val="TableParagraph"/>
              <w:spacing w:line="237" w:lineRule="auto"/>
              <w:ind w:right="193"/>
              <w:rPr>
                <w:sz w:val="20"/>
              </w:rPr>
            </w:pPr>
            <w:r>
              <w:rPr>
                <w:sz w:val="20"/>
              </w:rPr>
              <w:t>Base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données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référence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cohorte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d'entreprises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SUMUD.</w:t>
            </w:r>
          </w:p>
          <w:p w14:paraId="4EC3177F" w14:textId="77777777" w:rsidR="0023399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surveillance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R2</w:t>
            </w:r>
          </w:p>
          <w:p w14:paraId="2D6944C5" w14:textId="77777777" w:rsidR="0023399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-Outils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collecte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données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R2</w:t>
            </w:r>
          </w:p>
          <w:p w14:paraId="3A80070B" w14:textId="77777777" w:rsidR="0023399F" w:rsidRDefault="00000000">
            <w:pPr>
              <w:pStyle w:val="TableParagraph"/>
              <w:ind w:right="727"/>
              <w:rPr>
                <w:sz w:val="20"/>
              </w:rPr>
            </w:pPr>
            <w:r>
              <w:rPr>
                <w:sz w:val="20"/>
              </w:rPr>
              <w:t>-Un résumé des résultats de référence en réponse aux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indicateurs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logique,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 lacunes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recommandations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R1.</w:t>
            </w:r>
          </w:p>
        </w:tc>
        <w:tc>
          <w:tcPr>
            <w:tcW w:w="2026" w:type="dxa"/>
          </w:tcPr>
          <w:p w14:paraId="5C9B03CA" w14:textId="77777777" w:rsidR="0023399F" w:rsidRDefault="002339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41ED5192" w14:textId="77777777" w:rsidR="0023399F" w:rsidRDefault="002339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399F" w14:paraId="5956D0BD" w14:textId="77777777">
        <w:trPr>
          <w:trHeight w:val="1610"/>
        </w:trPr>
        <w:tc>
          <w:tcPr>
            <w:tcW w:w="884" w:type="dxa"/>
          </w:tcPr>
          <w:p w14:paraId="06082EB9" w14:textId="77777777" w:rsidR="0023399F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05" w:type="dxa"/>
          </w:tcPr>
          <w:p w14:paraId="02F52CBA" w14:textId="77777777" w:rsidR="0023399F" w:rsidRDefault="00000000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LIVRABLE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</w:t>
            </w:r>
          </w:p>
          <w:p w14:paraId="12C193EB" w14:textId="77777777" w:rsidR="0023399F" w:rsidRDefault="0023399F">
            <w:pPr>
              <w:pStyle w:val="TableParagraph"/>
              <w:ind w:left="0"/>
              <w:rPr>
                <w:sz w:val="20"/>
              </w:rPr>
            </w:pPr>
          </w:p>
          <w:p w14:paraId="275468A1" w14:textId="77777777" w:rsidR="0023399F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-Rapport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conseil</w:t>
            </w:r>
          </w:p>
          <w:p w14:paraId="6C3EB330" w14:textId="77777777" w:rsidR="0023399F" w:rsidRDefault="00000000">
            <w:pPr>
              <w:pStyle w:val="TableParagraph"/>
              <w:ind w:right="210"/>
              <w:rPr>
                <w:sz w:val="20"/>
              </w:rPr>
            </w:pPr>
            <w:r>
              <w:rPr>
                <w:sz w:val="20"/>
              </w:rPr>
              <w:t>-Les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narratif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annuel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SUMUD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terminées.</w:t>
            </w:r>
          </w:p>
          <w:p w14:paraId="3C6D3C50" w14:textId="77777777" w:rsidR="0023399F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-Projet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plan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 projet</w:t>
            </w:r>
          </w:p>
        </w:tc>
        <w:tc>
          <w:tcPr>
            <w:tcW w:w="2026" w:type="dxa"/>
          </w:tcPr>
          <w:p w14:paraId="45AF96EA" w14:textId="77777777" w:rsidR="0023399F" w:rsidRDefault="002339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7C3D5E47" w14:textId="77777777" w:rsidR="0023399F" w:rsidRDefault="00000000">
            <w:pPr>
              <w:pStyle w:val="TableParagraph"/>
              <w:spacing w:line="229" w:lineRule="exact"/>
              <w:ind w:left="88" w:right="83"/>
              <w:jc w:val="center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30%</w:t>
            </w:r>
          </w:p>
        </w:tc>
      </w:tr>
      <w:tr w:rsidR="0023399F" w14:paraId="53F2AE1B" w14:textId="77777777">
        <w:trPr>
          <w:trHeight w:val="230"/>
        </w:trPr>
        <w:tc>
          <w:tcPr>
            <w:tcW w:w="884" w:type="dxa"/>
            <w:shd w:val="clear" w:color="auto" w:fill="D9D9D9"/>
          </w:tcPr>
          <w:p w14:paraId="7292C1BE" w14:textId="77777777" w:rsidR="0023399F" w:rsidRDefault="00000000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5905" w:type="dxa"/>
            <w:shd w:val="clear" w:color="auto" w:fill="D9D9D9"/>
          </w:tcPr>
          <w:p w14:paraId="031F8320" w14:textId="77777777" w:rsidR="0023399F" w:rsidRDefault="0023399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26" w:type="dxa"/>
            <w:shd w:val="clear" w:color="auto" w:fill="D9D9D9"/>
          </w:tcPr>
          <w:p w14:paraId="6AF601B8" w14:textId="77777777" w:rsidR="0023399F" w:rsidRDefault="0023399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14:paraId="7AACD84B" w14:textId="77777777" w:rsidR="0023399F" w:rsidRDefault="00000000">
            <w:pPr>
              <w:pStyle w:val="TableParagraph"/>
              <w:spacing w:line="210" w:lineRule="exact"/>
              <w:ind w:left="88" w:right="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100%</w:t>
            </w:r>
          </w:p>
        </w:tc>
      </w:tr>
      <w:tr w:rsidR="0023399F" w14:paraId="7A15949F" w14:textId="77777777">
        <w:trPr>
          <w:trHeight w:val="230"/>
        </w:trPr>
        <w:tc>
          <w:tcPr>
            <w:tcW w:w="6789" w:type="dxa"/>
            <w:gridSpan w:val="2"/>
            <w:shd w:val="clear" w:color="auto" w:fill="D9D9D9"/>
          </w:tcPr>
          <w:p w14:paraId="200E1B33" w14:textId="77777777" w:rsidR="0023399F" w:rsidRDefault="0023399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26" w:type="dxa"/>
            <w:shd w:val="clear" w:color="auto" w:fill="D9D9D9"/>
          </w:tcPr>
          <w:p w14:paraId="583641C0" w14:textId="77777777" w:rsidR="0023399F" w:rsidRDefault="0023399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D9D9D9"/>
          </w:tcPr>
          <w:p w14:paraId="348554DE" w14:textId="77777777" w:rsidR="0023399F" w:rsidRDefault="0023399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8F39F02" w14:textId="77777777" w:rsidR="0023399F" w:rsidRDefault="0023399F">
      <w:pPr>
        <w:pStyle w:val="Corpsdetexte"/>
        <w:spacing w:before="4"/>
        <w:rPr>
          <w:sz w:val="27"/>
        </w:rPr>
      </w:pPr>
    </w:p>
    <w:p w14:paraId="2527E453" w14:textId="77777777" w:rsidR="0023399F" w:rsidRDefault="00000000">
      <w:pPr>
        <w:pStyle w:val="Corpsdetexte"/>
        <w:spacing w:before="93"/>
        <w:ind w:left="540"/>
      </w:pPr>
      <w:r>
        <w:rPr>
          <w:shd w:val="clear" w:color="auto" w:fill="00FF00"/>
        </w:rPr>
        <w:t>Ce</w:t>
      </w:r>
      <w:r>
        <w:rPr>
          <w:spacing w:val="-3"/>
          <w:shd w:val="clear" w:color="auto" w:fill="00FF00"/>
        </w:rPr>
        <w:t xml:space="preserve"> </w:t>
      </w:r>
      <w:r>
        <w:rPr>
          <w:shd w:val="clear" w:color="auto" w:fill="00FF00"/>
        </w:rPr>
        <w:t>calendrier</w:t>
      </w:r>
      <w:r>
        <w:rPr>
          <w:spacing w:val="-3"/>
          <w:shd w:val="clear" w:color="auto" w:fill="00FF00"/>
        </w:rPr>
        <w:t xml:space="preserve"> </w:t>
      </w:r>
      <w:r>
        <w:rPr>
          <w:shd w:val="clear" w:color="auto" w:fill="00FF00"/>
        </w:rPr>
        <w:t>de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paiement</w:t>
      </w:r>
      <w:r>
        <w:rPr>
          <w:spacing w:val="1"/>
          <w:shd w:val="clear" w:color="auto" w:fill="00FF00"/>
        </w:rPr>
        <w:t xml:space="preserve"> </w:t>
      </w:r>
      <w:r>
        <w:rPr>
          <w:shd w:val="clear" w:color="auto" w:fill="00FF00"/>
        </w:rPr>
        <w:t>et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de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livrables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est</w:t>
      </w:r>
      <w:r>
        <w:rPr>
          <w:spacing w:val="-3"/>
          <w:shd w:val="clear" w:color="auto" w:fill="00FF00"/>
        </w:rPr>
        <w:t xml:space="preserve"> </w:t>
      </w:r>
      <w:r>
        <w:rPr>
          <w:shd w:val="clear" w:color="auto" w:fill="00FF00"/>
        </w:rPr>
        <w:t>sujet</w:t>
      </w:r>
      <w:r>
        <w:rPr>
          <w:spacing w:val="-3"/>
          <w:shd w:val="clear" w:color="auto" w:fill="00FF00"/>
        </w:rPr>
        <w:t xml:space="preserve"> </w:t>
      </w:r>
      <w:r>
        <w:rPr>
          <w:shd w:val="clear" w:color="auto" w:fill="00FF00"/>
        </w:rPr>
        <w:t>de négociation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avec</w:t>
      </w:r>
      <w:r>
        <w:rPr>
          <w:spacing w:val="-2"/>
          <w:shd w:val="clear" w:color="auto" w:fill="00FF00"/>
        </w:rPr>
        <w:t xml:space="preserve"> </w:t>
      </w:r>
      <w:r>
        <w:rPr>
          <w:shd w:val="clear" w:color="auto" w:fill="00FF00"/>
        </w:rPr>
        <w:t>le/la</w:t>
      </w:r>
      <w:r>
        <w:rPr>
          <w:spacing w:val="-3"/>
          <w:shd w:val="clear" w:color="auto" w:fill="00FF00"/>
        </w:rPr>
        <w:t xml:space="preserve"> </w:t>
      </w:r>
      <w:r>
        <w:rPr>
          <w:shd w:val="clear" w:color="auto" w:fill="00FF00"/>
        </w:rPr>
        <w:t>consultant(e)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retenue.</w:t>
      </w:r>
    </w:p>
    <w:p w14:paraId="066EFA67" w14:textId="77777777" w:rsidR="0023399F" w:rsidRDefault="0023399F">
      <w:pPr>
        <w:pStyle w:val="Corpsdetexte"/>
        <w:spacing w:before="6"/>
        <w:rPr>
          <w:sz w:val="22"/>
        </w:rPr>
      </w:pPr>
    </w:p>
    <w:p w14:paraId="6A89085F" w14:textId="77777777" w:rsidR="0023399F" w:rsidRDefault="00000000">
      <w:pPr>
        <w:pStyle w:val="Titre1"/>
        <w:numPr>
          <w:ilvl w:val="0"/>
          <w:numId w:val="16"/>
        </w:numPr>
        <w:tabs>
          <w:tab w:val="left" w:pos="1620"/>
          <w:tab w:val="left" w:pos="1621"/>
        </w:tabs>
      </w:pPr>
      <w:r>
        <w:t>EXIGENCES</w:t>
      </w:r>
      <w:r>
        <w:rPr>
          <w:spacing w:val="-7"/>
        </w:rPr>
        <w:t xml:space="preserve"> </w:t>
      </w:r>
      <w:r>
        <w:t>RELATIVES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PROFIL</w:t>
      </w:r>
    </w:p>
    <w:p w14:paraId="2613253E" w14:textId="77777777" w:rsidR="0023399F" w:rsidRDefault="00000000">
      <w:pPr>
        <w:pStyle w:val="Paragraphedeliste"/>
        <w:numPr>
          <w:ilvl w:val="1"/>
          <w:numId w:val="16"/>
        </w:numPr>
        <w:tabs>
          <w:tab w:val="left" w:pos="1481"/>
          <w:tab w:val="left" w:pos="1482"/>
        </w:tabs>
        <w:spacing w:before="144"/>
        <w:ind w:hanging="364"/>
        <w:rPr>
          <w:sz w:val="20"/>
        </w:rPr>
      </w:pPr>
      <w:r>
        <w:rPr>
          <w:sz w:val="20"/>
        </w:rPr>
        <w:t>Diplômes</w:t>
      </w:r>
      <w:r>
        <w:rPr>
          <w:spacing w:val="-6"/>
          <w:sz w:val="20"/>
        </w:rPr>
        <w:t xml:space="preserve"> </w:t>
      </w:r>
      <w:r>
        <w:rPr>
          <w:sz w:val="20"/>
        </w:rPr>
        <w:t>supérieurs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études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développement,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sciences</w:t>
      </w:r>
      <w:r>
        <w:rPr>
          <w:spacing w:val="-5"/>
          <w:sz w:val="20"/>
        </w:rPr>
        <w:t xml:space="preserve"> </w:t>
      </w:r>
      <w:r>
        <w:rPr>
          <w:sz w:val="20"/>
        </w:rPr>
        <w:t>sociales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dans</w:t>
      </w:r>
      <w:r>
        <w:rPr>
          <w:spacing w:val="-2"/>
          <w:sz w:val="20"/>
        </w:rPr>
        <w:t xml:space="preserve"> </w:t>
      </w:r>
      <w:r>
        <w:rPr>
          <w:sz w:val="20"/>
        </w:rPr>
        <w:t>une</w:t>
      </w:r>
      <w:r>
        <w:rPr>
          <w:spacing w:val="-7"/>
          <w:sz w:val="20"/>
        </w:rPr>
        <w:t xml:space="preserve"> </w:t>
      </w:r>
      <w:r>
        <w:rPr>
          <w:sz w:val="20"/>
        </w:rPr>
        <w:t>discipline</w:t>
      </w:r>
      <w:r>
        <w:rPr>
          <w:spacing w:val="-6"/>
          <w:sz w:val="20"/>
        </w:rPr>
        <w:t xml:space="preserve"> </w:t>
      </w:r>
      <w:r>
        <w:rPr>
          <w:sz w:val="20"/>
        </w:rPr>
        <w:t>apparentée.</w:t>
      </w:r>
    </w:p>
    <w:p w14:paraId="4788713F" w14:textId="77777777" w:rsidR="0023399F" w:rsidRDefault="00000000">
      <w:pPr>
        <w:pStyle w:val="Paragraphedeliste"/>
        <w:numPr>
          <w:ilvl w:val="1"/>
          <w:numId w:val="16"/>
        </w:numPr>
        <w:tabs>
          <w:tab w:val="left" w:pos="1481"/>
          <w:tab w:val="left" w:pos="1482"/>
        </w:tabs>
        <w:spacing w:before="38" w:line="264" w:lineRule="auto"/>
        <w:ind w:right="458" w:hanging="360"/>
        <w:rPr>
          <w:sz w:val="20"/>
        </w:rPr>
      </w:pPr>
      <w:r>
        <w:rPr>
          <w:w w:val="95"/>
          <w:sz w:val="20"/>
        </w:rPr>
        <w:t>Un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minimum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cinq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(05)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ans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d'expérience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dans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conduite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travaux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liés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MEAL,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compris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l'élaboration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d'études</w:t>
      </w:r>
      <w:r>
        <w:rPr>
          <w:spacing w:val="-1"/>
          <w:sz w:val="20"/>
        </w:rPr>
        <w:t xml:space="preserve"> </w:t>
      </w:r>
      <w:r>
        <w:rPr>
          <w:sz w:val="20"/>
        </w:rPr>
        <w:t>de base,</w:t>
      </w:r>
      <w:r>
        <w:rPr>
          <w:spacing w:val="1"/>
          <w:sz w:val="20"/>
        </w:rPr>
        <w:t xml:space="preserve"> </w:t>
      </w:r>
      <w:r>
        <w:rPr>
          <w:sz w:val="20"/>
        </w:rPr>
        <w:t>l'évaluation</w:t>
      </w:r>
      <w:r>
        <w:rPr>
          <w:spacing w:val="-2"/>
          <w:sz w:val="20"/>
        </w:rPr>
        <w:t xml:space="preserve"> </w:t>
      </w:r>
      <w:r>
        <w:rPr>
          <w:sz w:val="20"/>
        </w:rPr>
        <w:t>et l'animation</w:t>
      </w:r>
      <w:r>
        <w:rPr>
          <w:spacing w:val="1"/>
          <w:sz w:val="20"/>
        </w:rPr>
        <w:t xml:space="preserve"> </w:t>
      </w:r>
      <w:r>
        <w:rPr>
          <w:sz w:val="20"/>
        </w:rPr>
        <w:t>d'apprentissages</w:t>
      </w:r>
      <w:r>
        <w:rPr>
          <w:spacing w:val="-1"/>
          <w:sz w:val="20"/>
        </w:rPr>
        <w:t xml:space="preserve"> </w:t>
      </w:r>
      <w:r>
        <w:rPr>
          <w:sz w:val="20"/>
        </w:rPr>
        <w:t>conjoints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réunions.</w:t>
      </w:r>
    </w:p>
    <w:p w14:paraId="586D60CA" w14:textId="77777777" w:rsidR="0023399F" w:rsidRDefault="00000000">
      <w:pPr>
        <w:pStyle w:val="Paragraphedeliste"/>
        <w:numPr>
          <w:ilvl w:val="1"/>
          <w:numId w:val="16"/>
        </w:numPr>
        <w:tabs>
          <w:tab w:val="left" w:pos="1481"/>
          <w:tab w:val="left" w:pos="1482"/>
        </w:tabs>
        <w:spacing w:before="12" w:line="267" w:lineRule="exact"/>
        <w:ind w:hanging="364"/>
        <w:rPr>
          <w:sz w:val="20"/>
        </w:rPr>
      </w:pPr>
      <w:r>
        <w:rPr>
          <w:sz w:val="20"/>
        </w:rPr>
        <w:t>Excellente</w:t>
      </w:r>
      <w:r>
        <w:rPr>
          <w:spacing w:val="-3"/>
          <w:sz w:val="20"/>
        </w:rPr>
        <w:t xml:space="preserve"> </w:t>
      </w:r>
      <w:r>
        <w:rPr>
          <w:sz w:val="20"/>
        </w:rPr>
        <w:t>maîtrise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l'anglais,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l'arabe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français,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l'écrit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l'oral.</w:t>
      </w:r>
    </w:p>
    <w:p w14:paraId="77271C97" w14:textId="77777777" w:rsidR="0023399F" w:rsidRDefault="00000000">
      <w:pPr>
        <w:pStyle w:val="Paragraphedeliste"/>
        <w:numPr>
          <w:ilvl w:val="1"/>
          <w:numId w:val="16"/>
        </w:numPr>
        <w:tabs>
          <w:tab w:val="left" w:pos="1481"/>
          <w:tab w:val="left" w:pos="1482"/>
        </w:tabs>
        <w:spacing w:line="266" w:lineRule="exact"/>
        <w:ind w:hanging="364"/>
        <w:rPr>
          <w:sz w:val="20"/>
        </w:rPr>
      </w:pPr>
      <w:r>
        <w:rPr>
          <w:sz w:val="20"/>
        </w:rPr>
        <w:t>Une</w:t>
      </w:r>
      <w:r>
        <w:rPr>
          <w:spacing w:val="-3"/>
          <w:sz w:val="20"/>
        </w:rPr>
        <w:t xml:space="preserve"> </w:t>
      </w:r>
      <w:r>
        <w:rPr>
          <w:sz w:val="20"/>
        </w:rPr>
        <w:t>compréhension</w:t>
      </w:r>
      <w:r>
        <w:rPr>
          <w:spacing w:val="-2"/>
          <w:sz w:val="20"/>
        </w:rPr>
        <w:t xml:space="preserve"> </w:t>
      </w:r>
      <w:r>
        <w:rPr>
          <w:sz w:val="20"/>
        </w:rPr>
        <w:t>approfondie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contexte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Tunisie.</w:t>
      </w:r>
    </w:p>
    <w:p w14:paraId="3280CCAF" w14:textId="77777777" w:rsidR="0023399F" w:rsidRDefault="00000000">
      <w:pPr>
        <w:pStyle w:val="Paragraphedeliste"/>
        <w:numPr>
          <w:ilvl w:val="1"/>
          <w:numId w:val="16"/>
        </w:numPr>
        <w:tabs>
          <w:tab w:val="left" w:pos="1531"/>
          <w:tab w:val="left" w:pos="1532"/>
        </w:tabs>
        <w:spacing w:line="269" w:lineRule="exact"/>
        <w:ind w:left="1531" w:hanging="414"/>
        <w:rPr>
          <w:sz w:val="20"/>
        </w:rPr>
      </w:pPr>
      <w:r>
        <w:rPr>
          <w:sz w:val="20"/>
        </w:rPr>
        <w:t>Connaissance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compréhension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l'approche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développement</w:t>
      </w:r>
      <w:r>
        <w:rPr>
          <w:spacing w:val="-3"/>
          <w:sz w:val="20"/>
        </w:rPr>
        <w:t xml:space="preserve"> </w:t>
      </w:r>
      <w:r>
        <w:rPr>
          <w:sz w:val="20"/>
        </w:rPr>
        <w:t>fondée</w:t>
      </w:r>
      <w:r>
        <w:rPr>
          <w:spacing w:val="-2"/>
          <w:sz w:val="20"/>
        </w:rPr>
        <w:t xml:space="preserve"> </w:t>
      </w:r>
      <w:r>
        <w:rPr>
          <w:sz w:val="20"/>
        </w:rPr>
        <w:t>sur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droits.</w:t>
      </w:r>
    </w:p>
    <w:p w14:paraId="12392AEC" w14:textId="77777777" w:rsidR="0023399F" w:rsidRDefault="00000000">
      <w:pPr>
        <w:pStyle w:val="Paragraphedeliste"/>
        <w:numPr>
          <w:ilvl w:val="1"/>
          <w:numId w:val="16"/>
        </w:numPr>
        <w:tabs>
          <w:tab w:val="left" w:pos="1481"/>
          <w:tab w:val="left" w:pos="1482"/>
        </w:tabs>
        <w:spacing w:before="50" w:line="261" w:lineRule="auto"/>
        <w:ind w:right="931" w:hanging="360"/>
        <w:rPr>
          <w:sz w:val="20"/>
        </w:rPr>
      </w:pPr>
      <w:r>
        <w:rPr>
          <w:sz w:val="20"/>
        </w:rPr>
        <w:t>Solides</w:t>
      </w:r>
      <w:r>
        <w:rPr>
          <w:spacing w:val="-3"/>
          <w:sz w:val="20"/>
        </w:rPr>
        <w:t xml:space="preserve"> </w:t>
      </w:r>
      <w:r>
        <w:rPr>
          <w:sz w:val="20"/>
        </w:rPr>
        <w:t>compétences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rédaction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professionnelle,</w:t>
      </w:r>
      <w:r>
        <w:rPr>
          <w:spacing w:val="-3"/>
          <w:sz w:val="20"/>
        </w:rPr>
        <w:t xml:space="preserve"> </w:t>
      </w:r>
      <w:r>
        <w:rPr>
          <w:sz w:val="20"/>
        </w:rPr>
        <w:t>en animation,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gestion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connaissances,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52"/>
          <w:sz w:val="20"/>
        </w:rPr>
        <w:t xml:space="preserve"> </w:t>
      </w:r>
      <w:r>
        <w:rPr>
          <w:sz w:val="20"/>
        </w:rPr>
        <w:t>recherche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développement.</w:t>
      </w:r>
    </w:p>
    <w:p w14:paraId="36304EF1" w14:textId="77777777" w:rsidR="0023399F" w:rsidRDefault="00000000">
      <w:pPr>
        <w:pStyle w:val="Paragraphedeliste"/>
        <w:numPr>
          <w:ilvl w:val="1"/>
          <w:numId w:val="16"/>
        </w:numPr>
        <w:tabs>
          <w:tab w:val="left" w:pos="1531"/>
          <w:tab w:val="left" w:pos="1532"/>
        </w:tabs>
        <w:spacing w:before="15" w:line="237" w:lineRule="auto"/>
        <w:ind w:left="1538" w:right="3137" w:hanging="420"/>
        <w:rPr>
          <w:sz w:val="20"/>
        </w:rPr>
      </w:pPr>
      <w:r>
        <w:rPr>
          <w:sz w:val="20"/>
        </w:rPr>
        <w:t>Excellentes</w:t>
      </w:r>
      <w:r>
        <w:rPr>
          <w:spacing w:val="-2"/>
          <w:sz w:val="20"/>
        </w:rPr>
        <w:t xml:space="preserve"> </w:t>
      </w:r>
      <w:r>
        <w:rPr>
          <w:sz w:val="20"/>
        </w:rPr>
        <w:t>compétences en</w:t>
      </w:r>
      <w:r>
        <w:rPr>
          <w:spacing w:val="-3"/>
          <w:sz w:val="20"/>
        </w:rPr>
        <w:t xml:space="preserve"> </w:t>
      </w:r>
      <w:r>
        <w:rPr>
          <w:sz w:val="20"/>
        </w:rPr>
        <w:t>gestion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temps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priorisation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travail.</w:t>
      </w:r>
      <w:r>
        <w:rPr>
          <w:spacing w:val="-52"/>
          <w:sz w:val="20"/>
        </w:rPr>
        <w:t xml:space="preserve"> </w:t>
      </w:r>
      <w:r>
        <w:rPr>
          <w:sz w:val="20"/>
        </w:rPr>
        <w:t>Flexibilité et</w:t>
      </w:r>
      <w:r>
        <w:rPr>
          <w:spacing w:val="-1"/>
          <w:sz w:val="20"/>
        </w:rPr>
        <w:t xml:space="preserve"> </w:t>
      </w:r>
      <w:r>
        <w:rPr>
          <w:sz w:val="20"/>
        </w:rPr>
        <w:t>agilité</w:t>
      </w:r>
    </w:p>
    <w:p w14:paraId="765137A8" w14:textId="77777777" w:rsidR="0023399F" w:rsidRDefault="0023399F">
      <w:pPr>
        <w:pStyle w:val="Corpsdetexte"/>
        <w:rPr>
          <w:sz w:val="22"/>
        </w:rPr>
      </w:pPr>
    </w:p>
    <w:p w14:paraId="24D12C82" w14:textId="77777777" w:rsidR="0023399F" w:rsidRDefault="0023399F">
      <w:pPr>
        <w:pStyle w:val="Corpsdetexte"/>
        <w:rPr>
          <w:sz w:val="22"/>
        </w:rPr>
      </w:pPr>
    </w:p>
    <w:p w14:paraId="07A5301A" w14:textId="77777777" w:rsidR="0023399F" w:rsidRDefault="00000000">
      <w:pPr>
        <w:pStyle w:val="Titre1"/>
        <w:numPr>
          <w:ilvl w:val="0"/>
          <w:numId w:val="16"/>
        </w:numPr>
        <w:tabs>
          <w:tab w:val="left" w:pos="1620"/>
          <w:tab w:val="left" w:pos="1621"/>
        </w:tabs>
        <w:spacing w:before="158"/>
      </w:pPr>
      <w:r>
        <w:t>PROCESSUS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CANDIDATURE</w:t>
      </w:r>
    </w:p>
    <w:p w14:paraId="673303C0" w14:textId="77777777" w:rsidR="0023399F" w:rsidRDefault="00000000">
      <w:pPr>
        <w:pStyle w:val="Titre2"/>
        <w:rPr>
          <w:rFonts w:ascii="Arial" w:hAnsi="Arial"/>
          <w:u w:val="none"/>
        </w:rPr>
      </w:pPr>
      <w:r>
        <w:rPr>
          <w:rFonts w:ascii="Arial" w:hAnsi="Arial"/>
          <w:u w:val="none"/>
        </w:rPr>
        <w:t>Délai</w:t>
      </w:r>
      <w:r>
        <w:rPr>
          <w:rFonts w:ascii="Arial" w:hAnsi="Arial"/>
          <w:spacing w:val="1"/>
          <w:u w:val="none"/>
        </w:rPr>
        <w:t xml:space="preserve"> </w:t>
      </w:r>
      <w:r>
        <w:rPr>
          <w:rFonts w:ascii="Arial" w:hAnsi="Arial"/>
          <w:u w:val="none"/>
        </w:rPr>
        <w:t>de</w:t>
      </w:r>
      <w:r>
        <w:rPr>
          <w:rFonts w:ascii="Arial" w:hAnsi="Arial"/>
          <w:spacing w:val="-4"/>
          <w:u w:val="none"/>
        </w:rPr>
        <w:t xml:space="preserve"> </w:t>
      </w:r>
      <w:r>
        <w:rPr>
          <w:rFonts w:ascii="Arial" w:hAnsi="Arial"/>
          <w:u w:val="none"/>
        </w:rPr>
        <w:t>soumission</w:t>
      </w:r>
    </w:p>
    <w:p w14:paraId="2B23C055" w14:textId="77777777" w:rsidR="0023399F" w:rsidRDefault="00000000">
      <w:pPr>
        <w:pStyle w:val="Corpsdetexte"/>
        <w:spacing w:before="59"/>
        <w:ind w:left="540"/>
      </w:pPr>
      <w:r>
        <w:t>Les</w:t>
      </w:r>
      <w:r>
        <w:rPr>
          <w:spacing w:val="-3"/>
        </w:rPr>
        <w:t xml:space="preserve"> </w:t>
      </w:r>
      <w:r>
        <w:t>offres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candidatures</w:t>
      </w:r>
      <w:r>
        <w:rPr>
          <w:spacing w:val="-2"/>
        </w:rPr>
        <w:t xml:space="preserve"> </w:t>
      </w:r>
      <w:r>
        <w:t>doivent</w:t>
      </w:r>
      <w:r>
        <w:rPr>
          <w:spacing w:val="-3"/>
        </w:rPr>
        <w:t xml:space="preserve"> </w:t>
      </w:r>
      <w:r>
        <w:t>parvenir à</w:t>
      </w:r>
      <w:r>
        <w:rPr>
          <w:spacing w:val="-3"/>
        </w:rPr>
        <w:t xml:space="preserve"> </w:t>
      </w:r>
      <w:r>
        <w:t>Oxfam</w:t>
      </w:r>
      <w:r>
        <w:rPr>
          <w:spacing w:val="-3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tard</w:t>
      </w:r>
      <w:r>
        <w:rPr>
          <w:spacing w:val="-1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01</w:t>
      </w:r>
      <w:r>
        <w:rPr>
          <w:position w:val="6"/>
          <w:sz w:val="13"/>
        </w:rPr>
        <w:t>er</w:t>
      </w:r>
      <w:r>
        <w:rPr>
          <w:spacing w:val="19"/>
          <w:position w:val="6"/>
          <w:sz w:val="13"/>
        </w:rPr>
        <w:t xml:space="preserve"> </w:t>
      </w:r>
      <w:r>
        <w:t>décembre</w:t>
      </w:r>
      <w:r>
        <w:rPr>
          <w:spacing w:val="-3"/>
        </w:rPr>
        <w:t xml:space="preserve"> </w:t>
      </w:r>
      <w:r>
        <w:t>2024</w:t>
      </w:r>
    </w:p>
    <w:p w14:paraId="15963FB8" w14:textId="77777777" w:rsidR="0023399F" w:rsidRDefault="00000000">
      <w:pPr>
        <w:pStyle w:val="Titre2"/>
        <w:spacing w:before="178"/>
        <w:rPr>
          <w:rFonts w:ascii="Arial"/>
          <w:u w:val="none"/>
        </w:rPr>
      </w:pPr>
      <w:r>
        <w:rPr>
          <w:rFonts w:ascii="Arial"/>
          <w:u w:val="none"/>
        </w:rPr>
        <w:t>Instructions</w:t>
      </w:r>
      <w:r>
        <w:rPr>
          <w:rFonts w:ascii="Arial"/>
          <w:spacing w:val="-2"/>
          <w:u w:val="none"/>
        </w:rPr>
        <w:t xml:space="preserve"> </w:t>
      </w:r>
      <w:r>
        <w:rPr>
          <w:rFonts w:ascii="Arial"/>
          <w:u w:val="none"/>
        </w:rPr>
        <w:t>concernant</w:t>
      </w:r>
      <w:r>
        <w:rPr>
          <w:rFonts w:ascii="Arial"/>
          <w:spacing w:val="-2"/>
          <w:u w:val="none"/>
        </w:rPr>
        <w:t xml:space="preserve"> </w:t>
      </w:r>
      <w:r>
        <w:rPr>
          <w:rFonts w:ascii="Arial"/>
          <w:u w:val="none"/>
        </w:rPr>
        <w:t>la</w:t>
      </w:r>
      <w:r>
        <w:rPr>
          <w:rFonts w:ascii="Arial"/>
          <w:spacing w:val="-1"/>
          <w:u w:val="none"/>
        </w:rPr>
        <w:t xml:space="preserve"> </w:t>
      </w:r>
      <w:r>
        <w:rPr>
          <w:rFonts w:ascii="Arial"/>
          <w:u w:val="none"/>
        </w:rPr>
        <w:t>soumission</w:t>
      </w:r>
    </w:p>
    <w:p w14:paraId="40172A38" w14:textId="77777777" w:rsidR="0023399F" w:rsidRDefault="00000000">
      <w:pPr>
        <w:pStyle w:val="Corpsdetexte"/>
        <w:spacing w:before="61" w:line="256" w:lineRule="auto"/>
        <w:ind w:left="540" w:right="1037"/>
      </w:pPr>
      <w:r>
        <w:t xml:space="preserve">Les réponses doivent être soumises par voie électronique à l’adresse suivante : </w:t>
      </w:r>
      <w:hyperlink r:id="rId11">
        <w:r>
          <w:rPr>
            <w:color w:val="E23888"/>
            <w:u w:val="single" w:color="E23888"/>
          </w:rPr>
          <w:t>smida.bensmida@oxfam.org</w:t>
        </w:r>
      </w:hyperlink>
      <w:r>
        <w:rPr>
          <w:color w:val="E23888"/>
          <w:spacing w:val="-53"/>
        </w:rPr>
        <w:t xml:space="preserve"> </w:t>
      </w:r>
      <w:hyperlink r:id="rId12">
        <w:r>
          <w:rPr>
            <w:color w:val="E23888"/>
            <w:u w:val="single" w:color="E23888"/>
          </w:rPr>
          <w:t>najoua.abdelmaoujoud@oxfam.org</w:t>
        </w:r>
      </w:hyperlink>
    </w:p>
    <w:p w14:paraId="53BB7EE8" w14:textId="77777777" w:rsidR="0023399F" w:rsidRDefault="00000000">
      <w:pPr>
        <w:pStyle w:val="Corpsdetexte"/>
        <w:spacing w:before="164" w:line="261" w:lineRule="auto"/>
        <w:ind w:left="540" w:right="369"/>
      </w:pPr>
      <w:r>
        <w:t>L’objet du courrier électronique doit être comme suit : [Recrutement (MEAL) Projet SUMUD – Soumission de l’offre +</w:t>
      </w:r>
      <w:r>
        <w:rPr>
          <w:spacing w:val="-53"/>
        </w:rPr>
        <w:t xml:space="preserve"> </w:t>
      </w:r>
      <w:r>
        <w:t>[Nom du</w:t>
      </w:r>
      <w:r>
        <w:rPr>
          <w:spacing w:val="-1"/>
        </w:rPr>
        <w:t xml:space="preserve"> </w:t>
      </w:r>
      <w:r>
        <w:t>soumissionnaire]]</w:t>
      </w:r>
    </w:p>
    <w:p w14:paraId="5B007EF1" w14:textId="77777777" w:rsidR="0023399F" w:rsidRDefault="00000000">
      <w:pPr>
        <w:spacing w:before="156"/>
        <w:ind w:left="540"/>
      </w:pPr>
      <w:r>
        <w:rPr>
          <w:rFonts w:ascii="Arial" w:hAnsi="Arial"/>
          <w:b/>
        </w:rPr>
        <w:t>Conformité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administrative</w:t>
      </w:r>
      <w:r>
        <w:rPr>
          <w:rFonts w:ascii="Arial" w:hAnsi="Arial"/>
          <w:b/>
          <w:spacing w:val="-3"/>
        </w:rPr>
        <w:t xml:space="preserve"> </w:t>
      </w:r>
      <w:r>
        <w:t>(liste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soumettre)</w:t>
      </w:r>
    </w:p>
    <w:p w14:paraId="3D12DCA3" w14:textId="77777777" w:rsidR="0023399F" w:rsidRDefault="00000000">
      <w:pPr>
        <w:pStyle w:val="Corpsdetexte"/>
        <w:spacing w:before="59"/>
        <w:ind w:left="540"/>
      </w:pPr>
      <w:r>
        <w:t>Les</w:t>
      </w:r>
      <w:r>
        <w:rPr>
          <w:spacing w:val="-3"/>
        </w:rPr>
        <w:t xml:space="preserve"> </w:t>
      </w:r>
      <w:r>
        <w:t>réponses</w:t>
      </w:r>
      <w:r>
        <w:rPr>
          <w:spacing w:val="-2"/>
        </w:rPr>
        <w:t xml:space="preserve"> </w:t>
      </w:r>
      <w:r>
        <w:t>doivent</w:t>
      </w:r>
      <w:r>
        <w:rPr>
          <w:spacing w:val="-1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soumises et</w:t>
      </w:r>
      <w:r>
        <w:rPr>
          <w:spacing w:val="-4"/>
        </w:rPr>
        <w:t xml:space="preserve"> </w:t>
      </w:r>
      <w:r>
        <w:t>préparées en</w:t>
      </w:r>
      <w:r>
        <w:rPr>
          <w:spacing w:val="2"/>
        </w:rPr>
        <w:t xml:space="preserve"> </w:t>
      </w:r>
      <w:r>
        <w:t>français et</w:t>
      </w:r>
      <w:r>
        <w:rPr>
          <w:spacing w:val="-4"/>
        </w:rPr>
        <w:t xml:space="preserve"> </w:t>
      </w:r>
      <w:r>
        <w:t>reçues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délais</w:t>
      </w:r>
      <w:r>
        <w:rPr>
          <w:spacing w:val="-2"/>
        </w:rPr>
        <w:t xml:space="preserve"> </w:t>
      </w:r>
      <w:r>
        <w:t>prescrits.</w:t>
      </w:r>
    </w:p>
    <w:p w14:paraId="17A72113" w14:textId="77777777" w:rsidR="0023399F" w:rsidRDefault="00000000">
      <w:pPr>
        <w:pStyle w:val="Corpsdetexte"/>
        <w:spacing w:before="178" w:line="261" w:lineRule="auto"/>
        <w:ind w:left="540" w:right="508"/>
      </w:pPr>
      <w:r>
        <w:t>Pour être présélectionné pour l'évaluation selon les critères d'attribution, les documents suivants doivent être inclus</w:t>
      </w:r>
      <w:r>
        <w:rPr>
          <w:spacing w:val="-5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dossier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candidature</w:t>
      </w:r>
      <w:r>
        <w:rPr>
          <w:spacing w:val="-1"/>
        </w:rPr>
        <w:t xml:space="preserve"> </w:t>
      </w:r>
      <w:r>
        <w:t>:</w:t>
      </w:r>
    </w:p>
    <w:p w14:paraId="01AC90CD" w14:textId="77777777" w:rsidR="0023399F" w:rsidRDefault="0023399F">
      <w:pPr>
        <w:pStyle w:val="Corpsdetexte"/>
        <w:spacing w:before="7"/>
        <w:rPr>
          <w:sz w:val="13"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8013"/>
        <w:gridCol w:w="1620"/>
      </w:tblGrid>
      <w:tr w:rsidR="0023399F" w14:paraId="3755CD93" w14:textId="77777777">
        <w:trPr>
          <w:trHeight w:val="263"/>
        </w:trPr>
        <w:tc>
          <w:tcPr>
            <w:tcW w:w="8402" w:type="dxa"/>
            <w:gridSpan w:val="2"/>
            <w:shd w:val="clear" w:color="auto" w:fill="44841A"/>
          </w:tcPr>
          <w:p w14:paraId="543BB31B" w14:textId="77777777" w:rsidR="0023399F" w:rsidRDefault="00000000">
            <w:pPr>
              <w:pStyle w:val="TableParagraph"/>
              <w:spacing w:line="22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Elément</w:t>
            </w:r>
          </w:p>
        </w:tc>
        <w:tc>
          <w:tcPr>
            <w:tcW w:w="1620" w:type="dxa"/>
            <w:shd w:val="clear" w:color="auto" w:fill="44841A"/>
          </w:tcPr>
          <w:p w14:paraId="1152FA37" w14:textId="77777777" w:rsidR="0023399F" w:rsidRDefault="00000000">
            <w:pPr>
              <w:pStyle w:val="TableParagraph"/>
              <w:spacing w:line="229" w:lineRule="exact"/>
              <w:ind w:lef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Importance</w:t>
            </w:r>
          </w:p>
        </w:tc>
      </w:tr>
      <w:tr w:rsidR="0023399F" w14:paraId="4FBF1CB1" w14:textId="77777777">
        <w:trPr>
          <w:trHeight w:val="793"/>
        </w:trPr>
        <w:tc>
          <w:tcPr>
            <w:tcW w:w="389" w:type="dxa"/>
          </w:tcPr>
          <w:p w14:paraId="71BC3FB7" w14:textId="77777777" w:rsidR="0023399F" w:rsidRDefault="00000000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13" w:type="dxa"/>
          </w:tcPr>
          <w:p w14:paraId="5DE53BFA" w14:textId="77777777" w:rsidR="0023399F" w:rsidRDefault="00000000">
            <w:pPr>
              <w:pStyle w:val="TableParagraph"/>
              <w:spacing w:line="276" w:lineRule="auto"/>
              <w:ind w:left="14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Offre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technique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document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d’orientation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conduite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mission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réalisation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objectifs,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compris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méthodologie,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travail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délais</w:t>
            </w:r>
          </w:p>
          <w:p w14:paraId="3E3AC042" w14:textId="77777777" w:rsidR="0023399F" w:rsidRDefault="0000000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proposés</w:t>
            </w:r>
          </w:p>
        </w:tc>
        <w:tc>
          <w:tcPr>
            <w:tcW w:w="1620" w:type="dxa"/>
          </w:tcPr>
          <w:p w14:paraId="6EEE8707" w14:textId="77777777" w:rsidR="0023399F" w:rsidRDefault="00000000">
            <w:pPr>
              <w:pStyle w:val="TableParagraph"/>
              <w:spacing w:line="229" w:lineRule="exact"/>
              <w:ind w:left="215"/>
              <w:rPr>
                <w:sz w:val="20"/>
              </w:rPr>
            </w:pPr>
            <w:r>
              <w:rPr>
                <w:sz w:val="20"/>
              </w:rPr>
              <w:t>Obligatoire</w:t>
            </w:r>
          </w:p>
        </w:tc>
      </w:tr>
      <w:tr w:rsidR="0023399F" w14:paraId="16086131" w14:textId="77777777">
        <w:trPr>
          <w:trHeight w:val="264"/>
        </w:trPr>
        <w:tc>
          <w:tcPr>
            <w:tcW w:w="389" w:type="dxa"/>
          </w:tcPr>
          <w:p w14:paraId="71BC8398" w14:textId="77777777" w:rsidR="0023399F" w:rsidRDefault="00000000">
            <w:pPr>
              <w:pStyle w:val="TableParagraph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13" w:type="dxa"/>
          </w:tcPr>
          <w:p w14:paraId="6811617E" w14:textId="77777777" w:rsidR="0023399F" w:rsidRDefault="00000000">
            <w:pPr>
              <w:pStyle w:val="TableParagraph"/>
              <w:ind w:left="14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Offre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financière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(prix proposé),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compris 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tarification</w:t>
            </w:r>
          </w:p>
        </w:tc>
        <w:tc>
          <w:tcPr>
            <w:tcW w:w="1620" w:type="dxa"/>
          </w:tcPr>
          <w:p w14:paraId="7DD6019A" w14:textId="77777777" w:rsidR="0023399F" w:rsidRDefault="00000000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Obligatoire</w:t>
            </w:r>
          </w:p>
        </w:tc>
      </w:tr>
    </w:tbl>
    <w:p w14:paraId="5A854C2C" w14:textId="77777777" w:rsidR="0023399F" w:rsidRDefault="0023399F">
      <w:pPr>
        <w:rPr>
          <w:sz w:val="20"/>
        </w:rPr>
        <w:sectPr w:rsidR="0023399F">
          <w:pgSz w:w="11910" w:h="16840"/>
          <w:pgMar w:top="700" w:right="480" w:bottom="880" w:left="180" w:header="0" w:footer="697" w:gutter="0"/>
          <w:cols w:space="720"/>
        </w:sect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8013"/>
        <w:gridCol w:w="1620"/>
      </w:tblGrid>
      <w:tr w:rsidR="0023399F" w14:paraId="4D446788" w14:textId="77777777">
        <w:trPr>
          <w:trHeight w:val="263"/>
        </w:trPr>
        <w:tc>
          <w:tcPr>
            <w:tcW w:w="8402" w:type="dxa"/>
            <w:gridSpan w:val="2"/>
            <w:shd w:val="clear" w:color="auto" w:fill="44841A"/>
          </w:tcPr>
          <w:p w14:paraId="46C816BD" w14:textId="77777777" w:rsidR="0023399F" w:rsidRDefault="00000000">
            <w:pPr>
              <w:pStyle w:val="TableParagraph"/>
              <w:spacing w:line="22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Elément</w:t>
            </w:r>
          </w:p>
        </w:tc>
        <w:tc>
          <w:tcPr>
            <w:tcW w:w="1620" w:type="dxa"/>
            <w:shd w:val="clear" w:color="auto" w:fill="44841A"/>
          </w:tcPr>
          <w:p w14:paraId="051D39F0" w14:textId="77777777" w:rsidR="0023399F" w:rsidRDefault="00000000">
            <w:pPr>
              <w:pStyle w:val="TableParagraph"/>
              <w:spacing w:line="229" w:lineRule="exact"/>
              <w:ind w:left="2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Importance</w:t>
            </w:r>
          </w:p>
        </w:tc>
      </w:tr>
      <w:tr w:rsidR="0023399F" w14:paraId="0CFC5EEE" w14:textId="77777777">
        <w:trPr>
          <w:trHeight w:val="2711"/>
        </w:trPr>
        <w:tc>
          <w:tcPr>
            <w:tcW w:w="389" w:type="dxa"/>
          </w:tcPr>
          <w:p w14:paraId="5444A0D9" w14:textId="77777777" w:rsidR="0023399F" w:rsidRDefault="002339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13" w:type="dxa"/>
          </w:tcPr>
          <w:p w14:paraId="67DB99DE" w14:textId="77777777" w:rsidR="0023399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</w:tabs>
              <w:spacing w:before="2" w:line="256" w:lineRule="auto"/>
              <w:ind w:right="369"/>
              <w:jc w:val="both"/>
              <w:rPr>
                <w:sz w:val="20"/>
              </w:rPr>
            </w:pPr>
            <w:r>
              <w:rPr>
                <w:sz w:val="20"/>
              </w:rPr>
              <w:t>Tous les prix doivent être donnés en TND hors TVA (le projet est exonéré de 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TVA)</w:t>
            </w:r>
          </w:p>
          <w:p w14:paraId="6EAACF35" w14:textId="77777777" w:rsidR="0023399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</w:tabs>
              <w:spacing w:before="2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inclure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ventilation détaillée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coûts.</w:t>
            </w:r>
          </w:p>
          <w:p w14:paraId="29DC243C" w14:textId="77777777" w:rsidR="0023399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</w:tabs>
              <w:spacing w:before="20" w:line="256" w:lineRule="auto"/>
              <w:ind w:right="317"/>
              <w:jc w:val="both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consultant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comprendre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coûts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qui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seront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facturés 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Oxfam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dans l’offre financière</w:t>
            </w:r>
            <w:hyperlink w:anchor="_bookmark0" w:history="1">
              <w:r>
                <w:rPr>
                  <w:position w:val="6"/>
                  <w:sz w:val="13"/>
                </w:rPr>
                <w:t>1</w:t>
              </w:r>
              <w:r>
                <w:rPr>
                  <w:sz w:val="20"/>
                </w:rPr>
                <w:t>:</w:t>
              </w:r>
            </w:hyperlink>
          </w:p>
          <w:p w14:paraId="7D66CE8F" w14:textId="77777777" w:rsidR="0023399F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188"/>
              </w:tabs>
              <w:spacing w:before="4" w:line="256" w:lineRule="auto"/>
              <w:ind w:left="1187" w:right="211"/>
              <w:jc w:val="both"/>
              <w:rPr>
                <w:sz w:val="20"/>
              </w:rPr>
            </w:pPr>
            <w:r>
              <w:rPr>
                <w:sz w:val="20"/>
              </w:rPr>
              <w:t>Tous les services et activités techniques, par exemple, la recherche,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rédaction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rapports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recherche,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coûts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développement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d’outils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 w14:paraId="6C0F5010" w14:textId="77777777" w:rsidR="0023399F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1188"/>
              </w:tabs>
              <w:spacing w:before="3" w:line="259" w:lineRule="auto"/>
              <w:ind w:left="1187" w:right="923"/>
              <w:jc w:val="both"/>
              <w:rPr>
                <w:sz w:val="20"/>
              </w:rPr>
            </w:pPr>
            <w:r>
              <w:rPr>
                <w:sz w:val="20"/>
              </w:rPr>
              <w:t>Les frais de déplacement (y compris les vols, taxis, voitures, visas,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vaccinations, mesures de prévention, hébergement, nourriture) ; 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applicable.</w:t>
            </w:r>
          </w:p>
        </w:tc>
        <w:tc>
          <w:tcPr>
            <w:tcW w:w="1620" w:type="dxa"/>
          </w:tcPr>
          <w:p w14:paraId="227F696E" w14:textId="77777777" w:rsidR="0023399F" w:rsidRDefault="002339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3399F" w14:paraId="264415CC" w14:textId="77777777">
        <w:trPr>
          <w:trHeight w:val="690"/>
        </w:trPr>
        <w:tc>
          <w:tcPr>
            <w:tcW w:w="389" w:type="dxa"/>
          </w:tcPr>
          <w:p w14:paraId="48D28C41" w14:textId="77777777" w:rsidR="0023399F" w:rsidRDefault="00000000">
            <w:pPr>
              <w:pStyle w:val="TableParagraph"/>
              <w:spacing w:before="2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13" w:type="dxa"/>
          </w:tcPr>
          <w:p w14:paraId="505B7181" w14:textId="77777777" w:rsidR="0023399F" w:rsidRDefault="00000000">
            <w:pPr>
              <w:pStyle w:val="TableParagraph"/>
              <w:spacing w:line="230" w:lineRule="exact"/>
              <w:ind w:left="108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Curriculum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Vitae(s)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(CV)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du/des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consultant(s)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proposé(s),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démontrant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expérience et/ou des qualifications pertinentes. Si plusieurs personnes sont impliquées,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aperçu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 rôles/responsabilités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également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être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inclus.</w:t>
            </w:r>
          </w:p>
        </w:tc>
        <w:tc>
          <w:tcPr>
            <w:tcW w:w="1620" w:type="dxa"/>
          </w:tcPr>
          <w:p w14:paraId="5F1E3E2C" w14:textId="77777777" w:rsidR="0023399F" w:rsidRDefault="00000000">
            <w:pPr>
              <w:pStyle w:val="TableParagraph"/>
              <w:spacing w:before="2"/>
              <w:ind w:left="215"/>
              <w:rPr>
                <w:sz w:val="20"/>
              </w:rPr>
            </w:pPr>
            <w:r>
              <w:rPr>
                <w:sz w:val="20"/>
              </w:rPr>
              <w:t>Obligatoire</w:t>
            </w:r>
          </w:p>
        </w:tc>
      </w:tr>
      <w:tr w:rsidR="0023399F" w14:paraId="3DB80A8F" w14:textId="77777777">
        <w:trPr>
          <w:trHeight w:val="292"/>
        </w:trPr>
        <w:tc>
          <w:tcPr>
            <w:tcW w:w="389" w:type="dxa"/>
          </w:tcPr>
          <w:p w14:paraId="1D04F799" w14:textId="77777777" w:rsidR="0023399F" w:rsidRDefault="00000000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013" w:type="dxa"/>
          </w:tcPr>
          <w:p w14:paraId="629B5CCE" w14:textId="77777777" w:rsidR="0023399F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Deux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références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>
              <w:rPr>
                <w:sz w:val="20"/>
              </w:rPr>
              <w:t>minimum)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pour deux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missions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antérieures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comparables</w:t>
            </w:r>
          </w:p>
        </w:tc>
        <w:tc>
          <w:tcPr>
            <w:tcW w:w="1620" w:type="dxa"/>
          </w:tcPr>
          <w:p w14:paraId="7D443BD3" w14:textId="77777777" w:rsidR="0023399F" w:rsidRDefault="00000000">
            <w:pPr>
              <w:pStyle w:val="TableParagraph"/>
              <w:spacing w:line="229" w:lineRule="exact"/>
              <w:ind w:left="215"/>
              <w:rPr>
                <w:sz w:val="20"/>
              </w:rPr>
            </w:pPr>
            <w:r>
              <w:rPr>
                <w:sz w:val="20"/>
              </w:rPr>
              <w:t>Obligatoire</w:t>
            </w:r>
          </w:p>
        </w:tc>
      </w:tr>
      <w:tr w:rsidR="0023399F" w14:paraId="21B20776" w14:textId="77777777">
        <w:trPr>
          <w:trHeight w:val="263"/>
        </w:trPr>
        <w:tc>
          <w:tcPr>
            <w:tcW w:w="389" w:type="dxa"/>
          </w:tcPr>
          <w:p w14:paraId="5879E1FF" w14:textId="77777777" w:rsidR="0023399F" w:rsidRDefault="00000000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013" w:type="dxa"/>
          </w:tcPr>
          <w:p w14:paraId="56DFC981" w14:textId="77777777" w:rsidR="0023399F" w:rsidRDefault="00000000">
            <w:pPr>
              <w:pStyle w:val="TableParagraph"/>
              <w:spacing w:line="229" w:lineRule="exact"/>
              <w:ind w:left="1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Preuve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d’enregistrement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Patente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RNE</w:t>
            </w:r>
          </w:p>
        </w:tc>
        <w:tc>
          <w:tcPr>
            <w:tcW w:w="1620" w:type="dxa"/>
          </w:tcPr>
          <w:p w14:paraId="624239D8" w14:textId="77777777" w:rsidR="0023399F" w:rsidRDefault="00000000">
            <w:pPr>
              <w:pStyle w:val="TableParagraph"/>
              <w:spacing w:line="229" w:lineRule="exact"/>
              <w:ind w:left="215"/>
              <w:rPr>
                <w:sz w:val="20"/>
              </w:rPr>
            </w:pPr>
            <w:r>
              <w:rPr>
                <w:sz w:val="20"/>
              </w:rPr>
              <w:t>Obligatoire</w:t>
            </w:r>
          </w:p>
        </w:tc>
      </w:tr>
      <w:tr w:rsidR="0023399F" w14:paraId="4775E17D" w14:textId="77777777">
        <w:trPr>
          <w:trHeight w:val="794"/>
        </w:trPr>
        <w:tc>
          <w:tcPr>
            <w:tcW w:w="389" w:type="dxa"/>
          </w:tcPr>
          <w:p w14:paraId="45D4F43C" w14:textId="77777777" w:rsidR="0023399F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013" w:type="dxa"/>
          </w:tcPr>
          <w:p w14:paraId="15AA8EBF" w14:textId="77777777" w:rsidR="0023399F" w:rsidRDefault="00000000">
            <w:pPr>
              <w:pStyle w:val="TableParagraph"/>
              <w:ind w:left="14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Preuve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travaux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antérieurs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nécessaire]</w:t>
            </w:r>
          </w:p>
          <w:p w14:paraId="4B32ECE9" w14:textId="77777777" w:rsidR="0023399F" w:rsidRDefault="00000000">
            <w:pPr>
              <w:pStyle w:val="TableParagraph"/>
              <w:spacing w:before="4" w:line="26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[Liste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publications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similaires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tout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autre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attestant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d’expériences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connaissances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thématiques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similaires]</w:t>
            </w:r>
          </w:p>
        </w:tc>
        <w:tc>
          <w:tcPr>
            <w:tcW w:w="1620" w:type="dxa"/>
          </w:tcPr>
          <w:p w14:paraId="7BB770F8" w14:textId="77777777" w:rsidR="0023399F" w:rsidRDefault="00000000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Obligatoire</w:t>
            </w:r>
          </w:p>
        </w:tc>
      </w:tr>
    </w:tbl>
    <w:p w14:paraId="10585AF2" w14:textId="77777777" w:rsidR="0023399F" w:rsidRDefault="0023399F">
      <w:pPr>
        <w:pStyle w:val="Corpsdetexte"/>
        <w:spacing w:before="4"/>
        <w:rPr>
          <w:sz w:val="27"/>
        </w:rPr>
      </w:pPr>
    </w:p>
    <w:p w14:paraId="28A5A3EC" w14:textId="77777777" w:rsidR="0023399F" w:rsidRDefault="00000000">
      <w:pPr>
        <w:pStyle w:val="Titre2"/>
        <w:spacing w:before="93"/>
        <w:rPr>
          <w:rFonts w:ascii="Arial" w:hAnsi="Arial"/>
          <w:u w:val="none"/>
        </w:rPr>
      </w:pPr>
      <w:bookmarkStart w:id="0" w:name="_bookmark0"/>
      <w:bookmarkEnd w:id="0"/>
      <w:r>
        <w:rPr>
          <w:rFonts w:ascii="Arial" w:hAnsi="Arial"/>
          <w:u w:val="none"/>
        </w:rPr>
        <w:t>Critères</w:t>
      </w:r>
      <w:r>
        <w:rPr>
          <w:rFonts w:ascii="Arial" w:hAnsi="Arial"/>
          <w:spacing w:val="-7"/>
          <w:u w:val="none"/>
        </w:rPr>
        <w:t xml:space="preserve"> </w:t>
      </w:r>
      <w:r>
        <w:rPr>
          <w:rFonts w:ascii="Arial" w:hAnsi="Arial"/>
          <w:u w:val="none"/>
        </w:rPr>
        <w:t>d’évaluation</w:t>
      </w:r>
      <w:r>
        <w:rPr>
          <w:rFonts w:ascii="Arial" w:hAnsi="Arial"/>
          <w:spacing w:val="-8"/>
          <w:u w:val="none"/>
        </w:rPr>
        <w:t xml:space="preserve"> </w:t>
      </w:r>
      <w:r>
        <w:rPr>
          <w:rFonts w:ascii="Arial" w:hAnsi="Arial"/>
          <w:u w:val="none"/>
        </w:rPr>
        <w:t>et</w:t>
      </w:r>
      <w:r>
        <w:rPr>
          <w:rFonts w:ascii="Arial" w:hAnsi="Arial"/>
          <w:spacing w:val="-5"/>
          <w:u w:val="none"/>
        </w:rPr>
        <w:t xml:space="preserve"> </w:t>
      </w:r>
      <w:r>
        <w:rPr>
          <w:rFonts w:ascii="Arial" w:hAnsi="Arial"/>
          <w:u w:val="none"/>
        </w:rPr>
        <w:t>d’attribution</w:t>
      </w:r>
    </w:p>
    <w:p w14:paraId="758E5C70" w14:textId="77777777" w:rsidR="0023399F" w:rsidRDefault="00000000">
      <w:pPr>
        <w:pStyle w:val="Corpsdetexte"/>
        <w:spacing w:before="59" w:line="261" w:lineRule="auto"/>
        <w:ind w:left="540" w:right="395"/>
      </w:pPr>
      <w:r>
        <w:t>Les</w:t>
      </w:r>
      <w:r>
        <w:rPr>
          <w:spacing w:val="-3"/>
        </w:rPr>
        <w:t xml:space="preserve"> </w:t>
      </w:r>
      <w:r>
        <w:t>dossiers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candidatures</w:t>
      </w:r>
      <w:r>
        <w:rPr>
          <w:spacing w:val="-2"/>
        </w:rPr>
        <w:t xml:space="preserve"> </w:t>
      </w:r>
      <w:r>
        <w:t>incomplets</w:t>
      </w:r>
      <w:r>
        <w:rPr>
          <w:spacing w:val="-3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seront</w:t>
      </w:r>
      <w:r>
        <w:rPr>
          <w:spacing w:val="3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traités.</w:t>
      </w:r>
      <w:r>
        <w:rPr>
          <w:spacing w:val="-2"/>
        </w:rPr>
        <w:t xml:space="preserve"> </w:t>
      </w:r>
      <w:r>
        <w:t>Seules les</w:t>
      </w:r>
      <w:r>
        <w:rPr>
          <w:spacing w:val="-3"/>
        </w:rPr>
        <w:t xml:space="preserve"> </w:t>
      </w:r>
      <w:r>
        <w:t>soumissions</w:t>
      </w:r>
      <w:r>
        <w:rPr>
          <w:spacing w:val="-2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répondent</w:t>
      </w:r>
      <w:r>
        <w:rPr>
          <w:spacing w:val="-1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critères</w:t>
      </w:r>
      <w:r>
        <w:rPr>
          <w:spacing w:val="-52"/>
        </w:rPr>
        <w:t xml:space="preserve"> </w:t>
      </w:r>
      <w:r>
        <w:t>administratifs</w:t>
      </w:r>
      <w:r>
        <w:rPr>
          <w:spacing w:val="-1"/>
        </w:rPr>
        <w:t xml:space="preserve"> </w:t>
      </w:r>
      <w:r>
        <w:t>seront</w:t>
      </w:r>
      <w:r>
        <w:rPr>
          <w:spacing w:val="-1"/>
        </w:rPr>
        <w:t xml:space="preserve"> </w:t>
      </w:r>
      <w:r>
        <w:t>évaluées.</w:t>
      </w:r>
    </w:p>
    <w:p w14:paraId="717D2E5E" w14:textId="77777777" w:rsidR="0023399F" w:rsidRDefault="00000000">
      <w:pPr>
        <w:pStyle w:val="Corpsdetexte"/>
        <w:spacing w:before="156" w:line="256" w:lineRule="auto"/>
        <w:ind w:left="540" w:right="962"/>
      </w:pPr>
      <w:r>
        <w:t>Les décisions d’attribution se baseront sur le critère du meilleur rapport qualité/prix couvrant à la fois la qualité</w:t>
      </w:r>
      <w:r>
        <w:rPr>
          <w:spacing w:val="-54"/>
        </w:rPr>
        <w:t xml:space="preserve"> </w:t>
      </w:r>
      <w:r>
        <w:t>technique et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prix.</w:t>
      </w:r>
    </w:p>
    <w:p w14:paraId="6A68CBC0" w14:textId="77777777" w:rsidR="0023399F" w:rsidRDefault="00000000">
      <w:pPr>
        <w:pStyle w:val="Corpsdetexte"/>
        <w:spacing w:before="163"/>
        <w:ind w:left="540"/>
      </w:pPr>
      <w:r>
        <w:t>Les</w:t>
      </w:r>
      <w:r>
        <w:rPr>
          <w:spacing w:val="-4"/>
        </w:rPr>
        <w:t xml:space="preserve"> </w:t>
      </w:r>
      <w:r>
        <w:t>critères</w:t>
      </w:r>
      <w:r>
        <w:rPr>
          <w:spacing w:val="-3"/>
        </w:rPr>
        <w:t xml:space="preserve"> </w:t>
      </w:r>
      <w:r>
        <w:t>d’attribution</w:t>
      </w:r>
      <w:r>
        <w:rPr>
          <w:spacing w:val="-4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évalués</w:t>
      </w:r>
      <w:r>
        <w:rPr>
          <w:spacing w:val="-4"/>
        </w:rPr>
        <w:t xml:space="preserve"> </w:t>
      </w:r>
      <w:r>
        <w:t>selon</w:t>
      </w:r>
      <w:r>
        <w:rPr>
          <w:spacing w:val="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tableau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suivant</w:t>
      </w:r>
      <w:r>
        <w:rPr>
          <w:spacing w:val="1"/>
        </w:rPr>
        <w:t xml:space="preserve"> </w:t>
      </w:r>
      <w:r>
        <w:t>:</w:t>
      </w:r>
    </w:p>
    <w:p w14:paraId="515D6B7A" w14:textId="77777777" w:rsidR="0023399F" w:rsidRDefault="0023399F">
      <w:pPr>
        <w:pStyle w:val="Corpsdetexte"/>
        <w:spacing w:before="6"/>
        <w:rPr>
          <w:sz w:val="15"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110"/>
      </w:tblGrid>
      <w:tr w:rsidR="0023399F" w14:paraId="43F171A0" w14:textId="77777777">
        <w:trPr>
          <w:trHeight w:val="292"/>
        </w:trPr>
        <w:tc>
          <w:tcPr>
            <w:tcW w:w="8670" w:type="dxa"/>
            <w:gridSpan w:val="2"/>
            <w:shd w:val="clear" w:color="auto" w:fill="44841A"/>
          </w:tcPr>
          <w:p w14:paraId="07F10249" w14:textId="77777777" w:rsidR="0023399F" w:rsidRDefault="00000000">
            <w:pPr>
              <w:pStyle w:val="TableParagraph"/>
              <w:spacing w:before="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Critères</w:t>
            </w:r>
          </w:p>
        </w:tc>
      </w:tr>
      <w:tr w:rsidR="0023399F" w14:paraId="3FD1B791" w14:textId="77777777">
        <w:trPr>
          <w:trHeight w:val="834"/>
        </w:trPr>
        <w:tc>
          <w:tcPr>
            <w:tcW w:w="1560" w:type="dxa"/>
            <w:vMerge w:val="restart"/>
          </w:tcPr>
          <w:p w14:paraId="20A0EF6D" w14:textId="77777777" w:rsidR="0023399F" w:rsidRDefault="0023399F">
            <w:pPr>
              <w:pStyle w:val="TableParagraph"/>
              <w:ind w:left="0"/>
            </w:pPr>
          </w:p>
          <w:p w14:paraId="590DFC71" w14:textId="77777777" w:rsidR="0023399F" w:rsidRDefault="0023399F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089A5EB6" w14:textId="77777777" w:rsidR="0023399F" w:rsidRDefault="00000000">
            <w:pPr>
              <w:pStyle w:val="TableParagraph"/>
              <w:spacing w:line="278" w:lineRule="auto"/>
              <w:ind w:right="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Expérience/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compétences</w:t>
            </w:r>
          </w:p>
        </w:tc>
        <w:tc>
          <w:tcPr>
            <w:tcW w:w="7110" w:type="dxa"/>
          </w:tcPr>
          <w:p w14:paraId="25300F8F" w14:textId="77777777" w:rsidR="0023399F" w:rsidRDefault="00000000">
            <w:pPr>
              <w:pStyle w:val="TableParagraph"/>
              <w:spacing w:before="12" w:line="260" w:lineRule="atLeast"/>
              <w:ind w:left="105" w:right="312"/>
              <w:jc w:val="both"/>
              <w:rPr>
                <w:sz w:val="20"/>
              </w:rPr>
            </w:pPr>
            <w:r>
              <w:rPr>
                <w:sz w:val="20"/>
              </w:rPr>
              <w:t>Expertise et expérience démontrées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dans la conduite de travaux liés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MEAL, y compris l'élaboration d'études de base, l'évaluation et l'animation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d'apprentissages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conjoints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réunions.</w:t>
            </w:r>
          </w:p>
        </w:tc>
      </w:tr>
      <w:tr w:rsidR="0023399F" w14:paraId="4DE038FA" w14:textId="77777777">
        <w:trPr>
          <w:trHeight w:val="263"/>
        </w:trPr>
        <w:tc>
          <w:tcPr>
            <w:tcW w:w="1560" w:type="dxa"/>
            <w:vMerge/>
            <w:tcBorders>
              <w:top w:val="nil"/>
            </w:tcBorders>
          </w:tcPr>
          <w:p w14:paraId="6B7C0E9D" w14:textId="77777777" w:rsidR="0023399F" w:rsidRDefault="0023399F">
            <w:pPr>
              <w:rPr>
                <w:sz w:val="2"/>
                <w:szCs w:val="2"/>
              </w:rPr>
            </w:pPr>
          </w:p>
        </w:tc>
        <w:tc>
          <w:tcPr>
            <w:tcW w:w="7110" w:type="dxa"/>
          </w:tcPr>
          <w:p w14:paraId="11498E2E" w14:textId="77777777" w:rsidR="0023399F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Références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positives</w:t>
            </w:r>
          </w:p>
        </w:tc>
      </w:tr>
      <w:tr w:rsidR="0023399F" w14:paraId="2C20BFBD" w14:textId="77777777">
        <w:trPr>
          <w:trHeight w:val="266"/>
        </w:trPr>
        <w:tc>
          <w:tcPr>
            <w:tcW w:w="1560" w:type="dxa"/>
            <w:vMerge/>
            <w:tcBorders>
              <w:top w:val="nil"/>
            </w:tcBorders>
          </w:tcPr>
          <w:p w14:paraId="2DF6A67D" w14:textId="77777777" w:rsidR="0023399F" w:rsidRDefault="0023399F">
            <w:pPr>
              <w:rPr>
                <w:sz w:val="2"/>
                <w:szCs w:val="2"/>
              </w:rPr>
            </w:pPr>
          </w:p>
        </w:tc>
        <w:tc>
          <w:tcPr>
            <w:tcW w:w="7110" w:type="dxa"/>
          </w:tcPr>
          <w:p w14:paraId="6A5DD0D1" w14:textId="77777777" w:rsidR="0023399F" w:rsidRDefault="0000000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Pertinence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travaux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antérieurs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effectués</w:t>
            </w:r>
          </w:p>
        </w:tc>
      </w:tr>
      <w:tr w:rsidR="0023399F" w14:paraId="66DAA153" w14:textId="77777777">
        <w:trPr>
          <w:trHeight w:val="263"/>
        </w:trPr>
        <w:tc>
          <w:tcPr>
            <w:tcW w:w="1560" w:type="dxa"/>
            <w:vMerge/>
            <w:tcBorders>
              <w:top w:val="nil"/>
            </w:tcBorders>
          </w:tcPr>
          <w:p w14:paraId="7F687904" w14:textId="77777777" w:rsidR="0023399F" w:rsidRDefault="0023399F">
            <w:pPr>
              <w:rPr>
                <w:sz w:val="2"/>
                <w:szCs w:val="2"/>
              </w:rPr>
            </w:pPr>
          </w:p>
        </w:tc>
        <w:tc>
          <w:tcPr>
            <w:tcW w:w="7110" w:type="dxa"/>
          </w:tcPr>
          <w:p w14:paraId="65F799F8" w14:textId="77777777" w:rsidR="0023399F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Maîtrise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linguistique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l’équipe</w:t>
            </w:r>
          </w:p>
        </w:tc>
      </w:tr>
      <w:tr w:rsidR="0023399F" w14:paraId="5E5948F8" w14:textId="77777777">
        <w:trPr>
          <w:trHeight w:val="263"/>
        </w:trPr>
        <w:tc>
          <w:tcPr>
            <w:tcW w:w="1560" w:type="dxa"/>
            <w:vMerge w:val="restart"/>
          </w:tcPr>
          <w:p w14:paraId="6C6BCC02" w14:textId="77777777" w:rsidR="0023399F" w:rsidRDefault="0023399F">
            <w:pPr>
              <w:pStyle w:val="TableParagraph"/>
              <w:ind w:left="0"/>
            </w:pPr>
          </w:p>
          <w:p w14:paraId="7E7E6747" w14:textId="77777777" w:rsidR="0023399F" w:rsidRDefault="0023399F">
            <w:pPr>
              <w:pStyle w:val="TableParagraph"/>
              <w:ind w:left="0"/>
            </w:pPr>
          </w:p>
          <w:p w14:paraId="524D070D" w14:textId="77777777" w:rsidR="0023399F" w:rsidRDefault="0023399F">
            <w:pPr>
              <w:pStyle w:val="TableParagraph"/>
              <w:ind w:left="0"/>
            </w:pPr>
          </w:p>
          <w:p w14:paraId="70146C17" w14:textId="77777777" w:rsidR="0023399F" w:rsidRDefault="0023399F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5A839D8C" w14:textId="77777777" w:rsidR="0023399F" w:rsidRDefault="00000000">
            <w:pPr>
              <w:pStyle w:val="TableParagraph"/>
              <w:ind w:right="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Qualité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technique</w:t>
            </w:r>
          </w:p>
        </w:tc>
        <w:tc>
          <w:tcPr>
            <w:tcW w:w="7110" w:type="dxa"/>
          </w:tcPr>
          <w:p w14:paraId="063FF2FB" w14:textId="77777777" w:rsidR="0023399F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Qualité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complète,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bonne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présentation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</w:tr>
      <w:tr w:rsidR="0023399F" w14:paraId="0167E127" w14:textId="77777777">
        <w:trPr>
          <w:trHeight w:val="530"/>
        </w:trPr>
        <w:tc>
          <w:tcPr>
            <w:tcW w:w="1560" w:type="dxa"/>
            <w:vMerge/>
            <w:tcBorders>
              <w:top w:val="nil"/>
            </w:tcBorders>
          </w:tcPr>
          <w:p w14:paraId="22513E5E" w14:textId="77777777" w:rsidR="0023399F" w:rsidRDefault="0023399F">
            <w:pPr>
              <w:rPr>
                <w:sz w:val="2"/>
                <w:szCs w:val="2"/>
              </w:rPr>
            </w:pPr>
          </w:p>
        </w:tc>
        <w:tc>
          <w:tcPr>
            <w:tcW w:w="7110" w:type="dxa"/>
          </w:tcPr>
          <w:p w14:paraId="21D261AF" w14:textId="77777777" w:rsidR="0023399F" w:rsidRDefault="0000000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Qualité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méthodologie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compréhension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mission et</w:t>
            </w:r>
          </w:p>
          <w:p w14:paraId="1EFA3FA2" w14:textId="77777777" w:rsidR="0023399F" w:rsidRDefault="00000000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l’étendue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projet</w:t>
            </w:r>
          </w:p>
        </w:tc>
      </w:tr>
      <w:tr w:rsidR="0023399F" w14:paraId="1870F049" w14:textId="77777777">
        <w:trPr>
          <w:trHeight w:val="530"/>
        </w:trPr>
        <w:tc>
          <w:tcPr>
            <w:tcW w:w="1560" w:type="dxa"/>
            <w:vMerge/>
            <w:tcBorders>
              <w:top w:val="nil"/>
            </w:tcBorders>
          </w:tcPr>
          <w:p w14:paraId="09354A98" w14:textId="77777777" w:rsidR="0023399F" w:rsidRDefault="0023399F">
            <w:pPr>
              <w:rPr>
                <w:sz w:val="2"/>
                <w:szCs w:val="2"/>
              </w:rPr>
            </w:pPr>
          </w:p>
        </w:tc>
        <w:tc>
          <w:tcPr>
            <w:tcW w:w="7110" w:type="dxa"/>
          </w:tcPr>
          <w:p w14:paraId="5C7B7040" w14:textId="77777777" w:rsidR="0023399F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Qualité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faisabilité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calendrier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</w:p>
          <w:p w14:paraId="068E3416" w14:textId="77777777" w:rsidR="0023399F" w:rsidRDefault="00000000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œuvre</w:t>
            </w:r>
          </w:p>
        </w:tc>
      </w:tr>
      <w:tr w:rsidR="0023399F" w14:paraId="51F8FF9E" w14:textId="77777777">
        <w:trPr>
          <w:trHeight w:val="263"/>
        </w:trPr>
        <w:tc>
          <w:tcPr>
            <w:tcW w:w="1560" w:type="dxa"/>
            <w:vMerge/>
            <w:tcBorders>
              <w:top w:val="nil"/>
            </w:tcBorders>
          </w:tcPr>
          <w:p w14:paraId="3FBECE27" w14:textId="77777777" w:rsidR="0023399F" w:rsidRDefault="0023399F">
            <w:pPr>
              <w:rPr>
                <w:sz w:val="2"/>
                <w:szCs w:val="2"/>
              </w:rPr>
            </w:pPr>
          </w:p>
        </w:tc>
        <w:tc>
          <w:tcPr>
            <w:tcW w:w="7110" w:type="dxa"/>
          </w:tcPr>
          <w:p w14:paraId="15F77966" w14:textId="77777777" w:rsidR="0023399F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Qualité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(concret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réaliste)</w:t>
            </w:r>
          </w:p>
        </w:tc>
      </w:tr>
      <w:tr w:rsidR="0023399F" w14:paraId="48DD601A" w14:textId="77777777">
        <w:trPr>
          <w:trHeight w:val="530"/>
        </w:trPr>
        <w:tc>
          <w:tcPr>
            <w:tcW w:w="1560" w:type="dxa"/>
            <w:vMerge/>
            <w:tcBorders>
              <w:top w:val="nil"/>
            </w:tcBorders>
          </w:tcPr>
          <w:p w14:paraId="587327C3" w14:textId="77777777" w:rsidR="0023399F" w:rsidRDefault="0023399F">
            <w:pPr>
              <w:rPr>
                <w:sz w:val="2"/>
                <w:szCs w:val="2"/>
              </w:rPr>
            </w:pPr>
          </w:p>
        </w:tc>
        <w:tc>
          <w:tcPr>
            <w:tcW w:w="7110" w:type="dxa"/>
          </w:tcPr>
          <w:p w14:paraId="54C95C19" w14:textId="77777777" w:rsidR="0023399F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Qualité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expérience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ressources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humaines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affectées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services+</w:t>
            </w:r>
          </w:p>
          <w:p w14:paraId="4BDF1960" w14:textId="77777777" w:rsidR="0023399F" w:rsidRDefault="00000000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affectation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ressources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suffisantes</w:t>
            </w:r>
          </w:p>
        </w:tc>
      </w:tr>
      <w:tr w:rsidR="0023399F" w14:paraId="1167F32F" w14:textId="77777777">
        <w:trPr>
          <w:trHeight w:val="263"/>
        </w:trPr>
        <w:tc>
          <w:tcPr>
            <w:tcW w:w="1560" w:type="dxa"/>
            <w:vMerge/>
            <w:tcBorders>
              <w:top w:val="nil"/>
            </w:tcBorders>
          </w:tcPr>
          <w:p w14:paraId="6FBC9252" w14:textId="77777777" w:rsidR="0023399F" w:rsidRDefault="0023399F">
            <w:pPr>
              <w:rPr>
                <w:sz w:val="2"/>
                <w:szCs w:val="2"/>
              </w:rPr>
            </w:pPr>
          </w:p>
        </w:tc>
        <w:tc>
          <w:tcPr>
            <w:tcW w:w="7110" w:type="dxa"/>
          </w:tcPr>
          <w:p w14:paraId="30463B91" w14:textId="77777777" w:rsidR="0023399F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Mesures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promouvant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valeurs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d’Oxfam</w:t>
            </w:r>
          </w:p>
        </w:tc>
      </w:tr>
      <w:tr w:rsidR="0023399F" w14:paraId="36C420FA" w14:textId="77777777">
        <w:trPr>
          <w:trHeight w:val="263"/>
        </w:trPr>
        <w:tc>
          <w:tcPr>
            <w:tcW w:w="1560" w:type="dxa"/>
            <w:vMerge w:val="restart"/>
          </w:tcPr>
          <w:p w14:paraId="5BE90CD1" w14:textId="77777777" w:rsidR="0023399F" w:rsidRDefault="00000000">
            <w:pPr>
              <w:pStyle w:val="TableParagraph"/>
              <w:spacing w:before="170"/>
              <w:ind w:right="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Offre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financière</w:t>
            </w:r>
          </w:p>
        </w:tc>
        <w:tc>
          <w:tcPr>
            <w:tcW w:w="7110" w:type="dxa"/>
          </w:tcPr>
          <w:p w14:paraId="169D975A" w14:textId="77777777" w:rsidR="0023399F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Coût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l’offre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compris)</w:t>
            </w:r>
          </w:p>
        </w:tc>
      </w:tr>
      <w:tr w:rsidR="0023399F" w14:paraId="5B34F1FF" w14:textId="77777777">
        <w:trPr>
          <w:trHeight w:val="530"/>
        </w:trPr>
        <w:tc>
          <w:tcPr>
            <w:tcW w:w="1560" w:type="dxa"/>
            <w:vMerge/>
            <w:tcBorders>
              <w:top w:val="nil"/>
            </w:tcBorders>
          </w:tcPr>
          <w:p w14:paraId="1D31E306" w14:textId="77777777" w:rsidR="0023399F" w:rsidRDefault="0023399F">
            <w:pPr>
              <w:rPr>
                <w:sz w:val="2"/>
                <w:szCs w:val="2"/>
              </w:rPr>
            </w:pPr>
          </w:p>
        </w:tc>
        <w:tc>
          <w:tcPr>
            <w:tcW w:w="7110" w:type="dxa"/>
          </w:tcPr>
          <w:p w14:paraId="1DDF2C9B" w14:textId="77777777" w:rsidR="0023399F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Niveau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détail/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ventilation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clarté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l’offre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financière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(honoraires,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5BEFE78" w14:textId="77777777" w:rsidR="0023399F" w:rsidRDefault="00000000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déplacement,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hébergement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</w:p>
        </w:tc>
      </w:tr>
    </w:tbl>
    <w:p w14:paraId="1934AA84" w14:textId="77777777" w:rsidR="0023399F" w:rsidRDefault="0023399F">
      <w:pPr>
        <w:pStyle w:val="Corpsdetexte"/>
        <w:rPr>
          <w:sz w:val="22"/>
        </w:rPr>
      </w:pPr>
    </w:p>
    <w:p w14:paraId="147E4C7E" w14:textId="77777777" w:rsidR="0023399F" w:rsidRDefault="00000000">
      <w:pPr>
        <w:pStyle w:val="Corpsdetexte"/>
        <w:spacing w:before="154" w:line="259" w:lineRule="auto"/>
        <w:ind w:left="540" w:right="292"/>
      </w:pPr>
      <w:r>
        <w:t>Oxfam se réserve le droit de mener des entretiens avec un ou plusieurs fournisseurs potentiels avant qu'une décision</w:t>
      </w:r>
      <w:r>
        <w:rPr>
          <w:spacing w:val="-53"/>
        </w:rPr>
        <w:t xml:space="preserve"> </w:t>
      </w:r>
      <w:r>
        <w:t>d'attribution ne soit prise. Le but de l'entretien est d'obtenir des éclaircissements supplémentaires sur les soumissions</w:t>
      </w:r>
      <w:r>
        <w:rPr>
          <w:spacing w:val="-54"/>
        </w:rPr>
        <w:t xml:space="preserve"> </w:t>
      </w:r>
      <w:r>
        <w:t>présentées et d'en savoir plus sur les antécédents et les expériences antérieures des fournisseurs potentiels et de</w:t>
      </w:r>
      <w:r>
        <w:rPr>
          <w:spacing w:val="1"/>
        </w:rPr>
        <w:t xml:space="preserve"> </w:t>
      </w:r>
      <w:r>
        <w:t>leurs</w:t>
      </w:r>
      <w:r>
        <w:rPr>
          <w:spacing w:val="-1"/>
        </w:rPr>
        <w:t xml:space="preserve"> </w:t>
      </w:r>
      <w:r>
        <w:t>équipes.</w:t>
      </w:r>
    </w:p>
    <w:p w14:paraId="4C493CA3" w14:textId="77777777" w:rsidR="0023399F" w:rsidRDefault="0023399F">
      <w:pPr>
        <w:pStyle w:val="Corpsdetexte"/>
      </w:pPr>
    </w:p>
    <w:p w14:paraId="30A82244" w14:textId="77777777" w:rsidR="0023399F" w:rsidRDefault="0023399F">
      <w:pPr>
        <w:pStyle w:val="Corpsdetexte"/>
      </w:pPr>
    </w:p>
    <w:p w14:paraId="3D375781" w14:textId="77777777" w:rsidR="0023399F" w:rsidRDefault="00000000">
      <w:pPr>
        <w:pStyle w:val="Corpsdetexte"/>
        <w:spacing w:before="11"/>
        <w:rPr>
          <w:sz w:val="19"/>
        </w:rPr>
      </w:pPr>
      <w:r>
        <w:pict w14:anchorId="2724CBE4">
          <v:rect id="_x0000_s2053" style="position:absolute;margin-left:36pt;margin-top:13.4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0F24D0AD" w14:textId="77777777" w:rsidR="0023399F" w:rsidRDefault="0023399F">
      <w:pPr>
        <w:rPr>
          <w:sz w:val="19"/>
        </w:rPr>
        <w:sectPr w:rsidR="0023399F">
          <w:pgSz w:w="11910" w:h="16840"/>
          <w:pgMar w:top="700" w:right="480" w:bottom="880" w:left="180" w:header="0" w:footer="697" w:gutter="0"/>
          <w:cols w:space="720"/>
        </w:sectPr>
      </w:pPr>
    </w:p>
    <w:p w14:paraId="1266240A" w14:textId="77777777" w:rsidR="0023399F" w:rsidRDefault="00000000">
      <w:pPr>
        <w:pStyle w:val="Titre1"/>
        <w:numPr>
          <w:ilvl w:val="0"/>
          <w:numId w:val="16"/>
        </w:numPr>
        <w:tabs>
          <w:tab w:val="left" w:pos="1620"/>
          <w:tab w:val="left" w:pos="1621"/>
        </w:tabs>
        <w:spacing w:before="80"/>
      </w:pPr>
      <w:r>
        <w:lastRenderedPageBreak/>
        <w:t>AUTRES</w:t>
      </w:r>
      <w:r>
        <w:rPr>
          <w:spacing w:val="-6"/>
        </w:rPr>
        <w:t xml:space="preserve"> </w:t>
      </w:r>
      <w:r>
        <w:t>CONDITIONS</w:t>
      </w:r>
    </w:p>
    <w:p w14:paraId="73814708" w14:textId="77777777" w:rsidR="0023399F" w:rsidRDefault="00000000">
      <w:pPr>
        <w:pStyle w:val="Corpsdetexte"/>
        <w:spacing w:before="147" w:line="259" w:lineRule="auto"/>
        <w:ind w:left="540" w:right="696"/>
      </w:pPr>
      <w:r>
        <w:t>La publication de ces termes de référence ne constitue pas un engagement d'attribution de la part d'Oxfam, ni ne</w:t>
      </w:r>
      <w:r>
        <w:rPr>
          <w:spacing w:val="-53"/>
        </w:rPr>
        <w:t xml:space="preserve"> </w:t>
      </w:r>
      <w:r>
        <w:t>l'engage</w:t>
      </w:r>
      <w:r>
        <w:rPr>
          <w:spacing w:val="-2"/>
        </w:rPr>
        <w:t xml:space="preserve"> </w:t>
      </w:r>
      <w:r>
        <w:t>à payer</w:t>
      </w:r>
      <w:r>
        <w:rPr>
          <w:spacing w:val="-2"/>
        </w:rPr>
        <w:t xml:space="preserve"> </w:t>
      </w:r>
      <w:r>
        <w:t>les frais</w:t>
      </w:r>
      <w:r>
        <w:rPr>
          <w:spacing w:val="-1"/>
        </w:rPr>
        <w:t xml:space="preserve"> </w:t>
      </w:r>
      <w:r>
        <w:t>encourus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préparation et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présentation</w:t>
      </w:r>
      <w:r>
        <w:rPr>
          <w:spacing w:val="-1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soumission.</w:t>
      </w:r>
    </w:p>
    <w:p w14:paraId="418EEEF9" w14:textId="77777777" w:rsidR="0023399F" w:rsidRDefault="00000000">
      <w:pPr>
        <w:pStyle w:val="Corpsdetexte"/>
        <w:spacing w:before="159"/>
        <w:ind w:left="540"/>
      </w:pPr>
      <w:r>
        <w:t>Les</w:t>
      </w:r>
      <w:r>
        <w:rPr>
          <w:spacing w:val="-2"/>
        </w:rPr>
        <w:t xml:space="preserve"> </w:t>
      </w:r>
      <w:r>
        <w:t>annexes</w:t>
      </w:r>
      <w:r>
        <w:rPr>
          <w:spacing w:val="-2"/>
        </w:rPr>
        <w:t xml:space="preserve"> </w:t>
      </w:r>
      <w:r>
        <w:t>jointes</w:t>
      </w:r>
      <w:r>
        <w:rPr>
          <w:spacing w:val="-2"/>
        </w:rPr>
        <w:t xml:space="preserve"> </w:t>
      </w:r>
      <w:r>
        <w:t>font</w:t>
      </w:r>
      <w:r>
        <w:rPr>
          <w:spacing w:val="-2"/>
        </w:rPr>
        <w:t xml:space="preserve"> </w:t>
      </w:r>
      <w:r>
        <w:t>partie</w:t>
      </w:r>
      <w:r>
        <w:rPr>
          <w:spacing w:val="-3"/>
        </w:rPr>
        <w:t xml:space="preserve"> </w:t>
      </w:r>
      <w:r>
        <w:t>intégrante</w:t>
      </w:r>
      <w:r>
        <w:rPr>
          <w:spacing w:val="-3"/>
        </w:rPr>
        <w:t xml:space="preserve"> </w:t>
      </w:r>
      <w:r>
        <w:t>de cet</w:t>
      </w:r>
      <w:r>
        <w:rPr>
          <w:spacing w:val="1"/>
        </w:rPr>
        <w:t xml:space="preserve"> </w:t>
      </w:r>
      <w:r>
        <w:t>appel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soumissionner.</w:t>
      </w:r>
    </w:p>
    <w:p w14:paraId="2372A40B" w14:textId="77777777" w:rsidR="0023399F" w:rsidRDefault="00000000">
      <w:pPr>
        <w:pStyle w:val="Corpsdetexte"/>
        <w:spacing w:before="178" w:line="261" w:lineRule="auto"/>
        <w:ind w:left="540" w:right="395"/>
      </w:pPr>
      <w:r>
        <w:t>Oxfam peut prendre contact avec les soumissionnaires pour confirmer les coordonnées, les adresses, le montant de</w:t>
      </w:r>
      <w:r>
        <w:rPr>
          <w:spacing w:val="-53"/>
        </w:rPr>
        <w:t xml:space="preserve"> </w:t>
      </w:r>
      <w:r>
        <w:t>l'offre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pour confirmer</w:t>
      </w:r>
      <w:r>
        <w:rPr>
          <w:spacing w:val="-1"/>
        </w:rPr>
        <w:t xml:space="preserve"> </w:t>
      </w:r>
      <w:r>
        <w:t>que l'offre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été</w:t>
      </w:r>
      <w:r>
        <w:rPr>
          <w:spacing w:val="-1"/>
        </w:rPr>
        <w:t xml:space="preserve"> </w:t>
      </w:r>
      <w:r>
        <w:t>présentée</w:t>
      </w:r>
      <w:r>
        <w:rPr>
          <w:spacing w:val="-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cet</w:t>
      </w:r>
      <w:r>
        <w:rPr>
          <w:spacing w:val="-1"/>
        </w:rPr>
        <w:t xml:space="preserve"> </w:t>
      </w:r>
      <w:r>
        <w:t>appel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soumissionner.</w:t>
      </w:r>
    </w:p>
    <w:p w14:paraId="000C0ED2" w14:textId="77777777" w:rsidR="0023399F" w:rsidRDefault="00000000">
      <w:pPr>
        <w:pStyle w:val="Titre2"/>
        <w:spacing w:before="156"/>
        <w:rPr>
          <w:rFonts w:ascii="Arial" w:hAnsi="Arial"/>
          <w:u w:val="none"/>
        </w:rPr>
      </w:pPr>
      <w:r>
        <w:rPr>
          <w:rFonts w:ascii="Arial" w:hAnsi="Arial"/>
          <w:u w:val="none"/>
        </w:rPr>
        <w:t>Validité</w:t>
      </w:r>
      <w:r>
        <w:rPr>
          <w:rFonts w:ascii="Arial" w:hAnsi="Arial"/>
          <w:spacing w:val="-1"/>
          <w:u w:val="none"/>
        </w:rPr>
        <w:t xml:space="preserve"> </w:t>
      </w:r>
      <w:r>
        <w:rPr>
          <w:rFonts w:ascii="Arial" w:hAnsi="Arial"/>
          <w:u w:val="none"/>
        </w:rPr>
        <w:t>de</w:t>
      </w:r>
      <w:r>
        <w:rPr>
          <w:rFonts w:ascii="Arial" w:hAnsi="Arial"/>
          <w:spacing w:val="-4"/>
          <w:u w:val="none"/>
        </w:rPr>
        <w:t xml:space="preserve"> </w:t>
      </w:r>
      <w:r>
        <w:rPr>
          <w:rFonts w:ascii="Arial" w:hAnsi="Arial"/>
          <w:u w:val="none"/>
        </w:rPr>
        <w:t>la</w:t>
      </w:r>
      <w:r>
        <w:rPr>
          <w:rFonts w:ascii="Arial" w:hAnsi="Arial"/>
          <w:spacing w:val="-1"/>
          <w:u w:val="none"/>
        </w:rPr>
        <w:t xml:space="preserve"> </w:t>
      </w:r>
      <w:r>
        <w:rPr>
          <w:rFonts w:ascii="Arial" w:hAnsi="Arial"/>
          <w:u w:val="none"/>
        </w:rPr>
        <w:t>soumission</w:t>
      </w:r>
    </w:p>
    <w:p w14:paraId="69A13314" w14:textId="77777777" w:rsidR="0023399F" w:rsidRDefault="00000000">
      <w:pPr>
        <w:pStyle w:val="Paragraphedeliste"/>
        <w:numPr>
          <w:ilvl w:val="0"/>
          <w:numId w:val="1"/>
        </w:numPr>
        <w:tabs>
          <w:tab w:val="left" w:pos="899"/>
          <w:tab w:val="left" w:pos="900"/>
        </w:tabs>
        <w:spacing w:before="60" w:line="254" w:lineRule="auto"/>
        <w:ind w:right="1460"/>
        <w:rPr>
          <w:sz w:val="20"/>
        </w:rPr>
      </w:pPr>
      <w:r>
        <w:rPr>
          <w:sz w:val="20"/>
        </w:rPr>
        <w:t>La soumission est valable 90 jours à compter de la date de soumission. Si cela n'est pas possible, le</w:t>
      </w:r>
      <w:r>
        <w:rPr>
          <w:spacing w:val="-54"/>
          <w:sz w:val="20"/>
        </w:rPr>
        <w:t xml:space="preserve"> </w:t>
      </w:r>
      <w:r>
        <w:rPr>
          <w:sz w:val="20"/>
        </w:rPr>
        <w:t>soumissionnaire peut</w:t>
      </w:r>
      <w:r>
        <w:rPr>
          <w:spacing w:val="-1"/>
          <w:sz w:val="20"/>
        </w:rPr>
        <w:t xml:space="preserve"> </w:t>
      </w:r>
      <w:r>
        <w:rPr>
          <w:sz w:val="20"/>
        </w:rPr>
        <w:t>proposer</w:t>
      </w:r>
      <w:r>
        <w:rPr>
          <w:spacing w:val="4"/>
          <w:sz w:val="20"/>
        </w:rPr>
        <w:t xml:space="preserve"> </w:t>
      </w:r>
      <w:r>
        <w:rPr>
          <w:sz w:val="20"/>
        </w:rPr>
        <w:t>des délais</w:t>
      </w:r>
      <w:r>
        <w:rPr>
          <w:spacing w:val="-1"/>
          <w:sz w:val="20"/>
        </w:rPr>
        <w:t xml:space="preserve"> </w:t>
      </w:r>
      <w:r>
        <w:rPr>
          <w:sz w:val="20"/>
        </w:rPr>
        <w:t>différents.</w:t>
      </w:r>
    </w:p>
    <w:p w14:paraId="68316739" w14:textId="77777777" w:rsidR="0023399F" w:rsidRDefault="00000000">
      <w:pPr>
        <w:pStyle w:val="Paragraphedeliste"/>
        <w:numPr>
          <w:ilvl w:val="0"/>
          <w:numId w:val="1"/>
        </w:numPr>
        <w:tabs>
          <w:tab w:val="left" w:pos="899"/>
          <w:tab w:val="left" w:pos="900"/>
        </w:tabs>
        <w:spacing w:before="8" w:line="254" w:lineRule="auto"/>
        <w:ind w:right="439"/>
        <w:rPr>
          <w:sz w:val="20"/>
        </w:rPr>
      </w:pPr>
      <w:r>
        <w:rPr>
          <w:sz w:val="20"/>
        </w:rPr>
        <w:t>Si le soumissionnaire obtient le contrat, toutes les informations fournies dans la soumission et lors du processus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soumission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négociation</w:t>
      </w:r>
      <w:r>
        <w:rPr>
          <w:spacing w:val="2"/>
          <w:sz w:val="20"/>
        </w:rPr>
        <w:t xml:space="preserve"> </w:t>
      </w:r>
      <w:r>
        <w:rPr>
          <w:sz w:val="20"/>
        </w:rPr>
        <w:t>deviennent</w:t>
      </w:r>
      <w:r>
        <w:rPr>
          <w:spacing w:val="-1"/>
          <w:sz w:val="20"/>
        </w:rPr>
        <w:t xml:space="preserve"> </w:t>
      </w:r>
      <w:r>
        <w:rPr>
          <w:sz w:val="20"/>
        </w:rPr>
        <w:t>contractuelles.</w:t>
      </w:r>
    </w:p>
    <w:p w14:paraId="4A51DED5" w14:textId="77777777" w:rsidR="0023399F" w:rsidRDefault="00000000">
      <w:pPr>
        <w:pStyle w:val="Titre2"/>
        <w:spacing w:before="165"/>
        <w:rPr>
          <w:rFonts w:ascii="Arial" w:hAnsi="Arial"/>
          <w:u w:val="none"/>
        </w:rPr>
      </w:pPr>
      <w:r>
        <w:rPr>
          <w:rFonts w:ascii="Arial" w:hAnsi="Arial"/>
          <w:u w:val="none"/>
        </w:rPr>
        <w:t>Fausses</w:t>
      </w:r>
      <w:r>
        <w:rPr>
          <w:rFonts w:ascii="Arial" w:hAnsi="Arial"/>
          <w:spacing w:val="-4"/>
          <w:u w:val="none"/>
        </w:rPr>
        <w:t xml:space="preserve"> </w:t>
      </w:r>
      <w:r>
        <w:rPr>
          <w:rFonts w:ascii="Arial" w:hAnsi="Arial"/>
          <w:u w:val="none"/>
        </w:rPr>
        <w:t>déclarations</w:t>
      </w:r>
    </w:p>
    <w:p w14:paraId="41DE6526" w14:textId="77777777" w:rsidR="0023399F" w:rsidRDefault="00000000">
      <w:pPr>
        <w:pStyle w:val="Corpsdetexte"/>
        <w:spacing w:before="59" w:line="259" w:lineRule="auto"/>
        <w:ind w:left="540" w:right="239"/>
        <w:jc w:val="both"/>
      </w:pPr>
      <w:r>
        <w:t>Les soumissionnaires doivent fournir des informations complètes, exactes et complètes comme l'exigent le présent</w:t>
      </w:r>
      <w:r>
        <w:rPr>
          <w:spacing w:val="1"/>
        </w:rPr>
        <w:t xml:space="preserve"> </w:t>
      </w:r>
      <w:r>
        <w:t>appel à soumissionner et ses annexes. Les fausses déclarations dans les offres constituent un motif de résiliation</w:t>
      </w:r>
      <w:r>
        <w:rPr>
          <w:spacing w:val="1"/>
        </w:rPr>
        <w:t xml:space="preserve"> </w:t>
      </w:r>
      <w:r>
        <w:t>immédiate de tout accord avec le fournisseur. OXFAM prend très au sérieux la fraude, les déclarations inexactes, la</w:t>
      </w:r>
      <w:r>
        <w:rPr>
          <w:spacing w:val="1"/>
        </w:rPr>
        <w:t xml:space="preserve"> </w:t>
      </w:r>
      <w:r>
        <w:t>falsification, la manipulation, l'altération de faits et/ou documents, applique une politique de tolérance zéro à l'égard de</w:t>
      </w:r>
      <w:r>
        <w:rPr>
          <w:spacing w:val="-53"/>
        </w:rPr>
        <w:t xml:space="preserve"> </w:t>
      </w:r>
      <w:r>
        <w:t>tels comportements et peut choisir d'intenter une action en justice en cas de fausses déclarations de la part des</w:t>
      </w:r>
      <w:r>
        <w:rPr>
          <w:spacing w:val="1"/>
        </w:rPr>
        <w:t xml:space="preserve"> </w:t>
      </w:r>
      <w:r>
        <w:t>contractants.</w:t>
      </w:r>
    </w:p>
    <w:p w14:paraId="0BDB3F7F" w14:textId="77777777" w:rsidR="0023399F" w:rsidRDefault="00000000">
      <w:pPr>
        <w:pStyle w:val="Titre2"/>
        <w:spacing w:before="159"/>
        <w:rPr>
          <w:rFonts w:ascii="Arial" w:hAnsi="Arial"/>
          <w:u w:val="none"/>
        </w:rPr>
      </w:pPr>
      <w:r>
        <w:rPr>
          <w:rFonts w:ascii="Arial" w:hAnsi="Arial"/>
          <w:u w:val="none"/>
        </w:rPr>
        <w:t>Conflit</w:t>
      </w:r>
      <w:r>
        <w:rPr>
          <w:rFonts w:ascii="Arial" w:hAnsi="Arial"/>
          <w:spacing w:val="-3"/>
          <w:u w:val="none"/>
        </w:rPr>
        <w:t xml:space="preserve"> </w:t>
      </w:r>
      <w:r>
        <w:rPr>
          <w:rFonts w:ascii="Arial" w:hAnsi="Arial"/>
          <w:u w:val="none"/>
        </w:rPr>
        <w:t>d’intérêt</w:t>
      </w:r>
    </w:p>
    <w:p w14:paraId="751F92B2" w14:textId="77777777" w:rsidR="0023399F" w:rsidRDefault="00000000">
      <w:pPr>
        <w:pStyle w:val="Corpsdetexte"/>
        <w:spacing w:before="61" w:line="259" w:lineRule="auto"/>
        <w:ind w:left="540" w:right="301"/>
      </w:pPr>
      <w:r>
        <w:t>Les soumissionnaires sont tenus de divulguer toute relation antérieure, présente ou future avec toute partie associée</w:t>
      </w:r>
      <w:r>
        <w:rPr>
          <w:spacing w:val="1"/>
        </w:rPr>
        <w:t xml:space="preserve"> </w:t>
      </w:r>
      <w:r>
        <w:t>à l'émission, à l'examen ou à la gestion de cet appel à soumissionner et de l'attribution prévue du contrat. A défaut</w:t>
      </w:r>
      <w:r>
        <w:rPr>
          <w:spacing w:val="1"/>
        </w:rPr>
        <w:t xml:space="preserve"> </w:t>
      </w:r>
      <w:r>
        <w:t>d’une divulgation entière et ouverte, Oxfam pourrait procéder à la réévaluation des soumissions pour la sélection d'un</w:t>
      </w:r>
      <w:r>
        <w:rPr>
          <w:spacing w:val="-53"/>
        </w:rPr>
        <w:t xml:space="preserve"> </w:t>
      </w:r>
      <w:r>
        <w:t>soumissionnaire potentiel.</w:t>
      </w:r>
    </w:p>
    <w:p w14:paraId="574BB345" w14:textId="77777777" w:rsidR="0023399F" w:rsidRDefault="00000000">
      <w:pPr>
        <w:pStyle w:val="Titre2"/>
        <w:spacing w:before="159"/>
        <w:rPr>
          <w:rFonts w:ascii="Arial" w:hAnsi="Arial"/>
          <w:u w:val="none"/>
        </w:rPr>
      </w:pPr>
      <w:r>
        <w:rPr>
          <w:rFonts w:ascii="Arial" w:hAnsi="Arial"/>
          <w:u w:val="none"/>
        </w:rPr>
        <w:t>Droit</w:t>
      </w:r>
      <w:r>
        <w:rPr>
          <w:rFonts w:ascii="Arial" w:hAnsi="Arial"/>
          <w:spacing w:val="-4"/>
          <w:u w:val="none"/>
        </w:rPr>
        <w:t xml:space="preserve"> </w:t>
      </w:r>
      <w:r>
        <w:rPr>
          <w:rFonts w:ascii="Arial" w:hAnsi="Arial"/>
          <w:u w:val="none"/>
        </w:rPr>
        <w:t>de</w:t>
      </w:r>
      <w:r>
        <w:rPr>
          <w:rFonts w:ascii="Arial" w:hAnsi="Arial"/>
          <w:spacing w:val="-2"/>
          <w:u w:val="none"/>
        </w:rPr>
        <w:t xml:space="preserve"> </w:t>
      </w:r>
      <w:r>
        <w:rPr>
          <w:rFonts w:ascii="Arial" w:hAnsi="Arial"/>
          <w:u w:val="none"/>
        </w:rPr>
        <w:t>sélection/rejet</w:t>
      </w:r>
    </w:p>
    <w:p w14:paraId="0E293A9B" w14:textId="77777777" w:rsidR="0023399F" w:rsidRDefault="00000000">
      <w:pPr>
        <w:pStyle w:val="Corpsdetexte"/>
        <w:spacing w:before="61" w:line="259" w:lineRule="auto"/>
        <w:ind w:left="540" w:right="238"/>
        <w:jc w:val="both"/>
      </w:pPr>
      <w:r>
        <w:t>Oxfam se réserve le droit de sélectionner et de négocier avec les entreprises qu'elle juge, à sa seule discrétion,</w:t>
      </w:r>
      <w:r>
        <w:rPr>
          <w:spacing w:val="1"/>
        </w:rPr>
        <w:t xml:space="preserve"> </w:t>
      </w:r>
      <w:r>
        <w:t>qualifiées à soumettre des offres concurrentielles et de mettre fin aux négociations sans encourir de responsabilité.</w:t>
      </w:r>
      <w:r>
        <w:rPr>
          <w:spacing w:val="1"/>
        </w:rPr>
        <w:t xml:space="preserve"> </w:t>
      </w:r>
      <w:r>
        <w:t>Oxfam se réserve également le droit de rejeter toutes ou une partie des soumissions reçues sans devoir donner des</w:t>
      </w:r>
      <w:r>
        <w:rPr>
          <w:spacing w:val="1"/>
        </w:rPr>
        <w:t xml:space="preserve"> </w:t>
      </w:r>
      <w:r>
        <w:t>explications.</w:t>
      </w:r>
    </w:p>
    <w:p w14:paraId="5EBA0C4C" w14:textId="77777777" w:rsidR="0023399F" w:rsidRDefault="00000000">
      <w:pPr>
        <w:pStyle w:val="Titre2"/>
        <w:spacing w:before="160"/>
        <w:rPr>
          <w:rFonts w:ascii="Arial" w:hAnsi="Arial"/>
          <w:u w:val="none"/>
        </w:rPr>
      </w:pPr>
      <w:r>
        <w:rPr>
          <w:rFonts w:ascii="Arial" w:hAnsi="Arial"/>
          <w:u w:val="none"/>
        </w:rPr>
        <w:t>Droits</w:t>
      </w:r>
      <w:r>
        <w:rPr>
          <w:rFonts w:ascii="Arial" w:hAnsi="Arial"/>
          <w:spacing w:val="-1"/>
          <w:u w:val="none"/>
        </w:rPr>
        <w:t xml:space="preserve"> </w:t>
      </w:r>
      <w:r>
        <w:rPr>
          <w:rFonts w:ascii="Arial" w:hAnsi="Arial"/>
          <w:u w:val="none"/>
        </w:rPr>
        <w:t>réservés</w:t>
      </w:r>
    </w:p>
    <w:p w14:paraId="22769E19" w14:textId="77777777" w:rsidR="0023399F" w:rsidRDefault="00000000">
      <w:pPr>
        <w:pStyle w:val="Corpsdetexte"/>
        <w:spacing w:before="58" w:line="261" w:lineRule="auto"/>
        <w:ind w:left="540" w:right="1096"/>
      </w:pPr>
      <w:r>
        <w:t>Toutes les soumissions et les offres deviennent la propriété d’Oxfam et Oxfam se réserve le droit, à sa seule</w:t>
      </w:r>
      <w:r>
        <w:rPr>
          <w:spacing w:val="-53"/>
        </w:rPr>
        <w:t xml:space="preserve"> </w:t>
      </w:r>
      <w:r>
        <w:t>discrétion,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:</w:t>
      </w:r>
    </w:p>
    <w:p w14:paraId="3B9BDA6E" w14:textId="77777777" w:rsidR="0023399F" w:rsidRDefault="00000000">
      <w:pPr>
        <w:pStyle w:val="Paragraphedeliste"/>
        <w:numPr>
          <w:ilvl w:val="1"/>
          <w:numId w:val="1"/>
        </w:numPr>
        <w:tabs>
          <w:tab w:val="left" w:pos="1260"/>
          <w:tab w:val="left" w:pos="1261"/>
        </w:tabs>
        <w:spacing w:before="157"/>
        <w:rPr>
          <w:sz w:val="20"/>
        </w:rPr>
      </w:pPr>
      <w:r>
        <w:rPr>
          <w:sz w:val="20"/>
        </w:rPr>
        <w:t>Disqualifier</w:t>
      </w:r>
      <w:r>
        <w:rPr>
          <w:spacing w:val="-1"/>
          <w:sz w:val="20"/>
        </w:rPr>
        <w:t xml:space="preserve"> </w:t>
      </w:r>
      <w:r>
        <w:rPr>
          <w:sz w:val="20"/>
        </w:rPr>
        <w:t>toute</w:t>
      </w:r>
      <w:r>
        <w:rPr>
          <w:spacing w:val="-3"/>
          <w:sz w:val="20"/>
        </w:rPr>
        <w:t xml:space="preserve"> </w:t>
      </w:r>
      <w:r>
        <w:rPr>
          <w:sz w:val="20"/>
        </w:rPr>
        <w:t>offre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cause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non-respect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part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soumissionnaire</w:t>
      </w:r>
      <w:r>
        <w:rPr>
          <w:spacing w:val="1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suivre</w:t>
      </w:r>
    </w:p>
    <w:p w14:paraId="65179463" w14:textId="77777777" w:rsidR="0023399F" w:rsidRDefault="00000000">
      <w:pPr>
        <w:pStyle w:val="Paragraphedeliste"/>
        <w:numPr>
          <w:ilvl w:val="1"/>
          <w:numId w:val="1"/>
        </w:numPr>
        <w:tabs>
          <w:tab w:val="left" w:pos="1260"/>
          <w:tab w:val="left" w:pos="1261"/>
        </w:tabs>
        <w:spacing w:before="17" w:line="259" w:lineRule="auto"/>
        <w:ind w:right="251"/>
        <w:rPr>
          <w:sz w:val="20"/>
        </w:rPr>
      </w:pPr>
      <w:r>
        <w:rPr>
          <w:sz w:val="20"/>
        </w:rPr>
        <w:t>Ne</w:t>
      </w:r>
      <w:r>
        <w:rPr>
          <w:spacing w:val="-4"/>
          <w:sz w:val="20"/>
        </w:rPr>
        <w:t xml:space="preserve"> </w:t>
      </w:r>
      <w:r>
        <w:rPr>
          <w:sz w:val="20"/>
        </w:rPr>
        <w:t>pas</w:t>
      </w:r>
      <w:r>
        <w:rPr>
          <w:spacing w:val="-2"/>
          <w:sz w:val="20"/>
        </w:rPr>
        <w:t xml:space="preserve"> </w:t>
      </w:r>
      <w:r>
        <w:rPr>
          <w:sz w:val="20"/>
        </w:rPr>
        <w:t>tenir</w:t>
      </w:r>
      <w:r>
        <w:rPr>
          <w:spacing w:val="-2"/>
          <w:sz w:val="20"/>
        </w:rPr>
        <w:t xml:space="preserve"> </w:t>
      </w:r>
      <w:r>
        <w:rPr>
          <w:sz w:val="20"/>
        </w:rPr>
        <w:t>compte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certains</w:t>
      </w:r>
      <w:r>
        <w:rPr>
          <w:spacing w:val="-1"/>
          <w:sz w:val="20"/>
        </w:rPr>
        <w:t xml:space="preserve"> </w:t>
      </w:r>
      <w:r>
        <w:rPr>
          <w:sz w:val="20"/>
        </w:rPr>
        <w:t>écarts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soumissionnaires</w:t>
      </w:r>
      <w:r>
        <w:rPr>
          <w:spacing w:val="-1"/>
          <w:sz w:val="20"/>
        </w:rPr>
        <w:t xml:space="preserve"> </w:t>
      </w:r>
      <w:r>
        <w:rPr>
          <w:rFonts w:ascii="Roboto" w:hAnsi="Roboto"/>
          <w:sz w:val="20"/>
          <w:shd w:val="clear" w:color="auto" w:fill="F8F9FB"/>
        </w:rPr>
        <w:t>par</w:t>
      </w:r>
      <w:r>
        <w:rPr>
          <w:rFonts w:ascii="Roboto" w:hAnsi="Roboto"/>
          <w:spacing w:val="3"/>
          <w:sz w:val="20"/>
        </w:rPr>
        <w:t xml:space="preserve"> </w:t>
      </w:r>
      <w:r>
        <w:rPr>
          <w:sz w:val="20"/>
        </w:rPr>
        <w:t>rapport</w:t>
      </w:r>
      <w:r>
        <w:rPr>
          <w:spacing w:val="-3"/>
          <w:sz w:val="20"/>
        </w:rPr>
        <w:t xml:space="preserve"> </w:t>
      </w:r>
      <w:r>
        <w:rPr>
          <w:sz w:val="20"/>
        </w:rPr>
        <w:t>aux</w:t>
      </w:r>
      <w:r>
        <w:rPr>
          <w:spacing w:val="-3"/>
          <w:sz w:val="20"/>
        </w:rPr>
        <w:t xml:space="preserve"> </w:t>
      </w:r>
      <w:r>
        <w:rPr>
          <w:sz w:val="20"/>
        </w:rPr>
        <w:t>exigences régissant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53"/>
          <w:sz w:val="20"/>
        </w:rPr>
        <w:t xml:space="preserve"> </w:t>
      </w:r>
      <w:r>
        <w:rPr>
          <w:sz w:val="20"/>
        </w:rPr>
        <w:t>présent appel à soumissionner lesquels, de l'avis d'Oxfam, constituent des écarts insignifiants ne nécessitant</w:t>
      </w:r>
      <w:r>
        <w:rPr>
          <w:spacing w:val="1"/>
          <w:sz w:val="20"/>
        </w:rPr>
        <w:t xml:space="preserve"> </w:t>
      </w:r>
      <w:r>
        <w:rPr>
          <w:sz w:val="20"/>
        </w:rPr>
        <w:t>pas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rejet ou une</w:t>
      </w:r>
      <w:r>
        <w:rPr>
          <w:spacing w:val="-3"/>
          <w:sz w:val="20"/>
        </w:rPr>
        <w:t xml:space="preserve"> </w:t>
      </w:r>
      <w:r>
        <w:rPr>
          <w:sz w:val="20"/>
        </w:rPr>
        <w:t>disqualification ; ou lorsqu'une</w:t>
      </w:r>
      <w:r>
        <w:rPr>
          <w:spacing w:val="-1"/>
          <w:sz w:val="20"/>
        </w:rPr>
        <w:t xml:space="preserve"> </w:t>
      </w:r>
      <w:r>
        <w:rPr>
          <w:sz w:val="20"/>
        </w:rPr>
        <w:t>telle</w:t>
      </w:r>
      <w:r>
        <w:rPr>
          <w:spacing w:val="2"/>
          <w:sz w:val="20"/>
        </w:rPr>
        <w:t xml:space="preserve"> </w:t>
      </w:r>
      <w:r>
        <w:rPr>
          <w:sz w:val="20"/>
        </w:rPr>
        <w:t>renonciation</w:t>
      </w:r>
      <w:r>
        <w:rPr>
          <w:spacing w:val="1"/>
          <w:sz w:val="20"/>
        </w:rPr>
        <w:t xml:space="preserve"> </w:t>
      </w:r>
      <w:r>
        <w:rPr>
          <w:sz w:val="20"/>
        </w:rPr>
        <w:t>favorise une concurrence</w:t>
      </w:r>
      <w:r>
        <w:rPr>
          <w:spacing w:val="-2"/>
          <w:sz w:val="20"/>
        </w:rPr>
        <w:t xml:space="preserve"> </w:t>
      </w:r>
      <w:r>
        <w:rPr>
          <w:sz w:val="20"/>
        </w:rPr>
        <w:t>accrue</w:t>
      </w:r>
    </w:p>
    <w:p w14:paraId="54A47F6B" w14:textId="77777777" w:rsidR="0023399F" w:rsidRDefault="00000000">
      <w:pPr>
        <w:pStyle w:val="Paragraphedeliste"/>
        <w:numPr>
          <w:ilvl w:val="1"/>
          <w:numId w:val="1"/>
        </w:numPr>
        <w:tabs>
          <w:tab w:val="left" w:pos="1260"/>
          <w:tab w:val="left" w:pos="1261"/>
        </w:tabs>
        <w:spacing w:line="243" w:lineRule="exact"/>
        <w:rPr>
          <w:sz w:val="20"/>
        </w:rPr>
      </w:pPr>
      <w:r>
        <w:rPr>
          <w:sz w:val="20"/>
        </w:rPr>
        <w:t>Prolonger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délai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soumission</w:t>
      </w:r>
      <w:r>
        <w:rPr>
          <w:spacing w:val="-3"/>
          <w:sz w:val="20"/>
        </w:rPr>
        <w:t xml:space="preserve"> </w:t>
      </w:r>
      <w:r>
        <w:rPr>
          <w:sz w:val="20"/>
        </w:rPr>
        <w:t>des offres</w:t>
      </w:r>
      <w:r>
        <w:rPr>
          <w:spacing w:val="-2"/>
          <w:sz w:val="20"/>
        </w:rPr>
        <w:t xml:space="preserve"> </w:t>
      </w:r>
      <w:r>
        <w:rPr>
          <w:sz w:val="20"/>
        </w:rPr>
        <w:t>après</w:t>
      </w:r>
      <w:r>
        <w:rPr>
          <w:spacing w:val="-1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tous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candidats</w:t>
      </w:r>
    </w:p>
    <w:p w14:paraId="45B90376" w14:textId="77777777" w:rsidR="0023399F" w:rsidRDefault="00000000">
      <w:pPr>
        <w:pStyle w:val="Paragraphedeliste"/>
        <w:numPr>
          <w:ilvl w:val="1"/>
          <w:numId w:val="1"/>
        </w:numPr>
        <w:tabs>
          <w:tab w:val="left" w:pos="1260"/>
          <w:tab w:val="left" w:pos="1261"/>
        </w:tabs>
        <w:spacing w:before="17" w:line="256" w:lineRule="auto"/>
        <w:ind w:right="459"/>
        <w:rPr>
          <w:sz w:val="20"/>
        </w:rPr>
      </w:pPr>
      <w:r>
        <w:rPr>
          <w:sz w:val="20"/>
        </w:rPr>
        <w:t>Mettre fin ou modifier le processus à tout moment et émettre de nouveau l’appel à soumissionner à la partie</w:t>
      </w:r>
      <w:r>
        <w:rPr>
          <w:spacing w:val="-53"/>
          <w:sz w:val="20"/>
        </w:rPr>
        <w:t xml:space="preserve"> </w:t>
      </w:r>
      <w:r>
        <w:rPr>
          <w:sz w:val="20"/>
        </w:rPr>
        <w:t>qu'Oxfam</w:t>
      </w:r>
      <w:r>
        <w:rPr>
          <w:spacing w:val="-2"/>
          <w:sz w:val="20"/>
        </w:rPr>
        <w:t xml:space="preserve"> </w:t>
      </w:r>
      <w:r>
        <w:rPr>
          <w:sz w:val="20"/>
        </w:rPr>
        <w:t>juge</w:t>
      </w:r>
      <w:r>
        <w:rPr>
          <w:spacing w:val="-1"/>
          <w:sz w:val="20"/>
        </w:rPr>
        <w:t xml:space="preserve"> </w:t>
      </w:r>
      <w:r>
        <w:rPr>
          <w:sz w:val="20"/>
        </w:rPr>
        <w:t>appropriée</w:t>
      </w:r>
    </w:p>
    <w:p w14:paraId="65C6ACAB" w14:textId="77777777" w:rsidR="0023399F" w:rsidRDefault="00000000">
      <w:pPr>
        <w:pStyle w:val="Paragraphedeliste"/>
        <w:numPr>
          <w:ilvl w:val="1"/>
          <w:numId w:val="1"/>
        </w:numPr>
        <w:tabs>
          <w:tab w:val="left" w:pos="1260"/>
          <w:tab w:val="left" w:pos="1261"/>
        </w:tabs>
        <w:spacing w:before="3"/>
        <w:rPr>
          <w:sz w:val="20"/>
        </w:rPr>
      </w:pPr>
      <w:r>
        <w:rPr>
          <w:sz w:val="20"/>
        </w:rPr>
        <w:t>Attribuer,</w:t>
      </w:r>
      <w:r>
        <w:rPr>
          <w:spacing w:val="-4"/>
          <w:sz w:val="20"/>
        </w:rPr>
        <w:t xml:space="preserve"> </w:t>
      </w:r>
      <w:r>
        <w:rPr>
          <w:sz w:val="20"/>
        </w:rPr>
        <w:t>sans</w:t>
      </w:r>
      <w:r>
        <w:rPr>
          <w:spacing w:val="-3"/>
          <w:sz w:val="20"/>
        </w:rPr>
        <w:t xml:space="preserve"> </w:t>
      </w:r>
      <w:r>
        <w:rPr>
          <w:sz w:val="20"/>
        </w:rPr>
        <w:t>discussions,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contrat</w:t>
      </w:r>
      <w:r>
        <w:rPr>
          <w:spacing w:val="-4"/>
          <w:sz w:val="20"/>
        </w:rPr>
        <w:t xml:space="preserve"> </w:t>
      </w:r>
      <w:r>
        <w:rPr>
          <w:sz w:val="20"/>
        </w:rPr>
        <w:t>sur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l’évaluation</w:t>
      </w:r>
      <w:r>
        <w:rPr>
          <w:spacing w:val="-4"/>
          <w:sz w:val="20"/>
        </w:rPr>
        <w:t xml:space="preserve"> </w:t>
      </w:r>
      <w:r>
        <w:rPr>
          <w:sz w:val="20"/>
        </w:rPr>
        <w:t>initiale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soumissions</w:t>
      </w:r>
    </w:p>
    <w:p w14:paraId="11DAFE0E" w14:textId="77777777" w:rsidR="0023399F" w:rsidRDefault="00000000">
      <w:pPr>
        <w:pStyle w:val="Paragraphedeliste"/>
        <w:numPr>
          <w:ilvl w:val="1"/>
          <w:numId w:val="1"/>
        </w:numPr>
        <w:tabs>
          <w:tab w:val="left" w:pos="1260"/>
          <w:tab w:val="left" w:pos="1261"/>
        </w:tabs>
        <w:spacing w:before="17" w:line="254" w:lineRule="auto"/>
        <w:ind w:right="1005"/>
        <w:rPr>
          <w:sz w:val="20"/>
        </w:rPr>
      </w:pPr>
      <w:r>
        <w:rPr>
          <w:sz w:val="20"/>
        </w:rPr>
        <w:t>N’attribuer qu’une partie des activités de cet appel à soumissionner ou plusieurs contrats couvrant les</w:t>
      </w:r>
      <w:r>
        <w:rPr>
          <w:spacing w:val="-54"/>
          <w:sz w:val="20"/>
        </w:rPr>
        <w:t xml:space="preserve"> </w:t>
      </w:r>
      <w:r>
        <w:rPr>
          <w:sz w:val="20"/>
        </w:rPr>
        <w:t>activités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cet</w:t>
      </w:r>
      <w:r>
        <w:rPr>
          <w:spacing w:val="1"/>
          <w:sz w:val="20"/>
        </w:rPr>
        <w:t xml:space="preserve"> </w:t>
      </w:r>
      <w:r>
        <w:rPr>
          <w:sz w:val="20"/>
        </w:rPr>
        <w:t>appel</w:t>
      </w:r>
    </w:p>
    <w:p w14:paraId="19512213" w14:textId="77777777" w:rsidR="0023399F" w:rsidRDefault="0023399F">
      <w:pPr>
        <w:pStyle w:val="Corpsdetexte"/>
        <w:spacing w:before="2"/>
        <w:rPr>
          <w:sz w:val="21"/>
        </w:rPr>
      </w:pPr>
    </w:p>
    <w:p w14:paraId="5894F536" w14:textId="77777777" w:rsidR="0023399F" w:rsidRDefault="00000000">
      <w:pPr>
        <w:pStyle w:val="Titre1"/>
        <w:numPr>
          <w:ilvl w:val="0"/>
          <w:numId w:val="16"/>
        </w:numPr>
        <w:tabs>
          <w:tab w:val="left" w:pos="1620"/>
          <w:tab w:val="left" w:pos="1621"/>
        </w:tabs>
      </w:pPr>
      <w:r>
        <w:t>CODE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DEONTOLOGIE</w:t>
      </w:r>
    </w:p>
    <w:p w14:paraId="65900F4D" w14:textId="77777777" w:rsidR="0023399F" w:rsidRDefault="00000000">
      <w:pPr>
        <w:pStyle w:val="Corpsdetexte"/>
        <w:spacing w:before="147" w:line="259" w:lineRule="auto"/>
        <w:ind w:left="540" w:right="237"/>
        <w:jc w:val="both"/>
      </w:pPr>
      <w:r>
        <w:t>Oxfam s'engage à faire preuve d'intégrité dans ses opérations et ses chaînes d'approvisionnement et à garantir le</w:t>
      </w:r>
      <w:r>
        <w:rPr>
          <w:spacing w:val="1"/>
        </w:rPr>
        <w:t xml:space="preserve"> </w:t>
      </w:r>
      <w:r>
        <w:t>respect des normes éthiques les plus élevées. Le respect de toutes les lois et réglementations et la garantie de la</w:t>
      </w:r>
      <w:r>
        <w:rPr>
          <w:spacing w:val="1"/>
        </w:rPr>
        <w:t xml:space="preserve"> </w:t>
      </w:r>
      <w:r>
        <w:t>concurrence loyale sont fondamentaux pour cet engagement. Nous promouvons activement ces principes et normes,</w:t>
      </w:r>
      <w:r>
        <w:rPr>
          <w:spacing w:val="1"/>
        </w:rPr>
        <w:t xml:space="preserve"> </w:t>
      </w:r>
      <w:r>
        <w:t>et nous attendons de tous les fournisseurs d'Oxfam qu'ils fassent preuve d'engagement à l’égard de tels principes et</w:t>
      </w:r>
      <w:r>
        <w:rPr>
          <w:spacing w:val="1"/>
        </w:rPr>
        <w:t xml:space="preserve"> </w:t>
      </w:r>
      <w:r>
        <w:t>normes.</w:t>
      </w:r>
    </w:p>
    <w:p w14:paraId="62A7F262" w14:textId="77777777" w:rsidR="0023399F" w:rsidRDefault="00000000">
      <w:pPr>
        <w:pStyle w:val="Corpsdetexte"/>
        <w:spacing w:before="159" w:line="256" w:lineRule="auto"/>
        <w:ind w:left="540" w:right="235"/>
        <w:jc w:val="both"/>
      </w:pPr>
      <w:r>
        <w:pict w14:anchorId="49AEA373">
          <v:rect id="_x0000_s2052" style="position:absolute;left:0;text-align:left;margin-left:365.85pt;margin-top:30.75pt;width:193.6pt;height:.75pt;z-index:15729152;mso-position-horizontal-relative:page" fillcolor="#e23888" stroked="f">
            <w10:wrap anchorx="page"/>
          </v:rect>
        </w:pict>
      </w:r>
      <w:r>
        <w:t xml:space="preserve">Tous les consultants / soumissionnaires sont tenus d'accepter et d’observer le </w:t>
      </w:r>
      <w:hyperlink r:id="rId13">
        <w:r>
          <w:rPr>
            <w:color w:val="E23888"/>
            <w:u w:val="single" w:color="E23888"/>
          </w:rPr>
          <w:t>Code de déontologie des fournisseurs</w:t>
        </w:r>
      </w:hyperlink>
      <w:r>
        <w:rPr>
          <w:color w:val="E23888"/>
          <w:spacing w:val="1"/>
        </w:rPr>
        <w:t xml:space="preserve"> </w:t>
      </w:r>
      <w:hyperlink r:id="rId14">
        <w:r>
          <w:rPr>
            <w:color w:val="E23888"/>
            <w:u w:val="single" w:color="E23888"/>
          </w:rPr>
          <w:t>d'Oxfam</w:t>
        </w:r>
        <w:r>
          <w:t>,</w:t>
        </w:r>
        <w:r>
          <w:rPr>
            <w:spacing w:val="-3"/>
          </w:rPr>
          <w:t xml:space="preserve"> </w:t>
        </w:r>
      </w:hyperlink>
      <w:r>
        <w:t>alors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individus</w:t>
      </w:r>
      <w:r>
        <w:rPr>
          <w:spacing w:val="-2"/>
        </w:rPr>
        <w:t xml:space="preserve"> </w:t>
      </w:r>
      <w:r>
        <w:t>(y</w:t>
      </w:r>
      <w:r>
        <w:rPr>
          <w:spacing w:val="-2"/>
        </w:rPr>
        <w:t xml:space="preserve"> </w:t>
      </w:r>
      <w:r>
        <w:t>compris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consultants)</w:t>
      </w:r>
      <w:r>
        <w:rPr>
          <w:spacing w:val="-2"/>
        </w:rPr>
        <w:t xml:space="preserve"> </w:t>
      </w:r>
      <w:r>
        <w:t>doivent</w:t>
      </w:r>
      <w:r>
        <w:rPr>
          <w:spacing w:val="-2"/>
        </w:rPr>
        <w:t xml:space="preserve"> </w:t>
      </w:r>
      <w:r>
        <w:t>signer</w:t>
      </w:r>
      <w:r>
        <w:rPr>
          <w:spacing w:val="3"/>
        </w:rPr>
        <w:t xml:space="preserve"> </w:t>
      </w:r>
      <w:hyperlink r:id="rId15">
        <w:r>
          <w:rPr>
            <w:color w:val="E23888"/>
          </w:rPr>
          <w:t>le</w:t>
        </w:r>
        <w:r>
          <w:rPr>
            <w:color w:val="E23888"/>
            <w:spacing w:val="-1"/>
          </w:rPr>
          <w:t xml:space="preserve"> </w:t>
        </w:r>
        <w:r>
          <w:rPr>
            <w:color w:val="E23888"/>
          </w:rPr>
          <w:t>Code</w:t>
        </w:r>
        <w:r>
          <w:rPr>
            <w:color w:val="E23888"/>
            <w:spacing w:val="-2"/>
          </w:rPr>
          <w:t xml:space="preserve"> </w:t>
        </w:r>
        <w:r>
          <w:rPr>
            <w:color w:val="E23888"/>
          </w:rPr>
          <w:t>de</w:t>
        </w:r>
        <w:r>
          <w:rPr>
            <w:color w:val="E23888"/>
            <w:spacing w:val="-1"/>
          </w:rPr>
          <w:t xml:space="preserve"> </w:t>
        </w:r>
        <w:r>
          <w:rPr>
            <w:color w:val="E23888"/>
          </w:rPr>
          <w:t>déontologie des</w:t>
        </w:r>
        <w:r>
          <w:rPr>
            <w:color w:val="E23888"/>
            <w:spacing w:val="1"/>
          </w:rPr>
          <w:t xml:space="preserve"> </w:t>
        </w:r>
        <w:r>
          <w:rPr>
            <w:color w:val="E23888"/>
          </w:rPr>
          <w:t>individus</w:t>
        </w:r>
        <w:r>
          <w:rPr>
            <w:color w:val="E23888"/>
            <w:spacing w:val="-2"/>
          </w:rPr>
          <w:t xml:space="preserve"> </w:t>
        </w:r>
        <w:r>
          <w:rPr>
            <w:color w:val="E23888"/>
          </w:rPr>
          <w:t>qui</w:t>
        </w:r>
        <w:r>
          <w:rPr>
            <w:color w:val="E23888"/>
            <w:spacing w:val="-2"/>
          </w:rPr>
          <w:t xml:space="preserve"> </w:t>
        </w:r>
        <w:r>
          <w:rPr>
            <w:color w:val="E23888"/>
          </w:rPr>
          <w:t>ne</w:t>
        </w:r>
      </w:hyperlink>
    </w:p>
    <w:p w14:paraId="600A8BA4" w14:textId="77777777" w:rsidR="0023399F" w:rsidRDefault="0023399F">
      <w:pPr>
        <w:spacing w:line="256" w:lineRule="auto"/>
        <w:jc w:val="both"/>
        <w:sectPr w:rsidR="0023399F">
          <w:pgSz w:w="11910" w:h="16840"/>
          <w:pgMar w:top="620" w:right="480" w:bottom="880" w:left="180" w:header="0" w:footer="697" w:gutter="0"/>
          <w:cols w:space="720"/>
        </w:sectPr>
      </w:pPr>
    </w:p>
    <w:p w14:paraId="0F9BFDF4" w14:textId="77777777" w:rsidR="0023399F" w:rsidRDefault="00000000">
      <w:pPr>
        <w:pStyle w:val="Corpsdetexte"/>
        <w:spacing w:before="81" w:line="259" w:lineRule="auto"/>
        <w:ind w:left="540" w:right="237"/>
        <w:jc w:val="both"/>
      </w:pPr>
      <w:hyperlink r:id="rId16">
        <w:r>
          <w:rPr>
            <w:color w:val="E23888"/>
            <w:u w:val="single" w:color="E23888"/>
          </w:rPr>
          <w:t>sont pas employés par Oxfam</w:t>
        </w:r>
      </w:hyperlink>
      <w:hyperlink w:anchor="_bookmark1" w:history="1">
        <w:r>
          <w:rPr>
            <w:position w:val="6"/>
            <w:sz w:val="13"/>
          </w:rPr>
          <w:t>2</w:t>
        </w:r>
      </w:hyperlink>
      <w:r>
        <w:rPr>
          <w:position w:val="6"/>
          <w:sz w:val="13"/>
        </w:rPr>
        <w:t xml:space="preserve"> </w:t>
      </w:r>
      <w:r>
        <w:t>. Ces codes de déontologie définissent les normes et principes spécifiques en matière</w:t>
      </w:r>
      <w:r>
        <w:rPr>
          <w:spacing w:val="1"/>
        </w:rPr>
        <w:t xml:space="preserve"> </w:t>
      </w:r>
      <w:r>
        <w:t>des droits de l'homme et du travail, de l'impact environnemental et de la lutte contre la corruption que les fournisseurs</w:t>
      </w:r>
      <w:r>
        <w:rPr>
          <w:spacing w:val="1"/>
        </w:rPr>
        <w:t xml:space="preserve"> </w:t>
      </w:r>
      <w:r>
        <w:t>doivent</w:t>
      </w:r>
      <w:r>
        <w:rPr>
          <w:spacing w:val="-2"/>
        </w:rPr>
        <w:t xml:space="preserve"> </w:t>
      </w:r>
      <w:r>
        <w:t>respecter.</w:t>
      </w:r>
    </w:p>
    <w:p w14:paraId="6E6A3847" w14:textId="77777777" w:rsidR="0023399F" w:rsidRDefault="0023399F">
      <w:pPr>
        <w:pStyle w:val="Corpsdetexte"/>
        <w:spacing w:before="8"/>
      </w:pPr>
    </w:p>
    <w:p w14:paraId="7BFDF64C" w14:textId="77777777" w:rsidR="0023399F" w:rsidRDefault="00000000">
      <w:pPr>
        <w:pStyle w:val="Titre1"/>
        <w:numPr>
          <w:ilvl w:val="0"/>
          <w:numId w:val="16"/>
        </w:numPr>
        <w:tabs>
          <w:tab w:val="left" w:pos="1620"/>
          <w:tab w:val="left" w:pos="1621"/>
        </w:tabs>
        <w:spacing w:before="1" w:line="259" w:lineRule="auto"/>
        <w:ind w:right="789"/>
      </w:pPr>
      <w:r>
        <w:t>SIGNALEMENT DES CAS DE FRAUDE ET DES COMPORTEMENTS</w:t>
      </w:r>
      <w:r>
        <w:rPr>
          <w:spacing w:val="-75"/>
        </w:rPr>
        <w:t xml:space="preserve"> </w:t>
      </w:r>
      <w:r>
        <w:t>CONTRAIRES NON</w:t>
      </w:r>
      <w:r>
        <w:rPr>
          <w:spacing w:val="-1"/>
        </w:rPr>
        <w:t xml:space="preserve"> </w:t>
      </w:r>
      <w:r>
        <w:t>ETHIQUES</w:t>
      </w:r>
    </w:p>
    <w:p w14:paraId="58DEC136" w14:textId="77777777" w:rsidR="0023399F" w:rsidRDefault="00000000">
      <w:pPr>
        <w:pStyle w:val="Corpsdetexte"/>
        <w:spacing w:before="121" w:line="259" w:lineRule="auto"/>
        <w:ind w:left="540"/>
      </w:pPr>
      <w:r>
        <w:t>Des</w:t>
      </w:r>
      <w:r>
        <w:rPr>
          <w:spacing w:val="-3"/>
        </w:rPr>
        <w:t xml:space="preserve"> </w:t>
      </w:r>
      <w:r>
        <w:t>mécanismes de</w:t>
      </w:r>
      <w:r>
        <w:rPr>
          <w:spacing w:val="-3"/>
        </w:rPr>
        <w:t xml:space="preserve"> </w:t>
      </w:r>
      <w:r>
        <w:t>signalement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dénonciation</w:t>
      </w:r>
      <w:r>
        <w:rPr>
          <w:spacing w:val="-3"/>
        </w:rPr>
        <w:t xml:space="preserve"> </w:t>
      </w:r>
      <w:r>
        <w:t>d'Oxfam</w:t>
      </w:r>
      <w:r>
        <w:rPr>
          <w:spacing w:val="-3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disponibles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fournisseurs</w:t>
      </w:r>
      <w:r>
        <w:rPr>
          <w:spacing w:val="-3"/>
        </w:rPr>
        <w:t xml:space="preserve"> </w:t>
      </w:r>
      <w:r>
        <w:t>ainsi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53"/>
        </w:rPr>
        <w:t xml:space="preserve"> </w:t>
      </w:r>
      <w:r>
        <w:t>employés d'Oxfam, afin de garantir qu'Oxfam continue de fonctionner selon les normes et principes éthiques les plus</w:t>
      </w:r>
      <w:r>
        <w:rPr>
          <w:spacing w:val="1"/>
        </w:rPr>
        <w:t xml:space="preserve"> </w:t>
      </w:r>
      <w:r>
        <w:t>élevés.</w:t>
      </w:r>
    </w:p>
    <w:p w14:paraId="74A71B57" w14:textId="77777777" w:rsidR="0023399F" w:rsidRDefault="00000000">
      <w:pPr>
        <w:pStyle w:val="Corpsdetexte"/>
        <w:spacing w:before="159" w:line="256" w:lineRule="auto"/>
        <w:ind w:left="540" w:right="250"/>
      </w:pPr>
      <w:r>
        <w:pict w14:anchorId="4BC14067">
          <v:rect id="_x0000_s2051" style="position:absolute;left:0;text-align:left;margin-left:144.85pt;margin-top:86.7pt;width:106.8pt;height:.7pt;z-index:-16081920;mso-position-horizontal-relative:page" fillcolor="#e23888" stroked="f">
            <w10:wrap anchorx="page"/>
          </v:rect>
        </w:pict>
      </w:r>
      <w:r>
        <w:t>Vous pouvez utiliser ces canaux de signalement de manière confidentielle, anonyme et dans votre propre langue pour</w:t>
      </w:r>
      <w:r>
        <w:rPr>
          <w:spacing w:val="-53"/>
        </w:rPr>
        <w:t xml:space="preserve"> </w:t>
      </w:r>
      <w:r>
        <w:t>signaler</w:t>
      </w:r>
      <w:r>
        <w:rPr>
          <w:spacing w:val="-2"/>
        </w:rPr>
        <w:t xml:space="preserve"> </w:t>
      </w:r>
      <w:r>
        <w:t>tout problème</w:t>
      </w:r>
      <w:r>
        <w:rPr>
          <w:spacing w:val="-1"/>
        </w:rPr>
        <w:t xml:space="preserve"> </w:t>
      </w:r>
      <w:r>
        <w:t>de fraude,</w:t>
      </w:r>
      <w:r>
        <w:rPr>
          <w:spacing w:val="-2"/>
        </w:rPr>
        <w:t xml:space="preserve"> </w:t>
      </w:r>
      <w:r>
        <w:t>de corruption,</w:t>
      </w:r>
      <w:r>
        <w:rPr>
          <w:spacing w:val="1"/>
        </w:rPr>
        <w:t xml:space="preserve"> </w:t>
      </w:r>
      <w:r>
        <w:t>de gaspillage, d'abus ou</w:t>
      </w:r>
      <w:r>
        <w:rPr>
          <w:spacing w:val="6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soucis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sauvegarde.</w:t>
      </w:r>
    </w:p>
    <w:p w14:paraId="49D0D9EE" w14:textId="77777777" w:rsidR="0023399F" w:rsidRDefault="0023399F">
      <w:pPr>
        <w:pStyle w:val="Corpsdetexte"/>
        <w:spacing w:before="3"/>
        <w:rPr>
          <w:sz w:val="14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8393"/>
      </w:tblGrid>
      <w:tr w:rsidR="0023399F" w14:paraId="6545B69D" w14:textId="77777777">
        <w:trPr>
          <w:trHeight w:val="690"/>
        </w:trPr>
        <w:tc>
          <w:tcPr>
            <w:tcW w:w="2067" w:type="dxa"/>
            <w:shd w:val="clear" w:color="auto" w:fill="F1F1F1"/>
          </w:tcPr>
          <w:p w14:paraId="6C456D14" w14:textId="77777777" w:rsidR="0023399F" w:rsidRDefault="00000000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Formulaire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ligne</w:t>
            </w:r>
          </w:p>
        </w:tc>
        <w:tc>
          <w:tcPr>
            <w:tcW w:w="8393" w:type="dxa"/>
          </w:tcPr>
          <w:p w14:paraId="3E768E81" w14:textId="77777777" w:rsidR="0023399F" w:rsidRDefault="00000000">
            <w:pPr>
              <w:pStyle w:val="TableParagraph"/>
              <w:spacing w:line="230" w:lineRule="exact"/>
              <w:ind w:left="105" w:right="37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Formulaire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Oxfam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ligne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pour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signalement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comportements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repréhensibles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</w:t>
            </w:r>
            <w:r>
              <w:rPr>
                <w:sz w:val="20"/>
              </w:rPr>
              <w:t xml:space="preserve">avec possibilité de signalement anonyme): </w:t>
            </w:r>
            <w:hyperlink r:id="rId17">
              <w:r>
                <w:rPr>
                  <w:color w:val="E23888"/>
                  <w:sz w:val="20"/>
                  <w:u w:val="single" w:color="E23888"/>
                </w:rPr>
                <w:t>https://oxfam.clue-</w:t>
              </w:r>
            </w:hyperlink>
            <w:r>
              <w:rPr>
                <w:color w:val="E23888"/>
                <w:spacing w:val="1"/>
                <w:sz w:val="20"/>
              </w:rPr>
              <w:t xml:space="preserve"> </w:t>
            </w:r>
            <w:hyperlink r:id="rId18">
              <w:r>
                <w:rPr>
                  <w:color w:val="E23888"/>
                  <w:sz w:val="20"/>
                  <w:u w:val="single" w:color="E23888"/>
                </w:rPr>
                <w:t>webforms.co.uk/</w:t>
              </w:r>
              <w:proofErr w:type="spellStart"/>
              <w:r>
                <w:rPr>
                  <w:color w:val="E23888"/>
                  <w:sz w:val="20"/>
                  <w:u w:val="single" w:color="E23888"/>
                </w:rPr>
                <w:t>webform</w:t>
              </w:r>
              <w:proofErr w:type="spellEnd"/>
              <w:r>
                <w:rPr>
                  <w:color w:val="E23888"/>
                  <w:sz w:val="20"/>
                  <w:u w:val="single" w:color="E23888"/>
                </w:rPr>
                <w:t>/</w:t>
              </w:r>
              <w:proofErr w:type="spellStart"/>
              <w:r>
                <w:rPr>
                  <w:color w:val="E23888"/>
                  <w:sz w:val="20"/>
                  <w:u w:val="single" w:color="E23888"/>
                </w:rPr>
                <w:t>misconduct</w:t>
              </w:r>
              <w:proofErr w:type="spellEnd"/>
              <w:r>
                <w:rPr>
                  <w:color w:val="E23888"/>
                  <w:sz w:val="20"/>
                  <w:u w:val="single" w:color="E23888"/>
                </w:rPr>
                <w:t>/</w:t>
              </w:r>
            </w:hyperlink>
          </w:p>
        </w:tc>
      </w:tr>
      <w:tr w:rsidR="0023399F" w14:paraId="7687CCFE" w14:textId="77777777">
        <w:trPr>
          <w:trHeight w:val="360"/>
        </w:trPr>
        <w:tc>
          <w:tcPr>
            <w:tcW w:w="2067" w:type="dxa"/>
            <w:shd w:val="clear" w:color="auto" w:fill="F1F1F1"/>
          </w:tcPr>
          <w:p w14:paraId="3E7B9760" w14:textId="77777777" w:rsidR="0023399F" w:rsidRDefault="00000000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Email</w:t>
            </w:r>
          </w:p>
        </w:tc>
        <w:tc>
          <w:tcPr>
            <w:tcW w:w="8393" w:type="dxa"/>
          </w:tcPr>
          <w:p w14:paraId="266B1EC2" w14:textId="77777777" w:rsidR="0023399F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hyperlink r:id="rId19">
              <w:r>
                <w:rPr>
                  <w:color w:val="E23888"/>
                  <w:sz w:val="20"/>
                </w:rPr>
                <w:t>integrity@oxfamnovib.nl</w:t>
              </w:r>
            </w:hyperlink>
          </w:p>
        </w:tc>
      </w:tr>
      <w:tr w:rsidR="0023399F" w14:paraId="7DBF40A7" w14:textId="77777777">
        <w:trPr>
          <w:trHeight w:val="609"/>
        </w:trPr>
        <w:tc>
          <w:tcPr>
            <w:tcW w:w="2067" w:type="dxa"/>
            <w:shd w:val="clear" w:color="auto" w:fill="F1F1F1"/>
          </w:tcPr>
          <w:p w14:paraId="52D02847" w14:textId="77777777" w:rsidR="0023399F" w:rsidRDefault="00000000">
            <w:pPr>
              <w:pStyle w:val="TableParagraph"/>
              <w:spacing w:line="22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Téléphone</w:t>
            </w:r>
          </w:p>
        </w:tc>
        <w:tc>
          <w:tcPr>
            <w:tcW w:w="8393" w:type="dxa"/>
          </w:tcPr>
          <w:p w14:paraId="16A61D50" w14:textId="77777777" w:rsidR="0023399F" w:rsidRDefault="00000000">
            <w:pPr>
              <w:pStyle w:val="TableParagraph"/>
              <w:ind w:left="105" w:right="42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Numéro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téléphone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universel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+44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1249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661808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voir</w:t>
            </w:r>
            <w:r>
              <w:rPr>
                <w:spacing w:val="52"/>
                <w:sz w:val="20"/>
              </w:rPr>
              <w:t xml:space="preserve"> </w:t>
            </w:r>
            <w:hyperlink r:id="rId20">
              <w:r>
                <w:rPr>
                  <w:color w:val="E23888"/>
                  <w:sz w:val="20"/>
                  <w:u w:val="single" w:color="E23888"/>
                </w:rPr>
                <w:t>https://speakup.oxfamnovib.nl</w:t>
              </w:r>
            </w:hyperlink>
            <w:r>
              <w:rPr>
                <w:color w:val="E23888"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locaux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(vous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pouvez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demander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d’interprétariat)</w:t>
            </w:r>
          </w:p>
        </w:tc>
      </w:tr>
    </w:tbl>
    <w:p w14:paraId="2D204885" w14:textId="77777777" w:rsidR="0023399F" w:rsidRDefault="0023399F">
      <w:pPr>
        <w:pStyle w:val="Corpsdetexte"/>
      </w:pPr>
    </w:p>
    <w:p w14:paraId="4A8AE7EA" w14:textId="77777777" w:rsidR="0023399F" w:rsidRDefault="0023399F">
      <w:pPr>
        <w:pStyle w:val="Corpsdetexte"/>
      </w:pPr>
    </w:p>
    <w:p w14:paraId="4DEFCE6E" w14:textId="77777777" w:rsidR="0023399F" w:rsidRDefault="0023399F">
      <w:pPr>
        <w:pStyle w:val="Corpsdetexte"/>
      </w:pPr>
    </w:p>
    <w:p w14:paraId="03CF2450" w14:textId="77777777" w:rsidR="0023399F" w:rsidRDefault="0023399F">
      <w:pPr>
        <w:pStyle w:val="Corpsdetexte"/>
      </w:pPr>
    </w:p>
    <w:p w14:paraId="3CB0B614" w14:textId="77777777" w:rsidR="0023399F" w:rsidRDefault="0023399F">
      <w:pPr>
        <w:pStyle w:val="Corpsdetexte"/>
      </w:pPr>
    </w:p>
    <w:p w14:paraId="6245ECC3" w14:textId="77777777" w:rsidR="0023399F" w:rsidRDefault="0023399F">
      <w:pPr>
        <w:pStyle w:val="Corpsdetexte"/>
      </w:pPr>
    </w:p>
    <w:p w14:paraId="2F98EA54" w14:textId="77777777" w:rsidR="0023399F" w:rsidRDefault="0023399F">
      <w:pPr>
        <w:pStyle w:val="Corpsdetexte"/>
      </w:pPr>
    </w:p>
    <w:p w14:paraId="18626B2A" w14:textId="77777777" w:rsidR="0023399F" w:rsidRDefault="0023399F">
      <w:pPr>
        <w:pStyle w:val="Corpsdetexte"/>
      </w:pPr>
    </w:p>
    <w:p w14:paraId="12B5EB26" w14:textId="77777777" w:rsidR="0023399F" w:rsidRDefault="0023399F">
      <w:pPr>
        <w:pStyle w:val="Corpsdetexte"/>
      </w:pPr>
    </w:p>
    <w:p w14:paraId="680ACFD1" w14:textId="77777777" w:rsidR="0023399F" w:rsidRDefault="0023399F">
      <w:pPr>
        <w:pStyle w:val="Corpsdetexte"/>
      </w:pPr>
    </w:p>
    <w:p w14:paraId="01D37BEB" w14:textId="77777777" w:rsidR="0023399F" w:rsidRDefault="0023399F">
      <w:pPr>
        <w:pStyle w:val="Corpsdetexte"/>
      </w:pPr>
    </w:p>
    <w:p w14:paraId="29458492" w14:textId="77777777" w:rsidR="0023399F" w:rsidRDefault="0023399F">
      <w:pPr>
        <w:pStyle w:val="Corpsdetexte"/>
      </w:pPr>
    </w:p>
    <w:p w14:paraId="6AFB903C" w14:textId="77777777" w:rsidR="0023399F" w:rsidRDefault="0023399F">
      <w:pPr>
        <w:pStyle w:val="Corpsdetexte"/>
      </w:pPr>
    </w:p>
    <w:p w14:paraId="4FD92B4F" w14:textId="77777777" w:rsidR="0023399F" w:rsidRDefault="0023399F">
      <w:pPr>
        <w:pStyle w:val="Corpsdetexte"/>
      </w:pPr>
    </w:p>
    <w:p w14:paraId="595F438C" w14:textId="77777777" w:rsidR="0023399F" w:rsidRDefault="0023399F">
      <w:pPr>
        <w:pStyle w:val="Corpsdetexte"/>
      </w:pPr>
    </w:p>
    <w:p w14:paraId="36AF477F" w14:textId="77777777" w:rsidR="0023399F" w:rsidRDefault="0023399F">
      <w:pPr>
        <w:pStyle w:val="Corpsdetexte"/>
      </w:pPr>
    </w:p>
    <w:p w14:paraId="7D56B3B7" w14:textId="77777777" w:rsidR="0023399F" w:rsidRDefault="0023399F">
      <w:pPr>
        <w:pStyle w:val="Corpsdetexte"/>
      </w:pPr>
    </w:p>
    <w:p w14:paraId="023978DB" w14:textId="77777777" w:rsidR="0023399F" w:rsidRDefault="0023399F">
      <w:pPr>
        <w:pStyle w:val="Corpsdetexte"/>
      </w:pPr>
    </w:p>
    <w:p w14:paraId="71DE2952" w14:textId="77777777" w:rsidR="0023399F" w:rsidRDefault="0023399F">
      <w:pPr>
        <w:pStyle w:val="Corpsdetexte"/>
      </w:pPr>
    </w:p>
    <w:p w14:paraId="72E41EBB" w14:textId="77777777" w:rsidR="0023399F" w:rsidRDefault="0023399F">
      <w:pPr>
        <w:pStyle w:val="Corpsdetexte"/>
      </w:pPr>
    </w:p>
    <w:p w14:paraId="347BEB17" w14:textId="77777777" w:rsidR="0023399F" w:rsidRDefault="0023399F">
      <w:pPr>
        <w:pStyle w:val="Corpsdetexte"/>
      </w:pPr>
    </w:p>
    <w:p w14:paraId="10F68E46" w14:textId="77777777" w:rsidR="0023399F" w:rsidRDefault="0023399F">
      <w:pPr>
        <w:pStyle w:val="Corpsdetexte"/>
      </w:pPr>
    </w:p>
    <w:p w14:paraId="5DBCE0C1" w14:textId="77777777" w:rsidR="0023399F" w:rsidRDefault="0023399F">
      <w:pPr>
        <w:pStyle w:val="Corpsdetexte"/>
      </w:pPr>
    </w:p>
    <w:p w14:paraId="32073756" w14:textId="77777777" w:rsidR="0023399F" w:rsidRDefault="0023399F">
      <w:pPr>
        <w:pStyle w:val="Corpsdetexte"/>
      </w:pPr>
    </w:p>
    <w:p w14:paraId="59E2B54F" w14:textId="77777777" w:rsidR="0023399F" w:rsidRDefault="0023399F">
      <w:pPr>
        <w:pStyle w:val="Corpsdetexte"/>
      </w:pPr>
    </w:p>
    <w:p w14:paraId="69527415" w14:textId="77777777" w:rsidR="0023399F" w:rsidRDefault="0023399F">
      <w:pPr>
        <w:pStyle w:val="Corpsdetexte"/>
      </w:pPr>
    </w:p>
    <w:p w14:paraId="1B3C4869" w14:textId="77777777" w:rsidR="0023399F" w:rsidRDefault="0023399F">
      <w:pPr>
        <w:pStyle w:val="Corpsdetexte"/>
      </w:pPr>
    </w:p>
    <w:p w14:paraId="72B2A481" w14:textId="77777777" w:rsidR="0023399F" w:rsidRDefault="0023399F">
      <w:pPr>
        <w:pStyle w:val="Corpsdetexte"/>
      </w:pPr>
    </w:p>
    <w:p w14:paraId="4A5DEA30" w14:textId="77777777" w:rsidR="0023399F" w:rsidRDefault="0023399F">
      <w:pPr>
        <w:pStyle w:val="Corpsdetexte"/>
      </w:pPr>
    </w:p>
    <w:p w14:paraId="0FEE2110" w14:textId="77777777" w:rsidR="0023399F" w:rsidRDefault="0023399F">
      <w:pPr>
        <w:pStyle w:val="Corpsdetexte"/>
      </w:pPr>
    </w:p>
    <w:p w14:paraId="3D770C53" w14:textId="77777777" w:rsidR="0023399F" w:rsidRDefault="0023399F">
      <w:pPr>
        <w:pStyle w:val="Corpsdetexte"/>
      </w:pPr>
    </w:p>
    <w:p w14:paraId="1B2097C2" w14:textId="77777777" w:rsidR="0023399F" w:rsidRDefault="0023399F">
      <w:pPr>
        <w:pStyle w:val="Corpsdetexte"/>
      </w:pPr>
    </w:p>
    <w:p w14:paraId="4C6AAB84" w14:textId="77777777" w:rsidR="0023399F" w:rsidRDefault="0023399F">
      <w:pPr>
        <w:pStyle w:val="Corpsdetexte"/>
      </w:pPr>
    </w:p>
    <w:p w14:paraId="3342D014" w14:textId="77777777" w:rsidR="0023399F" w:rsidRDefault="0023399F">
      <w:pPr>
        <w:pStyle w:val="Corpsdetexte"/>
      </w:pPr>
    </w:p>
    <w:p w14:paraId="2535630A" w14:textId="77777777" w:rsidR="0023399F" w:rsidRDefault="0023399F">
      <w:pPr>
        <w:pStyle w:val="Corpsdetexte"/>
      </w:pPr>
    </w:p>
    <w:p w14:paraId="0C252CF6" w14:textId="77777777" w:rsidR="0023399F" w:rsidRDefault="0023399F">
      <w:pPr>
        <w:pStyle w:val="Corpsdetexte"/>
      </w:pPr>
    </w:p>
    <w:p w14:paraId="093A80EF" w14:textId="77777777" w:rsidR="0023399F" w:rsidRDefault="0023399F">
      <w:pPr>
        <w:pStyle w:val="Corpsdetexte"/>
      </w:pPr>
    </w:p>
    <w:p w14:paraId="247100B5" w14:textId="77777777" w:rsidR="0023399F" w:rsidRDefault="0023399F">
      <w:pPr>
        <w:pStyle w:val="Corpsdetexte"/>
      </w:pPr>
    </w:p>
    <w:p w14:paraId="1E34D5DB" w14:textId="77777777" w:rsidR="0023399F" w:rsidRDefault="0023399F">
      <w:pPr>
        <w:pStyle w:val="Corpsdetexte"/>
      </w:pPr>
    </w:p>
    <w:p w14:paraId="6BFCEB94" w14:textId="77777777" w:rsidR="0023399F" w:rsidRDefault="0023399F">
      <w:pPr>
        <w:pStyle w:val="Corpsdetexte"/>
      </w:pPr>
    </w:p>
    <w:p w14:paraId="60E66F5F" w14:textId="77777777" w:rsidR="0023399F" w:rsidRDefault="0023399F">
      <w:pPr>
        <w:pStyle w:val="Corpsdetexte"/>
      </w:pPr>
    </w:p>
    <w:p w14:paraId="034B6ADA" w14:textId="77777777" w:rsidR="0023399F" w:rsidRDefault="0023399F">
      <w:pPr>
        <w:pStyle w:val="Corpsdetexte"/>
      </w:pPr>
    </w:p>
    <w:p w14:paraId="7F4EF0C7" w14:textId="77777777" w:rsidR="0023399F" w:rsidRDefault="00000000">
      <w:pPr>
        <w:pStyle w:val="Corpsdetexte"/>
        <w:spacing w:before="7"/>
        <w:rPr>
          <w:sz w:val="11"/>
        </w:rPr>
      </w:pPr>
      <w:r>
        <w:pict w14:anchorId="4FD09026">
          <v:rect id="_x0000_s2050" style="position:absolute;margin-left:36pt;margin-top:8.65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1277FC5B" w14:textId="77777777" w:rsidR="0023399F" w:rsidRDefault="00000000">
      <w:pPr>
        <w:spacing w:before="60"/>
        <w:ind w:left="540"/>
        <w:rPr>
          <w:sz w:val="13"/>
        </w:rPr>
      </w:pPr>
      <w:bookmarkStart w:id="1" w:name="_bookmark1"/>
      <w:bookmarkEnd w:id="1"/>
      <w:r>
        <w:rPr>
          <w:w w:val="99"/>
          <w:sz w:val="13"/>
        </w:rPr>
        <w:t>2</w:t>
      </w:r>
    </w:p>
    <w:sectPr w:rsidR="0023399F">
      <w:pgSz w:w="11910" w:h="16840"/>
      <w:pgMar w:top="620" w:right="480" w:bottom="880" w:left="18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C5D85" w14:textId="77777777" w:rsidR="00095152" w:rsidRDefault="00095152">
      <w:r>
        <w:separator/>
      </w:r>
    </w:p>
  </w:endnote>
  <w:endnote w:type="continuationSeparator" w:id="0">
    <w:p w14:paraId="61961CB3" w14:textId="77777777" w:rsidR="00095152" w:rsidRDefault="0009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89AD" w14:textId="77777777" w:rsidR="0023399F" w:rsidRDefault="00000000">
    <w:pPr>
      <w:pStyle w:val="Corpsdetexte"/>
      <w:spacing w:line="14" w:lineRule="auto"/>
    </w:pPr>
    <w:r>
      <w:pict w14:anchorId="32081E7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796.1pt;width:76.45pt;height:11pt;z-index:-251658752;mso-position-horizontal-relative:page;mso-position-vertical-relative:page" filled="f" stroked="f">
          <v:textbox inset="0,0,0,0">
            <w:txbxContent>
              <w:p w14:paraId="7C85779F" w14:textId="77777777" w:rsidR="0023399F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Termes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de</w:t>
                </w:r>
                <w:r>
                  <w:rPr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référence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C5BBC" w14:textId="77777777" w:rsidR="00095152" w:rsidRDefault="00095152">
      <w:r>
        <w:separator/>
      </w:r>
    </w:p>
  </w:footnote>
  <w:footnote w:type="continuationSeparator" w:id="0">
    <w:p w14:paraId="12E20ECE" w14:textId="77777777" w:rsidR="00095152" w:rsidRDefault="00095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1F84"/>
    <w:multiLevelType w:val="hybridMultilevel"/>
    <w:tmpl w:val="A8EABA3A"/>
    <w:lvl w:ilvl="0" w:tplc="E32A6A06">
      <w:numFmt w:val="bullet"/>
      <w:lvlText w:val="•"/>
      <w:lvlJc w:val="left"/>
      <w:pPr>
        <w:ind w:left="628" w:hanging="360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E94235AC">
      <w:start w:val="1"/>
      <w:numFmt w:val="lowerLetter"/>
      <w:lvlText w:val="%2)"/>
      <w:lvlJc w:val="left"/>
      <w:pPr>
        <w:ind w:left="1188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2" w:tplc="69288B72">
      <w:numFmt w:val="bullet"/>
      <w:lvlText w:val="•"/>
      <w:lvlJc w:val="left"/>
      <w:pPr>
        <w:ind w:left="1938" w:hanging="360"/>
      </w:pPr>
      <w:rPr>
        <w:rFonts w:hint="default"/>
        <w:lang w:val="fr-FR" w:eastAsia="en-US" w:bidi="ar-SA"/>
      </w:rPr>
    </w:lvl>
    <w:lvl w:ilvl="3" w:tplc="20281700">
      <w:numFmt w:val="bullet"/>
      <w:lvlText w:val="•"/>
      <w:lvlJc w:val="left"/>
      <w:pPr>
        <w:ind w:left="2696" w:hanging="360"/>
      </w:pPr>
      <w:rPr>
        <w:rFonts w:hint="default"/>
        <w:lang w:val="fr-FR" w:eastAsia="en-US" w:bidi="ar-SA"/>
      </w:rPr>
    </w:lvl>
    <w:lvl w:ilvl="4" w:tplc="DE8410B2">
      <w:numFmt w:val="bullet"/>
      <w:lvlText w:val="•"/>
      <w:lvlJc w:val="left"/>
      <w:pPr>
        <w:ind w:left="3454" w:hanging="360"/>
      </w:pPr>
      <w:rPr>
        <w:rFonts w:hint="default"/>
        <w:lang w:val="fr-FR" w:eastAsia="en-US" w:bidi="ar-SA"/>
      </w:rPr>
    </w:lvl>
    <w:lvl w:ilvl="5" w:tplc="C8585F8C">
      <w:numFmt w:val="bullet"/>
      <w:lvlText w:val="•"/>
      <w:lvlJc w:val="left"/>
      <w:pPr>
        <w:ind w:left="4212" w:hanging="360"/>
      </w:pPr>
      <w:rPr>
        <w:rFonts w:hint="default"/>
        <w:lang w:val="fr-FR" w:eastAsia="en-US" w:bidi="ar-SA"/>
      </w:rPr>
    </w:lvl>
    <w:lvl w:ilvl="6" w:tplc="06E2660C">
      <w:numFmt w:val="bullet"/>
      <w:lvlText w:val="•"/>
      <w:lvlJc w:val="left"/>
      <w:pPr>
        <w:ind w:left="4970" w:hanging="360"/>
      </w:pPr>
      <w:rPr>
        <w:rFonts w:hint="default"/>
        <w:lang w:val="fr-FR" w:eastAsia="en-US" w:bidi="ar-SA"/>
      </w:rPr>
    </w:lvl>
    <w:lvl w:ilvl="7" w:tplc="776C0476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8" w:tplc="7CE27296">
      <w:numFmt w:val="bullet"/>
      <w:lvlText w:val="•"/>
      <w:lvlJc w:val="left"/>
      <w:pPr>
        <w:ind w:left="648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8C526DD"/>
    <w:multiLevelType w:val="hybridMultilevel"/>
    <w:tmpl w:val="3990BA30"/>
    <w:lvl w:ilvl="0" w:tplc="7C0EBC28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C0341798">
      <w:numFmt w:val="bullet"/>
      <w:lvlText w:val="•"/>
      <w:lvlJc w:val="left"/>
      <w:pPr>
        <w:ind w:left="1054" w:hanging="360"/>
      </w:pPr>
      <w:rPr>
        <w:rFonts w:hint="default"/>
        <w:lang w:val="fr-FR" w:eastAsia="en-US" w:bidi="ar-SA"/>
      </w:rPr>
    </w:lvl>
    <w:lvl w:ilvl="2" w:tplc="9ABCB146">
      <w:numFmt w:val="bullet"/>
      <w:lvlText w:val="•"/>
      <w:lvlJc w:val="left"/>
      <w:pPr>
        <w:ind w:left="1649" w:hanging="360"/>
      </w:pPr>
      <w:rPr>
        <w:rFonts w:hint="default"/>
        <w:lang w:val="fr-FR" w:eastAsia="en-US" w:bidi="ar-SA"/>
      </w:rPr>
    </w:lvl>
    <w:lvl w:ilvl="3" w:tplc="5D8ACB04">
      <w:numFmt w:val="bullet"/>
      <w:lvlText w:val="•"/>
      <w:lvlJc w:val="left"/>
      <w:pPr>
        <w:ind w:left="2244" w:hanging="360"/>
      </w:pPr>
      <w:rPr>
        <w:rFonts w:hint="default"/>
        <w:lang w:val="fr-FR" w:eastAsia="en-US" w:bidi="ar-SA"/>
      </w:rPr>
    </w:lvl>
    <w:lvl w:ilvl="4" w:tplc="E272D72A">
      <w:numFmt w:val="bullet"/>
      <w:lvlText w:val="•"/>
      <w:lvlJc w:val="left"/>
      <w:pPr>
        <w:ind w:left="2838" w:hanging="360"/>
      </w:pPr>
      <w:rPr>
        <w:rFonts w:hint="default"/>
        <w:lang w:val="fr-FR" w:eastAsia="en-US" w:bidi="ar-SA"/>
      </w:rPr>
    </w:lvl>
    <w:lvl w:ilvl="5" w:tplc="F7EA7528">
      <w:numFmt w:val="bullet"/>
      <w:lvlText w:val="•"/>
      <w:lvlJc w:val="left"/>
      <w:pPr>
        <w:ind w:left="3433" w:hanging="360"/>
      </w:pPr>
      <w:rPr>
        <w:rFonts w:hint="default"/>
        <w:lang w:val="fr-FR" w:eastAsia="en-US" w:bidi="ar-SA"/>
      </w:rPr>
    </w:lvl>
    <w:lvl w:ilvl="6" w:tplc="E294F838">
      <w:numFmt w:val="bullet"/>
      <w:lvlText w:val="•"/>
      <w:lvlJc w:val="left"/>
      <w:pPr>
        <w:ind w:left="4028" w:hanging="360"/>
      </w:pPr>
      <w:rPr>
        <w:rFonts w:hint="default"/>
        <w:lang w:val="fr-FR" w:eastAsia="en-US" w:bidi="ar-SA"/>
      </w:rPr>
    </w:lvl>
    <w:lvl w:ilvl="7" w:tplc="3594EFBA">
      <w:numFmt w:val="bullet"/>
      <w:lvlText w:val="•"/>
      <w:lvlJc w:val="left"/>
      <w:pPr>
        <w:ind w:left="4622" w:hanging="360"/>
      </w:pPr>
      <w:rPr>
        <w:rFonts w:hint="default"/>
        <w:lang w:val="fr-FR" w:eastAsia="en-US" w:bidi="ar-SA"/>
      </w:rPr>
    </w:lvl>
    <w:lvl w:ilvl="8" w:tplc="3CE2184E">
      <w:numFmt w:val="bullet"/>
      <w:lvlText w:val="•"/>
      <w:lvlJc w:val="left"/>
      <w:pPr>
        <w:ind w:left="521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A382D7C"/>
    <w:multiLevelType w:val="hybridMultilevel"/>
    <w:tmpl w:val="76341B08"/>
    <w:lvl w:ilvl="0" w:tplc="4EBAB4C2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FB28B2F4">
      <w:numFmt w:val="bullet"/>
      <w:lvlText w:val="•"/>
      <w:lvlJc w:val="left"/>
      <w:pPr>
        <w:ind w:left="1054" w:hanging="360"/>
      </w:pPr>
      <w:rPr>
        <w:rFonts w:hint="default"/>
        <w:lang w:val="fr-FR" w:eastAsia="en-US" w:bidi="ar-SA"/>
      </w:rPr>
    </w:lvl>
    <w:lvl w:ilvl="2" w:tplc="ABA092FE">
      <w:numFmt w:val="bullet"/>
      <w:lvlText w:val="•"/>
      <w:lvlJc w:val="left"/>
      <w:pPr>
        <w:ind w:left="1649" w:hanging="360"/>
      </w:pPr>
      <w:rPr>
        <w:rFonts w:hint="default"/>
        <w:lang w:val="fr-FR" w:eastAsia="en-US" w:bidi="ar-SA"/>
      </w:rPr>
    </w:lvl>
    <w:lvl w:ilvl="3" w:tplc="8ACE8E64">
      <w:numFmt w:val="bullet"/>
      <w:lvlText w:val="•"/>
      <w:lvlJc w:val="left"/>
      <w:pPr>
        <w:ind w:left="2244" w:hanging="360"/>
      </w:pPr>
      <w:rPr>
        <w:rFonts w:hint="default"/>
        <w:lang w:val="fr-FR" w:eastAsia="en-US" w:bidi="ar-SA"/>
      </w:rPr>
    </w:lvl>
    <w:lvl w:ilvl="4" w:tplc="22B0231E">
      <w:numFmt w:val="bullet"/>
      <w:lvlText w:val="•"/>
      <w:lvlJc w:val="left"/>
      <w:pPr>
        <w:ind w:left="2838" w:hanging="360"/>
      </w:pPr>
      <w:rPr>
        <w:rFonts w:hint="default"/>
        <w:lang w:val="fr-FR" w:eastAsia="en-US" w:bidi="ar-SA"/>
      </w:rPr>
    </w:lvl>
    <w:lvl w:ilvl="5" w:tplc="BBC614FE">
      <w:numFmt w:val="bullet"/>
      <w:lvlText w:val="•"/>
      <w:lvlJc w:val="left"/>
      <w:pPr>
        <w:ind w:left="3433" w:hanging="360"/>
      </w:pPr>
      <w:rPr>
        <w:rFonts w:hint="default"/>
        <w:lang w:val="fr-FR" w:eastAsia="en-US" w:bidi="ar-SA"/>
      </w:rPr>
    </w:lvl>
    <w:lvl w:ilvl="6" w:tplc="BFC0C6B6">
      <w:numFmt w:val="bullet"/>
      <w:lvlText w:val="•"/>
      <w:lvlJc w:val="left"/>
      <w:pPr>
        <w:ind w:left="4028" w:hanging="360"/>
      </w:pPr>
      <w:rPr>
        <w:rFonts w:hint="default"/>
        <w:lang w:val="fr-FR" w:eastAsia="en-US" w:bidi="ar-SA"/>
      </w:rPr>
    </w:lvl>
    <w:lvl w:ilvl="7" w:tplc="A5C86DB6">
      <w:numFmt w:val="bullet"/>
      <w:lvlText w:val="•"/>
      <w:lvlJc w:val="left"/>
      <w:pPr>
        <w:ind w:left="4622" w:hanging="360"/>
      </w:pPr>
      <w:rPr>
        <w:rFonts w:hint="default"/>
        <w:lang w:val="fr-FR" w:eastAsia="en-US" w:bidi="ar-SA"/>
      </w:rPr>
    </w:lvl>
    <w:lvl w:ilvl="8" w:tplc="6B36589C">
      <w:numFmt w:val="bullet"/>
      <w:lvlText w:val="•"/>
      <w:lvlJc w:val="left"/>
      <w:pPr>
        <w:ind w:left="5217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1CC204C5"/>
    <w:multiLevelType w:val="hybridMultilevel"/>
    <w:tmpl w:val="652A5872"/>
    <w:lvl w:ilvl="0" w:tplc="A50408D8">
      <w:start w:val="1"/>
      <w:numFmt w:val="decimal"/>
      <w:lvlText w:val="%1)"/>
      <w:lvlJc w:val="left"/>
      <w:pPr>
        <w:ind w:left="827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1" w:tplc="C4B00BB2">
      <w:numFmt w:val="bullet"/>
      <w:lvlText w:val="•"/>
      <w:lvlJc w:val="left"/>
      <w:pPr>
        <w:ind w:left="1557" w:hanging="360"/>
      </w:pPr>
      <w:rPr>
        <w:rFonts w:hint="default"/>
        <w:lang w:val="fr-FR" w:eastAsia="en-US" w:bidi="ar-SA"/>
      </w:rPr>
    </w:lvl>
    <w:lvl w:ilvl="2" w:tplc="0FA6B4D4">
      <w:numFmt w:val="bullet"/>
      <w:lvlText w:val="•"/>
      <w:lvlJc w:val="left"/>
      <w:pPr>
        <w:ind w:left="2294" w:hanging="360"/>
      </w:pPr>
      <w:rPr>
        <w:rFonts w:hint="default"/>
        <w:lang w:val="fr-FR" w:eastAsia="en-US" w:bidi="ar-SA"/>
      </w:rPr>
    </w:lvl>
    <w:lvl w:ilvl="3" w:tplc="97ECCEF4">
      <w:numFmt w:val="bullet"/>
      <w:lvlText w:val="•"/>
      <w:lvlJc w:val="left"/>
      <w:pPr>
        <w:ind w:left="3032" w:hanging="360"/>
      </w:pPr>
      <w:rPr>
        <w:rFonts w:hint="default"/>
        <w:lang w:val="fr-FR" w:eastAsia="en-US" w:bidi="ar-SA"/>
      </w:rPr>
    </w:lvl>
    <w:lvl w:ilvl="4" w:tplc="055CD75A">
      <w:numFmt w:val="bullet"/>
      <w:lvlText w:val="•"/>
      <w:lvlJc w:val="left"/>
      <w:pPr>
        <w:ind w:left="3769" w:hanging="360"/>
      </w:pPr>
      <w:rPr>
        <w:rFonts w:hint="default"/>
        <w:lang w:val="fr-FR" w:eastAsia="en-US" w:bidi="ar-SA"/>
      </w:rPr>
    </w:lvl>
    <w:lvl w:ilvl="5" w:tplc="1CE27EA2">
      <w:numFmt w:val="bullet"/>
      <w:lvlText w:val="•"/>
      <w:lvlJc w:val="left"/>
      <w:pPr>
        <w:ind w:left="4507" w:hanging="360"/>
      </w:pPr>
      <w:rPr>
        <w:rFonts w:hint="default"/>
        <w:lang w:val="fr-FR" w:eastAsia="en-US" w:bidi="ar-SA"/>
      </w:rPr>
    </w:lvl>
    <w:lvl w:ilvl="6" w:tplc="9CF01F1A">
      <w:numFmt w:val="bullet"/>
      <w:lvlText w:val="•"/>
      <w:lvlJc w:val="left"/>
      <w:pPr>
        <w:ind w:left="5244" w:hanging="360"/>
      </w:pPr>
      <w:rPr>
        <w:rFonts w:hint="default"/>
        <w:lang w:val="fr-FR" w:eastAsia="en-US" w:bidi="ar-SA"/>
      </w:rPr>
    </w:lvl>
    <w:lvl w:ilvl="7" w:tplc="7D7C7AEE">
      <w:numFmt w:val="bullet"/>
      <w:lvlText w:val="•"/>
      <w:lvlJc w:val="left"/>
      <w:pPr>
        <w:ind w:left="5981" w:hanging="360"/>
      </w:pPr>
      <w:rPr>
        <w:rFonts w:hint="default"/>
        <w:lang w:val="fr-FR" w:eastAsia="en-US" w:bidi="ar-SA"/>
      </w:rPr>
    </w:lvl>
    <w:lvl w:ilvl="8" w:tplc="8EEED7CA">
      <w:numFmt w:val="bullet"/>
      <w:lvlText w:val="•"/>
      <w:lvlJc w:val="left"/>
      <w:pPr>
        <w:ind w:left="6719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1E1429DD"/>
    <w:multiLevelType w:val="hybridMultilevel"/>
    <w:tmpl w:val="831EB2F0"/>
    <w:lvl w:ilvl="0" w:tplc="53C063F6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3F8AEB98">
      <w:numFmt w:val="bullet"/>
      <w:lvlText w:val="•"/>
      <w:lvlJc w:val="left"/>
      <w:pPr>
        <w:ind w:left="1054" w:hanging="360"/>
      </w:pPr>
      <w:rPr>
        <w:rFonts w:hint="default"/>
        <w:lang w:val="fr-FR" w:eastAsia="en-US" w:bidi="ar-SA"/>
      </w:rPr>
    </w:lvl>
    <w:lvl w:ilvl="2" w:tplc="BAF6EE78">
      <w:numFmt w:val="bullet"/>
      <w:lvlText w:val="•"/>
      <w:lvlJc w:val="left"/>
      <w:pPr>
        <w:ind w:left="1649" w:hanging="360"/>
      </w:pPr>
      <w:rPr>
        <w:rFonts w:hint="default"/>
        <w:lang w:val="fr-FR" w:eastAsia="en-US" w:bidi="ar-SA"/>
      </w:rPr>
    </w:lvl>
    <w:lvl w:ilvl="3" w:tplc="FF040804">
      <w:numFmt w:val="bullet"/>
      <w:lvlText w:val="•"/>
      <w:lvlJc w:val="left"/>
      <w:pPr>
        <w:ind w:left="2244" w:hanging="360"/>
      </w:pPr>
      <w:rPr>
        <w:rFonts w:hint="default"/>
        <w:lang w:val="fr-FR" w:eastAsia="en-US" w:bidi="ar-SA"/>
      </w:rPr>
    </w:lvl>
    <w:lvl w:ilvl="4" w:tplc="D84693EA">
      <w:numFmt w:val="bullet"/>
      <w:lvlText w:val="•"/>
      <w:lvlJc w:val="left"/>
      <w:pPr>
        <w:ind w:left="2838" w:hanging="360"/>
      </w:pPr>
      <w:rPr>
        <w:rFonts w:hint="default"/>
        <w:lang w:val="fr-FR" w:eastAsia="en-US" w:bidi="ar-SA"/>
      </w:rPr>
    </w:lvl>
    <w:lvl w:ilvl="5" w:tplc="EB3053C4">
      <w:numFmt w:val="bullet"/>
      <w:lvlText w:val="•"/>
      <w:lvlJc w:val="left"/>
      <w:pPr>
        <w:ind w:left="3433" w:hanging="360"/>
      </w:pPr>
      <w:rPr>
        <w:rFonts w:hint="default"/>
        <w:lang w:val="fr-FR" w:eastAsia="en-US" w:bidi="ar-SA"/>
      </w:rPr>
    </w:lvl>
    <w:lvl w:ilvl="6" w:tplc="1108E3E0">
      <w:numFmt w:val="bullet"/>
      <w:lvlText w:val="•"/>
      <w:lvlJc w:val="left"/>
      <w:pPr>
        <w:ind w:left="4028" w:hanging="360"/>
      </w:pPr>
      <w:rPr>
        <w:rFonts w:hint="default"/>
        <w:lang w:val="fr-FR" w:eastAsia="en-US" w:bidi="ar-SA"/>
      </w:rPr>
    </w:lvl>
    <w:lvl w:ilvl="7" w:tplc="AD18E1AA">
      <w:numFmt w:val="bullet"/>
      <w:lvlText w:val="•"/>
      <w:lvlJc w:val="left"/>
      <w:pPr>
        <w:ind w:left="4622" w:hanging="360"/>
      </w:pPr>
      <w:rPr>
        <w:rFonts w:hint="default"/>
        <w:lang w:val="fr-FR" w:eastAsia="en-US" w:bidi="ar-SA"/>
      </w:rPr>
    </w:lvl>
    <w:lvl w:ilvl="8" w:tplc="EED2A480">
      <w:numFmt w:val="bullet"/>
      <w:lvlText w:val="•"/>
      <w:lvlJc w:val="left"/>
      <w:pPr>
        <w:ind w:left="5217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1E684320"/>
    <w:multiLevelType w:val="hybridMultilevel"/>
    <w:tmpl w:val="A8544AC4"/>
    <w:lvl w:ilvl="0" w:tplc="C5EEDA6C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F4505A82">
      <w:numFmt w:val="bullet"/>
      <w:lvlText w:val="•"/>
      <w:lvlJc w:val="left"/>
      <w:pPr>
        <w:ind w:left="1054" w:hanging="360"/>
      </w:pPr>
      <w:rPr>
        <w:rFonts w:hint="default"/>
        <w:lang w:val="fr-FR" w:eastAsia="en-US" w:bidi="ar-SA"/>
      </w:rPr>
    </w:lvl>
    <w:lvl w:ilvl="2" w:tplc="9A10D6AE">
      <w:numFmt w:val="bullet"/>
      <w:lvlText w:val="•"/>
      <w:lvlJc w:val="left"/>
      <w:pPr>
        <w:ind w:left="1649" w:hanging="360"/>
      </w:pPr>
      <w:rPr>
        <w:rFonts w:hint="default"/>
        <w:lang w:val="fr-FR" w:eastAsia="en-US" w:bidi="ar-SA"/>
      </w:rPr>
    </w:lvl>
    <w:lvl w:ilvl="3" w:tplc="5FBE71A8">
      <w:numFmt w:val="bullet"/>
      <w:lvlText w:val="•"/>
      <w:lvlJc w:val="left"/>
      <w:pPr>
        <w:ind w:left="2244" w:hanging="360"/>
      </w:pPr>
      <w:rPr>
        <w:rFonts w:hint="default"/>
        <w:lang w:val="fr-FR" w:eastAsia="en-US" w:bidi="ar-SA"/>
      </w:rPr>
    </w:lvl>
    <w:lvl w:ilvl="4" w:tplc="B4A22FD0">
      <w:numFmt w:val="bullet"/>
      <w:lvlText w:val="•"/>
      <w:lvlJc w:val="left"/>
      <w:pPr>
        <w:ind w:left="2838" w:hanging="360"/>
      </w:pPr>
      <w:rPr>
        <w:rFonts w:hint="default"/>
        <w:lang w:val="fr-FR" w:eastAsia="en-US" w:bidi="ar-SA"/>
      </w:rPr>
    </w:lvl>
    <w:lvl w:ilvl="5" w:tplc="A95C9C94">
      <w:numFmt w:val="bullet"/>
      <w:lvlText w:val="•"/>
      <w:lvlJc w:val="left"/>
      <w:pPr>
        <w:ind w:left="3433" w:hanging="360"/>
      </w:pPr>
      <w:rPr>
        <w:rFonts w:hint="default"/>
        <w:lang w:val="fr-FR" w:eastAsia="en-US" w:bidi="ar-SA"/>
      </w:rPr>
    </w:lvl>
    <w:lvl w:ilvl="6" w:tplc="40D80DB2">
      <w:numFmt w:val="bullet"/>
      <w:lvlText w:val="•"/>
      <w:lvlJc w:val="left"/>
      <w:pPr>
        <w:ind w:left="4028" w:hanging="360"/>
      </w:pPr>
      <w:rPr>
        <w:rFonts w:hint="default"/>
        <w:lang w:val="fr-FR" w:eastAsia="en-US" w:bidi="ar-SA"/>
      </w:rPr>
    </w:lvl>
    <w:lvl w:ilvl="7" w:tplc="E3BA00FE">
      <w:numFmt w:val="bullet"/>
      <w:lvlText w:val="•"/>
      <w:lvlJc w:val="left"/>
      <w:pPr>
        <w:ind w:left="4622" w:hanging="360"/>
      </w:pPr>
      <w:rPr>
        <w:rFonts w:hint="default"/>
        <w:lang w:val="fr-FR" w:eastAsia="en-US" w:bidi="ar-SA"/>
      </w:rPr>
    </w:lvl>
    <w:lvl w:ilvl="8" w:tplc="6B10D678">
      <w:numFmt w:val="bullet"/>
      <w:lvlText w:val="•"/>
      <w:lvlJc w:val="left"/>
      <w:pPr>
        <w:ind w:left="5217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41842383"/>
    <w:multiLevelType w:val="hybridMultilevel"/>
    <w:tmpl w:val="21A8737A"/>
    <w:lvl w:ilvl="0" w:tplc="B204F4B8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C3CE3FC4">
      <w:numFmt w:val="bullet"/>
      <w:lvlText w:val="•"/>
      <w:lvlJc w:val="left"/>
      <w:pPr>
        <w:ind w:left="1054" w:hanging="360"/>
      </w:pPr>
      <w:rPr>
        <w:rFonts w:hint="default"/>
        <w:lang w:val="fr-FR" w:eastAsia="en-US" w:bidi="ar-SA"/>
      </w:rPr>
    </w:lvl>
    <w:lvl w:ilvl="2" w:tplc="9D986D70">
      <w:numFmt w:val="bullet"/>
      <w:lvlText w:val="•"/>
      <w:lvlJc w:val="left"/>
      <w:pPr>
        <w:ind w:left="1649" w:hanging="360"/>
      </w:pPr>
      <w:rPr>
        <w:rFonts w:hint="default"/>
        <w:lang w:val="fr-FR" w:eastAsia="en-US" w:bidi="ar-SA"/>
      </w:rPr>
    </w:lvl>
    <w:lvl w:ilvl="3" w:tplc="F71A3AC6">
      <w:numFmt w:val="bullet"/>
      <w:lvlText w:val="•"/>
      <w:lvlJc w:val="left"/>
      <w:pPr>
        <w:ind w:left="2244" w:hanging="360"/>
      </w:pPr>
      <w:rPr>
        <w:rFonts w:hint="default"/>
        <w:lang w:val="fr-FR" w:eastAsia="en-US" w:bidi="ar-SA"/>
      </w:rPr>
    </w:lvl>
    <w:lvl w:ilvl="4" w:tplc="47AC0F84">
      <w:numFmt w:val="bullet"/>
      <w:lvlText w:val="•"/>
      <w:lvlJc w:val="left"/>
      <w:pPr>
        <w:ind w:left="2838" w:hanging="360"/>
      </w:pPr>
      <w:rPr>
        <w:rFonts w:hint="default"/>
        <w:lang w:val="fr-FR" w:eastAsia="en-US" w:bidi="ar-SA"/>
      </w:rPr>
    </w:lvl>
    <w:lvl w:ilvl="5" w:tplc="BCEACFE6">
      <w:numFmt w:val="bullet"/>
      <w:lvlText w:val="•"/>
      <w:lvlJc w:val="left"/>
      <w:pPr>
        <w:ind w:left="3433" w:hanging="360"/>
      </w:pPr>
      <w:rPr>
        <w:rFonts w:hint="default"/>
        <w:lang w:val="fr-FR" w:eastAsia="en-US" w:bidi="ar-SA"/>
      </w:rPr>
    </w:lvl>
    <w:lvl w:ilvl="6" w:tplc="3392D03C">
      <w:numFmt w:val="bullet"/>
      <w:lvlText w:val="•"/>
      <w:lvlJc w:val="left"/>
      <w:pPr>
        <w:ind w:left="4028" w:hanging="360"/>
      </w:pPr>
      <w:rPr>
        <w:rFonts w:hint="default"/>
        <w:lang w:val="fr-FR" w:eastAsia="en-US" w:bidi="ar-SA"/>
      </w:rPr>
    </w:lvl>
    <w:lvl w:ilvl="7" w:tplc="36CA4550">
      <w:numFmt w:val="bullet"/>
      <w:lvlText w:val="•"/>
      <w:lvlJc w:val="left"/>
      <w:pPr>
        <w:ind w:left="4622" w:hanging="360"/>
      </w:pPr>
      <w:rPr>
        <w:rFonts w:hint="default"/>
        <w:lang w:val="fr-FR" w:eastAsia="en-US" w:bidi="ar-SA"/>
      </w:rPr>
    </w:lvl>
    <w:lvl w:ilvl="8" w:tplc="886CFCCA">
      <w:numFmt w:val="bullet"/>
      <w:lvlText w:val="•"/>
      <w:lvlJc w:val="left"/>
      <w:pPr>
        <w:ind w:left="5217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446A4FBF"/>
    <w:multiLevelType w:val="hybridMultilevel"/>
    <w:tmpl w:val="142ADED8"/>
    <w:lvl w:ilvl="0" w:tplc="A91ADB0A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96D88A64">
      <w:numFmt w:val="bullet"/>
      <w:lvlText w:val="•"/>
      <w:lvlJc w:val="left"/>
      <w:pPr>
        <w:ind w:left="1054" w:hanging="360"/>
      </w:pPr>
      <w:rPr>
        <w:rFonts w:hint="default"/>
        <w:lang w:val="fr-FR" w:eastAsia="en-US" w:bidi="ar-SA"/>
      </w:rPr>
    </w:lvl>
    <w:lvl w:ilvl="2" w:tplc="BAA0201A">
      <w:numFmt w:val="bullet"/>
      <w:lvlText w:val="•"/>
      <w:lvlJc w:val="left"/>
      <w:pPr>
        <w:ind w:left="1649" w:hanging="360"/>
      </w:pPr>
      <w:rPr>
        <w:rFonts w:hint="default"/>
        <w:lang w:val="fr-FR" w:eastAsia="en-US" w:bidi="ar-SA"/>
      </w:rPr>
    </w:lvl>
    <w:lvl w:ilvl="3" w:tplc="FF2613A4">
      <w:numFmt w:val="bullet"/>
      <w:lvlText w:val="•"/>
      <w:lvlJc w:val="left"/>
      <w:pPr>
        <w:ind w:left="2244" w:hanging="360"/>
      </w:pPr>
      <w:rPr>
        <w:rFonts w:hint="default"/>
        <w:lang w:val="fr-FR" w:eastAsia="en-US" w:bidi="ar-SA"/>
      </w:rPr>
    </w:lvl>
    <w:lvl w:ilvl="4" w:tplc="CD6672AC">
      <w:numFmt w:val="bullet"/>
      <w:lvlText w:val="•"/>
      <w:lvlJc w:val="left"/>
      <w:pPr>
        <w:ind w:left="2838" w:hanging="360"/>
      </w:pPr>
      <w:rPr>
        <w:rFonts w:hint="default"/>
        <w:lang w:val="fr-FR" w:eastAsia="en-US" w:bidi="ar-SA"/>
      </w:rPr>
    </w:lvl>
    <w:lvl w:ilvl="5" w:tplc="9476DA9E">
      <w:numFmt w:val="bullet"/>
      <w:lvlText w:val="•"/>
      <w:lvlJc w:val="left"/>
      <w:pPr>
        <w:ind w:left="3433" w:hanging="360"/>
      </w:pPr>
      <w:rPr>
        <w:rFonts w:hint="default"/>
        <w:lang w:val="fr-FR" w:eastAsia="en-US" w:bidi="ar-SA"/>
      </w:rPr>
    </w:lvl>
    <w:lvl w:ilvl="6" w:tplc="98069598">
      <w:numFmt w:val="bullet"/>
      <w:lvlText w:val="•"/>
      <w:lvlJc w:val="left"/>
      <w:pPr>
        <w:ind w:left="4028" w:hanging="360"/>
      </w:pPr>
      <w:rPr>
        <w:rFonts w:hint="default"/>
        <w:lang w:val="fr-FR" w:eastAsia="en-US" w:bidi="ar-SA"/>
      </w:rPr>
    </w:lvl>
    <w:lvl w:ilvl="7" w:tplc="66706684">
      <w:numFmt w:val="bullet"/>
      <w:lvlText w:val="•"/>
      <w:lvlJc w:val="left"/>
      <w:pPr>
        <w:ind w:left="4622" w:hanging="360"/>
      </w:pPr>
      <w:rPr>
        <w:rFonts w:hint="default"/>
        <w:lang w:val="fr-FR" w:eastAsia="en-US" w:bidi="ar-SA"/>
      </w:rPr>
    </w:lvl>
    <w:lvl w:ilvl="8" w:tplc="5D1C7CB4">
      <w:numFmt w:val="bullet"/>
      <w:lvlText w:val="•"/>
      <w:lvlJc w:val="left"/>
      <w:pPr>
        <w:ind w:left="5217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4F727FB1"/>
    <w:multiLevelType w:val="hybridMultilevel"/>
    <w:tmpl w:val="E0A6CA32"/>
    <w:lvl w:ilvl="0" w:tplc="7BDADF2A">
      <w:numFmt w:val="bullet"/>
      <w:lvlText w:val=""/>
      <w:lvlJc w:val="left"/>
      <w:pPr>
        <w:ind w:left="544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E21038E2">
      <w:numFmt w:val="bullet"/>
      <w:lvlText w:val="•"/>
      <w:lvlJc w:val="left"/>
      <w:pPr>
        <w:ind w:left="1126" w:hanging="360"/>
      </w:pPr>
      <w:rPr>
        <w:rFonts w:hint="default"/>
        <w:lang w:val="fr-FR" w:eastAsia="en-US" w:bidi="ar-SA"/>
      </w:rPr>
    </w:lvl>
    <w:lvl w:ilvl="2" w:tplc="8572F952">
      <w:numFmt w:val="bullet"/>
      <w:lvlText w:val="•"/>
      <w:lvlJc w:val="left"/>
      <w:pPr>
        <w:ind w:left="1713" w:hanging="360"/>
      </w:pPr>
      <w:rPr>
        <w:rFonts w:hint="default"/>
        <w:lang w:val="fr-FR" w:eastAsia="en-US" w:bidi="ar-SA"/>
      </w:rPr>
    </w:lvl>
    <w:lvl w:ilvl="3" w:tplc="48123866">
      <w:numFmt w:val="bullet"/>
      <w:lvlText w:val="•"/>
      <w:lvlJc w:val="left"/>
      <w:pPr>
        <w:ind w:left="2300" w:hanging="360"/>
      </w:pPr>
      <w:rPr>
        <w:rFonts w:hint="default"/>
        <w:lang w:val="fr-FR" w:eastAsia="en-US" w:bidi="ar-SA"/>
      </w:rPr>
    </w:lvl>
    <w:lvl w:ilvl="4" w:tplc="2772AD7A">
      <w:numFmt w:val="bullet"/>
      <w:lvlText w:val="•"/>
      <w:lvlJc w:val="left"/>
      <w:pPr>
        <w:ind w:left="2886" w:hanging="360"/>
      </w:pPr>
      <w:rPr>
        <w:rFonts w:hint="default"/>
        <w:lang w:val="fr-FR" w:eastAsia="en-US" w:bidi="ar-SA"/>
      </w:rPr>
    </w:lvl>
    <w:lvl w:ilvl="5" w:tplc="C6786B78">
      <w:numFmt w:val="bullet"/>
      <w:lvlText w:val="•"/>
      <w:lvlJc w:val="left"/>
      <w:pPr>
        <w:ind w:left="3473" w:hanging="360"/>
      </w:pPr>
      <w:rPr>
        <w:rFonts w:hint="default"/>
        <w:lang w:val="fr-FR" w:eastAsia="en-US" w:bidi="ar-SA"/>
      </w:rPr>
    </w:lvl>
    <w:lvl w:ilvl="6" w:tplc="35F8BBB8"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 w:tplc="FE546148"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8" w:tplc="74FC5BFE">
      <w:numFmt w:val="bullet"/>
      <w:lvlText w:val="•"/>
      <w:lvlJc w:val="left"/>
      <w:pPr>
        <w:ind w:left="5233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4FDF6526"/>
    <w:multiLevelType w:val="hybridMultilevel"/>
    <w:tmpl w:val="5E682FFC"/>
    <w:lvl w:ilvl="0" w:tplc="26E22254">
      <w:numFmt w:val="bullet"/>
      <w:lvlText w:val=""/>
      <w:lvlJc w:val="left"/>
      <w:pPr>
        <w:ind w:left="544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58B6C230">
      <w:numFmt w:val="bullet"/>
      <w:lvlText w:val="•"/>
      <w:lvlJc w:val="left"/>
      <w:pPr>
        <w:ind w:left="1126" w:hanging="360"/>
      </w:pPr>
      <w:rPr>
        <w:rFonts w:hint="default"/>
        <w:lang w:val="fr-FR" w:eastAsia="en-US" w:bidi="ar-SA"/>
      </w:rPr>
    </w:lvl>
    <w:lvl w:ilvl="2" w:tplc="26BA26A8">
      <w:numFmt w:val="bullet"/>
      <w:lvlText w:val="•"/>
      <w:lvlJc w:val="left"/>
      <w:pPr>
        <w:ind w:left="1713" w:hanging="360"/>
      </w:pPr>
      <w:rPr>
        <w:rFonts w:hint="default"/>
        <w:lang w:val="fr-FR" w:eastAsia="en-US" w:bidi="ar-SA"/>
      </w:rPr>
    </w:lvl>
    <w:lvl w:ilvl="3" w:tplc="5C966596">
      <w:numFmt w:val="bullet"/>
      <w:lvlText w:val="•"/>
      <w:lvlJc w:val="left"/>
      <w:pPr>
        <w:ind w:left="2300" w:hanging="360"/>
      </w:pPr>
      <w:rPr>
        <w:rFonts w:hint="default"/>
        <w:lang w:val="fr-FR" w:eastAsia="en-US" w:bidi="ar-SA"/>
      </w:rPr>
    </w:lvl>
    <w:lvl w:ilvl="4" w:tplc="90604F7C">
      <w:numFmt w:val="bullet"/>
      <w:lvlText w:val="•"/>
      <w:lvlJc w:val="left"/>
      <w:pPr>
        <w:ind w:left="2886" w:hanging="360"/>
      </w:pPr>
      <w:rPr>
        <w:rFonts w:hint="default"/>
        <w:lang w:val="fr-FR" w:eastAsia="en-US" w:bidi="ar-SA"/>
      </w:rPr>
    </w:lvl>
    <w:lvl w:ilvl="5" w:tplc="9E829218">
      <w:numFmt w:val="bullet"/>
      <w:lvlText w:val="•"/>
      <w:lvlJc w:val="left"/>
      <w:pPr>
        <w:ind w:left="3473" w:hanging="360"/>
      </w:pPr>
      <w:rPr>
        <w:rFonts w:hint="default"/>
        <w:lang w:val="fr-FR" w:eastAsia="en-US" w:bidi="ar-SA"/>
      </w:rPr>
    </w:lvl>
    <w:lvl w:ilvl="6" w:tplc="1E22822E"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 w:tplc="8B3056B6"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8" w:tplc="F698B49A">
      <w:numFmt w:val="bullet"/>
      <w:lvlText w:val="•"/>
      <w:lvlJc w:val="left"/>
      <w:pPr>
        <w:ind w:left="5233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6767293F"/>
    <w:multiLevelType w:val="hybridMultilevel"/>
    <w:tmpl w:val="3A3EAA2E"/>
    <w:lvl w:ilvl="0" w:tplc="146CF4F8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6FBABBC4">
      <w:numFmt w:val="bullet"/>
      <w:lvlText w:val="•"/>
      <w:lvlJc w:val="left"/>
      <w:pPr>
        <w:ind w:left="1054" w:hanging="360"/>
      </w:pPr>
      <w:rPr>
        <w:rFonts w:hint="default"/>
        <w:lang w:val="fr-FR" w:eastAsia="en-US" w:bidi="ar-SA"/>
      </w:rPr>
    </w:lvl>
    <w:lvl w:ilvl="2" w:tplc="D27A2208">
      <w:numFmt w:val="bullet"/>
      <w:lvlText w:val="•"/>
      <w:lvlJc w:val="left"/>
      <w:pPr>
        <w:ind w:left="1649" w:hanging="360"/>
      </w:pPr>
      <w:rPr>
        <w:rFonts w:hint="default"/>
        <w:lang w:val="fr-FR" w:eastAsia="en-US" w:bidi="ar-SA"/>
      </w:rPr>
    </w:lvl>
    <w:lvl w:ilvl="3" w:tplc="090A2A62">
      <w:numFmt w:val="bullet"/>
      <w:lvlText w:val="•"/>
      <w:lvlJc w:val="left"/>
      <w:pPr>
        <w:ind w:left="2244" w:hanging="360"/>
      </w:pPr>
      <w:rPr>
        <w:rFonts w:hint="default"/>
        <w:lang w:val="fr-FR" w:eastAsia="en-US" w:bidi="ar-SA"/>
      </w:rPr>
    </w:lvl>
    <w:lvl w:ilvl="4" w:tplc="7B9EFC56">
      <w:numFmt w:val="bullet"/>
      <w:lvlText w:val="•"/>
      <w:lvlJc w:val="left"/>
      <w:pPr>
        <w:ind w:left="2838" w:hanging="360"/>
      </w:pPr>
      <w:rPr>
        <w:rFonts w:hint="default"/>
        <w:lang w:val="fr-FR" w:eastAsia="en-US" w:bidi="ar-SA"/>
      </w:rPr>
    </w:lvl>
    <w:lvl w:ilvl="5" w:tplc="13EA466C">
      <w:numFmt w:val="bullet"/>
      <w:lvlText w:val="•"/>
      <w:lvlJc w:val="left"/>
      <w:pPr>
        <w:ind w:left="3433" w:hanging="360"/>
      </w:pPr>
      <w:rPr>
        <w:rFonts w:hint="default"/>
        <w:lang w:val="fr-FR" w:eastAsia="en-US" w:bidi="ar-SA"/>
      </w:rPr>
    </w:lvl>
    <w:lvl w:ilvl="6" w:tplc="1A9E8C1C">
      <w:numFmt w:val="bullet"/>
      <w:lvlText w:val="•"/>
      <w:lvlJc w:val="left"/>
      <w:pPr>
        <w:ind w:left="4028" w:hanging="360"/>
      </w:pPr>
      <w:rPr>
        <w:rFonts w:hint="default"/>
        <w:lang w:val="fr-FR" w:eastAsia="en-US" w:bidi="ar-SA"/>
      </w:rPr>
    </w:lvl>
    <w:lvl w:ilvl="7" w:tplc="932445CC">
      <w:numFmt w:val="bullet"/>
      <w:lvlText w:val="•"/>
      <w:lvlJc w:val="left"/>
      <w:pPr>
        <w:ind w:left="4622" w:hanging="360"/>
      </w:pPr>
      <w:rPr>
        <w:rFonts w:hint="default"/>
        <w:lang w:val="fr-FR" w:eastAsia="en-US" w:bidi="ar-SA"/>
      </w:rPr>
    </w:lvl>
    <w:lvl w:ilvl="8" w:tplc="02F26886">
      <w:numFmt w:val="bullet"/>
      <w:lvlText w:val="•"/>
      <w:lvlJc w:val="left"/>
      <w:pPr>
        <w:ind w:left="5217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69AE06BD"/>
    <w:multiLevelType w:val="hybridMultilevel"/>
    <w:tmpl w:val="4B52EEC0"/>
    <w:lvl w:ilvl="0" w:tplc="CC12788E">
      <w:start w:val="1"/>
      <w:numFmt w:val="decimal"/>
      <w:lvlText w:val="%1."/>
      <w:lvlJc w:val="left"/>
      <w:pPr>
        <w:ind w:left="1620" w:hanging="721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fr-FR" w:eastAsia="en-US" w:bidi="ar-SA"/>
      </w:rPr>
    </w:lvl>
    <w:lvl w:ilvl="1" w:tplc="4C48D906">
      <w:numFmt w:val="bullet"/>
      <w:lvlText w:val=""/>
      <w:lvlJc w:val="left"/>
      <w:pPr>
        <w:ind w:left="1481" w:hanging="363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6D386F88">
      <w:numFmt w:val="bullet"/>
      <w:lvlText w:val="•"/>
      <w:lvlJc w:val="left"/>
      <w:pPr>
        <w:ind w:left="2689" w:hanging="363"/>
      </w:pPr>
      <w:rPr>
        <w:rFonts w:hint="default"/>
        <w:lang w:val="fr-FR" w:eastAsia="en-US" w:bidi="ar-SA"/>
      </w:rPr>
    </w:lvl>
    <w:lvl w:ilvl="3" w:tplc="0CC2DB38">
      <w:numFmt w:val="bullet"/>
      <w:lvlText w:val="•"/>
      <w:lvlJc w:val="left"/>
      <w:pPr>
        <w:ind w:left="3759" w:hanging="363"/>
      </w:pPr>
      <w:rPr>
        <w:rFonts w:hint="default"/>
        <w:lang w:val="fr-FR" w:eastAsia="en-US" w:bidi="ar-SA"/>
      </w:rPr>
    </w:lvl>
    <w:lvl w:ilvl="4" w:tplc="AF527204">
      <w:numFmt w:val="bullet"/>
      <w:lvlText w:val="•"/>
      <w:lvlJc w:val="left"/>
      <w:pPr>
        <w:ind w:left="4828" w:hanging="363"/>
      </w:pPr>
      <w:rPr>
        <w:rFonts w:hint="default"/>
        <w:lang w:val="fr-FR" w:eastAsia="en-US" w:bidi="ar-SA"/>
      </w:rPr>
    </w:lvl>
    <w:lvl w:ilvl="5" w:tplc="6EA88EC6">
      <w:numFmt w:val="bullet"/>
      <w:lvlText w:val="•"/>
      <w:lvlJc w:val="left"/>
      <w:pPr>
        <w:ind w:left="5898" w:hanging="363"/>
      </w:pPr>
      <w:rPr>
        <w:rFonts w:hint="default"/>
        <w:lang w:val="fr-FR" w:eastAsia="en-US" w:bidi="ar-SA"/>
      </w:rPr>
    </w:lvl>
    <w:lvl w:ilvl="6" w:tplc="E692009C">
      <w:numFmt w:val="bullet"/>
      <w:lvlText w:val="•"/>
      <w:lvlJc w:val="left"/>
      <w:pPr>
        <w:ind w:left="6968" w:hanging="363"/>
      </w:pPr>
      <w:rPr>
        <w:rFonts w:hint="default"/>
        <w:lang w:val="fr-FR" w:eastAsia="en-US" w:bidi="ar-SA"/>
      </w:rPr>
    </w:lvl>
    <w:lvl w:ilvl="7" w:tplc="D5DC1492">
      <w:numFmt w:val="bullet"/>
      <w:lvlText w:val="•"/>
      <w:lvlJc w:val="left"/>
      <w:pPr>
        <w:ind w:left="8037" w:hanging="363"/>
      </w:pPr>
      <w:rPr>
        <w:rFonts w:hint="default"/>
        <w:lang w:val="fr-FR" w:eastAsia="en-US" w:bidi="ar-SA"/>
      </w:rPr>
    </w:lvl>
    <w:lvl w:ilvl="8" w:tplc="6A360C68">
      <w:numFmt w:val="bullet"/>
      <w:lvlText w:val="•"/>
      <w:lvlJc w:val="left"/>
      <w:pPr>
        <w:ind w:left="9107" w:hanging="363"/>
      </w:pPr>
      <w:rPr>
        <w:rFonts w:hint="default"/>
        <w:lang w:val="fr-FR" w:eastAsia="en-US" w:bidi="ar-SA"/>
      </w:rPr>
    </w:lvl>
  </w:abstractNum>
  <w:abstractNum w:abstractNumId="12" w15:restartNumberingAfterBreak="0">
    <w:nsid w:val="6BFE3F38"/>
    <w:multiLevelType w:val="hybridMultilevel"/>
    <w:tmpl w:val="212E4E0A"/>
    <w:lvl w:ilvl="0" w:tplc="46FCA2D4">
      <w:numFmt w:val="bullet"/>
      <w:lvlText w:val="o"/>
      <w:lvlJc w:val="left"/>
      <w:pPr>
        <w:ind w:left="455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1" w:tplc="2834BF04">
      <w:numFmt w:val="bullet"/>
      <w:lvlText w:val="•"/>
      <w:lvlJc w:val="left"/>
      <w:pPr>
        <w:ind w:left="873" w:hanging="360"/>
      </w:pPr>
      <w:rPr>
        <w:rFonts w:hint="default"/>
        <w:lang w:val="fr-FR" w:eastAsia="en-US" w:bidi="ar-SA"/>
      </w:rPr>
    </w:lvl>
    <w:lvl w:ilvl="2" w:tplc="7A767924">
      <w:numFmt w:val="bullet"/>
      <w:lvlText w:val="•"/>
      <w:lvlJc w:val="left"/>
      <w:pPr>
        <w:ind w:left="1286" w:hanging="360"/>
      </w:pPr>
      <w:rPr>
        <w:rFonts w:hint="default"/>
        <w:lang w:val="fr-FR" w:eastAsia="en-US" w:bidi="ar-SA"/>
      </w:rPr>
    </w:lvl>
    <w:lvl w:ilvl="3" w:tplc="F4EED46C">
      <w:numFmt w:val="bullet"/>
      <w:lvlText w:val="•"/>
      <w:lvlJc w:val="left"/>
      <w:pPr>
        <w:ind w:left="1699" w:hanging="360"/>
      </w:pPr>
      <w:rPr>
        <w:rFonts w:hint="default"/>
        <w:lang w:val="fr-FR" w:eastAsia="en-US" w:bidi="ar-SA"/>
      </w:rPr>
    </w:lvl>
    <w:lvl w:ilvl="4" w:tplc="D340F930">
      <w:numFmt w:val="bullet"/>
      <w:lvlText w:val="•"/>
      <w:lvlJc w:val="left"/>
      <w:pPr>
        <w:ind w:left="2112" w:hanging="360"/>
      </w:pPr>
      <w:rPr>
        <w:rFonts w:hint="default"/>
        <w:lang w:val="fr-FR" w:eastAsia="en-US" w:bidi="ar-SA"/>
      </w:rPr>
    </w:lvl>
    <w:lvl w:ilvl="5" w:tplc="671861EA">
      <w:numFmt w:val="bullet"/>
      <w:lvlText w:val="•"/>
      <w:lvlJc w:val="left"/>
      <w:pPr>
        <w:ind w:left="2526" w:hanging="360"/>
      </w:pPr>
      <w:rPr>
        <w:rFonts w:hint="default"/>
        <w:lang w:val="fr-FR" w:eastAsia="en-US" w:bidi="ar-SA"/>
      </w:rPr>
    </w:lvl>
    <w:lvl w:ilvl="6" w:tplc="A56C9420">
      <w:numFmt w:val="bullet"/>
      <w:lvlText w:val="•"/>
      <w:lvlJc w:val="left"/>
      <w:pPr>
        <w:ind w:left="2939" w:hanging="360"/>
      </w:pPr>
      <w:rPr>
        <w:rFonts w:hint="default"/>
        <w:lang w:val="fr-FR" w:eastAsia="en-US" w:bidi="ar-SA"/>
      </w:rPr>
    </w:lvl>
    <w:lvl w:ilvl="7" w:tplc="0EE6EF5E">
      <w:numFmt w:val="bullet"/>
      <w:lvlText w:val="•"/>
      <w:lvlJc w:val="left"/>
      <w:pPr>
        <w:ind w:left="3352" w:hanging="360"/>
      </w:pPr>
      <w:rPr>
        <w:rFonts w:hint="default"/>
        <w:lang w:val="fr-FR" w:eastAsia="en-US" w:bidi="ar-SA"/>
      </w:rPr>
    </w:lvl>
    <w:lvl w:ilvl="8" w:tplc="7248BAE6">
      <w:numFmt w:val="bullet"/>
      <w:lvlText w:val="•"/>
      <w:lvlJc w:val="left"/>
      <w:pPr>
        <w:ind w:left="3765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70845767"/>
    <w:multiLevelType w:val="hybridMultilevel"/>
    <w:tmpl w:val="B9DCA182"/>
    <w:lvl w:ilvl="0" w:tplc="A35ED734">
      <w:start w:val="1"/>
      <w:numFmt w:val="decimal"/>
      <w:lvlText w:val="%1)"/>
      <w:lvlJc w:val="left"/>
      <w:pPr>
        <w:ind w:left="760" w:hanging="237"/>
        <w:jc w:val="left"/>
      </w:pPr>
      <w:rPr>
        <w:rFonts w:hint="default"/>
        <w:b/>
        <w:bCs/>
        <w:w w:val="100"/>
        <w:u w:val="single" w:color="000000"/>
        <w:lang w:val="fr-FR" w:eastAsia="en-US" w:bidi="ar-SA"/>
      </w:rPr>
    </w:lvl>
    <w:lvl w:ilvl="1" w:tplc="82AA40BC">
      <w:numFmt w:val="bullet"/>
      <w:lvlText w:val=""/>
      <w:lvlJc w:val="left"/>
      <w:pPr>
        <w:ind w:left="1260" w:hanging="3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F8F45950">
      <w:numFmt w:val="bullet"/>
      <w:lvlText w:val="•"/>
      <w:lvlJc w:val="left"/>
      <w:pPr>
        <w:ind w:left="1480" w:hanging="361"/>
      </w:pPr>
      <w:rPr>
        <w:rFonts w:hint="default"/>
        <w:lang w:val="fr-FR" w:eastAsia="en-US" w:bidi="ar-SA"/>
      </w:rPr>
    </w:lvl>
    <w:lvl w:ilvl="3" w:tplc="E2903FA2">
      <w:numFmt w:val="bullet"/>
      <w:lvlText w:val="•"/>
      <w:lvlJc w:val="left"/>
      <w:pPr>
        <w:ind w:left="2700" w:hanging="361"/>
      </w:pPr>
      <w:rPr>
        <w:rFonts w:hint="default"/>
        <w:lang w:val="fr-FR" w:eastAsia="en-US" w:bidi="ar-SA"/>
      </w:rPr>
    </w:lvl>
    <w:lvl w:ilvl="4" w:tplc="786C5AA0">
      <w:numFmt w:val="bullet"/>
      <w:lvlText w:val="•"/>
      <w:lvlJc w:val="left"/>
      <w:pPr>
        <w:ind w:left="3921" w:hanging="361"/>
      </w:pPr>
      <w:rPr>
        <w:rFonts w:hint="default"/>
        <w:lang w:val="fr-FR" w:eastAsia="en-US" w:bidi="ar-SA"/>
      </w:rPr>
    </w:lvl>
    <w:lvl w:ilvl="5" w:tplc="17B03802">
      <w:numFmt w:val="bullet"/>
      <w:lvlText w:val="•"/>
      <w:lvlJc w:val="left"/>
      <w:pPr>
        <w:ind w:left="5142" w:hanging="361"/>
      </w:pPr>
      <w:rPr>
        <w:rFonts w:hint="default"/>
        <w:lang w:val="fr-FR" w:eastAsia="en-US" w:bidi="ar-SA"/>
      </w:rPr>
    </w:lvl>
    <w:lvl w:ilvl="6" w:tplc="16B21670">
      <w:numFmt w:val="bullet"/>
      <w:lvlText w:val="•"/>
      <w:lvlJc w:val="left"/>
      <w:pPr>
        <w:ind w:left="6363" w:hanging="361"/>
      </w:pPr>
      <w:rPr>
        <w:rFonts w:hint="default"/>
        <w:lang w:val="fr-FR" w:eastAsia="en-US" w:bidi="ar-SA"/>
      </w:rPr>
    </w:lvl>
    <w:lvl w:ilvl="7" w:tplc="2B12DCB4">
      <w:numFmt w:val="bullet"/>
      <w:lvlText w:val="•"/>
      <w:lvlJc w:val="left"/>
      <w:pPr>
        <w:ind w:left="7584" w:hanging="361"/>
      </w:pPr>
      <w:rPr>
        <w:rFonts w:hint="default"/>
        <w:lang w:val="fr-FR" w:eastAsia="en-US" w:bidi="ar-SA"/>
      </w:rPr>
    </w:lvl>
    <w:lvl w:ilvl="8" w:tplc="73F28310">
      <w:numFmt w:val="bullet"/>
      <w:lvlText w:val="•"/>
      <w:lvlJc w:val="left"/>
      <w:pPr>
        <w:ind w:left="8804" w:hanging="361"/>
      </w:pPr>
      <w:rPr>
        <w:rFonts w:hint="default"/>
        <w:lang w:val="fr-FR" w:eastAsia="en-US" w:bidi="ar-SA"/>
      </w:rPr>
    </w:lvl>
  </w:abstractNum>
  <w:abstractNum w:abstractNumId="14" w15:restartNumberingAfterBreak="0">
    <w:nsid w:val="74DD03BF"/>
    <w:multiLevelType w:val="hybridMultilevel"/>
    <w:tmpl w:val="EFA89030"/>
    <w:lvl w:ilvl="0" w:tplc="04A460A8">
      <w:numFmt w:val="bullet"/>
      <w:lvlText w:val="o"/>
      <w:lvlJc w:val="left"/>
      <w:pPr>
        <w:ind w:left="455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1" w:tplc="8E2CC56A">
      <w:numFmt w:val="bullet"/>
      <w:lvlText w:val="•"/>
      <w:lvlJc w:val="left"/>
      <w:pPr>
        <w:ind w:left="873" w:hanging="360"/>
      </w:pPr>
      <w:rPr>
        <w:rFonts w:hint="default"/>
        <w:lang w:val="fr-FR" w:eastAsia="en-US" w:bidi="ar-SA"/>
      </w:rPr>
    </w:lvl>
    <w:lvl w:ilvl="2" w:tplc="FC526FD0">
      <w:numFmt w:val="bullet"/>
      <w:lvlText w:val="•"/>
      <w:lvlJc w:val="left"/>
      <w:pPr>
        <w:ind w:left="1286" w:hanging="360"/>
      </w:pPr>
      <w:rPr>
        <w:rFonts w:hint="default"/>
        <w:lang w:val="fr-FR" w:eastAsia="en-US" w:bidi="ar-SA"/>
      </w:rPr>
    </w:lvl>
    <w:lvl w:ilvl="3" w:tplc="F7FC1DA4">
      <w:numFmt w:val="bullet"/>
      <w:lvlText w:val="•"/>
      <w:lvlJc w:val="left"/>
      <w:pPr>
        <w:ind w:left="1699" w:hanging="360"/>
      </w:pPr>
      <w:rPr>
        <w:rFonts w:hint="default"/>
        <w:lang w:val="fr-FR" w:eastAsia="en-US" w:bidi="ar-SA"/>
      </w:rPr>
    </w:lvl>
    <w:lvl w:ilvl="4" w:tplc="80A820B2">
      <w:numFmt w:val="bullet"/>
      <w:lvlText w:val="•"/>
      <w:lvlJc w:val="left"/>
      <w:pPr>
        <w:ind w:left="2112" w:hanging="360"/>
      </w:pPr>
      <w:rPr>
        <w:rFonts w:hint="default"/>
        <w:lang w:val="fr-FR" w:eastAsia="en-US" w:bidi="ar-SA"/>
      </w:rPr>
    </w:lvl>
    <w:lvl w:ilvl="5" w:tplc="BBF40AC4">
      <w:numFmt w:val="bullet"/>
      <w:lvlText w:val="•"/>
      <w:lvlJc w:val="left"/>
      <w:pPr>
        <w:ind w:left="2526" w:hanging="360"/>
      </w:pPr>
      <w:rPr>
        <w:rFonts w:hint="default"/>
        <w:lang w:val="fr-FR" w:eastAsia="en-US" w:bidi="ar-SA"/>
      </w:rPr>
    </w:lvl>
    <w:lvl w:ilvl="6" w:tplc="43EC204E">
      <w:numFmt w:val="bullet"/>
      <w:lvlText w:val="•"/>
      <w:lvlJc w:val="left"/>
      <w:pPr>
        <w:ind w:left="2939" w:hanging="360"/>
      </w:pPr>
      <w:rPr>
        <w:rFonts w:hint="default"/>
        <w:lang w:val="fr-FR" w:eastAsia="en-US" w:bidi="ar-SA"/>
      </w:rPr>
    </w:lvl>
    <w:lvl w:ilvl="7" w:tplc="A73C41B6">
      <w:numFmt w:val="bullet"/>
      <w:lvlText w:val="•"/>
      <w:lvlJc w:val="left"/>
      <w:pPr>
        <w:ind w:left="3352" w:hanging="360"/>
      </w:pPr>
      <w:rPr>
        <w:rFonts w:hint="default"/>
        <w:lang w:val="fr-FR" w:eastAsia="en-US" w:bidi="ar-SA"/>
      </w:rPr>
    </w:lvl>
    <w:lvl w:ilvl="8" w:tplc="5F28DFF6">
      <w:numFmt w:val="bullet"/>
      <w:lvlText w:val="•"/>
      <w:lvlJc w:val="left"/>
      <w:pPr>
        <w:ind w:left="3765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78536120"/>
    <w:multiLevelType w:val="hybridMultilevel"/>
    <w:tmpl w:val="9EB4C8EA"/>
    <w:lvl w:ilvl="0" w:tplc="43AEE04E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94FE37DE">
      <w:numFmt w:val="bullet"/>
      <w:lvlText w:val=""/>
      <w:lvlJc w:val="left"/>
      <w:pPr>
        <w:ind w:left="1260" w:hanging="36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D25467E4">
      <w:numFmt w:val="bullet"/>
      <w:lvlText w:val="•"/>
      <w:lvlJc w:val="left"/>
      <w:pPr>
        <w:ind w:left="2369" w:hanging="361"/>
      </w:pPr>
      <w:rPr>
        <w:rFonts w:hint="default"/>
        <w:lang w:val="fr-FR" w:eastAsia="en-US" w:bidi="ar-SA"/>
      </w:rPr>
    </w:lvl>
    <w:lvl w:ilvl="3" w:tplc="34A61F10">
      <w:numFmt w:val="bullet"/>
      <w:lvlText w:val="•"/>
      <w:lvlJc w:val="left"/>
      <w:pPr>
        <w:ind w:left="3479" w:hanging="361"/>
      </w:pPr>
      <w:rPr>
        <w:rFonts w:hint="default"/>
        <w:lang w:val="fr-FR" w:eastAsia="en-US" w:bidi="ar-SA"/>
      </w:rPr>
    </w:lvl>
    <w:lvl w:ilvl="4" w:tplc="25A69308">
      <w:numFmt w:val="bullet"/>
      <w:lvlText w:val="•"/>
      <w:lvlJc w:val="left"/>
      <w:pPr>
        <w:ind w:left="4588" w:hanging="361"/>
      </w:pPr>
      <w:rPr>
        <w:rFonts w:hint="default"/>
        <w:lang w:val="fr-FR" w:eastAsia="en-US" w:bidi="ar-SA"/>
      </w:rPr>
    </w:lvl>
    <w:lvl w:ilvl="5" w:tplc="34DE76C0">
      <w:numFmt w:val="bullet"/>
      <w:lvlText w:val="•"/>
      <w:lvlJc w:val="left"/>
      <w:pPr>
        <w:ind w:left="5698" w:hanging="361"/>
      </w:pPr>
      <w:rPr>
        <w:rFonts w:hint="default"/>
        <w:lang w:val="fr-FR" w:eastAsia="en-US" w:bidi="ar-SA"/>
      </w:rPr>
    </w:lvl>
    <w:lvl w:ilvl="6" w:tplc="414A38E0">
      <w:numFmt w:val="bullet"/>
      <w:lvlText w:val="•"/>
      <w:lvlJc w:val="left"/>
      <w:pPr>
        <w:ind w:left="6808" w:hanging="361"/>
      </w:pPr>
      <w:rPr>
        <w:rFonts w:hint="default"/>
        <w:lang w:val="fr-FR" w:eastAsia="en-US" w:bidi="ar-SA"/>
      </w:rPr>
    </w:lvl>
    <w:lvl w:ilvl="7" w:tplc="355A2EDE">
      <w:numFmt w:val="bullet"/>
      <w:lvlText w:val="•"/>
      <w:lvlJc w:val="left"/>
      <w:pPr>
        <w:ind w:left="7917" w:hanging="361"/>
      </w:pPr>
      <w:rPr>
        <w:rFonts w:hint="default"/>
        <w:lang w:val="fr-FR" w:eastAsia="en-US" w:bidi="ar-SA"/>
      </w:rPr>
    </w:lvl>
    <w:lvl w:ilvl="8" w:tplc="73A64588">
      <w:numFmt w:val="bullet"/>
      <w:lvlText w:val="•"/>
      <w:lvlJc w:val="left"/>
      <w:pPr>
        <w:ind w:left="9027" w:hanging="361"/>
      </w:pPr>
      <w:rPr>
        <w:rFonts w:hint="default"/>
        <w:lang w:val="fr-FR" w:eastAsia="en-US" w:bidi="ar-SA"/>
      </w:rPr>
    </w:lvl>
  </w:abstractNum>
  <w:num w:numId="1" w16cid:durableId="751438578">
    <w:abstractNumId w:val="15"/>
  </w:num>
  <w:num w:numId="2" w16cid:durableId="714160331">
    <w:abstractNumId w:val="0"/>
  </w:num>
  <w:num w:numId="3" w16cid:durableId="163975276">
    <w:abstractNumId w:val="5"/>
  </w:num>
  <w:num w:numId="4" w16cid:durableId="561063822">
    <w:abstractNumId w:val="10"/>
  </w:num>
  <w:num w:numId="5" w16cid:durableId="281764456">
    <w:abstractNumId w:val="6"/>
  </w:num>
  <w:num w:numId="6" w16cid:durableId="1472476915">
    <w:abstractNumId w:val="7"/>
  </w:num>
  <w:num w:numId="7" w16cid:durableId="602424414">
    <w:abstractNumId w:val="8"/>
  </w:num>
  <w:num w:numId="8" w16cid:durableId="809249200">
    <w:abstractNumId w:val="9"/>
  </w:num>
  <w:num w:numId="9" w16cid:durableId="509442651">
    <w:abstractNumId w:val="2"/>
  </w:num>
  <w:num w:numId="10" w16cid:durableId="1650983462">
    <w:abstractNumId w:val="14"/>
  </w:num>
  <w:num w:numId="11" w16cid:durableId="1773162452">
    <w:abstractNumId w:val="4"/>
  </w:num>
  <w:num w:numId="12" w16cid:durableId="404913878">
    <w:abstractNumId w:val="12"/>
  </w:num>
  <w:num w:numId="13" w16cid:durableId="1049261612">
    <w:abstractNumId w:val="1"/>
  </w:num>
  <w:num w:numId="14" w16cid:durableId="528371565">
    <w:abstractNumId w:val="13"/>
  </w:num>
  <w:num w:numId="15" w16cid:durableId="968973233">
    <w:abstractNumId w:val="3"/>
  </w:num>
  <w:num w:numId="16" w16cid:durableId="6789699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399F"/>
    <w:rsid w:val="000361B9"/>
    <w:rsid w:val="00095152"/>
    <w:rsid w:val="000C30EA"/>
    <w:rsid w:val="0023399F"/>
    <w:rsid w:val="00C358E1"/>
    <w:rsid w:val="00F0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24F90A46"/>
  <w15:docId w15:val="{C89A51EF-CD41-4887-A969-B1145B03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620" w:hanging="72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47"/>
      <w:ind w:left="540"/>
      <w:outlineLvl w:val="1"/>
    </w:pPr>
    <w:rPr>
      <w:rFonts w:ascii="Calibri" w:eastAsia="Calibri" w:hAnsi="Calibri" w:cs="Calibri"/>
      <w:b/>
      <w:bCs/>
      <w:u w:val="single" w:color="00000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81"/>
      <w:ind w:left="2408" w:right="2102"/>
      <w:jc w:val="center"/>
    </w:pPr>
    <w:rPr>
      <w:sz w:val="56"/>
      <w:szCs w:val="56"/>
    </w:rPr>
  </w:style>
  <w:style w:type="paragraph" w:styleId="Paragraphedeliste">
    <w:name w:val="List Paragraph"/>
    <w:basedOn w:val="Normal"/>
    <w:uiPriority w:val="1"/>
    <w:qFormat/>
    <w:pPr>
      <w:ind w:left="1481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da.bensmida@oxfam.org" TargetMode="External"/><Relationship Id="rId13" Type="http://schemas.openxmlformats.org/officeDocument/2006/relationships/hyperlink" Target="https://oxfam.box.com/s/sr8j71t6ca1bu3p371cwot26qob15f1p" TargetMode="External"/><Relationship Id="rId18" Type="http://schemas.openxmlformats.org/officeDocument/2006/relationships/hyperlink" Target="https://oxfam.clue-webforms.co.uk/webform/misconduc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najoua.abdelmaoujoud@oxfam.org" TargetMode="External"/><Relationship Id="rId17" Type="http://schemas.openxmlformats.org/officeDocument/2006/relationships/hyperlink" Target="https://oxfam.clue-webforms.co.uk/webform/misconduc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xfam.box.com/s/03bmcha7n01pqj9i62uw1t2a7pygbq41" TargetMode="External"/><Relationship Id="rId20" Type="http://schemas.openxmlformats.org/officeDocument/2006/relationships/hyperlink" Target="https://speakup.oxfamnovib.n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mida.bensmida@oxfam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xfam.box.com/s/03bmcha7n01pqj9i62uw1t2a7pygbq41" TargetMode="External"/><Relationship Id="rId10" Type="http://schemas.openxmlformats.org/officeDocument/2006/relationships/footer" Target="footer1.xml"/><Relationship Id="rId19" Type="http://schemas.openxmlformats.org/officeDocument/2006/relationships/hyperlink" Target="mailto:integrity@oxfamnovib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joua.abdelmaoujoud@oxfam.org" TargetMode="External"/><Relationship Id="rId14" Type="http://schemas.openxmlformats.org/officeDocument/2006/relationships/hyperlink" Target="https://oxfam.box.com/s/sr8j71t6ca1bu3p371cwot26qob15f1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Darts</dc:creator>
  <cp:lastModifiedBy>Abir Abidi</cp:lastModifiedBy>
  <cp:revision>2</cp:revision>
  <dcterms:created xsi:type="dcterms:W3CDTF">2024-11-22T13:56:00Z</dcterms:created>
  <dcterms:modified xsi:type="dcterms:W3CDTF">2024-11-22T15:05:00Z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2024-11-22T00:00:00Z</vt:filetime>
  </property>
</Properties>
</file>