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0A6E" w14:textId="77777777" w:rsidR="00B1297E" w:rsidRDefault="00B1297E" w:rsidP="00EF34A5">
      <w:pPr>
        <w:pStyle w:val="Titre"/>
        <w:pBdr>
          <w:bottom w:val="single" w:sz="4" w:space="1" w:color="auto"/>
        </w:pBdr>
        <w:spacing w:line="360" w:lineRule="auto"/>
        <w:jc w:val="both"/>
      </w:pPr>
    </w:p>
    <w:p w14:paraId="1A497E74" w14:textId="4FFB5EF0" w:rsidR="004127E4" w:rsidRPr="00851517" w:rsidRDefault="004127E4" w:rsidP="00EF34A5">
      <w:pPr>
        <w:pStyle w:val="Titre"/>
        <w:pBdr>
          <w:bottom w:val="single" w:sz="4" w:space="1" w:color="auto"/>
        </w:pBdr>
        <w:spacing w:line="360" w:lineRule="auto"/>
        <w:jc w:val="both"/>
      </w:pPr>
      <w:r>
        <w:t>Job Posting Template</w:t>
      </w:r>
    </w:p>
    <w:p w14:paraId="1084E3F0" w14:textId="77777777" w:rsidR="004127E4" w:rsidRDefault="004127E4" w:rsidP="00EF34A5">
      <w:pPr>
        <w:pStyle w:val="Titre1"/>
        <w:spacing w:line="360" w:lineRule="auto"/>
        <w:jc w:val="both"/>
      </w:pPr>
      <w:r w:rsidRPr="00D238FE">
        <w:t>Basic Job Information</w:t>
      </w:r>
    </w:p>
    <w:tbl>
      <w:tblPr>
        <w:tblStyle w:val="Grilledutableau"/>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3/28/2023"/>
      </w:tblPr>
      <w:tblGrid>
        <w:gridCol w:w="4840"/>
        <w:gridCol w:w="5476"/>
      </w:tblGrid>
      <w:tr w:rsidR="004127E4" w14:paraId="4DA9BC31" w14:textId="77777777" w:rsidTr="008264F7">
        <w:trPr>
          <w:trHeight w:val="322"/>
        </w:trPr>
        <w:tc>
          <w:tcPr>
            <w:tcW w:w="4840" w:type="dxa"/>
          </w:tcPr>
          <w:p w14:paraId="55291FB7" w14:textId="77777777" w:rsidR="004127E4" w:rsidRPr="0008188C" w:rsidRDefault="004127E4" w:rsidP="00EF34A5">
            <w:pPr>
              <w:pStyle w:val="Sansinterligne"/>
              <w:spacing w:line="360" w:lineRule="auto"/>
              <w:jc w:val="both"/>
              <w:rPr>
                <w:rFonts w:cstheme="minorHAnsi"/>
                <w:sz w:val="22"/>
                <w:szCs w:val="22"/>
              </w:rPr>
            </w:pPr>
            <w:r w:rsidRPr="0008188C">
              <w:rPr>
                <w:rFonts w:cstheme="minorHAnsi"/>
                <w:b/>
                <w:sz w:val="22"/>
                <w:szCs w:val="22"/>
              </w:rPr>
              <w:t>Job Title</w:t>
            </w:r>
            <w:r w:rsidRPr="0008188C">
              <w:rPr>
                <w:rFonts w:cstheme="minorHAnsi"/>
                <w:sz w:val="22"/>
                <w:szCs w:val="22"/>
              </w:rPr>
              <w:t xml:space="preserve">: </w:t>
            </w:r>
            <w:sdt>
              <w:sdtPr>
                <w:rPr>
                  <w:rFonts w:cstheme="minorHAnsi"/>
                  <w:color w:val="242424"/>
                  <w:sz w:val="22"/>
                  <w:szCs w:val="22"/>
                  <w:shd w:val="clear" w:color="auto" w:fill="FFFFFF"/>
                </w:rPr>
                <w:id w:val="1036550375"/>
                <w:placeholder>
                  <w:docPart w:val="AE6FDF7F9BC049F8A2F71AC659A32162"/>
                </w:placeholder>
                <w:text/>
              </w:sdtPr>
              <w:sdtEndPr/>
              <w:sdtContent>
                <w:r>
                  <w:rPr>
                    <w:rFonts w:cstheme="minorHAnsi"/>
                    <w:color w:val="242424"/>
                    <w:sz w:val="22"/>
                    <w:szCs w:val="22"/>
                    <w:shd w:val="clear" w:color="auto" w:fill="FFFFFF"/>
                  </w:rPr>
                  <w:t xml:space="preserve">Grants Officer </w:t>
                </w:r>
              </w:sdtContent>
            </w:sdt>
          </w:p>
        </w:tc>
        <w:tc>
          <w:tcPr>
            <w:tcW w:w="5476" w:type="dxa"/>
          </w:tcPr>
          <w:p w14:paraId="25B28BCB" w14:textId="77777777" w:rsidR="004127E4" w:rsidRPr="0037013A" w:rsidRDefault="004127E4" w:rsidP="00EF34A5">
            <w:pPr>
              <w:pStyle w:val="Sansinterligne"/>
              <w:spacing w:line="360" w:lineRule="auto"/>
              <w:jc w:val="both"/>
              <w:rPr>
                <w:sz w:val="22"/>
                <w:szCs w:val="22"/>
              </w:rPr>
            </w:pPr>
            <w:r w:rsidRPr="0037013A">
              <w:rPr>
                <w:b/>
                <w:sz w:val="22"/>
                <w:szCs w:val="22"/>
              </w:rPr>
              <w:t>Location</w:t>
            </w:r>
            <w:r w:rsidRPr="0037013A">
              <w:rPr>
                <w:sz w:val="22"/>
                <w:szCs w:val="22"/>
              </w:rPr>
              <w:t xml:space="preserve">: </w:t>
            </w:r>
            <w:sdt>
              <w:sdtPr>
                <w:rPr>
                  <w:color w:val="2B579A"/>
                  <w:sz w:val="22"/>
                  <w:szCs w:val="22"/>
                  <w:shd w:val="clear" w:color="auto" w:fill="E6E6E6"/>
                </w:rPr>
                <w:id w:val="676858629"/>
                <w:placeholder>
                  <w:docPart w:val="C1AD18E159EB4ACFB3280B3346A1A48F"/>
                </w:placeholder>
                <w:text/>
              </w:sdtPr>
              <w:sdtEndPr>
                <w:rPr>
                  <w:color w:val="auto"/>
                  <w:shd w:val="clear" w:color="auto" w:fill="auto"/>
                </w:rPr>
              </w:sdtEndPr>
              <w:sdtContent>
                <w:r w:rsidRPr="0037013A">
                  <w:rPr>
                    <w:sz w:val="22"/>
                    <w:szCs w:val="22"/>
                  </w:rPr>
                  <w:t>Tunis, Tunisia</w:t>
                </w:r>
              </w:sdtContent>
            </w:sdt>
          </w:p>
        </w:tc>
      </w:tr>
      <w:tr w:rsidR="004127E4" w14:paraId="1A522BD3" w14:textId="77777777" w:rsidTr="008264F7">
        <w:trPr>
          <w:trHeight w:val="322"/>
        </w:trPr>
        <w:tc>
          <w:tcPr>
            <w:tcW w:w="4840" w:type="dxa"/>
          </w:tcPr>
          <w:p w14:paraId="03A58EA7" w14:textId="2E11A9C9" w:rsidR="004127E4" w:rsidRPr="00210726" w:rsidRDefault="004127E4" w:rsidP="00EF34A5">
            <w:pPr>
              <w:pStyle w:val="Sansinterligne"/>
              <w:spacing w:line="360" w:lineRule="auto"/>
              <w:jc w:val="both"/>
              <w:rPr>
                <w:sz w:val="22"/>
                <w:szCs w:val="22"/>
              </w:rPr>
            </w:pPr>
            <w:r w:rsidRPr="00210726">
              <w:rPr>
                <w:b/>
                <w:sz w:val="22"/>
                <w:szCs w:val="22"/>
              </w:rPr>
              <w:t>Position Type</w:t>
            </w:r>
            <w:r w:rsidRPr="00210726">
              <w:rPr>
                <w:sz w:val="22"/>
                <w:szCs w:val="22"/>
              </w:rPr>
              <w:t xml:space="preserve">: </w:t>
            </w:r>
            <w:sdt>
              <w:sdtPr>
                <w:rPr>
                  <w:sz w:val="22"/>
                  <w:szCs w:val="22"/>
                  <w:shd w:val="clear" w:color="auto" w:fill="E6E6E6"/>
                </w:rPr>
                <w:id w:val="-1299366179"/>
                <w:placeholder>
                  <w:docPart w:val="5681117BF490416BA3EC7F613E3DB6FF"/>
                </w:placeholder>
                <w:dropDownList>
                  <w:listItem w:displayText="Employee" w:value="Employee"/>
                  <w:listItem w:displayText="Consultant" w:value="Consultant"/>
                  <w:listItem w:displayText="Intern" w:value="Intern"/>
                </w:dropDownList>
              </w:sdtPr>
              <w:sdtEndPr>
                <w:rPr>
                  <w:shd w:val="clear" w:color="auto" w:fill="auto"/>
                </w:rPr>
              </w:sdtEndPr>
              <w:sdtContent>
                <w:r w:rsidR="0062344D">
                  <w:rPr>
                    <w:sz w:val="22"/>
                    <w:szCs w:val="22"/>
                    <w:shd w:val="clear" w:color="auto" w:fill="E6E6E6"/>
                  </w:rPr>
                  <w:t>Employee</w:t>
                </w:r>
              </w:sdtContent>
            </w:sdt>
          </w:p>
        </w:tc>
        <w:tc>
          <w:tcPr>
            <w:tcW w:w="5476" w:type="dxa"/>
          </w:tcPr>
          <w:p w14:paraId="015E50E6" w14:textId="5C4DD1E3" w:rsidR="004127E4" w:rsidRPr="0062344D" w:rsidRDefault="004127E4" w:rsidP="0084438C">
            <w:pPr>
              <w:pStyle w:val="Sansinterligne"/>
              <w:tabs>
                <w:tab w:val="left" w:pos="4030"/>
              </w:tabs>
              <w:spacing w:line="360" w:lineRule="auto"/>
              <w:jc w:val="both"/>
              <w:rPr>
                <w:sz w:val="22"/>
                <w:szCs w:val="22"/>
              </w:rPr>
            </w:pPr>
            <w:r w:rsidRPr="0062344D">
              <w:rPr>
                <w:b/>
                <w:sz w:val="22"/>
                <w:szCs w:val="22"/>
              </w:rPr>
              <w:t>Job Stage</w:t>
            </w:r>
            <w:r w:rsidRPr="0062344D">
              <w:rPr>
                <w:sz w:val="22"/>
                <w:szCs w:val="22"/>
              </w:rPr>
              <w:t xml:space="preserve">: </w:t>
            </w:r>
            <w:sdt>
              <w:sdtPr>
                <w:rPr>
                  <w:color w:val="2B579A"/>
                  <w:sz w:val="22"/>
                  <w:szCs w:val="22"/>
                  <w:shd w:val="clear" w:color="auto" w:fill="E6E6E6"/>
                </w:rPr>
                <w:id w:val="-155854392"/>
                <w:placeholder>
                  <w:docPart w:val="916BAF8031F74B938D3C5E428744CA8E"/>
                </w:placeholder>
                <w:dropDownList>
                  <w:listItem w:displayText="Currently Open" w:value="Currently Open"/>
                  <w:listItem w:displayText="Proposal" w:value="Proposal"/>
                  <w:listItem w:displayText="Talent Pool" w:value="Talent Pool"/>
                </w:dropDownList>
              </w:sdtPr>
              <w:sdtEndPr>
                <w:rPr>
                  <w:color w:val="auto"/>
                  <w:shd w:val="clear" w:color="auto" w:fill="auto"/>
                </w:rPr>
              </w:sdtEndPr>
              <w:sdtContent>
                <w:r w:rsidRPr="0062344D">
                  <w:rPr>
                    <w:sz w:val="22"/>
                    <w:szCs w:val="22"/>
                  </w:rPr>
                  <w:t>Currently Open</w:t>
                </w:r>
              </w:sdtContent>
            </w:sdt>
            <w:r w:rsidR="0084438C">
              <w:rPr>
                <w:sz w:val="22"/>
                <w:szCs w:val="22"/>
              </w:rPr>
              <w:tab/>
            </w:r>
          </w:p>
        </w:tc>
      </w:tr>
      <w:tr w:rsidR="004127E4" w14:paraId="03B445B6" w14:textId="77777777" w:rsidTr="0062344D">
        <w:trPr>
          <w:trHeight w:val="322"/>
        </w:trPr>
        <w:tc>
          <w:tcPr>
            <w:tcW w:w="4840" w:type="dxa"/>
          </w:tcPr>
          <w:p w14:paraId="5D67EDD5" w14:textId="77777777" w:rsidR="004127E4" w:rsidRPr="0037013A" w:rsidRDefault="004127E4" w:rsidP="00EF34A5">
            <w:pPr>
              <w:pStyle w:val="Sansinterligne"/>
              <w:spacing w:line="360" w:lineRule="auto"/>
              <w:jc w:val="both"/>
              <w:rPr>
                <w:sz w:val="22"/>
                <w:szCs w:val="22"/>
              </w:rPr>
            </w:pPr>
            <w:r w:rsidRPr="0037013A">
              <w:rPr>
                <w:b/>
                <w:sz w:val="22"/>
                <w:szCs w:val="22"/>
              </w:rPr>
              <w:t>Category</w:t>
            </w:r>
            <w:r w:rsidRPr="0037013A">
              <w:rPr>
                <w:sz w:val="22"/>
                <w:szCs w:val="22"/>
              </w:rPr>
              <w:t xml:space="preserve">: </w:t>
            </w:r>
            <w:sdt>
              <w:sdtPr>
                <w:rPr>
                  <w:color w:val="2B579A"/>
                  <w:sz w:val="22"/>
                  <w:szCs w:val="22"/>
                  <w:shd w:val="clear" w:color="auto" w:fill="E6E6E6"/>
                </w:rPr>
                <w:id w:val="606477225"/>
                <w:placeholder>
                  <w:docPart w:val="ECA6D545A08B4C66B70362F213C048F5"/>
                </w:placeholder>
                <w:dropDownList>
                  <w:listItem w:displayText="USN" w:value="USN"/>
                  <w:listItem w:displayText="TCN" w:value="TCN"/>
                  <w:listItem w:displayText="Local (CCN)" w:value="Local (CCN)"/>
                  <w:listItem w:displayText="USN or TCN" w:value="USN or TCN"/>
                  <w:listItem w:displayText="USN or CCN" w:value="USN or CCN"/>
                  <w:listItem w:displayText="TCN or CCN" w:value="TCN or CCN"/>
                  <w:listItem w:displayText="N/A" w:value="N/A"/>
                </w:dropDownList>
              </w:sdtPr>
              <w:sdtEndPr>
                <w:rPr>
                  <w:color w:val="auto"/>
                  <w:shd w:val="clear" w:color="auto" w:fill="auto"/>
                </w:rPr>
              </w:sdtEndPr>
              <w:sdtContent>
                <w:r w:rsidRPr="0037013A">
                  <w:rPr>
                    <w:sz w:val="22"/>
                    <w:szCs w:val="22"/>
                  </w:rPr>
                  <w:t>Local (CCN)</w:t>
                </w:r>
              </w:sdtContent>
            </w:sdt>
          </w:p>
        </w:tc>
        <w:tc>
          <w:tcPr>
            <w:tcW w:w="5476" w:type="dxa"/>
            <w:shd w:val="clear" w:color="auto" w:fill="FFFFFF" w:themeFill="background2"/>
          </w:tcPr>
          <w:p w14:paraId="771BE1D9" w14:textId="63DE038B" w:rsidR="004127E4" w:rsidRPr="0037013A" w:rsidRDefault="004127E4" w:rsidP="00EF34A5">
            <w:pPr>
              <w:pStyle w:val="Sansinterligne"/>
              <w:spacing w:line="360" w:lineRule="auto"/>
              <w:jc w:val="both"/>
              <w:rPr>
                <w:sz w:val="22"/>
                <w:szCs w:val="22"/>
              </w:rPr>
            </w:pPr>
            <w:r w:rsidRPr="0037013A">
              <w:rPr>
                <w:b/>
                <w:bCs/>
                <w:sz w:val="22"/>
                <w:szCs w:val="22"/>
              </w:rPr>
              <w:t>Number of positions available</w:t>
            </w:r>
            <w:r w:rsidRPr="0037013A">
              <w:rPr>
                <w:sz w:val="22"/>
                <w:szCs w:val="22"/>
              </w:rPr>
              <w:t xml:space="preserve">: </w:t>
            </w:r>
            <w:sdt>
              <w:sdtPr>
                <w:rPr>
                  <w:color w:val="2B579A"/>
                  <w:sz w:val="22"/>
                  <w:szCs w:val="22"/>
                  <w:shd w:val="clear" w:color="auto" w:fill="E6E6E6"/>
                </w:rPr>
                <w:id w:val="-1550297287"/>
                <w:placeholder>
                  <w:docPart w:val="5DB1A3FAF02640D981707A784BB0324A"/>
                </w:placeholder>
              </w:sdtPr>
              <w:sdtEndPr>
                <w:rPr>
                  <w:color w:val="auto"/>
                  <w:shd w:val="clear" w:color="auto" w:fill="FFFFFF" w:themeFill="background2"/>
                </w:rPr>
              </w:sdtEndPr>
              <w:sdtContent>
                <w:r w:rsidR="0062344D" w:rsidRPr="0084438C">
                  <w:rPr>
                    <w:color w:val="2B579A"/>
                    <w:sz w:val="22"/>
                    <w:szCs w:val="22"/>
                    <w:shd w:val="clear" w:color="auto" w:fill="E6E6E6"/>
                  </w:rPr>
                  <w:t>2</w:t>
                </w:r>
              </w:sdtContent>
            </w:sdt>
          </w:p>
        </w:tc>
      </w:tr>
      <w:tr w:rsidR="004127E4" w14:paraId="0F791021" w14:textId="77777777" w:rsidTr="008264F7">
        <w:trPr>
          <w:trHeight w:val="322"/>
        </w:trPr>
        <w:tc>
          <w:tcPr>
            <w:tcW w:w="4840" w:type="dxa"/>
          </w:tcPr>
          <w:p w14:paraId="35E2FE9B" w14:textId="77777777" w:rsidR="004127E4" w:rsidRPr="0037013A" w:rsidRDefault="004127E4" w:rsidP="00EF34A5">
            <w:pPr>
              <w:pStyle w:val="Sansinterligne"/>
              <w:spacing w:line="360" w:lineRule="auto"/>
              <w:jc w:val="both"/>
              <w:rPr>
                <w:b/>
                <w:bCs/>
                <w:sz w:val="22"/>
                <w:szCs w:val="22"/>
              </w:rPr>
            </w:pPr>
            <w:r w:rsidRPr="0037013A">
              <w:rPr>
                <w:b/>
                <w:bCs/>
                <w:sz w:val="22"/>
                <w:szCs w:val="22"/>
              </w:rPr>
              <w:t xml:space="preserve">Employee Status: </w:t>
            </w:r>
            <w:sdt>
              <w:sdtPr>
                <w:rPr>
                  <w:b/>
                  <w:bCs/>
                  <w:sz w:val="22"/>
                  <w:szCs w:val="22"/>
                </w:rPr>
                <w:id w:val="-358900078"/>
                <w:placeholder>
                  <w:docPart w:val="13F61648247140C792CF92F7DB5715C0"/>
                </w:placeholder>
                <w:dropDownList>
                  <w:listItem w:displayText="Part-time" w:value="Part-time"/>
                  <w:listItem w:displayText="Full-time" w:value="Full-time"/>
                  <w:listItem w:displayText="N/A" w:value="N/A"/>
                </w:dropDownList>
              </w:sdtPr>
              <w:sdtEndPr/>
              <w:sdtContent>
                <w:r w:rsidRPr="0037013A">
                  <w:rPr>
                    <w:b/>
                    <w:bCs/>
                    <w:sz w:val="22"/>
                    <w:szCs w:val="22"/>
                  </w:rPr>
                  <w:t>Full-time</w:t>
                </w:r>
              </w:sdtContent>
            </w:sdt>
          </w:p>
        </w:tc>
        <w:tc>
          <w:tcPr>
            <w:tcW w:w="5476" w:type="dxa"/>
          </w:tcPr>
          <w:p w14:paraId="604E4F95" w14:textId="24FB524A" w:rsidR="004127E4" w:rsidRPr="0037013A" w:rsidRDefault="004127E4" w:rsidP="00EF34A5">
            <w:pPr>
              <w:spacing w:line="360" w:lineRule="auto"/>
              <w:jc w:val="both"/>
              <w:rPr>
                <w:b/>
                <w:bCs/>
                <w:sz w:val="22"/>
                <w:szCs w:val="22"/>
                <w:highlight w:val="yellow"/>
              </w:rPr>
            </w:pPr>
            <w:r w:rsidRPr="0037013A">
              <w:rPr>
                <w:b/>
                <w:bCs/>
                <w:sz w:val="22"/>
                <w:szCs w:val="22"/>
              </w:rPr>
              <w:t xml:space="preserve">Close Date: </w:t>
            </w:r>
            <w:r w:rsidR="00FD73E0">
              <w:rPr>
                <w:b/>
                <w:bCs/>
                <w:sz w:val="22"/>
                <w:szCs w:val="22"/>
              </w:rPr>
              <w:t>11</w:t>
            </w:r>
            <w:r>
              <w:rPr>
                <w:b/>
                <w:bCs/>
                <w:sz w:val="22"/>
                <w:szCs w:val="22"/>
              </w:rPr>
              <w:t xml:space="preserve"> </w:t>
            </w:r>
            <w:r w:rsidR="0062344D">
              <w:rPr>
                <w:b/>
                <w:bCs/>
                <w:sz w:val="22"/>
                <w:szCs w:val="22"/>
              </w:rPr>
              <w:t>-1</w:t>
            </w:r>
            <w:r w:rsidR="00FD73E0">
              <w:rPr>
                <w:b/>
                <w:bCs/>
                <w:sz w:val="22"/>
                <w:szCs w:val="22"/>
              </w:rPr>
              <w:t>8</w:t>
            </w:r>
            <w:r w:rsidRPr="00D238FE">
              <w:rPr>
                <w:b/>
                <w:bCs/>
                <w:sz w:val="22"/>
                <w:szCs w:val="22"/>
              </w:rPr>
              <w:t>-2024</w:t>
            </w:r>
          </w:p>
          <w:p w14:paraId="374FE7B6" w14:textId="77777777" w:rsidR="004127E4" w:rsidRPr="0037013A" w:rsidRDefault="004127E4" w:rsidP="00EF34A5">
            <w:pPr>
              <w:spacing w:line="360" w:lineRule="auto"/>
              <w:jc w:val="both"/>
              <w:rPr>
                <w:b/>
                <w:bCs/>
                <w:sz w:val="22"/>
                <w:szCs w:val="22"/>
              </w:rPr>
            </w:pPr>
          </w:p>
        </w:tc>
      </w:tr>
      <w:tr w:rsidR="004127E4" w14:paraId="1B9A7861" w14:textId="77777777" w:rsidTr="008264F7">
        <w:trPr>
          <w:trHeight w:val="322"/>
        </w:trPr>
        <w:tc>
          <w:tcPr>
            <w:tcW w:w="4840" w:type="dxa"/>
          </w:tcPr>
          <w:p w14:paraId="326C81C1" w14:textId="77777777" w:rsidR="004127E4" w:rsidRPr="0037013A" w:rsidRDefault="004127E4" w:rsidP="00EF34A5">
            <w:pPr>
              <w:pStyle w:val="Sansinterligne"/>
              <w:spacing w:line="360" w:lineRule="auto"/>
              <w:jc w:val="both"/>
              <w:rPr>
                <w:b/>
                <w:bCs/>
                <w:sz w:val="22"/>
                <w:szCs w:val="22"/>
              </w:rPr>
            </w:pPr>
          </w:p>
        </w:tc>
        <w:tc>
          <w:tcPr>
            <w:tcW w:w="5476" w:type="dxa"/>
          </w:tcPr>
          <w:p w14:paraId="07BA92B2" w14:textId="77777777" w:rsidR="004127E4" w:rsidRPr="0037013A" w:rsidRDefault="004127E4" w:rsidP="00EF34A5">
            <w:pPr>
              <w:spacing w:line="360" w:lineRule="auto"/>
              <w:jc w:val="both"/>
              <w:rPr>
                <w:b/>
                <w:bCs/>
                <w:sz w:val="22"/>
                <w:szCs w:val="22"/>
              </w:rPr>
            </w:pPr>
          </w:p>
        </w:tc>
      </w:tr>
    </w:tbl>
    <w:p w14:paraId="1008E02E" w14:textId="77777777" w:rsidR="004127E4" w:rsidRDefault="004127E4" w:rsidP="00EF34A5">
      <w:pPr>
        <w:spacing w:line="360" w:lineRule="auto"/>
        <w:jc w:val="both"/>
        <w:rPr>
          <w:rFonts w:eastAsia="Times New Roman" w:cstheme="minorHAnsi"/>
          <w:color w:val="000000"/>
          <w:sz w:val="24"/>
          <w:szCs w:val="24"/>
        </w:rPr>
      </w:pPr>
      <w:r w:rsidRPr="00786CA8">
        <w:rPr>
          <w:rFonts w:eastAsia="Times New Roman" w:cstheme="minorHAnsi"/>
          <w:b/>
          <w:bCs/>
          <w:color w:val="000000"/>
          <w:sz w:val="24"/>
          <w:szCs w:val="24"/>
        </w:rPr>
        <w:t>Application Instructions:</w:t>
      </w:r>
      <w:r w:rsidRPr="00786CA8">
        <w:rPr>
          <w:rFonts w:eastAsia="Times New Roman" w:cstheme="minorHAnsi"/>
          <w:color w:val="000000"/>
          <w:sz w:val="24"/>
          <w:szCs w:val="24"/>
        </w:rPr>
        <w:t xml:space="preserve"> Please submit your Cover Letter and CV (which should include your contact informatio</w:t>
      </w:r>
      <w:r>
        <w:rPr>
          <w:rFonts w:eastAsia="Times New Roman" w:cstheme="minorHAnsi"/>
          <w:color w:val="000000"/>
          <w:sz w:val="24"/>
          <w:szCs w:val="24"/>
        </w:rPr>
        <w:t>n</w:t>
      </w:r>
      <w:r w:rsidRPr="00786CA8">
        <w:rPr>
          <w:rFonts w:eastAsia="Times New Roman" w:cstheme="minorHAnsi"/>
          <w:color w:val="000000"/>
          <w:sz w:val="24"/>
          <w:szCs w:val="24"/>
        </w:rPr>
        <w:t xml:space="preserve">) to </w:t>
      </w:r>
      <w:hyperlink r:id="rId11">
        <w:r w:rsidRPr="00786CA8">
          <w:rPr>
            <w:rStyle w:val="Lienhypertexte"/>
            <w:rFonts w:eastAsia="Times New Roman" w:cstheme="minorHAnsi"/>
            <w:sz w:val="24"/>
            <w:szCs w:val="24"/>
          </w:rPr>
          <w:t>CSA-Recruitment@democracyinternational.com</w:t>
        </w:r>
      </w:hyperlink>
      <w:r w:rsidRPr="00786CA8">
        <w:rPr>
          <w:rFonts w:eastAsia="Times New Roman" w:cstheme="minorHAnsi"/>
          <w:color w:val="000000"/>
          <w:sz w:val="24"/>
          <w:szCs w:val="24"/>
        </w:rPr>
        <w:t xml:space="preserve">. </w:t>
      </w:r>
    </w:p>
    <w:p w14:paraId="689A55E5" w14:textId="77777777" w:rsidR="004127E4" w:rsidRDefault="004127E4" w:rsidP="00EF34A5">
      <w:pPr>
        <w:spacing w:line="360" w:lineRule="auto"/>
        <w:jc w:val="both"/>
        <w:rPr>
          <w:rFonts w:eastAsia="Times New Roman" w:cstheme="minorHAnsi"/>
          <w:color w:val="000000"/>
          <w:sz w:val="24"/>
          <w:szCs w:val="24"/>
        </w:rPr>
      </w:pPr>
      <w:r w:rsidRPr="00786CA8">
        <w:rPr>
          <w:rFonts w:eastAsia="Times New Roman" w:cstheme="minorHAnsi"/>
          <w:color w:val="000000"/>
          <w:sz w:val="24"/>
          <w:szCs w:val="24"/>
        </w:rPr>
        <w:t>Due to the volume of applications, only applicants who are being considered for the position will be contacted.</w:t>
      </w:r>
    </w:p>
    <w:p w14:paraId="022B9022" w14:textId="3CF9D92B" w:rsidR="004127E4" w:rsidRPr="00585353" w:rsidRDefault="004127E4" w:rsidP="00EF34A5">
      <w:pPr>
        <w:pStyle w:val="Titre1"/>
        <w:spacing w:line="360" w:lineRule="auto"/>
        <w:jc w:val="both"/>
        <w:rPr>
          <w:rFonts w:asciiTheme="minorHAnsi" w:hAnsiTheme="minorHAnsi" w:cstheme="minorHAnsi"/>
        </w:rPr>
      </w:pPr>
      <w:r w:rsidRPr="00585353">
        <w:rPr>
          <w:rFonts w:asciiTheme="minorHAnsi" w:hAnsiTheme="minorHAnsi" w:cstheme="minorHAnsi"/>
        </w:rPr>
        <w:t xml:space="preserve">Job Summary </w:t>
      </w:r>
    </w:p>
    <w:p w14:paraId="02B529CA" w14:textId="77777777" w:rsidR="00484E6C" w:rsidRDefault="003414CF" w:rsidP="00EF34A5">
      <w:pPr>
        <w:spacing w:line="360" w:lineRule="auto"/>
        <w:jc w:val="both"/>
        <w:rPr>
          <w:rFonts w:ascii="Times New Roman" w:eastAsia="Times New Roman" w:hAnsi="Times New Roman" w:cs="Times New Roman"/>
          <w:sz w:val="24"/>
          <w:szCs w:val="24"/>
        </w:rPr>
      </w:pPr>
      <w:r w:rsidRPr="00B11B0E">
        <w:rPr>
          <w:rFonts w:ascii="Times New Roman" w:eastAsia="Times New Roman" w:hAnsi="Times New Roman" w:cs="Times New Roman"/>
          <w:b/>
          <w:bCs/>
          <w:sz w:val="24"/>
          <w:szCs w:val="24"/>
        </w:rPr>
        <w:t>Democracy International</w:t>
      </w:r>
      <w:r w:rsidRPr="003414CF">
        <w:rPr>
          <w:rFonts w:ascii="Times New Roman" w:eastAsia="Times New Roman" w:hAnsi="Times New Roman" w:cs="Times New Roman"/>
          <w:sz w:val="24"/>
          <w:szCs w:val="24"/>
        </w:rPr>
        <w:t xml:space="preserve"> is seeking to hire a </w:t>
      </w:r>
      <w:r w:rsidRPr="003414CF">
        <w:rPr>
          <w:rFonts w:ascii="Times New Roman" w:eastAsia="Times New Roman" w:hAnsi="Times New Roman" w:cs="Times New Roman"/>
          <w:b/>
          <w:bCs/>
          <w:sz w:val="24"/>
          <w:szCs w:val="24"/>
        </w:rPr>
        <w:t>Grants Officer</w:t>
      </w:r>
      <w:r w:rsidRPr="003414CF">
        <w:rPr>
          <w:rFonts w:ascii="Times New Roman" w:eastAsia="Times New Roman" w:hAnsi="Times New Roman" w:cs="Times New Roman"/>
          <w:sz w:val="24"/>
          <w:szCs w:val="24"/>
        </w:rPr>
        <w:t xml:space="preserve"> for the </w:t>
      </w:r>
      <w:r w:rsidRPr="00B11B0E">
        <w:rPr>
          <w:rFonts w:ascii="Times New Roman" w:eastAsia="Times New Roman" w:hAnsi="Times New Roman" w:cs="Times New Roman"/>
          <w:b/>
          <w:bCs/>
          <w:sz w:val="24"/>
          <w:szCs w:val="24"/>
        </w:rPr>
        <w:t xml:space="preserve">NASSEEJ </w:t>
      </w:r>
      <w:r w:rsidRPr="00154DFA">
        <w:rPr>
          <w:rFonts w:ascii="Times New Roman" w:eastAsia="Times New Roman" w:hAnsi="Times New Roman" w:cs="Times New Roman"/>
          <w:sz w:val="24"/>
          <w:szCs w:val="24"/>
        </w:rPr>
        <w:t xml:space="preserve">project </w:t>
      </w:r>
      <w:r w:rsidRPr="003414CF">
        <w:rPr>
          <w:rFonts w:ascii="Times New Roman" w:eastAsia="Times New Roman" w:hAnsi="Times New Roman" w:cs="Times New Roman"/>
          <w:sz w:val="24"/>
          <w:szCs w:val="24"/>
        </w:rPr>
        <w:t xml:space="preserve">in Tunisia. This position is open to Tunisian nationals. </w:t>
      </w:r>
    </w:p>
    <w:p w14:paraId="3FEEB711" w14:textId="4A6E40B5" w:rsidR="00206920" w:rsidRDefault="003414CF" w:rsidP="00EF34A5">
      <w:pPr>
        <w:spacing w:line="360" w:lineRule="auto"/>
        <w:jc w:val="both"/>
        <w:rPr>
          <w:rFonts w:ascii="Times New Roman" w:eastAsia="Times New Roman" w:hAnsi="Times New Roman" w:cs="Times New Roman"/>
          <w:sz w:val="24"/>
          <w:szCs w:val="24"/>
        </w:rPr>
      </w:pPr>
      <w:r w:rsidRPr="003414CF">
        <w:rPr>
          <w:rFonts w:ascii="Times New Roman" w:eastAsia="Times New Roman" w:hAnsi="Times New Roman" w:cs="Times New Roman"/>
          <w:sz w:val="24"/>
          <w:szCs w:val="24"/>
        </w:rPr>
        <w:t xml:space="preserve">The Grants Officer will support the program staff in ensuring an accurate, efficient, and transparent process throughout the entire </w:t>
      </w:r>
      <w:r w:rsidR="004851D6">
        <w:rPr>
          <w:rFonts w:ascii="Times New Roman" w:eastAsia="Times New Roman" w:hAnsi="Times New Roman" w:cs="Times New Roman"/>
          <w:sz w:val="24"/>
          <w:szCs w:val="24"/>
        </w:rPr>
        <w:t>Gr</w:t>
      </w:r>
      <w:r w:rsidRPr="003414CF">
        <w:rPr>
          <w:rFonts w:ascii="Times New Roman" w:eastAsia="Times New Roman" w:hAnsi="Times New Roman" w:cs="Times New Roman"/>
          <w:sz w:val="24"/>
          <w:szCs w:val="24"/>
        </w:rPr>
        <w:t>ants life cycle, from application to closeout. The Grants Officer will assist with the administration of grant-making activities, maintaining proper documentation, ensuring compliance with grant policies, and supporting effective coordination between grantees and program team.</w:t>
      </w:r>
    </w:p>
    <w:p w14:paraId="54706FB6" w14:textId="77777777" w:rsidR="004D5642" w:rsidRPr="00206920" w:rsidRDefault="004D5642" w:rsidP="004D5642">
      <w:pPr>
        <w:spacing w:line="360" w:lineRule="auto"/>
        <w:jc w:val="both"/>
        <w:rPr>
          <w:rFonts w:ascii="Times New Roman" w:eastAsia="Times New Roman" w:hAnsi="Times New Roman" w:cs="Times New Roman"/>
          <w:sz w:val="24"/>
          <w:szCs w:val="24"/>
        </w:rPr>
      </w:pPr>
      <w:r w:rsidRPr="004D5642">
        <w:rPr>
          <w:rFonts w:ascii="Times New Roman" w:eastAsia="Times New Roman" w:hAnsi="Times New Roman" w:cs="Times New Roman"/>
          <w:sz w:val="24"/>
          <w:szCs w:val="24"/>
        </w:rPr>
        <w:lastRenderedPageBreak/>
        <w:t xml:space="preserve">The </w:t>
      </w:r>
      <w:r w:rsidRPr="004D5642">
        <w:rPr>
          <w:rFonts w:ascii="Times New Roman" w:eastAsia="Times New Roman" w:hAnsi="Times New Roman" w:cs="Times New Roman"/>
          <w:b/>
          <w:bCs/>
          <w:sz w:val="24"/>
          <w:szCs w:val="24"/>
        </w:rPr>
        <w:t>NASSEEJ</w:t>
      </w:r>
      <w:r w:rsidRPr="004D5642">
        <w:rPr>
          <w:rFonts w:ascii="Times New Roman" w:eastAsia="Times New Roman" w:hAnsi="Times New Roman" w:cs="Times New Roman"/>
          <w:sz w:val="24"/>
          <w:szCs w:val="24"/>
        </w:rPr>
        <w:t xml:space="preserve"> Activity, funded by </w:t>
      </w:r>
      <w:r w:rsidRPr="004D5642">
        <w:rPr>
          <w:rFonts w:ascii="Times New Roman" w:eastAsia="Times New Roman" w:hAnsi="Times New Roman" w:cs="Times New Roman"/>
          <w:b/>
          <w:bCs/>
          <w:sz w:val="24"/>
          <w:szCs w:val="24"/>
        </w:rPr>
        <w:t>USAID</w:t>
      </w:r>
      <w:r w:rsidRPr="004D5642">
        <w:rPr>
          <w:rFonts w:ascii="Times New Roman" w:eastAsia="Times New Roman" w:hAnsi="Times New Roman" w:cs="Times New Roman"/>
          <w:sz w:val="24"/>
          <w:szCs w:val="24"/>
        </w:rPr>
        <w:t xml:space="preserve"> and implemented by </w:t>
      </w:r>
      <w:r w:rsidRPr="004D5642">
        <w:rPr>
          <w:rFonts w:ascii="Times New Roman" w:eastAsia="Times New Roman" w:hAnsi="Times New Roman" w:cs="Times New Roman"/>
          <w:b/>
          <w:bCs/>
          <w:sz w:val="24"/>
          <w:szCs w:val="24"/>
        </w:rPr>
        <w:t>Democracy International</w:t>
      </w:r>
      <w:r w:rsidRPr="004D5642">
        <w:rPr>
          <w:rFonts w:ascii="Times New Roman" w:eastAsia="Times New Roman" w:hAnsi="Times New Roman" w:cs="Times New Roman"/>
          <w:sz w:val="24"/>
          <w:szCs w:val="24"/>
        </w:rPr>
        <w:t xml:space="preserve">, partners with and supports Tunisian initiatives on priority issues of public concern to advance Tunisia’s development priorities across sectors. The program will do this by building the capacity and sustainability of the development sector in Tunisia to address issues of primary importance to citizens and build linkages across and within sectors to foster better collaboration, </w:t>
      </w:r>
      <w:proofErr w:type="gramStart"/>
      <w:r w:rsidRPr="004D5642">
        <w:rPr>
          <w:rFonts w:ascii="Times New Roman" w:eastAsia="Times New Roman" w:hAnsi="Times New Roman" w:cs="Times New Roman"/>
          <w:sz w:val="24"/>
          <w:szCs w:val="24"/>
        </w:rPr>
        <w:t>cooperation</w:t>
      </w:r>
      <w:proofErr w:type="gramEnd"/>
      <w:r w:rsidRPr="004D5642">
        <w:rPr>
          <w:rFonts w:ascii="Times New Roman" w:eastAsia="Times New Roman" w:hAnsi="Times New Roman" w:cs="Times New Roman"/>
          <w:sz w:val="24"/>
          <w:szCs w:val="24"/>
        </w:rPr>
        <w:t xml:space="preserve"> and unity.</w:t>
      </w:r>
    </w:p>
    <w:p w14:paraId="52961356" w14:textId="03A30E43" w:rsidR="67C44319" w:rsidRPr="00786CA8" w:rsidRDefault="00FD163F" w:rsidP="00EF34A5">
      <w:pPr>
        <w:pStyle w:val="Titre1"/>
        <w:spacing w:line="360" w:lineRule="auto"/>
        <w:jc w:val="both"/>
        <w:rPr>
          <w:rFonts w:asciiTheme="minorHAnsi" w:hAnsiTheme="minorHAnsi" w:cstheme="minorHAnsi"/>
        </w:rPr>
      </w:pPr>
      <w:r w:rsidRPr="00786CA8">
        <w:rPr>
          <w:rFonts w:asciiTheme="minorHAnsi" w:hAnsiTheme="minorHAnsi" w:cstheme="minorHAnsi"/>
        </w:rPr>
        <w:t>Responsibilities</w:t>
      </w:r>
      <w:r w:rsidR="00552D80">
        <w:rPr>
          <w:rFonts w:asciiTheme="minorHAnsi" w:hAnsiTheme="minorHAnsi" w:cstheme="minorHAnsi"/>
        </w:rPr>
        <w:t xml:space="preserve"> </w:t>
      </w:r>
    </w:p>
    <w:p w14:paraId="0095693D"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Administrative Support</w:t>
      </w:r>
      <w:r w:rsidRPr="00C547E5">
        <w:rPr>
          <w:rFonts w:ascii="Times New Roman" w:eastAsia="Times New Roman" w:hAnsi="Times New Roman" w:cs="Times New Roman"/>
          <w:sz w:val="24"/>
          <w:szCs w:val="24"/>
        </w:rPr>
        <w:t>: Assist in the preparation, filing, and archiving of grant-related documents such as agreements, contracts, and reports.</w:t>
      </w:r>
    </w:p>
    <w:p w14:paraId="7EF306E6" w14:textId="6BFA656C" w:rsidR="002B5F29" w:rsidRPr="0037145B" w:rsidRDefault="002B5F29" w:rsidP="0037145B">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Grant Monitoring</w:t>
      </w:r>
      <w:r w:rsidRPr="00C547E5">
        <w:rPr>
          <w:rFonts w:ascii="Times New Roman" w:eastAsia="Times New Roman" w:hAnsi="Times New Roman" w:cs="Times New Roman"/>
          <w:sz w:val="24"/>
          <w:szCs w:val="24"/>
        </w:rPr>
        <w:t>: Track the progress of grantees, ensuring compliance with work plans, deliverables, and timelines</w:t>
      </w:r>
      <w:r w:rsidR="0037145B">
        <w:rPr>
          <w:rFonts w:ascii="Times New Roman" w:eastAsia="Times New Roman" w:hAnsi="Times New Roman" w:cs="Times New Roman"/>
          <w:sz w:val="24"/>
          <w:szCs w:val="24"/>
        </w:rPr>
        <w:t xml:space="preserve"> and m</w:t>
      </w:r>
      <w:r w:rsidR="0037145B" w:rsidRPr="00CB34E2">
        <w:rPr>
          <w:rFonts w:ascii="Times New Roman" w:eastAsia="Times New Roman" w:hAnsi="Times New Roman" w:cs="Times New Roman"/>
          <w:sz w:val="24"/>
          <w:szCs w:val="24"/>
        </w:rPr>
        <w:t>ake field visits to observe project implementation firsthand</w:t>
      </w:r>
      <w:r w:rsidR="0037145B">
        <w:rPr>
          <w:rFonts w:ascii="Times New Roman" w:eastAsia="Times New Roman" w:hAnsi="Times New Roman" w:cs="Times New Roman"/>
          <w:sz w:val="24"/>
          <w:szCs w:val="24"/>
        </w:rPr>
        <w:t xml:space="preserve"> </w:t>
      </w:r>
      <w:r w:rsidR="0037145B" w:rsidRPr="00CB34E2">
        <w:rPr>
          <w:rFonts w:ascii="Times New Roman" w:eastAsia="Times New Roman" w:hAnsi="Times New Roman" w:cs="Times New Roman"/>
          <w:sz w:val="24"/>
          <w:szCs w:val="24"/>
        </w:rPr>
        <w:t>and provide on-the-ground assistance to grantees.</w:t>
      </w:r>
    </w:p>
    <w:p w14:paraId="4C5C992B"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Documentation and Record-Keeping</w:t>
      </w:r>
      <w:r w:rsidRPr="00C547E5">
        <w:rPr>
          <w:rFonts w:ascii="Times New Roman" w:eastAsia="Times New Roman" w:hAnsi="Times New Roman" w:cs="Times New Roman"/>
          <w:sz w:val="24"/>
          <w:szCs w:val="24"/>
        </w:rPr>
        <w:t>: Maintain up-to-date and organized files for each grant, including key documents related to approvals, contracts, and payments.</w:t>
      </w:r>
    </w:p>
    <w:p w14:paraId="176CF67E"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Communication and Coordination</w:t>
      </w:r>
      <w:r w:rsidRPr="00C547E5">
        <w:rPr>
          <w:rFonts w:ascii="Times New Roman" w:eastAsia="Times New Roman" w:hAnsi="Times New Roman" w:cs="Times New Roman"/>
          <w:sz w:val="24"/>
          <w:szCs w:val="24"/>
        </w:rPr>
        <w:t>: Act as a point of contact for grantees, providing guidance on reporting requirements, timelines, and any necessary clarifications.</w:t>
      </w:r>
    </w:p>
    <w:p w14:paraId="4A38FA84"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Support in Selection Processes</w:t>
      </w:r>
      <w:r w:rsidRPr="00C547E5">
        <w:rPr>
          <w:rFonts w:ascii="Times New Roman" w:eastAsia="Times New Roman" w:hAnsi="Times New Roman" w:cs="Times New Roman"/>
          <w:sz w:val="24"/>
          <w:szCs w:val="24"/>
        </w:rPr>
        <w:t>: Provide administrative support during the grant selection process, including scheduling evaluations and communicating with applicants.</w:t>
      </w:r>
    </w:p>
    <w:p w14:paraId="06EF8362"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Reporting Assistance</w:t>
      </w:r>
      <w:r w:rsidRPr="00C547E5">
        <w:rPr>
          <w:rFonts w:ascii="Times New Roman" w:eastAsia="Times New Roman" w:hAnsi="Times New Roman" w:cs="Times New Roman"/>
          <w:sz w:val="24"/>
          <w:szCs w:val="24"/>
        </w:rPr>
        <w:t>: Assist in the preparation of grant-related reports, including gathering data, ensuring accuracy, and formatting information for submission.</w:t>
      </w:r>
    </w:p>
    <w:p w14:paraId="2D8FE985" w14:textId="77777777" w:rsidR="002B5F29" w:rsidRPr="00C547E5"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Compliance Monitoring</w:t>
      </w:r>
      <w:r w:rsidRPr="00C547E5">
        <w:rPr>
          <w:rFonts w:ascii="Times New Roman" w:eastAsia="Times New Roman" w:hAnsi="Times New Roman" w:cs="Times New Roman"/>
          <w:sz w:val="24"/>
          <w:szCs w:val="24"/>
        </w:rPr>
        <w:t>: Ensure all documentation meets USAID and DI standards and alert the Grants Manager of any discrepancies or compliance issues.</w:t>
      </w:r>
    </w:p>
    <w:p w14:paraId="04FE5F86" w14:textId="710EEE32" w:rsidR="002B5F29"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Grantee</w:t>
      </w:r>
      <w:r w:rsidR="00CB0B83">
        <w:rPr>
          <w:rFonts w:ascii="Times New Roman" w:eastAsia="Times New Roman" w:hAnsi="Times New Roman" w:cs="Times New Roman"/>
          <w:b/>
          <w:bCs/>
          <w:sz w:val="24"/>
          <w:szCs w:val="24"/>
        </w:rPr>
        <w:t>s</w:t>
      </w:r>
      <w:r w:rsidRPr="00C547E5">
        <w:rPr>
          <w:rFonts w:ascii="Times New Roman" w:eastAsia="Times New Roman" w:hAnsi="Times New Roman" w:cs="Times New Roman"/>
          <w:b/>
          <w:bCs/>
          <w:sz w:val="24"/>
          <w:szCs w:val="24"/>
        </w:rPr>
        <w:t xml:space="preserve"> Support</w:t>
      </w:r>
      <w:r w:rsidRPr="00C547E5">
        <w:rPr>
          <w:rFonts w:ascii="Times New Roman" w:eastAsia="Times New Roman" w:hAnsi="Times New Roman" w:cs="Times New Roman"/>
          <w:sz w:val="24"/>
          <w:szCs w:val="24"/>
        </w:rPr>
        <w:t>: Assist grantees in understanding grant</w:t>
      </w:r>
      <w:r w:rsidR="0013777E">
        <w:rPr>
          <w:rFonts w:ascii="Times New Roman" w:eastAsia="Times New Roman" w:hAnsi="Times New Roman" w:cs="Times New Roman"/>
          <w:sz w:val="24"/>
          <w:szCs w:val="24"/>
        </w:rPr>
        <w:t>s</w:t>
      </w:r>
      <w:r w:rsidRPr="00C547E5">
        <w:rPr>
          <w:rFonts w:ascii="Times New Roman" w:eastAsia="Times New Roman" w:hAnsi="Times New Roman" w:cs="Times New Roman"/>
          <w:sz w:val="24"/>
          <w:szCs w:val="24"/>
        </w:rPr>
        <w:t xml:space="preserve"> terms and deliverables, providing regular updates and addressing their queries.</w:t>
      </w:r>
    </w:p>
    <w:p w14:paraId="461698FC" w14:textId="3F33C62B" w:rsidR="004E163C" w:rsidRPr="004E163C" w:rsidRDefault="004E163C" w:rsidP="004E163C">
      <w:pPr>
        <w:numPr>
          <w:ilvl w:val="0"/>
          <w:numId w:val="15"/>
        </w:numPr>
        <w:spacing w:line="360" w:lineRule="auto"/>
        <w:jc w:val="both"/>
        <w:rPr>
          <w:rFonts w:ascii="Times New Roman" w:eastAsia="Times New Roman" w:hAnsi="Times New Roman" w:cs="Times New Roman"/>
          <w:sz w:val="24"/>
          <w:szCs w:val="24"/>
        </w:rPr>
      </w:pPr>
      <w:r w:rsidRPr="004E163C">
        <w:rPr>
          <w:rFonts w:ascii="Times New Roman" w:eastAsia="Times New Roman" w:hAnsi="Times New Roman" w:cs="Times New Roman"/>
          <w:b/>
          <w:bCs/>
          <w:sz w:val="24"/>
          <w:szCs w:val="24"/>
        </w:rPr>
        <w:t>Document Translation:</w:t>
      </w:r>
      <w:r>
        <w:rPr>
          <w:rFonts w:ascii="Times New Roman" w:eastAsia="Times New Roman" w:hAnsi="Times New Roman" w:cs="Times New Roman"/>
          <w:sz w:val="24"/>
          <w:szCs w:val="24"/>
        </w:rPr>
        <w:t xml:space="preserve"> </w:t>
      </w:r>
      <w:r w:rsidRPr="00995FA5">
        <w:rPr>
          <w:rFonts w:ascii="Times New Roman" w:eastAsia="Times New Roman" w:hAnsi="Times New Roman" w:cs="Times New Roman"/>
          <w:sz w:val="24"/>
          <w:szCs w:val="24"/>
        </w:rPr>
        <w:t>Translate key grant documents, guidelines, and reports into Arabic to ensure clear communication and accessibility for</w:t>
      </w:r>
      <w:r>
        <w:rPr>
          <w:rFonts w:ascii="Times New Roman" w:eastAsia="Times New Roman" w:hAnsi="Times New Roman" w:cs="Times New Roman"/>
          <w:sz w:val="24"/>
          <w:szCs w:val="24"/>
        </w:rPr>
        <w:t xml:space="preserve"> grantees. </w:t>
      </w:r>
    </w:p>
    <w:p w14:paraId="2DA340BE" w14:textId="49DC0E26" w:rsidR="002B5F29" w:rsidRDefault="002B5F2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Team Collaboration</w:t>
      </w:r>
      <w:r w:rsidRPr="00C547E5">
        <w:rPr>
          <w:rFonts w:ascii="Times New Roman" w:eastAsia="Times New Roman" w:hAnsi="Times New Roman" w:cs="Times New Roman"/>
          <w:sz w:val="24"/>
          <w:szCs w:val="24"/>
        </w:rPr>
        <w:t xml:space="preserve">: Work closely with the </w:t>
      </w:r>
      <w:r w:rsidR="00D87214">
        <w:rPr>
          <w:rFonts w:ascii="Times New Roman" w:eastAsia="Times New Roman" w:hAnsi="Times New Roman" w:cs="Times New Roman"/>
          <w:sz w:val="24"/>
          <w:szCs w:val="24"/>
        </w:rPr>
        <w:t xml:space="preserve">Senior </w:t>
      </w:r>
      <w:r w:rsidRPr="00C547E5">
        <w:rPr>
          <w:rFonts w:ascii="Times New Roman" w:eastAsia="Times New Roman" w:hAnsi="Times New Roman" w:cs="Times New Roman"/>
          <w:sz w:val="24"/>
          <w:szCs w:val="24"/>
        </w:rPr>
        <w:t>Grants</w:t>
      </w:r>
      <w:r w:rsidR="00D87214">
        <w:rPr>
          <w:rFonts w:ascii="Times New Roman" w:eastAsia="Times New Roman" w:hAnsi="Times New Roman" w:cs="Times New Roman"/>
          <w:sz w:val="24"/>
          <w:szCs w:val="24"/>
        </w:rPr>
        <w:t xml:space="preserve"> Officer</w:t>
      </w:r>
      <w:r w:rsidRPr="00C547E5">
        <w:rPr>
          <w:rFonts w:ascii="Times New Roman" w:eastAsia="Times New Roman" w:hAnsi="Times New Roman" w:cs="Times New Roman"/>
          <w:sz w:val="24"/>
          <w:szCs w:val="24"/>
        </w:rPr>
        <w:t xml:space="preserve"> and other departments, such as the </w:t>
      </w:r>
      <w:r w:rsidR="00D87214">
        <w:rPr>
          <w:rFonts w:ascii="Times New Roman" w:eastAsia="Times New Roman" w:hAnsi="Times New Roman" w:cs="Times New Roman"/>
          <w:sz w:val="24"/>
          <w:szCs w:val="24"/>
        </w:rPr>
        <w:t xml:space="preserve">Program Team </w:t>
      </w:r>
      <w:r w:rsidRPr="00C547E5">
        <w:rPr>
          <w:rFonts w:ascii="Times New Roman" w:eastAsia="Times New Roman" w:hAnsi="Times New Roman" w:cs="Times New Roman"/>
          <w:sz w:val="24"/>
          <w:szCs w:val="24"/>
        </w:rPr>
        <w:t xml:space="preserve">and finance </w:t>
      </w:r>
      <w:r w:rsidR="00D87214">
        <w:rPr>
          <w:rFonts w:ascii="Times New Roman" w:eastAsia="Times New Roman" w:hAnsi="Times New Roman" w:cs="Times New Roman"/>
          <w:sz w:val="24"/>
          <w:szCs w:val="24"/>
        </w:rPr>
        <w:t>T</w:t>
      </w:r>
      <w:r w:rsidRPr="00C547E5">
        <w:rPr>
          <w:rFonts w:ascii="Times New Roman" w:eastAsia="Times New Roman" w:hAnsi="Times New Roman" w:cs="Times New Roman"/>
          <w:sz w:val="24"/>
          <w:szCs w:val="24"/>
        </w:rPr>
        <w:t>eam, to support smooth grant management.</w:t>
      </w:r>
    </w:p>
    <w:p w14:paraId="55844D00" w14:textId="1A17A58B" w:rsidR="002B5F29" w:rsidRPr="00157739" w:rsidRDefault="00157739" w:rsidP="00EF34A5">
      <w:pPr>
        <w:numPr>
          <w:ilvl w:val="0"/>
          <w:numId w:val="15"/>
        </w:numPr>
        <w:spacing w:line="360" w:lineRule="auto"/>
        <w:jc w:val="both"/>
        <w:rPr>
          <w:rFonts w:ascii="Times New Roman" w:eastAsia="Times New Roman" w:hAnsi="Times New Roman" w:cs="Times New Roman"/>
          <w:sz w:val="24"/>
          <w:szCs w:val="24"/>
        </w:rPr>
      </w:pPr>
      <w:r w:rsidRPr="00C547E5">
        <w:rPr>
          <w:rFonts w:ascii="Times New Roman" w:eastAsia="Times New Roman" w:hAnsi="Times New Roman" w:cs="Times New Roman"/>
          <w:b/>
          <w:bCs/>
          <w:sz w:val="24"/>
          <w:szCs w:val="24"/>
        </w:rPr>
        <w:t>Event Coordination</w:t>
      </w:r>
      <w:r w:rsidRPr="00C547E5">
        <w:rPr>
          <w:rFonts w:ascii="Times New Roman" w:eastAsia="Times New Roman" w:hAnsi="Times New Roman" w:cs="Times New Roman"/>
          <w:sz w:val="24"/>
          <w:szCs w:val="24"/>
        </w:rPr>
        <w:t>: Help organize meetings, workshops, and other events related to grants, including launch meetings and grantee</w:t>
      </w:r>
      <w:r w:rsidR="00D87214">
        <w:rPr>
          <w:rFonts w:ascii="Times New Roman" w:eastAsia="Times New Roman" w:hAnsi="Times New Roman" w:cs="Times New Roman"/>
          <w:sz w:val="24"/>
          <w:szCs w:val="24"/>
        </w:rPr>
        <w:t>s</w:t>
      </w:r>
      <w:r w:rsidRPr="00C547E5">
        <w:rPr>
          <w:rFonts w:ascii="Times New Roman" w:eastAsia="Times New Roman" w:hAnsi="Times New Roman" w:cs="Times New Roman"/>
          <w:sz w:val="24"/>
          <w:szCs w:val="24"/>
        </w:rPr>
        <w:t xml:space="preserve"> trainings.</w:t>
      </w:r>
    </w:p>
    <w:p w14:paraId="355E080F" w14:textId="1BF41E9B" w:rsidR="67C44319" w:rsidRPr="00786CA8" w:rsidRDefault="00F24937" w:rsidP="00EF34A5">
      <w:pPr>
        <w:pStyle w:val="Titre1"/>
        <w:spacing w:before="0" w:line="360" w:lineRule="auto"/>
        <w:jc w:val="both"/>
        <w:rPr>
          <w:rFonts w:asciiTheme="minorHAnsi" w:eastAsia="Arial" w:hAnsiTheme="minorHAnsi" w:cstheme="minorHAnsi"/>
        </w:rPr>
      </w:pPr>
      <w:r w:rsidRPr="00786CA8">
        <w:rPr>
          <w:rFonts w:asciiTheme="minorHAnsi" w:eastAsia="Arial" w:hAnsiTheme="minorHAnsi" w:cstheme="minorHAnsi"/>
        </w:rPr>
        <w:lastRenderedPageBreak/>
        <w:t>Required Qualifications, Skills, &amp; Experience</w:t>
      </w:r>
    </w:p>
    <w:p w14:paraId="35FA5CEE" w14:textId="710E7E80" w:rsidR="00FB3084" w:rsidRPr="00FB3084"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Bachelor’s degree or international equivalent in social sciences, humanities, business, or finance.</w:t>
      </w:r>
    </w:p>
    <w:p w14:paraId="29AFBD0F" w14:textId="77777777" w:rsidR="006F0BF6"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 xml:space="preserve">Minimum of 3 years of experience in grants management or a related field, preferably within development projects or NGOs. </w:t>
      </w:r>
    </w:p>
    <w:p w14:paraId="60CBD9E5" w14:textId="13226600" w:rsidR="00FB3084" w:rsidRPr="00FB3084"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Experience with USAID grants management is highly preferred.</w:t>
      </w:r>
    </w:p>
    <w:p w14:paraId="07731251" w14:textId="3C419E80" w:rsidR="00FB3084" w:rsidRPr="00FB3084"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Strong organizational and time management skills.</w:t>
      </w:r>
    </w:p>
    <w:p w14:paraId="64926505" w14:textId="142F66BA" w:rsidR="00FB3084" w:rsidRPr="00FB3084"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Excellent verbal and written communication abilities.</w:t>
      </w:r>
    </w:p>
    <w:p w14:paraId="5EC6ED3B" w14:textId="4F133F09" w:rsidR="00FB3084" w:rsidRPr="00FB3084" w:rsidRDefault="00FB3084"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Fluency in English; proficiency in French or Arabic is an advantage.</w:t>
      </w:r>
    </w:p>
    <w:p w14:paraId="3EC4267D" w14:textId="77777777" w:rsidR="00FB3084" w:rsidRDefault="00FB3084" w:rsidP="00EF34A5">
      <w:pPr>
        <w:pStyle w:val="Paragraphedeliste"/>
        <w:numPr>
          <w:ilvl w:val="0"/>
          <w:numId w:val="19"/>
        </w:numPr>
        <w:spacing w:line="360" w:lineRule="auto"/>
        <w:jc w:val="both"/>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Ability to work collaboratively in a team environment while managing multiple tasks efficiently.</w:t>
      </w:r>
    </w:p>
    <w:p w14:paraId="34D7B688" w14:textId="77777777" w:rsidR="006F0BF6" w:rsidRPr="00FB3084" w:rsidRDefault="006F0BF6" w:rsidP="00EF34A5">
      <w:pPr>
        <w:pStyle w:val="Paragraphedeliste"/>
        <w:numPr>
          <w:ilvl w:val="0"/>
          <w:numId w:val="19"/>
        </w:numPr>
        <w:spacing w:before="0" w:beforeAutospacing="0" w:after="0" w:afterAutospacing="0" w:line="360" w:lineRule="auto"/>
        <w:rPr>
          <w:rFonts w:ascii="Times New Roman" w:eastAsia="Times New Roman" w:hAnsi="Times New Roman" w:cs="Times New Roman"/>
          <w:sz w:val="24"/>
          <w:szCs w:val="24"/>
        </w:rPr>
      </w:pPr>
      <w:r w:rsidRPr="00FB3084">
        <w:rPr>
          <w:rFonts w:ascii="Times New Roman" w:eastAsia="Times New Roman" w:hAnsi="Times New Roman" w:cs="Times New Roman"/>
          <w:sz w:val="24"/>
          <w:szCs w:val="24"/>
        </w:rPr>
        <w:t>Proficiency in Microsoft Office Suite (Word, Excel, PowerPoint).</w:t>
      </w:r>
    </w:p>
    <w:p w14:paraId="62BAD705" w14:textId="77777777" w:rsidR="006F0BF6" w:rsidRPr="006F0BF6" w:rsidRDefault="006F0BF6" w:rsidP="00EF34A5">
      <w:pPr>
        <w:spacing w:line="360" w:lineRule="auto"/>
        <w:ind w:left="360"/>
        <w:jc w:val="both"/>
        <w:rPr>
          <w:rFonts w:ascii="Times New Roman" w:eastAsia="Times New Roman" w:hAnsi="Times New Roman" w:cs="Times New Roman"/>
          <w:sz w:val="24"/>
          <w:szCs w:val="24"/>
        </w:rPr>
      </w:pPr>
    </w:p>
    <w:p w14:paraId="2DBE3860" w14:textId="1B9503EC" w:rsidR="00584F6F" w:rsidRPr="00786CA8" w:rsidRDefault="00F24937" w:rsidP="00EF34A5">
      <w:pPr>
        <w:spacing w:line="360" w:lineRule="auto"/>
        <w:jc w:val="both"/>
        <w:rPr>
          <w:rFonts w:eastAsia="Times New Roman" w:cstheme="minorHAnsi"/>
          <w:color w:val="000000"/>
          <w:sz w:val="24"/>
          <w:szCs w:val="24"/>
        </w:rPr>
      </w:pPr>
      <w:r w:rsidRPr="00786CA8">
        <w:rPr>
          <w:rFonts w:eastAsiaTheme="majorEastAsia" w:cstheme="minorHAnsi"/>
          <w:color w:val="003D65" w:themeColor="accent1" w:themeShade="BF"/>
          <w:sz w:val="32"/>
          <w:szCs w:val="32"/>
        </w:rPr>
        <w:t>Reporting Requirements</w:t>
      </w:r>
    </w:p>
    <w:p w14:paraId="5B79B0D6" w14:textId="0C8C27A9" w:rsidR="00C85885" w:rsidRDefault="00CE7FAA" w:rsidP="00EF34A5">
      <w:pPr>
        <w:pStyle w:val="Paragraphedeliste"/>
        <w:numPr>
          <w:ilvl w:val="0"/>
          <w:numId w:val="18"/>
        </w:numPr>
        <w:spacing w:line="360" w:lineRule="auto"/>
        <w:jc w:val="both"/>
        <w:rPr>
          <w:rFonts w:eastAsia="Times New Roman" w:cstheme="minorHAnsi"/>
          <w:color w:val="000000"/>
          <w:sz w:val="24"/>
          <w:szCs w:val="24"/>
        </w:rPr>
      </w:pPr>
      <w:r w:rsidRPr="004851D6">
        <w:rPr>
          <w:rFonts w:eastAsia="Times New Roman" w:cstheme="minorHAnsi"/>
          <w:color w:val="000000"/>
          <w:sz w:val="24"/>
          <w:szCs w:val="24"/>
        </w:rPr>
        <w:t xml:space="preserve">The </w:t>
      </w:r>
      <w:r w:rsidR="00D238FE" w:rsidRPr="004851D6">
        <w:rPr>
          <w:rFonts w:eastAsia="Times New Roman" w:cstheme="minorHAnsi"/>
          <w:color w:val="000000"/>
          <w:sz w:val="24"/>
          <w:szCs w:val="24"/>
        </w:rPr>
        <w:t>Grants Officer</w:t>
      </w:r>
      <w:r w:rsidR="0008188C" w:rsidRPr="004851D6">
        <w:rPr>
          <w:rFonts w:cstheme="minorHAnsi"/>
          <w:color w:val="242424"/>
          <w:sz w:val="24"/>
          <w:szCs w:val="24"/>
          <w:shd w:val="clear" w:color="auto" w:fill="FFFFFF"/>
        </w:rPr>
        <w:t xml:space="preserve"> </w:t>
      </w:r>
      <w:r w:rsidR="00BA2588" w:rsidRPr="004851D6">
        <w:rPr>
          <w:rFonts w:eastAsia="Times New Roman" w:cstheme="minorHAnsi"/>
          <w:color w:val="000000"/>
          <w:sz w:val="24"/>
          <w:szCs w:val="24"/>
        </w:rPr>
        <w:t xml:space="preserve">will report to </w:t>
      </w:r>
      <w:r w:rsidR="54F590AA" w:rsidRPr="004851D6">
        <w:rPr>
          <w:rFonts w:eastAsia="Times New Roman" w:cstheme="minorHAnsi"/>
          <w:color w:val="000000"/>
          <w:sz w:val="24"/>
          <w:szCs w:val="24"/>
        </w:rPr>
        <w:t xml:space="preserve">the </w:t>
      </w:r>
      <w:r w:rsidR="00B127F7">
        <w:rPr>
          <w:rFonts w:eastAsia="Times New Roman" w:cstheme="minorHAnsi"/>
          <w:color w:val="000000"/>
          <w:sz w:val="24"/>
          <w:szCs w:val="24"/>
        </w:rPr>
        <w:t>Senior Grants Officer</w:t>
      </w:r>
    </w:p>
    <w:p w14:paraId="243181E1" w14:textId="77777777" w:rsidR="00EF34A5" w:rsidRDefault="00EF34A5" w:rsidP="00EF34A5">
      <w:pPr>
        <w:pStyle w:val="Paragraphedeliste"/>
        <w:spacing w:line="360" w:lineRule="auto"/>
        <w:jc w:val="both"/>
        <w:rPr>
          <w:rFonts w:eastAsia="Times New Roman" w:cstheme="minorHAnsi"/>
          <w:color w:val="000000"/>
          <w:sz w:val="24"/>
          <w:szCs w:val="24"/>
        </w:rPr>
      </w:pPr>
    </w:p>
    <w:p w14:paraId="30E6BC27" w14:textId="77777777" w:rsidR="00EF34A5" w:rsidRPr="00EF34A5" w:rsidRDefault="00EF34A5" w:rsidP="00EF34A5">
      <w:pPr>
        <w:pStyle w:val="Paragraphedeliste"/>
        <w:spacing w:line="360" w:lineRule="auto"/>
        <w:jc w:val="both"/>
        <w:rPr>
          <w:rFonts w:eastAsia="Times New Roman" w:cstheme="minorHAnsi"/>
          <w:color w:val="000000"/>
          <w:sz w:val="24"/>
          <w:szCs w:val="24"/>
        </w:rPr>
      </w:pPr>
    </w:p>
    <w:p w14:paraId="7758A600" w14:textId="77777777" w:rsidR="004E43D9" w:rsidRDefault="004E43D9" w:rsidP="00EF34A5">
      <w:pPr>
        <w:pStyle w:val="Titre1"/>
        <w:bidi/>
        <w:spacing w:line="360" w:lineRule="auto"/>
        <w:jc w:val="both"/>
        <w:rPr>
          <w:rFonts w:cs="Times New Roman"/>
          <w:b/>
          <w:bCs/>
        </w:rPr>
      </w:pPr>
    </w:p>
    <w:p w14:paraId="1EE53E05" w14:textId="77777777" w:rsidR="004E43D9" w:rsidRDefault="004E43D9" w:rsidP="00EF34A5">
      <w:pPr>
        <w:pStyle w:val="Titre1"/>
        <w:bidi/>
        <w:spacing w:before="0" w:beforeAutospacing="0" w:afterAutospacing="0" w:line="360" w:lineRule="auto"/>
        <w:jc w:val="both"/>
        <w:rPr>
          <w:rFonts w:cs="Times New Roman"/>
          <w:b/>
          <w:bCs/>
        </w:rPr>
      </w:pPr>
      <w:r w:rsidRPr="009A5DB2">
        <w:rPr>
          <w:rFonts w:cs="Times New Roman"/>
          <w:b/>
          <w:bCs/>
          <w:rtl/>
        </w:rPr>
        <w:t>المعلومات الأساسية للوظيفة</w:t>
      </w:r>
    </w:p>
    <w:p w14:paraId="5A446B3F" w14:textId="77777777" w:rsidR="00F4234C" w:rsidRPr="00F4234C" w:rsidRDefault="00F4234C" w:rsidP="00EF34A5">
      <w:pPr>
        <w:bidi/>
        <w:spacing w:line="360" w:lineRule="auto"/>
        <w:rPr>
          <w:lang w:val="fr-FR"/>
        </w:rPr>
      </w:pPr>
    </w:p>
    <w:p w14:paraId="5B890E92" w14:textId="55EB130E" w:rsidR="004E43D9" w:rsidRPr="00D47EA4" w:rsidRDefault="004E43D9" w:rsidP="00EF34A5">
      <w:pPr>
        <w:bidi/>
        <w:spacing w:before="0" w:beforeAutospacing="0" w:after="0" w:afterAutospacing="0" w:line="360" w:lineRule="auto"/>
        <w:jc w:val="both"/>
        <w:rPr>
          <w:rFonts w:cs="Times New Roman"/>
          <w:b/>
          <w:sz w:val="22"/>
          <w:szCs w:val="22"/>
          <w:rtl/>
        </w:rPr>
      </w:pPr>
      <w:r w:rsidRPr="00D47EA4">
        <w:rPr>
          <w:rFonts w:cs="Times New Roman" w:hint="cs"/>
          <w:bCs/>
          <w:sz w:val="22"/>
          <w:szCs w:val="22"/>
          <w:rtl/>
          <w:lang w:bidi="ar-TN"/>
        </w:rPr>
        <w:t>اسم الوظيفة</w:t>
      </w:r>
      <w:r w:rsidRPr="00D47EA4">
        <w:rPr>
          <w:rFonts w:cs="Times New Roman"/>
          <w:bCs/>
          <w:sz w:val="22"/>
          <w:szCs w:val="22"/>
          <w:rtl/>
        </w:rPr>
        <w:t>:</w:t>
      </w:r>
      <w:r>
        <w:rPr>
          <w:rFonts w:cs="Times New Roman" w:hint="cs"/>
          <w:b/>
          <w:sz w:val="22"/>
          <w:szCs w:val="22"/>
          <w:rtl/>
        </w:rPr>
        <w:t xml:space="preserve"> مسؤول عن المنح</w:t>
      </w:r>
      <w:r>
        <w:rPr>
          <w:rFonts w:ascii="Times New Roman" w:eastAsia="Times New Roman" w:hAnsi="Times New Roman" w:cs="Times New Roman" w:hint="cs"/>
          <w:color w:val="000000"/>
          <w:sz w:val="24"/>
          <w:szCs w:val="24"/>
          <w:rtl/>
        </w:rPr>
        <w:t xml:space="preserve">                                                </w:t>
      </w:r>
      <w:r w:rsidRPr="00D47EA4">
        <w:rPr>
          <w:rFonts w:cs="Times New Roman"/>
          <w:bCs/>
          <w:sz w:val="22"/>
          <w:szCs w:val="22"/>
          <w:rtl/>
        </w:rPr>
        <w:t>الموقع:</w:t>
      </w:r>
      <w:r w:rsidRPr="00D47EA4">
        <w:rPr>
          <w:rFonts w:cs="Times New Roman"/>
          <w:b/>
          <w:sz w:val="22"/>
          <w:szCs w:val="22"/>
          <w:rtl/>
        </w:rPr>
        <w:t xml:space="preserve"> تونس العاصمة، تونس</w:t>
      </w:r>
      <w:r w:rsidRPr="00D47EA4">
        <w:rPr>
          <w:rFonts w:cs="Times New Roman" w:hint="cs"/>
          <w:b/>
          <w:sz w:val="22"/>
          <w:szCs w:val="22"/>
          <w:rtl/>
        </w:rPr>
        <w:t xml:space="preserve">                                                 </w:t>
      </w:r>
    </w:p>
    <w:p w14:paraId="3400DF31" w14:textId="77777777" w:rsidR="004E43D9" w:rsidRPr="00D47EA4" w:rsidRDefault="004E43D9" w:rsidP="00EF34A5">
      <w:pPr>
        <w:bidi/>
        <w:spacing w:before="0" w:beforeAutospacing="0" w:after="0" w:afterAutospacing="0" w:line="360" w:lineRule="auto"/>
        <w:jc w:val="both"/>
        <w:rPr>
          <w:rFonts w:cs="Times New Roman"/>
          <w:b/>
          <w:sz w:val="22"/>
          <w:szCs w:val="22"/>
          <w:rtl/>
        </w:rPr>
      </w:pPr>
      <w:r w:rsidRPr="00D47EA4">
        <w:rPr>
          <w:rFonts w:cs="Times New Roman" w:hint="cs"/>
          <w:bCs/>
          <w:sz w:val="22"/>
          <w:szCs w:val="22"/>
          <w:rtl/>
        </w:rPr>
        <w:t>الرتبة</w:t>
      </w:r>
      <w:r w:rsidRPr="00D47EA4">
        <w:rPr>
          <w:rFonts w:cs="Times New Roman"/>
          <w:bCs/>
          <w:sz w:val="22"/>
          <w:szCs w:val="22"/>
          <w:rtl/>
        </w:rPr>
        <w:t>:</w:t>
      </w:r>
      <w:r w:rsidRPr="00D47EA4">
        <w:rPr>
          <w:rFonts w:cs="Times New Roman"/>
          <w:b/>
          <w:sz w:val="22"/>
          <w:szCs w:val="22"/>
          <w:rtl/>
        </w:rPr>
        <w:t xml:space="preserve"> موظف</w:t>
      </w:r>
      <w:r w:rsidRPr="00D47EA4">
        <w:rPr>
          <w:rFonts w:cs="Times New Roman" w:hint="cs"/>
          <w:b/>
          <w:sz w:val="22"/>
          <w:szCs w:val="22"/>
          <w:rtl/>
        </w:rPr>
        <w:t xml:space="preserve">                                                                        </w:t>
      </w:r>
      <w:r>
        <w:rPr>
          <w:rFonts w:cs="Times New Roman" w:hint="cs"/>
          <w:bCs/>
          <w:sz w:val="22"/>
          <w:szCs w:val="22"/>
          <w:rtl/>
        </w:rPr>
        <w:t>طور الشغور</w:t>
      </w:r>
      <w:r w:rsidRPr="00D47EA4">
        <w:rPr>
          <w:rFonts w:cs="Times New Roman"/>
          <w:bCs/>
          <w:sz w:val="22"/>
          <w:szCs w:val="22"/>
          <w:rtl/>
        </w:rPr>
        <w:t>:</w:t>
      </w:r>
      <w:r w:rsidRPr="00D47EA4">
        <w:rPr>
          <w:rFonts w:cs="Times New Roman"/>
          <w:b/>
          <w:sz w:val="22"/>
          <w:szCs w:val="22"/>
          <w:rtl/>
        </w:rPr>
        <w:t xml:space="preserve"> مفتوح حالياً</w:t>
      </w:r>
    </w:p>
    <w:p w14:paraId="207F20B6" w14:textId="76DB5506" w:rsidR="004E43D9" w:rsidRPr="004E43D9" w:rsidRDefault="004E43D9" w:rsidP="00EF34A5">
      <w:pPr>
        <w:bidi/>
        <w:spacing w:before="0" w:beforeAutospacing="0" w:after="0" w:afterAutospacing="0" w:line="360" w:lineRule="auto"/>
        <w:jc w:val="both"/>
        <w:rPr>
          <w:rFonts w:ascii="Times New Roman" w:eastAsia="Times New Roman" w:hAnsi="Times New Roman" w:cs="Times New Roman"/>
          <w:color w:val="000000"/>
          <w:sz w:val="22"/>
          <w:szCs w:val="22"/>
          <w:lang w:val="fr-FR"/>
        </w:rPr>
      </w:pPr>
      <w:r w:rsidRPr="00D47EA4">
        <w:rPr>
          <w:rFonts w:ascii="Times New Roman" w:eastAsia="Times New Roman" w:hAnsi="Times New Roman" w:cs="Times New Roman"/>
          <w:b/>
          <w:bCs/>
          <w:color w:val="000000"/>
          <w:sz w:val="22"/>
          <w:szCs w:val="22"/>
          <w:rtl/>
        </w:rPr>
        <w:t>الفئة:</w:t>
      </w:r>
      <w:r w:rsidRPr="00D47EA4">
        <w:rPr>
          <w:rFonts w:ascii="Times New Roman" w:eastAsia="Times New Roman" w:hAnsi="Times New Roman" w:cs="Times New Roman"/>
          <w:color w:val="000000"/>
          <w:sz w:val="22"/>
          <w:szCs w:val="22"/>
          <w:rtl/>
        </w:rPr>
        <w:t xml:space="preserve"> محلي (</w:t>
      </w:r>
      <w:proofErr w:type="gramStart"/>
      <w:r w:rsidRPr="00D47EA4">
        <w:rPr>
          <w:rFonts w:ascii="Times New Roman" w:eastAsia="Times New Roman" w:hAnsi="Times New Roman" w:cs="Times New Roman"/>
          <w:color w:val="000000"/>
          <w:sz w:val="22"/>
          <w:szCs w:val="22"/>
        </w:rPr>
        <w:t>CCN</w:t>
      </w:r>
      <w:r w:rsidRPr="00D47EA4">
        <w:rPr>
          <w:rFonts w:ascii="Times New Roman" w:eastAsia="Times New Roman" w:hAnsi="Times New Roman" w:cs="Times New Roman" w:hint="cs"/>
          <w:color w:val="000000"/>
          <w:sz w:val="22"/>
          <w:szCs w:val="22"/>
          <w:rtl/>
        </w:rPr>
        <w:t xml:space="preserve">)   </w:t>
      </w:r>
      <w:proofErr w:type="gramEnd"/>
      <w:r w:rsidRPr="00D47EA4">
        <w:rPr>
          <w:rFonts w:ascii="Times New Roman" w:eastAsia="Times New Roman" w:hAnsi="Times New Roman" w:cs="Times New Roman" w:hint="cs"/>
          <w:color w:val="000000"/>
          <w:sz w:val="22"/>
          <w:szCs w:val="22"/>
          <w:rtl/>
        </w:rPr>
        <w:t xml:space="preserve">                                                       </w:t>
      </w:r>
      <w:r>
        <w:rPr>
          <w:rFonts w:ascii="Times New Roman" w:eastAsia="Times New Roman" w:hAnsi="Times New Roman" w:cs="Times New Roman" w:hint="cs"/>
          <w:color w:val="000000"/>
          <w:sz w:val="22"/>
          <w:szCs w:val="22"/>
          <w:rtl/>
        </w:rPr>
        <w:t xml:space="preserve"> </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hint="cs"/>
          <w:color w:val="000000"/>
          <w:sz w:val="22"/>
          <w:szCs w:val="22"/>
          <w:rtl/>
        </w:rPr>
        <w:t xml:space="preserve"> </w:t>
      </w:r>
      <w:r w:rsidRPr="00D47EA4">
        <w:rPr>
          <w:rFonts w:ascii="Times New Roman" w:eastAsia="Times New Roman" w:hAnsi="Times New Roman" w:cs="Times New Roman"/>
          <w:b/>
          <w:bCs/>
          <w:color w:val="000000"/>
          <w:sz w:val="22"/>
          <w:szCs w:val="22"/>
          <w:rtl/>
        </w:rPr>
        <w:t>عدد الوظائف المتاحة:</w:t>
      </w:r>
      <w:r w:rsidRPr="00D47EA4">
        <w:rPr>
          <w:rFonts w:ascii="Times New Roman" w:eastAsia="Times New Roman" w:hAnsi="Times New Roman" w:cs="Times New Roman"/>
          <w:color w:val="000000"/>
          <w:sz w:val="22"/>
          <w:szCs w:val="22"/>
          <w:rtl/>
        </w:rPr>
        <w:t xml:space="preserve"> </w:t>
      </w:r>
      <w:r>
        <w:rPr>
          <w:rFonts w:ascii="Times New Roman" w:eastAsia="Times New Roman" w:hAnsi="Times New Roman" w:cs="Times New Roman"/>
          <w:color w:val="000000"/>
          <w:sz w:val="22"/>
          <w:szCs w:val="22"/>
          <w:lang w:val="fr-FR"/>
        </w:rPr>
        <w:t>2</w:t>
      </w:r>
    </w:p>
    <w:p w14:paraId="7CF5C493" w14:textId="44216762" w:rsidR="003264F0" w:rsidRDefault="004E43D9" w:rsidP="00EF34A5">
      <w:pPr>
        <w:bidi/>
        <w:spacing w:before="0" w:beforeAutospacing="0" w:after="0" w:afterAutospacing="0" w:line="360" w:lineRule="auto"/>
        <w:jc w:val="both"/>
        <w:rPr>
          <w:rFonts w:ascii="Times New Roman" w:eastAsia="Times New Roman" w:hAnsi="Times New Roman" w:cs="Times New Roman"/>
          <w:color w:val="000000"/>
          <w:sz w:val="22"/>
          <w:szCs w:val="22"/>
        </w:rPr>
      </w:pPr>
      <w:r w:rsidRPr="00D47EA4">
        <w:rPr>
          <w:rFonts w:ascii="Times New Roman" w:eastAsia="Times New Roman" w:hAnsi="Times New Roman" w:cs="Times New Roman" w:hint="cs"/>
          <w:b/>
          <w:bCs/>
          <w:color w:val="000000"/>
          <w:sz w:val="22"/>
          <w:szCs w:val="22"/>
          <w:rtl/>
        </w:rPr>
        <w:t>نظام العمل</w:t>
      </w:r>
      <w:r w:rsidRPr="00D47EA4">
        <w:rPr>
          <w:rFonts w:ascii="Times New Roman" w:eastAsia="Times New Roman" w:hAnsi="Times New Roman" w:cs="Times New Roman"/>
          <w:b/>
          <w:bCs/>
          <w:color w:val="000000"/>
          <w:sz w:val="22"/>
          <w:szCs w:val="22"/>
          <w:rtl/>
        </w:rPr>
        <w:t>:</w:t>
      </w:r>
      <w:r w:rsidRPr="00D47EA4">
        <w:rPr>
          <w:rFonts w:ascii="Times New Roman" w:eastAsia="Times New Roman" w:hAnsi="Times New Roman" w:cs="Times New Roman"/>
          <w:color w:val="000000"/>
          <w:sz w:val="22"/>
          <w:szCs w:val="22"/>
          <w:rtl/>
        </w:rPr>
        <w:t xml:space="preserve"> دوام كامل</w:t>
      </w:r>
      <w:r w:rsidRPr="00D47EA4">
        <w:rPr>
          <w:rFonts w:ascii="Times New Roman" w:eastAsia="Times New Roman" w:hAnsi="Times New Roman" w:cs="Times New Roman" w:hint="cs"/>
          <w:color w:val="000000"/>
          <w:sz w:val="22"/>
          <w:szCs w:val="22"/>
          <w:rtl/>
        </w:rPr>
        <w:t xml:space="preserve">                                                     </w:t>
      </w:r>
      <w:r>
        <w:rPr>
          <w:rFonts w:ascii="Times New Roman" w:eastAsia="Times New Roman" w:hAnsi="Times New Roman" w:cs="Times New Roman"/>
          <w:color w:val="000000"/>
          <w:sz w:val="22"/>
          <w:szCs w:val="22"/>
        </w:rPr>
        <w:t xml:space="preserve">      </w:t>
      </w:r>
      <w:r w:rsidRPr="00D47EA4">
        <w:rPr>
          <w:rFonts w:ascii="Times New Roman" w:eastAsia="Times New Roman" w:hAnsi="Times New Roman" w:cs="Times New Roman" w:hint="cs"/>
          <w:color w:val="000000"/>
          <w:sz w:val="22"/>
          <w:szCs w:val="22"/>
          <w:rtl/>
        </w:rPr>
        <w:t xml:space="preserve">    </w:t>
      </w:r>
      <w:r w:rsidRPr="00D47EA4">
        <w:rPr>
          <w:rFonts w:ascii="Times New Roman" w:eastAsia="Times New Roman" w:hAnsi="Times New Roman" w:cs="Times New Roman"/>
          <w:b/>
          <w:bCs/>
          <w:color w:val="000000"/>
          <w:sz w:val="22"/>
          <w:szCs w:val="22"/>
          <w:rtl/>
        </w:rPr>
        <w:t xml:space="preserve">تاريخ </w:t>
      </w:r>
      <w:r w:rsidRPr="00D47EA4">
        <w:rPr>
          <w:rFonts w:ascii="Times New Roman" w:eastAsia="Times New Roman" w:hAnsi="Times New Roman" w:cs="Times New Roman" w:hint="cs"/>
          <w:b/>
          <w:bCs/>
          <w:color w:val="000000"/>
          <w:sz w:val="22"/>
          <w:szCs w:val="22"/>
          <w:rtl/>
        </w:rPr>
        <w:t>غلق الترشحات</w:t>
      </w:r>
      <w:r w:rsidRPr="00D47EA4">
        <w:rPr>
          <w:rFonts w:ascii="Times New Roman" w:eastAsia="Times New Roman" w:hAnsi="Times New Roman" w:cs="Times New Roman"/>
          <w:b/>
          <w:bCs/>
          <w:color w:val="000000"/>
          <w:sz w:val="22"/>
          <w:szCs w:val="22"/>
          <w:rtl/>
        </w:rPr>
        <w:t>:</w:t>
      </w:r>
      <w:r w:rsidRPr="00D47EA4">
        <w:rPr>
          <w:rFonts w:ascii="Times New Roman" w:eastAsia="Times New Roman" w:hAnsi="Times New Roman" w:cs="Times New Roman"/>
          <w:color w:val="000000"/>
          <w:sz w:val="22"/>
          <w:szCs w:val="22"/>
          <w:rtl/>
        </w:rPr>
        <w:t xml:space="preserve"> </w:t>
      </w:r>
      <w:r>
        <w:rPr>
          <w:rFonts w:ascii="Times New Roman" w:eastAsia="Times New Roman" w:hAnsi="Times New Roman" w:cs="Times New Roman"/>
          <w:color w:val="000000"/>
          <w:sz w:val="22"/>
          <w:szCs w:val="22"/>
        </w:rPr>
        <w:t>1</w:t>
      </w:r>
      <w:r w:rsidR="00FD73E0">
        <w:rPr>
          <w:rFonts w:ascii="Times New Roman" w:eastAsia="Times New Roman" w:hAnsi="Times New Roman" w:cs="Times New Roman"/>
          <w:color w:val="000000"/>
          <w:sz w:val="22"/>
          <w:szCs w:val="22"/>
        </w:rPr>
        <w:t>8</w:t>
      </w:r>
      <w:r w:rsidRPr="00D47EA4">
        <w:rPr>
          <w:rFonts w:ascii="Times New Roman" w:eastAsia="Times New Roman" w:hAnsi="Times New Roman" w:cs="Times New Roman"/>
          <w:color w:val="000000"/>
          <w:sz w:val="22"/>
          <w:szCs w:val="22"/>
          <w:rtl/>
        </w:rPr>
        <w:t>-</w:t>
      </w:r>
      <w:r>
        <w:rPr>
          <w:rFonts w:ascii="Times New Roman" w:eastAsia="Times New Roman" w:hAnsi="Times New Roman" w:cs="Times New Roman"/>
          <w:color w:val="000000"/>
          <w:sz w:val="22"/>
          <w:szCs w:val="22"/>
        </w:rPr>
        <w:t>11</w:t>
      </w:r>
      <w:r w:rsidRPr="00D47EA4">
        <w:rPr>
          <w:rFonts w:ascii="Times New Roman" w:eastAsia="Times New Roman" w:hAnsi="Times New Roman" w:cs="Times New Roman"/>
          <w:color w:val="000000"/>
          <w:sz w:val="22"/>
          <w:szCs w:val="22"/>
          <w:rtl/>
        </w:rPr>
        <w:t>-2024</w:t>
      </w:r>
    </w:p>
    <w:p w14:paraId="0C87C255" w14:textId="77777777" w:rsidR="00F4234C" w:rsidRPr="00F4234C" w:rsidRDefault="00F4234C" w:rsidP="00EF34A5">
      <w:pPr>
        <w:bidi/>
        <w:spacing w:before="0" w:beforeAutospacing="0" w:after="0" w:afterAutospacing="0" w:line="360" w:lineRule="auto"/>
        <w:jc w:val="both"/>
        <w:rPr>
          <w:rFonts w:ascii="Times New Roman" w:eastAsia="Times New Roman" w:hAnsi="Times New Roman" w:cs="Times New Roman"/>
          <w:color w:val="000000"/>
          <w:sz w:val="22"/>
          <w:szCs w:val="22"/>
        </w:rPr>
      </w:pPr>
    </w:p>
    <w:p w14:paraId="64926407" w14:textId="77777777" w:rsidR="00FE7AA7" w:rsidRDefault="00FE7AA7" w:rsidP="00EF34A5">
      <w:pPr>
        <w:bidi/>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hint="cs"/>
          <w:b/>
          <w:bCs/>
          <w:color w:val="000000"/>
          <w:sz w:val="24"/>
          <w:szCs w:val="24"/>
          <w:rtl/>
        </w:rPr>
        <w:t>خطوات الترشح</w:t>
      </w:r>
      <w:r w:rsidRPr="00F27523">
        <w:rPr>
          <w:rFonts w:ascii="Times New Roman" w:eastAsia="Times New Roman" w:hAnsi="Times New Roman" w:cs="Times New Roman"/>
          <w:b/>
          <w:bCs/>
          <w:color w:val="000000"/>
          <w:sz w:val="24"/>
          <w:szCs w:val="24"/>
          <w:rtl/>
        </w:rPr>
        <w:t>:</w:t>
      </w:r>
      <w:r w:rsidRPr="00F27523">
        <w:rPr>
          <w:rFonts w:ascii="Times New Roman" w:eastAsia="Times New Roman" w:hAnsi="Times New Roman" w:cs="Times New Roman"/>
          <w:color w:val="000000"/>
          <w:sz w:val="24"/>
          <w:szCs w:val="24"/>
          <w:rtl/>
        </w:rPr>
        <w:t xml:space="preserve"> يُرجى إرسال </w:t>
      </w:r>
      <w:r>
        <w:rPr>
          <w:rFonts w:ascii="Times New Roman" w:eastAsia="Times New Roman" w:hAnsi="Times New Roman" w:cs="Times New Roman" w:hint="cs"/>
          <w:color w:val="000000"/>
          <w:sz w:val="24"/>
          <w:szCs w:val="24"/>
          <w:rtl/>
        </w:rPr>
        <w:t>رسالة التحفيز</w:t>
      </w:r>
      <w:r w:rsidRPr="000D6F77">
        <w:rPr>
          <w:rFonts w:ascii="Times New Roman" w:eastAsia="Times New Roman" w:hAnsi="Times New Roman" w:cs="Times New Roman"/>
          <w:color w:val="000000"/>
          <w:sz w:val="24"/>
          <w:szCs w:val="24"/>
          <w:rtl/>
        </w:rPr>
        <w:t>،</w:t>
      </w:r>
      <w:r>
        <w:rPr>
          <w:rFonts w:ascii="Times New Roman" w:eastAsia="Times New Roman" w:hAnsi="Times New Roman" w:cs="Times New Roman" w:hint="cs"/>
          <w:color w:val="000000"/>
          <w:sz w:val="24"/>
          <w:szCs w:val="24"/>
          <w:rtl/>
        </w:rPr>
        <w:t xml:space="preserve"> </w:t>
      </w:r>
      <w:r w:rsidRPr="00F27523">
        <w:rPr>
          <w:rFonts w:ascii="Times New Roman" w:eastAsia="Times New Roman" w:hAnsi="Times New Roman" w:cs="Times New Roman"/>
          <w:color w:val="000000"/>
          <w:sz w:val="24"/>
          <w:szCs w:val="24"/>
          <w:rtl/>
        </w:rPr>
        <w:t>السيرة الذاتية</w:t>
      </w:r>
      <w:r>
        <w:rPr>
          <w:rFonts w:ascii="Times New Roman" w:eastAsia="Times New Roman" w:hAnsi="Times New Roman" w:cs="Times New Roman" w:hint="cs"/>
          <w:color w:val="000000"/>
          <w:sz w:val="24"/>
          <w:szCs w:val="24"/>
          <w:rtl/>
        </w:rPr>
        <w:t xml:space="preserve"> والمقالات أو المنشورات المنجزة من قبل المترشح</w:t>
      </w:r>
      <w:r w:rsidRPr="00F27523">
        <w:rPr>
          <w:rFonts w:ascii="Times New Roman" w:eastAsia="Times New Roman" w:hAnsi="Times New Roman" w:cs="Times New Roman"/>
          <w:color w:val="000000"/>
          <w:sz w:val="24"/>
          <w:szCs w:val="24"/>
          <w:rtl/>
        </w:rPr>
        <w:t xml:space="preserve"> (</w:t>
      </w:r>
      <w:r w:rsidRPr="00A61C5E">
        <w:rPr>
          <w:rFonts w:ascii="Times New Roman" w:eastAsia="Times New Roman" w:hAnsi="Times New Roman" w:cs="Times New Roman"/>
          <w:color w:val="000000"/>
          <w:sz w:val="24"/>
          <w:szCs w:val="24"/>
          <w:rtl/>
        </w:rPr>
        <w:t>والتي يجب أن تتضمن</w:t>
      </w:r>
      <w:r>
        <w:rPr>
          <w:rFonts w:ascii="Times New Roman" w:eastAsia="Times New Roman" w:hAnsi="Times New Roman" w:cs="Times New Roman" w:hint="cs"/>
          <w:color w:val="000000"/>
          <w:sz w:val="24"/>
          <w:szCs w:val="24"/>
          <w:rtl/>
        </w:rPr>
        <w:t xml:space="preserve"> بيانات</w:t>
      </w:r>
      <w:r w:rsidRPr="00A61C5E">
        <w:rPr>
          <w:rFonts w:ascii="Times New Roman" w:eastAsia="Times New Roman" w:hAnsi="Times New Roman" w:cs="Times New Roman"/>
          <w:color w:val="000000"/>
          <w:sz w:val="24"/>
          <w:szCs w:val="24"/>
          <w:rtl/>
        </w:rPr>
        <w:t xml:space="preserve"> الاتصال الخاصة </w:t>
      </w:r>
      <w:r>
        <w:rPr>
          <w:rFonts w:ascii="Times New Roman" w:eastAsia="Times New Roman" w:hAnsi="Times New Roman" w:cs="Times New Roman" w:hint="cs"/>
          <w:color w:val="000000"/>
          <w:sz w:val="24"/>
          <w:szCs w:val="24"/>
          <w:rtl/>
        </w:rPr>
        <w:t>بالمترشح</w:t>
      </w:r>
      <w:r w:rsidRPr="00A61C5E">
        <w:rPr>
          <w:rFonts w:ascii="Times New Roman" w:eastAsia="Times New Roman" w:hAnsi="Times New Roman" w:cs="Times New Roman"/>
          <w:color w:val="000000"/>
          <w:sz w:val="24"/>
          <w:szCs w:val="24"/>
          <w:rtl/>
        </w:rPr>
        <w:t xml:space="preserve"> </w:t>
      </w:r>
      <w:r w:rsidRPr="00A61C5E">
        <w:rPr>
          <w:rFonts w:ascii="Times New Roman" w:eastAsia="Times New Roman" w:hAnsi="Times New Roman" w:cs="Times New Roman" w:hint="cs"/>
          <w:color w:val="000000"/>
          <w:sz w:val="24"/>
          <w:szCs w:val="24"/>
          <w:rtl/>
        </w:rPr>
        <w:t>و3</w:t>
      </w:r>
      <w:r w:rsidRPr="00A61C5E">
        <w:rPr>
          <w:rFonts w:ascii="Times New Roman" w:eastAsia="Times New Roman" w:hAnsi="Times New Roman" w:cs="Times New Roman"/>
          <w:color w:val="000000"/>
          <w:sz w:val="24"/>
          <w:szCs w:val="24"/>
          <w:rtl/>
        </w:rPr>
        <w:t xml:space="preserve"> </w:t>
      </w:r>
      <w:r w:rsidRPr="00F27523">
        <w:rPr>
          <w:rFonts w:ascii="Times New Roman" w:eastAsia="Times New Roman" w:hAnsi="Times New Roman" w:cs="Times New Roman"/>
          <w:color w:val="000000"/>
          <w:sz w:val="24"/>
          <w:szCs w:val="24"/>
          <w:rtl/>
        </w:rPr>
        <w:t>مراجع على الأقل) إلى</w:t>
      </w:r>
      <w:r w:rsidRPr="00F27523">
        <w:rPr>
          <w:rFonts w:ascii="Times New Roman" w:eastAsia="Times New Roman" w:hAnsi="Times New Roman" w:cs="Times New Roman"/>
          <w:color w:val="000000"/>
          <w:sz w:val="24"/>
          <w:szCs w:val="24"/>
        </w:rPr>
        <w:t xml:space="preserve"> </w:t>
      </w:r>
      <w:hyperlink r:id="rId12" w:history="1">
        <w:r w:rsidRPr="002A52BC">
          <w:rPr>
            <w:rStyle w:val="Lienhypertexte"/>
            <w:rFonts w:ascii="Times New Roman" w:eastAsia="Times New Roman" w:hAnsi="Times New Roman" w:cs="Times New Roman"/>
            <w:sz w:val="24"/>
            <w:szCs w:val="24"/>
          </w:rPr>
          <w:t>CSA-Recruitment@democracyinternational.com</w:t>
        </w:r>
      </w:hyperlink>
      <w:r>
        <w:rPr>
          <w:rFonts w:ascii="Times New Roman" w:eastAsia="Times New Roman" w:hAnsi="Times New Roman" w:cs="Times New Roman"/>
          <w:color w:val="000000"/>
          <w:sz w:val="24"/>
          <w:szCs w:val="24"/>
        </w:rPr>
        <w:t xml:space="preserve"> </w:t>
      </w:r>
    </w:p>
    <w:p w14:paraId="710ECDE7" w14:textId="54E5AEE9" w:rsidR="00EF34A5" w:rsidRDefault="00FE7AA7" w:rsidP="00A31AC0">
      <w:pPr>
        <w:bidi/>
        <w:spacing w:line="360" w:lineRule="auto"/>
        <w:jc w:val="both"/>
        <w:rPr>
          <w:rFonts w:ascii="Times New Roman" w:eastAsia="Times New Roman" w:hAnsi="Times New Roman" w:cs="Times New Roman"/>
          <w:color w:val="000000"/>
          <w:sz w:val="24"/>
          <w:szCs w:val="24"/>
          <w:lang w:val="fr-FR"/>
        </w:rPr>
      </w:pPr>
      <w:r w:rsidRPr="00F27523">
        <w:rPr>
          <w:rFonts w:ascii="Times New Roman" w:eastAsia="Times New Roman" w:hAnsi="Times New Roman" w:cs="Times New Roman"/>
          <w:color w:val="000000"/>
          <w:sz w:val="24"/>
          <w:szCs w:val="24"/>
          <w:rtl/>
        </w:rPr>
        <w:lastRenderedPageBreak/>
        <w:t>نظرًا لحجم ال</w:t>
      </w:r>
      <w:r>
        <w:rPr>
          <w:rFonts w:ascii="Times New Roman" w:eastAsia="Times New Roman" w:hAnsi="Times New Roman" w:cs="Times New Roman" w:hint="cs"/>
          <w:color w:val="000000"/>
          <w:sz w:val="24"/>
          <w:szCs w:val="24"/>
          <w:rtl/>
        </w:rPr>
        <w:t>ترشحات</w:t>
      </w:r>
      <w:r w:rsidRPr="00F27523">
        <w:rPr>
          <w:rFonts w:ascii="Times New Roman" w:eastAsia="Times New Roman" w:hAnsi="Times New Roman" w:cs="Times New Roman"/>
          <w:color w:val="000000"/>
          <w:sz w:val="24"/>
          <w:szCs w:val="24"/>
          <w:rtl/>
        </w:rPr>
        <w:t xml:space="preserve">، يتم الاتصال </w:t>
      </w:r>
      <w:r>
        <w:rPr>
          <w:rFonts w:ascii="Times New Roman" w:eastAsia="Times New Roman" w:hAnsi="Times New Roman" w:cs="Times New Roman" w:hint="cs"/>
          <w:color w:val="000000"/>
          <w:sz w:val="24"/>
          <w:szCs w:val="24"/>
          <w:rtl/>
        </w:rPr>
        <w:t>بالمترشحين الذين وقع عليهم الاختيار أوليا فحسب</w:t>
      </w:r>
      <w:r w:rsidR="00A31AC0">
        <w:rPr>
          <w:rFonts w:ascii="Times New Roman" w:eastAsia="Times New Roman" w:hAnsi="Times New Roman" w:cs="Times New Roman"/>
          <w:color w:val="000000"/>
          <w:sz w:val="24"/>
          <w:szCs w:val="24"/>
        </w:rPr>
        <w:t>.</w:t>
      </w:r>
    </w:p>
    <w:p w14:paraId="1E8B36A7" w14:textId="77777777" w:rsidR="00A31AC0" w:rsidRPr="00A31AC0" w:rsidRDefault="00A31AC0" w:rsidP="00A31AC0">
      <w:pPr>
        <w:bidi/>
        <w:spacing w:line="360" w:lineRule="auto"/>
        <w:jc w:val="both"/>
        <w:rPr>
          <w:rFonts w:ascii="Times New Roman" w:eastAsia="Times New Roman" w:hAnsi="Times New Roman" w:cs="Times New Roman"/>
          <w:color w:val="000000"/>
          <w:sz w:val="24"/>
          <w:szCs w:val="24"/>
          <w:lang w:val="fr-FR"/>
        </w:rPr>
      </w:pPr>
    </w:p>
    <w:p w14:paraId="265E2FC9" w14:textId="77777777" w:rsidR="00FE7AA7" w:rsidRPr="00585353" w:rsidRDefault="00FE7AA7" w:rsidP="00EF34A5">
      <w:pPr>
        <w:bidi/>
        <w:spacing w:line="360" w:lineRule="auto"/>
        <w:jc w:val="both"/>
        <w:rPr>
          <w:rFonts w:ascii="Times New Roman" w:eastAsia="Times New Roman" w:hAnsi="Times New Roman" w:cs="Times New Roman"/>
          <w:b/>
          <w:bCs/>
          <w:color w:val="005288" w:themeColor="text2"/>
          <w:sz w:val="32"/>
          <w:szCs w:val="32"/>
          <w:lang w:val="fr-FR"/>
        </w:rPr>
      </w:pPr>
      <w:r w:rsidRPr="00585353">
        <w:rPr>
          <w:rFonts w:ascii="Times New Roman" w:eastAsia="Times New Roman" w:hAnsi="Times New Roman" w:cs="Times New Roman"/>
          <w:b/>
          <w:bCs/>
          <w:color w:val="005288" w:themeColor="text2"/>
          <w:sz w:val="32"/>
          <w:szCs w:val="32"/>
          <w:rtl/>
        </w:rPr>
        <w:t>ملخص الوظيفة</w:t>
      </w:r>
    </w:p>
    <w:p w14:paraId="6E493029" w14:textId="6AEEAF57" w:rsidR="009C11F5" w:rsidRDefault="009C11F5" w:rsidP="00EF34A5">
      <w:pPr>
        <w:bidi/>
        <w:spacing w:line="360" w:lineRule="auto"/>
        <w:jc w:val="both"/>
        <w:rPr>
          <w:rFonts w:ascii="Times New Roman" w:eastAsia="Times New Roman" w:hAnsi="Times New Roman" w:cs="Times New Roman"/>
          <w:color w:val="000000"/>
          <w:sz w:val="24"/>
          <w:szCs w:val="24"/>
        </w:rPr>
      </w:pPr>
      <w:r w:rsidRPr="009C11F5">
        <w:rPr>
          <w:rFonts w:ascii="Times New Roman" w:eastAsia="Times New Roman" w:hAnsi="Times New Roman" w:cs="Times New Roman"/>
          <w:color w:val="000000"/>
          <w:sz w:val="24"/>
          <w:szCs w:val="24"/>
          <w:rtl/>
        </w:rPr>
        <w:t xml:space="preserve">تسعى منظمة الديمقراطية الدولية لتوظيف </w:t>
      </w:r>
      <w:r w:rsidRPr="009C11F5">
        <w:rPr>
          <w:rFonts w:ascii="Times New Roman" w:eastAsia="Times New Roman" w:hAnsi="Times New Roman" w:cs="Times New Roman"/>
          <w:b/>
          <w:bCs/>
          <w:color w:val="000000"/>
          <w:sz w:val="24"/>
          <w:szCs w:val="24"/>
          <w:rtl/>
        </w:rPr>
        <w:t xml:space="preserve">مسؤول </w:t>
      </w:r>
      <w:r w:rsidR="004E43D9">
        <w:rPr>
          <w:rFonts w:ascii="Times New Roman" w:eastAsia="Times New Roman" w:hAnsi="Times New Roman" w:cs="Times New Roman" w:hint="cs"/>
          <w:b/>
          <w:bCs/>
          <w:color w:val="000000"/>
          <w:sz w:val="24"/>
          <w:szCs w:val="24"/>
          <w:rtl/>
          <w:lang w:bidi="ar-TN"/>
        </w:rPr>
        <w:t xml:space="preserve">عن </w:t>
      </w:r>
      <w:r w:rsidRPr="009C11F5">
        <w:rPr>
          <w:rFonts w:ascii="Times New Roman" w:eastAsia="Times New Roman" w:hAnsi="Times New Roman" w:cs="Times New Roman"/>
          <w:b/>
          <w:bCs/>
          <w:color w:val="000000"/>
          <w:sz w:val="24"/>
          <w:szCs w:val="24"/>
          <w:rtl/>
        </w:rPr>
        <w:t>منح</w:t>
      </w:r>
      <w:r w:rsidRPr="009C11F5">
        <w:rPr>
          <w:rFonts w:ascii="Times New Roman" w:eastAsia="Times New Roman" w:hAnsi="Times New Roman" w:cs="Times New Roman"/>
          <w:color w:val="000000"/>
          <w:sz w:val="24"/>
          <w:szCs w:val="24"/>
          <w:rtl/>
        </w:rPr>
        <w:t xml:space="preserve"> </w:t>
      </w:r>
      <w:proofErr w:type="gramStart"/>
      <w:r w:rsidRPr="008757F4">
        <w:rPr>
          <w:rFonts w:ascii="Times New Roman" w:eastAsia="Times New Roman" w:hAnsi="Times New Roman" w:cs="Times New Roman" w:hint="cs"/>
          <w:b/>
          <w:bCs/>
          <w:color w:val="000000"/>
          <w:sz w:val="24"/>
          <w:szCs w:val="24"/>
          <w:rtl/>
        </w:rPr>
        <w:t>لمشروع</w:t>
      </w:r>
      <w:r w:rsidR="003264F0" w:rsidRPr="008757F4">
        <w:rPr>
          <w:rFonts w:ascii="Times New Roman" w:eastAsia="Times New Roman" w:hAnsi="Times New Roman" w:cs="Times New Roman" w:hint="cs"/>
          <w:b/>
          <w:bCs/>
          <w:color w:val="000000"/>
          <w:sz w:val="24"/>
          <w:szCs w:val="24"/>
          <w:rtl/>
        </w:rPr>
        <w:t xml:space="preserve"> </w:t>
      </w:r>
      <w:r w:rsidRPr="008757F4">
        <w:rPr>
          <w:rFonts w:ascii="Times New Roman" w:eastAsia="Times New Roman" w:hAnsi="Times New Roman" w:cs="Times New Roman" w:hint="cs"/>
          <w:b/>
          <w:bCs/>
          <w:color w:val="000000"/>
          <w:sz w:val="24"/>
          <w:szCs w:val="24"/>
          <w:rtl/>
        </w:rPr>
        <w:t>”</w:t>
      </w:r>
      <w:proofErr w:type="gramEnd"/>
      <w:r w:rsidRPr="008757F4">
        <w:rPr>
          <w:rFonts w:ascii="Times New Roman" w:eastAsia="Times New Roman" w:hAnsi="Times New Roman" w:cs="Times New Roman" w:hint="cs"/>
          <w:b/>
          <w:bCs/>
          <w:color w:val="000000"/>
          <w:sz w:val="24"/>
          <w:szCs w:val="24"/>
          <w:rtl/>
        </w:rPr>
        <w:t xml:space="preserve"> </w:t>
      </w:r>
      <w:r w:rsidR="003264F0" w:rsidRPr="008757F4">
        <w:rPr>
          <w:rFonts w:ascii="Times New Roman" w:eastAsia="Times New Roman" w:hAnsi="Times New Roman" w:cs="Times New Roman" w:hint="cs"/>
          <w:b/>
          <w:bCs/>
          <w:color w:val="000000"/>
          <w:sz w:val="24"/>
          <w:szCs w:val="24"/>
          <w:rtl/>
        </w:rPr>
        <w:t>نسيج</w:t>
      </w:r>
      <w:r w:rsidR="003264F0" w:rsidRPr="009C11F5">
        <w:rPr>
          <w:rFonts w:ascii="Times New Roman" w:eastAsia="Times New Roman" w:hAnsi="Times New Roman" w:cs="Times New Roman" w:hint="cs"/>
          <w:color w:val="000000"/>
          <w:sz w:val="24"/>
          <w:szCs w:val="24"/>
          <w:rtl/>
        </w:rPr>
        <w:t xml:space="preserve"> “</w:t>
      </w:r>
      <w:r w:rsidR="003264F0">
        <w:rPr>
          <w:rFonts w:ascii="Times New Roman" w:eastAsia="Times New Roman" w:hAnsi="Times New Roman" w:cs="Times New Roman" w:hint="cs"/>
          <w:color w:val="000000"/>
          <w:sz w:val="24"/>
          <w:szCs w:val="24"/>
          <w:rtl/>
        </w:rPr>
        <w:t xml:space="preserve"> </w:t>
      </w:r>
      <w:r w:rsidR="003264F0" w:rsidRPr="009C11F5">
        <w:rPr>
          <w:rFonts w:ascii="Times New Roman" w:eastAsia="Times New Roman" w:hAnsi="Times New Roman" w:cs="Times New Roman" w:hint="cs"/>
          <w:color w:val="000000"/>
          <w:sz w:val="24"/>
          <w:szCs w:val="24"/>
          <w:rtl/>
        </w:rPr>
        <w:t>ف</w:t>
      </w:r>
      <w:r w:rsidR="003264F0" w:rsidRPr="009C11F5">
        <w:rPr>
          <w:rFonts w:ascii="Times New Roman" w:eastAsia="Times New Roman" w:hAnsi="Times New Roman" w:cs="Times New Roman" w:hint="eastAsia"/>
          <w:color w:val="000000"/>
          <w:sz w:val="24"/>
          <w:szCs w:val="24"/>
          <w:rtl/>
        </w:rPr>
        <w:t>ي</w:t>
      </w:r>
      <w:r w:rsidRPr="009C11F5">
        <w:rPr>
          <w:rFonts w:ascii="Times New Roman" w:eastAsia="Times New Roman" w:hAnsi="Times New Roman" w:cs="Times New Roman"/>
          <w:color w:val="000000"/>
          <w:sz w:val="24"/>
          <w:szCs w:val="24"/>
          <w:rtl/>
        </w:rPr>
        <w:t xml:space="preserve"> تونس. هذه الوظيفة متاحة للمواطنين التونسيين.</w:t>
      </w:r>
    </w:p>
    <w:p w14:paraId="2F6A0D07" w14:textId="2505B3F7" w:rsidR="009C11F5" w:rsidRPr="009C11F5" w:rsidRDefault="009C11F5" w:rsidP="00EF34A5">
      <w:pPr>
        <w:bidi/>
        <w:spacing w:line="360" w:lineRule="auto"/>
        <w:jc w:val="both"/>
        <w:rPr>
          <w:rFonts w:ascii="Times New Roman" w:eastAsia="Times New Roman" w:hAnsi="Times New Roman" w:cs="Times New Roman"/>
          <w:color w:val="000000"/>
          <w:sz w:val="24"/>
          <w:szCs w:val="24"/>
        </w:rPr>
      </w:pPr>
      <w:r w:rsidRPr="009C11F5">
        <w:rPr>
          <w:rFonts w:ascii="Times New Roman" w:eastAsia="Times New Roman" w:hAnsi="Times New Roman" w:cs="Times New Roman"/>
          <w:color w:val="000000"/>
          <w:sz w:val="24"/>
          <w:szCs w:val="24"/>
          <w:rtl/>
        </w:rPr>
        <w:t xml:space="preserve"> سيدعم </w:t>
      </w:r>
      <w:r w:rsidR="008757F4">
        <w:rPr>
          <w:rFonts w:ascii="Times New Roman" w:eastAsia="Times New Roman" w:hAnsi="Times New Roman" w:cs="Times New Roman" w:hint="cs"/>
          <w:color w:val="000000"/>
          <w:sz w:val="24"/>
          <w:szCs w:val="24"/>
          <w:rtl/>
        </w:rPr>
        <w:t>ال</w:t>
      </w:r>
      <w:r w:rsidRPr="009C11F5">
        <w:rPr>
          <w:rFonts w:ascii="Times New Roman" w:eastAsia="Times New Roman" w:hAnsi="Times New Roman" w:cs="Times New Roman"/>
          <w:color w:val="000000"/>
          <w:sz w:val="24"/>
          <w:szCs w:val="24"/>
          <w:rtl/>
        </w:rPr>
        <w:t>مسؤول</w:t>
      </w:r>
      <w:r w:rsidR="008757F4">
        <w:rPr>
          <w:rFonts w:ascii="Times New Roman" w:eastAsia="Times New Roman" w:hAnsi="Times New Roman" w:cs="Times New Roman" w:hint="cs"/>
          <w:color w:val="000000"/>
          <w:sz w:val="24"/>
          <w:szCs w:val="24"/>
          <w:rtl/>
        </w:rPr>
        <w:t xml:space="preserve"> عن</w:t>
      </w:r>
      <w:r w:rsidRPr="009C11F5">
        <w:rPr>
          <w:rFonts w:ascii="Times New Roman" w:eastAsia="Times New Roman" w:hAnsi="Times New Roman" w:cs="Times New Roman"/>
          <w:color w:val="000000"/>
          <w:sz w:val="24"/>
          <w:szCs w:val="24"/>
          <w:rtl/>
        </w:rPr>
        <w:t xml:space="preserve"> المنح موظفي البرنامج في ضمان عملية دقيقة وفعالة وشفافة طوال دورة حياة المنح بأكملها، بدءًا من تقديم الطلبات وحتى الإغلاق. سيساعد </w:t>
      </w:r>
      <w:r w:rsidR="00B470AF">
        <w:rPr>
          <w:rFonts w:ascii="Times New Roman" w:eastAsia="Times New Roman" w:hAnsi="Times New Roman" w:cs="Times New Roman" w:hint="cs"/>
          <w:color w:val="000000"/>
          <w:sz w:val="24"/>
          <w:szCs w:val="24"/>
          <w:rtl/>
          <w:lang w:bidi="ar-TN"/>
        </w:rPr>
        <w:t xml:space="preserve">المسؤول </w:t>
      </w:r>
      <w:r w:rsidR="00504675">
        <w:rPr>
          <w:rFonts w:ascii="Times New Roman" w:eastAsia="Times New Roman" w:hAnsi="Times New Roman" w:cs="Times New Roman" w:hint="cs"/>
          <w:color w:val="000000"/>
          <w:sz w:val="24"/>
          <w:szCs w:val="24"/>
          <w:rtl/>
          <w:lang w:bidi="ar-TN"/>
        </w:rPr>
        <w:t>عن</w:t>
      </w:r>
      <w:r w:rsidRPr="009C11F5">
        <w:rPr>
          <w:rFonts w:ascii="Times New Roman" w:eastAsia="Times New Roman" w:hAnsi="Times New Roman" w:cs="Times New Roman"/>
          <w:color w:val="000000"/>
          <w:sz w:val="24"/>
          <w:szCs w:val="24"/>
          <w:rtl/>
        </w:rPr>
        <w:t xml:space="preserve"> المنح في إدارة أنشطة تقديم المنح، والحفاظ على التوثيق السليم، وضمان الامتثال لسياسات المنح، ودعم التنسيق الفعال بين المستفيدين من المنح وفريق البرنامج</w:t>
      </w:r>
      <w:r w:rsidRPr="009C11F5">
        <w:rPr>
          <w:rFonts w:ascii="Times New Roman" w:eastAsia="Times New Roman" w:hAnsi="Times New Roman" w:cs="Times New Roman"/>
          <w:color w:val="000000"/>
          <w:sz w:val="24"/>
          <w:szCs w:val="24"/>
        </w:rPr>
        <w:t>.</w:t>
      </w:r>
    </w:p>
    <w:p w14:paraId="05984201" w14:textId="77777777" w:rsidR="00B1297E" w:rsidRDefault="00B1297E" w:rsidP="00EF34A5">
      <w:pPr>
        <w:bidi/>
        <w:spacing w:line="360" w:lineRule="auto"/>
        <w:jc w:val="both"/>
        <w:rPr>
          <w:rFonts w:ascii="Times New Roman" w:eastAsia="Times New Roman" w:hAnsi="Times New Roman" w:cs="Times New Roman"/>
          <w:color w:val="000000"/>
          <w:sz w:val="24"/>
          <w:szCs w:val="24"/>
          <w:rtl/>
        </w:rPr>
      </w:pPr>
      <w:r w:rsidRPr="00792EEC">
        <w:rPr>
          <w:rFonts w:ascii="Times New Roman" w:eastAsia="Times New Roman" w:hAnsi="Times New Roman" w:cs="Times New Roman"/>
          <w:color w:val="000000"/>
          <w:sz w:val="24"/>
          <w:szCs w:val="24"/>
          <w:rtl/>
        </w:rPr>
        <w:t xml:space="preserve">يعمل مشروع "نسيج" </w:t>
      </w:r>
      <w:r w:rsidRPr="00F9292B">
        <w:rPr>
          <w:rFonts w:ascii="Times New Roman" w:eastAsia="Times New Roman" w:hAnsi="Times New Roman" w:cs="Times New Roman"/>
          <w:color w:val="000000"/>
          <w:sz w:val="24"/>
          <w:szCs w:val="24"/>
          <w:rtl/>
        </w:rPr>
        <w:t xml:space="preserve">المموّل من قبل </w:t>
      </w:r>
      <w:r w:rsidRPr="008757F4">
        <w:rPr>
          <w:rFonts w:ascii="Times New Roman" w:eastAsia="Times New Roman" w:hAnsi="Times New Roman" w:cs="Times New Roman"/>
          <w:b/>
          <w:bCs/>
          <w:color w:val="000000"/>
          <w:sz w:val="24"/>
          <w:szCs w:val="24"/>
          <w:rtl/>
        </w:rPr>
        <w:t xml:space="preserve">الوكالة </w:t>
      </w:r>
      <w:proofErr w:type="spellStart"/>
      <w:r w:rsidRPr="008757F4">
        <w:rPr>
          <w:rFonts w:ascii="Times New Roman" w:eastAsia="Times New Roman" w:hAnsi="Times New Roman" w:cs="Times New Roman"/>
          <w:b/>
          <w:bCs/>
          <w:color w:val="000000"/>
          <w:sz w:val="24"/>
          <w:szCs w:val="24"/>
          <w:rtl/>
        </w:rPr>
        <w:t>الأمریكیة</w:t>
      </w:r>
      <w:proofErr w:type="spellEnd"/>
      <w:r w:rsidRPr="008757F4">
        <w:rPr>
          <w:rFonts w:ascii="Times New Roman" w:eastAsia="Times New Roman" w:hAnsi="Times New Roman" w:cs="Times New Roman"/>
          <w:b/>
          <w:bCs/>
          <w:color w:val="000000"/>
          <w:sz w:val="24"/>
          <w:szCs w:val="24"/>
          <w:rtl/>
        </w:rPr>
        <w:t xml:space="preserve"> </w:t>
      </w:r>
      <w:proofErr w:type="spellStart"/>
      <w:r w:rsidRPr="008757F4">
        <w:rPr>
          <w:rFonts w:ascii="Times New Roman" w:eastAsia="Times New Roman" w:hAnsi="Times New Roman" w:cs="Times New Roman"/>
          <w:b/>
          <w:bCs/>
          <w:color w:val="000000"/>
          <w:sz w:val="24"/>
          <w:szCs w:val="24"/>
          <w:rtl/>
        </w:rPr>
        <w:t>للتنمیة</w:t>
      </w:r>
      <w:proofErr w:type="spellEnd"/>
      <w:r w:rsidRPr="008757F4">
        <w:rPr>
          <w:rFonts w:ascii="Times New Roman" w:eastAsia="Times New Roman" w:hAnsi="Times New Roman" w:cs="Times New Roman"/>
          <w:b/>
          <w:bCs/>
          <w:color w:val="000000"/>
          <w:sz w:val="24"/>
          <w:szCs w:val="24"/>
          <w:rtl/>
        </w:rPr>
        <w:t xml:space="preserve"> </w:t>
      </w:r>
      <w:proofErr w:type="spellStart"/>
      <w:r w:rsidRPr="008757F4">
        <w:rPr>
          <w:rFonts w:ascii="Times New Roman" w:eastAsia="Times New Roman" w:hAnsi="Times New Roman" w:cs="Times New Roman"/>
          <w:b/>
          <w:bCs/>
          <w:color w:val="000000"/>
          <w:sz w:val="24"/>
          <w:szCs w:val="24"/>
          <w:rtl/>
        </w:rPr>
        <w:t>الدولیة</w:t>
      </w:r>
      <w:proofErr w:type="spellEnd"/>
      <w:r w:rsidRPr="00F9292B">
        <w:rPr>
          <w:rFonts w:ascii="Times New Roman" w:eastAsia="Times New Roman" w:hAnsi="Times New Roman" w:cs="Times New Roman"/>
          <w:color w:val="000000"/>
          <w:sz w:val="24"/>
          <w:szCs w:val="24"/>
        </w:rPr>
        <w:t xml:space="preserve"> </w:t>
      </w:r>
      <w:r w:rsidRPr="00F9292B">
        <w:rPr>
          <w:rFonts w:ascii="Times New Roman" w:eastAsia="Times New Roman" w:hAnsi="Times New Roman" w:cs="Times New Roman"/>
          <w:color w:val="000000"/>
          <w:sz w:val="24"/>
          <w:szCs w:val="24"/>
          <w:rtl/>
        </w:rPr>
        <w:t xml:space="preserve">والذي تشرف </w:t>
      </w:r>
      <w:proofErr w:type="spellStart"/>
      <w:r w:rsidRPr="00F9292B">
        <w:rPr>
          <w:rFonts w:ascii="Times New Roman" w:eastAsia="Times New Roman" w:hAnsi="Times New Roman" w:cs="Times New Roman"/>
          <w:color w:val="000000"/>
          <w:sz w:val="24"/>
          <w:szCs w:val="24"/>
          <w:rtl/>
        </w:rPr>
        <w:t>علی</w:t>
      </w:r>
      <w:r>
        <w:rPr>
          <w:rFonts w:ascii="Times New Roman" w:eastAsia="Times New Roman" w:hAnsi="Times New Roman" w:cs="Times New Roman" w:hint="cs"/>
          <w:color w:val="000000"/>
          <w:sz w:val="24"/>
          <w:szCs w:val="24"/>
          <w:rtl/>
        </w:rPr>
        <w:t>ه</w:t>
      </w:r>
      <w:proofErr w:type="spellEnd"/>
      <w:r>
        <w:rPr>
          <w:rFonts w:ascii="Times New Roman" w:eastAsia="Times New Roman" w:hAnsi="Times New Roman" w:cs="Times New Roman" w:hint="cs"/>
          <w:color w:val="000000"/>
          <w:sz w:val="24"/>
          <w:szCs w:val="24"/>
          <w:rtl/>
        </w:rPr>
        <w:t xml:space="preserve"> </w:t>
      </w:r>
      <w:r w:rsidRPr="008757F4">
        <w:rPr>
          <w:rFonts w:ascii="Times New Roman" w:eastAsia="Times New Roman" w:hAnsi="Times New Roman" w:cs="Times New Roman"/>
          <w:b/>
          <w:bCs/>
          <w:color w:val="000000"/>
          <w:sz w:val="24"/>
          <w:szCs w:val="24"/>
          <w:rtl/>
        </w:rPr>
        <w:t xml:space="preserve">منظمة </w:t>
      </w:r>
      <w:proofErr w:type="spellStart"/>
      <w:r w:rsidRPr="008757F4">
        <w:rPr>
          <w:rFonts w:ascii="Times New Roman" w:eastAsia="Times New Roman" w:hAnsi="Times New Roman" w:cs="Times New Roman"/>
          <w:b/>
          <w:bCs/>
          <w:color w:val="000000"/>
          <w:sz w:val="24"/>
          <w:szCs w:val="24"/>
          <w:rtl/>
        </w:rPr>
        <w:t>الدیمقراطیة</w:t>
      </w:r>
      <w:proofErr w:type="spellEnd"/>
      <w:r w:rsidRPr="008757F4">
        <w:rPr>
          <w:rFonts w:ascii="Times New Roman" w:eastAsia="Times New Roman" w:hAnsi="Times New Roman" w:cs="Times New Roman"/>
          <w:b/>
          <w:bCs/>
          <w:color w:val="000000"/>
          <w:sz w:val="24"/>
          <w:szCs w:val="24"/>
          <w:rtl/>
        </w:rPr>
        <w:t xml:space="preserve"> </w:t>
      </w:r>
      <w:proofErr w:type="spellStart"/>
      <w:r w:rsidRPr="008757F4">
        <w:rPr>
          <w:rFonts w:ascii="Times New Roman" w:eastAsia="Times New Roman" w:hAnsi="Times New Roman" w:cs="Times New Roman"/>
          <w:b/>
          <w:bCs/>
          <w:color w:val="000000"/>
          <w:sz w:val="24"/>
          <w:szCs w:val="24"/>
          <w:rtl/>
        </w:rPr>
        <w:t>الدولیة</w:t>
      </w:r>
      <w:proofErr w:type="spellEnd"/>
      <w:r w:rsidRPr="004C3FDF">
        <w:rPr>
          <w:rFonts w:ascii="Times New Roman" w:eastAsia="Times New Roman" w:hAnsi="Times New Roman" w:cs="Times New Roman"/>
          <w:color w:val="000000"/>
          <w:sz w:val="24"/>
          <w:szCs w:val="24"/>
        </w:rPr>
        <w:t xml:space="preserve"> </w:t>
      </w:r>
      <w:r w:rsidRPr="00792EEC">
        <w:rPr>
          <w:rFonts w:ascii="Times New Roman" w:eastAsia="Times New Roman" w:hAnsi="Times New Roman" w:cs="Times New Roman"/>
          <w:color w:val="000000"/>
          <w:sz w:val="24"/>
          <w:szCs w:val="24"/>
          <w:rtl/>
        </w:rPr>
        <w:t xml:space="preserve">على إقامة </w:t>
      </w:r>
      <w:r>
        <w:rPr>
          <w:rFonts w:ascii="Times New Roman" w:eastAsia="Times New Roman" w:hAnsi="Times New Roman" w:cs="Times New Roman" w:hint="cs"/>
          <w:color w:val="000000"/>
          <w:sz w:val="24"/>
          <w:szCs w:val="24"/>
          <w:rtl/>
        </w:rPr>
        <w:t>مبادرات تونسية</w:t>
      </w:r>
      <w:r w:rsidRPr="00792EEC">
        <w:rPr>
          <w:rFonts w:ascii="Times New Roman" w:eastAsia="Times New Roman" w:hAnsi="Times New Roman" w:cs="Times New Roman"/>
          <w:color w:val="000000"/>
          <w:sz w:val="24"/>
          <w:szCs w:val="24"/>
          <w:rtl/>
        </w:rPr>
        <w:t xml:space="preserve"> ودعمه</w:t>
      </w:r>
      <w:r>
        <w:rPr>
          <w:rFonts w:ascii="Times New Roman" w:eastAsia="Times New Roman" w:hAnsi="Times New Roman" w:cs="Times New Roman" w:hint="cs"/>
          <w:color w:val="000000"/>
          <w:sz w:val="24"/>
          <w:szCs w:val="24"/>
          <w:rtl/>
        </w:rPr>
        <w:t>ا</w:t>
      </w:r>
      <w:r w:rsidRPr="00792EEC">
        <w:rPr>
          <w:rFonts w:ascii="Times New Roman" w:eastAsia="Times New Roman" w:hAnsi="Times New Roman" w:cs="Times New Roman"/>
          <w:color w:val="000000"/>
          <w:sz w:val="24"/>
          <w:szCs w:val="24"/>
          <w:rtl/>
        </w:rPr>
        <w:t xml:space="preserve"> للعمل على قضايا محددة وإحداث التغيير على المستويات المحلية والإقليمية والوطنية للنهوض بالتنمية في تونس في مختلف القطاعات. </w:t>
      </w:r>
      <w:r>
        <w:rPr>
          <w:rFonts w:ascii="Times New Roman" w:eastAsia="Times New Roman" w:hAnsi="Times New Roman" w:cs="Times New Roman" w:hint="cs"/>
          <w:color w:val="000000"/>
          <w:sz w:val="24"/>
          <w:szCs w:val="24"/>
          <w:rtl/>
        </w:rPr>
        <w:t>يهدف المشروع الى احداث تدخلات مناسبة</w:t>
      </w:r>
      <w:r w:rsidRPr="00792EEC">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ذات صلة وقابلة للتنفيذ</w:t>
      </w:r>
      <w:r w:rsidRPr="00792EEC">
        <w:rPr>
          <w:rFonts w:ascii="Times New Roman" w:eastAsia="Times New Roman" w:hAnsi="Times New Roman" w:cs="Times New Roman"/>
          <w:color w:val="000000"/>
          <w:sz w:val="24"/>
          <w:szCs w:val="24"/>
          <w:rtl/>
        </w:rPr>
        <w:t>، وس</w:t>
      </w:r>
      <w:r>
        <w:rPr>
          <w:rFonts w:ascii="Times New Roman" w:eastAsia="Times New Roman" w:hAnsi="Times New Roman" w:cs="Times New Roman" w:hint="cs"/>
          <w:color w:val="000000"/>
          <w:sz w:val="24"/>
          <w:szCs w:val="24"/>
          <w:rtl/>
        </w:rPr>
        <w:t>ي</w:t>
      </w:r>
      <w:r w:rsidRPr="00792EEC">
        <w:rPr>
          <w:rFonts w:ascii="Times New Roman" w:eastAsia="Times New Roman" w:hAnsi="Times New Roman" w:cs="Times New Roman"/>
          <w:color w:val="000000"/>
          <w:sz w:val="24"/>
          <w:szCs w:val="24"/>
          <w:rtl/>
        </w:rPr>
        <w:t xml:space="preserve">ركز على تحديد أولويات الأنشطة التي تعكس الأولويات العامة، </w:t>
      </w:r>
      <w:r>
        <w:rPr>
          <w:rFonts w:ascii="Times New Roman" w:eastAsia="Times New Roman" w:hAnsi="Times New Roman" w:cs="Times New Roman" w:hint="cs"/>
          <w:color w:val="000000"/>
          <w:sz w:val="24"/>
          <w:szCs w:val="24"/>
          <w:rtl/>
          <w:lang w:bidi="ar-TN"/>
        </w:rPr>
        <w:t>لتكون لديها</w:t>
      </w:r>
      <w:r w:rsidRPr="00792EEC">
        <w:rPr>
          <w:rFonts w:ascii="Times New Roman" w:eastAsia="Times New Roman" w:hAnsi="Times New Roman" w:cs="Times New Roman"/>
          <w:color w:val="000000"/>
          <w:sz w:val="24"/>
          <w:szCs w:val="24"/>
          <w:rtl/>
        </w:rPr>
        <w:t xml:space="preserve"> إمكان</w:t>
      </w:r>
      <w:r>
        <w:rPr>
          <w:rFonts w:ascii="Times New Roman" w:eastAsia="Times New Roman" w:hAnsi="Times New Roman" w:cs="Times New Roman" w:hint="cs"/>
          <w:color w:val="000000"/>
          <w:sz w:val="24"/>
          <w:szCs w:val="24"/>
          <w:rtl/>
        </w:rPr>
        <w:t>ي</w:t>
      </w:r>
      <w:r w:rsidRPr="00792EEC">
        <w:rPr>
          <w:rFonts w:ascii="Times New Roman" w:eastAsia="Times New Roman" w:hAnsi="Times New Roman" w:cs="Times New Roman"/>
          <w:color w:val="000000"/>
          <w:sz w:val="24"/>
          <w:szCs w:val="24"/>
          <w:rtl/>
        </w:rPr>
        <w:t>ات قوية لخلق تحسينات ملموسة وقريبة المدى في الحياة اليومية للمواطنين.</w:t>
      </w:r>
    </w:p>
    <w:p w14:paraId="19794E0D" w14:textId="77777777" w:rsidR="00EF34A5" w:rsidRDefault="00EF34A5" w:rsidP="00EF34A5">
      <w:pPr>
        <w:bidi/>
        <w:spacing w:line="360" w:lineRule="auto"/>
        <w:jc w:val="both"/>
        <w:rPr>
          <w:rFonts w:ascii="Times New Roman" w:eastAsia="Times New Roman" w:hAnsi="Times New Roman" w:cs="Times New Roman"/>
          <w:color w:val="000000"/>
          <w:sz w:val="24"/>
          <w:szCs w:val="24"/>
        </w:rPr>
      </w:pPr>
    </w:p>
    <w:p w14:paraId="120CA9AA" w14:textId="04C5060C" w:rsidR="00C85885" w:rsidRPr="00585353" w:rsidRDefault="00585353" w:rsidP="00EF34A5">
      <w:pPr>
        <w:bidi/>
        <w:spacing w:line="360" w:lineRule="auto"/>
        <w:jc w:val="both"/>
        <w:rPr>
          <w:rFonts w:ascii="Times New Roman" w:eastAsia="Times New Roman" w:hAnsi="Times New Roman" w:cs="Times New Roman"/>
          <w:b/>
          <w:bCs/>
          <w:color w:val="005288" w:themeColor="text2"/>
          <w:sz w:val="32"/>
          <w:szCs w:val="32"/>
          <w:lang w:val="fr-FR" w:bidi="ar-TN"/>
        </w:rPr>
      </w:pPr>
      <w:r w:rsidRPr="00585353">
        <w:rPr>
          <w:rFonts w:ascii="Times New Roman" w:eastAsia="Times New Roman" w:hAnsi="Times New Roman" w:cs="Times New Roman" w:hint="cs"/>
          <w:b/>
          <w:bCs/>
          <w:color w:val="005288" w:themeColor="text2"/>
          <w:sz w:val="32"/>
          <w:szCs w:val="32"/>
          <w:rtl/>
        </w:rPr>
        <w:t>المسؤوليات</w:t>
      </w:r>
    </w:p>
    <w:p w14:paraId="4D2EB64B" w14:textId="77777777"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الدعم الإداري:</w:t>
      </w:r>
      <w:r w:rsidRPr="00C85885">
        <w:rPr>
          <w:rFonts w:eastAsia="Times New Roman" w:cs="Times New Roman"/>
          <w:color w:val="000000"/>
          <w:sz w:val="24"/>
          <w:szCs w:val="24"/>
          <w:rtl/>
        </w:rPr>
        <w:t xml:space="preserve"> المساعدة في إعداد وحفظ وأرشفة الوثائق المتعلقة بالمنح مثل الاتفاقيات والعقود والتقارير</w:t>
      </w:r>
      <w:r w:rsidRPr="00C85885">
        <w:rPr>
          <w:rFonts w:eastAsia="Times New Roman" w:cstheme="minorHAnsi"/>
          <w:color w:val="000000"/>
          <w:sz w:val="24"/>
          <w:szCs w:val="24"/>
        </w:rPr>
        <w:t>.</w:t>
      </w:r>
    </w:p>
    <w:p w14:paraId="14143F94" w14:textId="3799C252" w:rsidR="00C85885" w:rsidRPr="00C2234D" w:rsidRDefault="00C85885" w:rsidP="00C2234D">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مراقبة المنح:</w:t>
      </w:r>
      <w:r w:rsidRPr="00C85885">
        <w:rPr>
          <w:rFonts w:eastAsia="Times New Roman" w:cs="Times New Roman"/>
          <w:color w:val="000000"/>
          <w:sz w:val="24"/>
          <w:szCs w:val="24"/>
          <w:rtl/>
        </w:rPr>
        <w:t xml:space="preserve"> تتبع التقدم الذي يحرزه المستفيدون من المنح، وضمان الامتثال لخطط العمل وال</w:t>
      </w:r>
      <w:r>
        <w:rPr>
          <w:rFonts w:eastAsia="Times New Roman" w:cs="Times New Roman" w:hint="cs"/>
          <w:color w:val="000000"/>
          <w:sz w:val="24"/>
          <w:szCs w:val="24"/>
          <w:rtl/>
          <w:lang w:bidi="ar-TN"/>
        </w:rPr>
        <w:t>منجزات</w:t>
      </w:r>
      <w:r w:rsidRPr="00C85885">
        <w:rPr>
          <w:rFonts w:eastAsia="Times New Roman" w:cs="Times New Roman"/>
          <w:color w:val="000000"/>
          <w:sz w:val="24"/>
          <w:szCs w:val="24"/>
          <w:rtl/>
        </w:rPr>
        <w:t xml:space="preserve"> والجداول الزمنية</w:t>
      </w:r>
      <w:r w:rsidR="00C9007E">
        <w:rPr>
          <w:rFonts w:eastAsia="Times New Roman" w:cstheme="minorHAnsi"/>
          <w:color w:val="000000"/>
          <w:sz w:val="24"/>
          <w:szCs w:val="24"/>
        </w:rPr>
        <w:t xml:space="preserve"> </w:t>
      </w:r>
      <w:r w:rsidR="00C2234D" w:rsidRPr="00C2234D">
        <w:rPr>
          <w:rFonts w:eastAsia="Times New Roman" w:cstheme="minorHAnsi"/>
          <w:color w:val="000000"/>
          <w:sz w:val="24"/>
          <w:szCs w:val="24"/>
          <w:rtl/>
        </w:rPr>
        <w:t xml:space="preserve">والقيام بزيارات ميدانية لمراقبة تنفيذ المشاريع بشكل مباشر وتقديم المساعدة </w:t>
      </w:r>
      <w:proofErr w:type="spellStart"/>
      <w:r w:rsidR="00B83AB1">
        <w:rPr>
          <w:rFonts w:eastAsia="Times New Roman" w:cs="Times New Roman" w:hint="cs"/>
          <w:color w:val="000000"/>
          <w:sz w:val="24"/>
          <w:szCs w:val="24"/>
          <w:rtl/>
          <w:lang w:bidi="ar-TN"/>
        </w:rPr>
        <w:t>ل</w:t>
      </w:r>
      <w:r w:rsidR="00313B5D">
        <w:rPr>
          <w:rFonts w:eastAsia="Times New Roman" w:cs="Times New Roman" w:hint="cs"/>
          <w:color w:val="000000"/>
          <w:sz w:val="24"/>
          <w:szCs w:val="24"/>
          <w:rtl/>
          <w:lang w:bidi="ar-TN"/>
        </w:rPr>
        <w:t>ل</w:t>
      </w:r>
      <w:proofErr w:type="spellEnd"/>
      <w:r w:rsidR="00B83AB1" w:rsidRPr="00B83AB1">
        <w:rPr>
          <w:rFonts w:eastAsia="Times New Roman" w:cs="Times New Roman"/>
          <w:color w:val="000000"/>
          <w:sz w:val="24"/>
          <w:szCs w:val="24"/>
          <w:rtl/>
        </w:rPr>
        <w:t>مستفيدين من المنح</w:t>
      </w:r>
      <w:r w:rsidR="00C2234D" w:rsidRPr="00C2234D">
        <w:rPr>
          <w:rFonts w:eastAsia="Times New Roman" w:cstheme="minorHAnsi"/>
          <w:color w:val="000000"/>
          <w:sz w:val="24"/>
          <w:szCs w:val="24"/>
        </w:rPr>
        <w:t>.</w:t>
      </w:r>
    </w:p>
    <w:p w14:paraId="67D7CC8E" w14:textId="77777777"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التوثيق وحفظ السجلات:</w:t>
      </w:r>
      <w:r w:rsidRPr="00C85885">
        <w:rPr>
          <w:rFonts w:eastAsia="Times New Roman" w:cs="Times New Roman"/>
          <w:color w:val="000000"/>
          <w:sz w:val="24"/>
          <w:szCs w:val="24"/>
          <w:rtl/>
        </w:rPr>
        <w:t xml:space="preserve"> الاحتفاظ بملفات محدثة ومنظمة لكل منحة، بما في ذلك الوثائق الأساسية المتعلقة بالموافقات والعقود والمدفوعات</w:t>
      </w:r>
      <w:r w:rsidRPr="00C85885">
        <w:rPr>
          <w:rFonts w:eastAsia="Times New Roman" w:cstheme="minorHAnsi"/>
          <w:color w:val="000000"/>
          <w:sz w:val="24"/>
          <w:szCs w:val="24"/>
        </w:rPr>
        <w:t>.</w:t>
      </w:r>
    </w:p>
    <w:p w14:paraId="5CCF61D7" w14:textId="77777777"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التواصل والتنسيق:</w:t>
      </w:r>
      <w:r w:rsidRPr="00C85885">
        <w:rPr>
          <w:rFonts w:eastAsia="Times New Roman" w:cs="Times New Roman"/>
          <w:color w:val="000000"/>
          <w:sz w:val="24"/>
          <w:szCs w:val="24"/>
          <w:rtl/>
        </w:rPr>
        <w:t xml:space="preserve"> العمل كنقطة اتصال للجهات المستفيدة من المنح، وتقديم التوجيه بشأن متطلبات إعداد التقارير والجداول الزمنية وأي توضيحات ضرورية</w:t>
      </w:r>
      <w:r w:rsidRPr="00C85885">
        <w:rPr>
          <w:rFonts w:eastAsia="Times New Roman" w:cstheme="minorHAnsi"/>
          <w:color w:val="000000"/>
          <w:sz w:val="24"/>
          <w:szCs w:val="24"/>
        </w:rPr>
        <w:t>.</w:t>
      </w:r>
    </w:p>
    <w:p w14:paraId="1AE9516B" w14:textId="77777777"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الدعم في عمليات الاختيار:</w:t>
      </w:r>
      <w:r w:rsidRPr="00C85885">
        <w:rPr>
          <w:rFonts w:eastAsia="Times New Roman" w:cs="Times New Roman"/>
          <w:color w:val="000000"/>
          <w:sz w:val="24"/>
          <w:szCs w:val="24"/>
          <w:rtl/>
        </w:rPr>
        <w:t xml:space="preserve"> تقديم الدعم الإداري أثناء عملية اختيار المنح، بما في ذلك جدولة التقييمات والتواصل مع مقدمي الطلبات</w:t>
      </w:r>
      <w:r w:rsidRPr="00C85885">
        <w:rPr>
          <w:rFonts w:eastAsia="Times New Roman" w:cstheme="minorHAnsi"/>
          <w:color w:val="000000"/>
          <w:sz w:val="24"/>
          <w:szCs w:val="24"/>
        </w:rPr>
        <w:t>.</w:t>
      </w:r>
    </w:p>
    <w:p w14:paraId="03E54752" w14:textId="77777777"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المساعدة في إعداد التقارير:</w:t>
      </w:r>
      <w:r w:rsidRPr="00C85885">
        <w:rPr>
          <w:rFonts w:eastAsia="Times New Roman" w:cs="Times New Roman"/>
          <w:color w:val="000000"/>
          <w:sz w:val="24"/>
          <w:szCs w:val="24"/>
          <w:rtl/>
        </w:rPr>
        <w:t xml:space="preserve"> المساعدة في إعداد التقارير المتعلقة بالمنح، بما في ذلك جمع البيانات وضمان دقتها وتنسيق المعلومات لتقديمها</w:t>
      </w:r>
      <w:r w:rsidRPr="00C85885">
        <w:rPr>
          <w:rFonts w:eastAsia="Times New Roman" w:cstheme="minorHAnsi"/>
          <w:color w:val="000000"/>
          <w:sz w:val="24"/>
          <w:szCs w:val="24"/>
        </w:rPr>
        <w:t>.</w:t>
      </w:r>
    </w:p>
    <w:p w14:paraId="0DEDD947" w14:textId="049B6E02" w:rsidR="00C85885" w:rsidRP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C85885">
        <w:rPr>
          <w:rFonts w:eastAsia="Times New Roman" w:cs="Times New Roman"/>
          <w:b/>
          <w:bCs/>
          <w:color w:val="000000"/>
          <w:sz w:val="24"/>
          <w:szCs w:val="24"/>
          <w:rtl/>
        </w:rPr>
        <w:t>مراقبة الامتثال:</w:t>
      </w:r>
      <w:r w:rsidRPr="00C85885">
        <w:rPr>
          <w:rFonts w:eastAsia="Times New Roman" w:cs="Times New Roman"/>
          <w:color w:val="000000"/>
          <w:sz w:val="24"/>
          <w:szCs w:val="24"/>
          <w:rtl/>
        </w:rPr>
        <w:t xml:space="preserve"> التأكد من أن جميع الوثائق </w:t>
      </w:r>
      <w:r w:rsidR="001777AA">
        <w:rPr>
          <w:rFonts w:eastAsia="Times New Roman" w:cs="Times New Roman" w:hint="cs"/>
          <w:color w:val="000000"/>
          <w:sz w:val="24"/>
          <w:szCs w:val="24"/>
          <w:rtl/>
        </w:rPr>
        <w:t>مطابقة</w:t>
      </w:r>
      <w:r w:rsidRPr="00C85885">
        <w:rPr>
          <w:rFonts w:eastAsia="Times New Roman" w:cs="Times New Roman"/>
          <w:color w:val="000000"/>
          <w:sz w:val="24"/>
          <w:szCs w:val="24"/>
          <w:rtl/>
        </w:rPr>
        <w:t xml:space="preserve"> </w:t>
      </w:r>
      <w:r w:rsidR="001777AA">
        <w:rPr>
          <w:rFonts w:eastAsia="Times New Roman" w:cs="Times New Roman" w:hint="cs"/>
          <w:color w:val="000000"/>
          <w:sz w:val="24"/>
          <w:szCs w:val="24"/>
          <w:rtl/>
        </w:rPr>
        <w:t>ل</w:t>
      </w:r>
      <w:r w:rsidRPr="00C85885">
        <w:rPr>
          <w:rFonts w:eastAsia="Times New Roman" w:cs="Times New Roman"/>
          <w:color w:val="000000"/>
          <w:sz w:val="24"/>
          <w:szCs w:val="24"/>
          <w:rtl/>
        </w:rPr>
        <w:t>معايير الوكالة الأمريكية للتنمية الدولية ومعهد التنمية الدولية و</w:t>
      </w:r>
      <w:r w:rsidR="001777AA">
        <w:rPr>
          <w:rFonts w:eastAsia="Times New Roman" w:cs="Times New Roman" w:hint="cs"/>
          <w:color w:val="000000"/>
          <w:sz w:val="24"/>
          <w:szCs w:val="24"/>
          <w:rtl/>
        </w:rPr>
        <w:t>ابلاغ</w:t>
      </w:r>
      <w:r w:rsidRPr="00C85885">
        <w:rPr>
          <w:rFonts w:eastAsia="Times New Roman" w:cs="Times New Roman"/>
          <w:color w:val="000000"/>
          <w:sz w:val="24"/>
          <w:szCs w:val="24"/>
          <w:rtl/>
        </w:rPr>
        <w:t xml:space="preserve"> </w:t>
      </w:r>
      <w:r w:rsidR="00D658C6">
        <w:rPr>
          <w:rFonts w:eastAsia="Times New Roman" w:cs="Times New Roman" w:hint="cs"/>
          <w:color w:val="000000"/>
          <w:sz w:val="24"/>
          <w:szCs w:val="24"/>
          <w:rtl/>
        </w:rPr>
        <w:t>المس</w:t>
      </w:r>
      <w:r w:rsidR="00865F42">
        <w:rPr>
          <w:rFonts w:eastAsia="Times New Roman" w:cs="Times New Roman" w:hint="cs"/>
          <w:color w:val="000000"/>
          <w:sz w:val="24"/>
          <w:szCs w:val="24"/>
          <w:rtl/>
        </w:rPr>
        <w:t xml:space="preserve">ؤول الرئيسي عن </w:t>
      </w:r>
      <w:r w:rsidRPr="00C85885">
        <w:rPr>
          <w:rFonts w:eastAsia="Times New Roman" w:cs="Times New Roman"/>
          <w:color w:val="000000"/>
          <w:sz w:val="24"/>
          <w:szCs w:val="24"/>
          <w:rtl/>
        </w:rPr>
        <w:t>المنح بأي تناقضات أو مشاكل تتعلق بالامتثال</w:t>
      </w:r>
      <w:r w:rsidRPr="00C85885">
        <w:rPr>
          <w:rFonts w:eastAsia="Times New Roman" w:cstheme="minorHAnsi"/>
          <w:color w:val="000000"/>
          <w:sz w:val="24"/>
          <w:szCs w:val="24"/>
        </w:rPr>
        <w:t>.</w:t>
      </w:r>
    </w:p>
    <w:p w14:paraId="78B52D04" w14:textId="23D33720" w:rsidR="00C85885" w:rsidRDefault="00C85885" w:rsidP="00B83AB1">
      <w:pPr>
        <w:pStyle w:val="Paragraphedeliste"/>
        <w:numPr>
          <w:ilvl w:val="0"/>
          <w:numId w:val="18"/>
        </w:numPr>
        <w:bidi/>
        <w:spacing w:line="360" w:lineRule="auto"/>
        <w:rPr>
          <w:rFonts w:eastAsia="Times New Roman" w:cstheme="minorHAnsi"/>
          <w:color w:val="000000"/>
          <w:sz w:val="24"/>
          <w:szCs w:val="24"/>
        </w:rPr>
      </w:pPr>
      <w:r w:rsidRPr="00D26A53">
        <w:rPr>
          <w:rFonts w:eastAsia="Times New Roman" w:cs="Times New Roman"/>
          <w:b/>
          <w:bCs/>
          <w:color w:val="000000"/>
          <w:sz w:val="24"/>
          <w:szCs w:val="24"/>
          <w:rtl/>
        </w:rPr>
        <w:lastRenderedPageBreak/>
        <w:t>دعم المستفيدين من المنح:</w:t>
      </w:r>
      <w:r w:rsidRPr="00C85885">
        <w:rPr>
          <w:rFonts w:eastAsia="Times New Roman" w:cs="Times New Roman"/>
          <w:color w:val="000000"/>
          <w:sz w:val="24"/>
          <w:szCs w:val="24"/>
          <w:rtl/>
        </w:rPr>
        <w:t xml:space="preserve"> مساعدة المستفيدين من المنح في فهم شروط المنحة وال</w:t>
      </w:r>
      <w:r w:rsidR="00F659E6">
        <w:rPr>
          <w:rFonts w:eastAsia="Times New Roman" w:cs="Times New Roman" w:hint="cs"/>
          <w:color w:val="000000"/>
          <w:sz w:val="24"/>
          <w:szCs w:val="24"/>
          <w:rtl/>
          <w:lang w:bidi="ar-TN"/>
        </w:rPr>
        <w:t>منجزات</w:t>
      </w:r>
      <w:r w:rsidRPr="00C85885">
        <w:rPr>
          <w:rFonts w:eastAsia="Times New Roman" w:cs="Times New Roman"/>
          <w:color w:val="000000"/>
          <w:sz w:val="24"/>
          <w:szCs w:val="24"/>
          <w:rtl/>
        </w:rPr>
        <w:t>، وتقديم تحديثات منتظمة والرد على استفساراتهم</w:t>
      </w:r>
      <w:r w:rsidRPr="00C85885">
        <w:rPr>
          <w:rFonts w:eastAsia="Times New Roman" w:cstheme="minorHAnsi"/>
          <w:color w:val="000000"/>
          <w:sz w:val="24"/>
          <w:szCs w:val="24"/>
        </w:rPr>
        <w:t>.</w:t>
      </w:r>
    </w:p>
    <w:p w14:paraId="2C30F81B" w14:textId="1974A29E" w:rsidR="00B83AB1" w:rsidRPr="00B83AB1" w:rsidRDefault="00B83AB1" w:rsidP="00B83AB1">
      <w:pPr>
        <w:pStyle w:val="Paragraphedeliste"/>
        <w:numPr>
          <w:ilvl w:val="0"/>
          <w:numId w:val="18"/>
        </w:numPr>
        <w:bidi/>
        <w:spacing w:line="360" w:lineRule="auto"/>
        <w:rPr>
          <w:rFonts w:eastAsia="Times New Roman" w:cstheme="minorHAnsi"/>
          <w:color w:val="000000"/>
          <w:sz w:val="24"/>
          <w:szCs w:val="24"/>
        </w:rPr>
      </w:pPr>
      <w:r w:rsidRPr="00B83AB1">
        <w:rPr>
          <w:rFonts w:eastAsia="Times New Roman" w:cs="Times New Roman"/>
          <w:b/>
          <w:bCs/>
          <w:color w:val="000000"/>
          <w:sz w:val="24"/>
          <w:szCs w:val="24"/>
          <w:rtl/>
        </w:rPr>
        <w:t>ترجمة الوثائق:</w:t>
      </w:r>
      <w:r w:rsidRPr="00B83AB1">
        <w:rPr>
          <w:rFonts w:eastAsia="Times New Roman" w:cs="Times New Roman"/>
          <w:color w:val="000000"/>
          <w:sz w:val="24"/>
          <w:szCs w:val="24"/>
          <w:rtl/>
        </w:rPr>
        <w:t xml:space="preserve"> ترجمة وثائق المنح الرئيسية والمبادئ التوجيهية والتقارير إلى اللغة العربية لضمان التواصل الواضح وسهولة الوصول إلى المستفيدين من المنح</w:t>
      </w:r>
      <w:r w:rsidRPr="00B83AB1">
        <w:rPr>
          <w:rFonts w:eastAsia="Times New Roman" w:cstheme="minorHAnsi"/>
          <w:color w:val="000000"/>
          <w:sz w:val="24"/>
          <w:szCs w:val="24"/>
        </w:rPr>
        <w:t>.</w:t>
      </w:r>
    </w:p>
    <w:p w14:paraId="598CE372" w14:textId="159D37EE" w:rsidR="00C85885" w:rsidRDefault="00C85885" w:rsidP="00EF34A5">
      <w:pPr>
        <w:pStyle w:val="Paragraphedeliste"/>
        <w:numPr>
          <w:ilvl w:val="0"/>
          <w:numId w:val="18"/>
        </w:numPr>
        <w:bidi/>
        <w:spacing w:line="360" w:lineRule="auto"/>
        <w:rPr>
          <w:rFonts w:eastAsia="Times New Roman" w:cstheme="minorHAnsi"/>
          <w:color w:val="000000"/>
          <w:sz w:val="24"/>
          <w:szCs w:val="24"/>
        </w:rPr>
      </w:pPr>
      <w:r w:rsidRPr="00D26A53">
        <w:rPr>
          <w:rFonts w:eastAsia="Times New Roman" w:cs="Times New Roman"/>
          <w:b/>
          <w:bCs/>
          <w:color w:val="000000"/>
          <w:sz w:val="24"/>
          <w:szCs w:val="24"/>
          <w:rtl/>
        </w:rPr>
        <w:t>تعاون الفريق:</w:t>
      </w:r>
      <w:r w:rsidRPr="00C85885">
        <w:rPr>
          <w:rFonts w:eastAsia="Times New Roman" w:cs="Times New Roman"/>
          <w:color w:val="000000"/>
          <w:sz w:val="24"/>
          <w:szCs w:val="24"/>
          <w:rtl/>
        </w:rPr>
        <w:t xml:space="preserve"> العمل عن كثب مع </w:t>
      </w:r>
      <w:r w:rsidR="00F659E6">
        <w:rPr>
          <w:rFonts w:ascii="Times New Roman" w:eastAsia="Times New Roman" w:hAnsi="Times New Roman" w:cs="Times New Roman" w:hint="cs"/>
          <w:color w:val="000000"/>
          <w:sz w:val="24"/>
          <w:szCs w:val="24"/>
          <w:rtl/>
        </w:rPr>
        <w:t>ال</w:t>
      </w:r>
      <w:r w:rsidR="00F659E6" w:rsidRPr="00F659E6">
        <w:rPr>
          <w:rFonts w:ascii="Times New Roman" w:eastAsia="Times New Roman" w:hAnsi="Times New Roman" w:cs="Times New Roman"/>
          <w:color w:val="000000"/>
          <w:sz w:val="24"/>
          <w:szCs w:val="24"/>
          <w:rtl/>
        </w:rPr>
        <w:t xml:space="preserve">مسؤول </w:t>
      </w:r>
      <w:r w:rsidR="00F659E6">
        <w:rPr>
          <w:rFonts w:ascii="Times New Roman" w:eastAsia="Times New Roman" w:hAnsi="Times New Roman" w:cs="Times New Roman" w:hint="cs"/>
          <w:color w:val="000000"/>
          <w:sz w:val="24"/>
          <w:szCs w:val="24"/>
          <w:rtl/>
        </w:rPr>
        <w:t>ال</w:t>
      </w:r>
      <w:r w:rsidR="00F659E6" w:rsidRPr="00F659E6">
        <w:rPr>
          <w:rFonts w:ascii="Times New Roman" w:eastAsia="Times New Roman" w:hAnsi="Times New Roman" w:cs="Times New Roman"/>
          <w:color w:val="000000"/>
          <w:sz w:val="24"/>
          <w:szCs w:val="24"/>
          <w:rtl/>
        </w:rPr>
        <w:t>رئيسي عن المنح</w:t>
      </w:r>
      <w:r w:rsidR="00F659E6" w:rsidRPr="00C85885">
        <w:rPr>
          <w:rFonts w:eastAsia="Times New Roman" w:cs="Times New Roman"/>
          <w:color w:val="000000"/>
          <w:sz w:val="24"/>
          <w:szCs w:val="24"/>
          <w:rtl/>
        </w:rPr>
        <w:t xml:space="preserve"> </w:t>
      </w:r>
      <w:r w:rsidRPr="00C85885">
        <w:rPr>
          <w:rFonts w:eastAsia="Times New Roman" w:cs="Times New Roman"/>
          <w:color w:val="000000"/>
          <w:sz w:val="24"/>
          <w:szCs w:val="24"/>
          <w:rtl/>
        </w:rPr>
        <w:t>والأقسام الأخرى، مثل فريق البرنامج والفريق المالي، لدعم الإدارة السلسة للمنح</w:t>
      </w:r>
      <w:r w:rsidRPr="00C85885">
        <w:rPr>
          <w:rFonts w:eastAsia="Times New Roman" w:cstheme="minorHAnsi"/>
          <w:color w:val="000000"/>
          <w:sz w:val="24"/>
          <w:szCs w:val="24"/>
        </w:rPr>
        <w:t>.</w:t>
      </w:r>
    </w:p>
    <w:p w14:paraId="37C35BB4" w14:textId="77777777" w:rsidR="001549C4" w:rsidRDefault="001549C4" w:rsidP="00EF34A5">
      <w:pPr>
        <w:numPr>
          <w:ilvl w:val="0"/>
          <w:numId w:val="18"/>
        </w:numPr>
        <w:bidi/>
        <w:spacing w:line="360" w:lineRule="auto"/>
        <w:rPr>
          <w:rFonts w:ascii="Times New Roman" w:eastAsia="Times New Roman" w:hAnsi="Times New Roman" w:cs="Times New Roman"/>
          <w:sz w:val="24"/>
          <w:szCs w:val="24"/>
        </w:rPr>
      </w:pPr>
      <w:r w:rsidRPr="001549C4">
        <w:rPr>
          <w:rFonts w:ascii="Times New Roman" w:eastAsia="Times New Roman" w:hAnsi="Times New Roman" w:cs="Times New Roman"/>
          <w:b/>
          <w:bCs/>
          <w:sz w:val="24"/>
          <w:szCs w:val="24"/>
          <w:rtl/>
        </w:rPr>
        <w:t>تنسيق الفعاليات</w:t>
      </w:r>
      <w:r w:rsidRPr="001549C4">
        <w:rPr>
          <w:rFonts w:ascii="Times New Roman" w:eastAsia="Times New Roman" w:hAnsi="Times New Roman" w:cs="Times New Roman"/>
          <w:sz w:val="24"/>
          <w:szCs w:val="24"/>
        </w:rPr>
        <w:t xml:space="preserve">: </w:t>
      </w:r>
      <w:r w:rsidRPr="001549C4">
        <w:rPr>
          <w:rFonts w:ascii="Times New Roman" w:eastAsia="Times New Roman" w:hAnsi="Times New Roman" w:cs="Times New Roman"/>
          <w:sz w:val="24"/>
          <w:szCs w:val="24"/>
          <w:rtl/>
        </w:rPr>
        <w:t>المساعدة في تنظيم الاجتماعات وورش العمل والفعاليات الأخرى المتعلقة بالمنح، بما في ذلك اجتماعات الإطلاق وتدريبات المستفيدين من المنح</w:t>
      </w:r>
      <w:r w:rsidRPr="001549C4">
        <w:rPr>
          <w:rFonts w:ascii="Times New Roman" w:eastAsia="Times New Roman" w:hAnsi="Times New Roman" w:cs="Times New Roman"/>
          <w:sz w:val="24"/>
          <w:szCs w:val="24"/>
        </w:rPr>
        <w:t>.</w:t>
      </w:r>
    </w:p>
    <w:p w14:paraId="00171B49" w14:textId="77777777" w:rsidR="00F90200" w:rsidRPr="00F90200" w:rsidRDefault="00F90200" w:rsidP="00EF34A5">
      <w:pPr>
        <w:bidi/>
        <w:spacing w:line="360" w:lineRule="auto"/>
        <w:jc w:val="both"/>
        <w:rPr>
          <w:rFonts w:ascii="Times New Roman" w:eastAsia="Times New Roman" w:hAnsi="Times New Roman" w:cs="Times New Roman"/>
          <w:b/>
          <w:bCs/>
          <w:color w:val="005288" w:themeColor="text2"/>
          <w:sz w:val="32"/>
          <w:szCs w:val="32"/>
        </w:rPr>
      </w:pPr>
      <w:r w:rsidRPr="00F90200">
        <w:rPr>
          <w:rFonts w:ascii="Times New Roman" w:eastAsia="Times New Roman" w:hAnsi="Times New Roman" w:cs="Times New Roman"/>
          <w:b/>
          <w:bCs/>
          <w:color w:val="005288" w:themeColor="text2"/>
          <w:sz w:val="32"/>
          <w:szCs w:val="32"/>
          <w:rtl/>
        </w:rPr>
        <w:t>المؤهلات والمهارات والخبرات المطلوبة</w:t>
      </w:r>
    </w:p>
    <w:p w14:paraId="140C2BAB" w14:textId="7BC02C66" w:rsidR="003D39FF" w:rsidRPr="003D39FF" w:rsidRDefault="003D39FF"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lang w:bidi="ar-TN"/>
        </w:rPr>
      </w:pPr>
      <w:r w:rsidRPr="003D39FF">
        <w:rPr>
          <w:rFonts w:ascii="Times New Roman" w:eastAsia="Times New Roman" w:hAnsi="Times New Roman" w:cs="Times New Roman"/>
          <w:color w:val="000000"/>
          <w:sz w:val="24"/>
          <w:szCs w:val="24"/>
          <w:rtl/>
          <w:lang w:bidi="ar-TN"/>
        </w:rPr>
        <w:t xml:space="preserve">شهادة </w:t>
      </w:r>
      <w:r>
        <w:rPr>
          <w:rFonts w:ascii="Times New Roman" w:eastAsia="Times New Roman" w:hAnsi="Times New Roman" w:cs="Times New Roman" w:hint="cs"/>
          <w:color w:val="000000"/>
          <w:sz w:val="24"/>
          <w:szCs w:val="24"/>
          <w:rtl/>
          <w:lang w:bidi="ar-TN"/>
        </w:rPr>
        <w:t>جامعية</w:t>
      </w:r>
      <w:r w:rsidRPr="003D39FF">
        <w:rPr>
          <w:rFonts w:ascii="Times New Roman" w:eastAsia="Times New Roman" w:hAnsi="Times New Roman" w:cs="Times New Roman"/>
          <w:color w:val="000000"/>
          <w:sz w:val="24"/>
          <w:szCs w:val="24"/>
          <w:rtl/>
          <w:lang w:bidi="ar-TN"/>
        </w:rPr>
        <w:t xml:space="preserve"> أو ما يعادلها دوليًا في العلوم </w:t>
      </w:r>
      <w:r w:rsidR="003F2331" w:rsidRPr="003D39FF">
        <w:rPr>
          <w:rFonts w:ascii="Times New Roman" w:eastAsia="Times New Roman" w:hAnsi="Times New Roman" w:cs="Times New Roman" w:hint="cs"/>
          <w:color w:val="000000"/>
          <w:sz w:val="24"/>
          <w:szCs w:val="24"/>
          <w:rtl/>
          <w:lang w:bidi="ar-TN"/>
        </w:rPr>
        <w:t>الاجتماعية</w:t>
      </w:r>
      <w:r w:rsidR="003F2331" w:rsidRPr="003D39FF">
        <w:rPr>
          <w:rFonts w:ascii="Times New Roman" w:eastAsia="Times New Roman" w:hAnsi="Times New Roman" w:cs="Times New Roman" w:hint="eastAsia"/>
          <w:color w:val="000000"/>
          <w:sz w:val="24"/>
          <w:szCs w:val="24"/>
          <w:rtl/>
          <w:lang w:bidi="ar-TN"/>
        </w:rPr>
        <w:t>،</w:t>
      </w:r>
      <w:r w:rsidRPr="003D39FF">
        <w:rPr>
          <w:rFonts w:ascii="Times New Roman" w:eastAsia="Times New Roman" w:hAnsi="Times New Roman" w:cs="Times New Roman"/>
          <w:color w:val="000000"/>
          <w:sz w:val="24"/>
          <w:szCs w:val="24"/>
          <w:rtl/>
          <w:lang w:bidi="ar-TN"/>
        </w:rPr>
        <w:t xml:space="preserve"> أو </w:t>
      </w:r>
      <w:r w:rsidR="007B349C" w:rsidRPr="003D39FF">
        <w:rPr>
          <w:rFonts w:ascii="Times New Roman" w:eastAsia="Times New Roman" w:hAnsi="Times New Roman" w:cs="Times New Roman" w:hint="cs"/>
          <w:color w:val="000000"/>
          <w:sz w:val="24"/>
          <w:szCs w:val="24"/>
          <w:rtl/>
          <w:lang w:bidi="ar-TN"/>
        </w:rPr>
        <w:t xml:space="preserve">العلوم </w:t>
      </w:r>
      <w:r w:rsidR="00105058" w:rsidRPr="003D39FF">
        <w:rPr>
          <w:rFonts w:ascii="Times New Roman" w:eastAsia="Times New Roman" w:hAnsi="Times New Roman" w:cs="Times New Roman" w:hint="cs"/>
          <w:color w:val="000000"/>
          <w:sz w:val="24"/>
          <w:szCs w:val="24"/>
          <w:rtl/>
          <w:lang w:bidi="ar-TN"/>
        </w:rPr>
        <w:t>الإنسانية، أو</w:t>
      </w:r>
      <w:r w:rsidRPr="003D39FF">
        <w:rPr>
          <w:rFonts w:ascii="Times New Roman" w:eastAsia="Times New Roman" w:hAnsi="Times New Roman" w:cs="Times New Roman"/>
          <w:color w:val="000000"/>
          <w:sz w:val="24"/>
          <w:szCs w:val="24"/>
          <w:rtl/>
          <w:lang w:bidi="ar-TN"/>
        </w:rPr>
        <w:t xml:space="preserve"> </w:t>
      </w:r>
      <w:r w:rsidR="0039346A" w:rsidRPr="003D39FF">
        <w:rPr>
          <w:rFonts w:ascii="Times New Roman" w:eastAsia="Times New Roman" w:hAnsi="Times New Roman" w:cs="Times New Roman" w:hint="cs"/>
          <w:color w:val="000000"/>
          <w:sz w:val="24"/>
          <w:szCs w:val="24"/>
          <w:rtl/>
          <w:lang w:bidi="ar-TN"/>
        </w:rPr>
        <w:t>الأعمال التجارية، أو</w:t>
      </w:r>
      <w:r w:rsidRPr="003D39FF">
        <w:rPr>
          <w:rFonts w:ascii="Times New Roman" w:eastAsia="Times New Roman" w:hAnsi="Times New Roman" w:cs="Times New Roman"/>
          <w:color w:val="000000"/>
          <w:sz w:val="24"/>
          <w:szCs w:val="24"/>
          <w:rtl/>
          <w:lang w:bidi="ar-TN"/>
        </w:rPr>
        <w:t xml:space="preserve"> المالية.</w:t>
      </w:r>
    </w:p>
    <w:p w14:paraId="5AF4B3D9" w14:textId="77777777" w:rsidR="0039346A" w:rsidRDefault="003D39FF"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lang w:bidi="ar-TN"/>
        </w:rPr>
      </w:pPr>
      <w:r w:rsidRPr="003D39FF">
        <w:rPr>
          <w:rFonts w:ascii="Times New Roman" w:eastAsia="Times New Roman" w:hAnsi="Times New Roman" w:cs="Times New Roman"/>
          <w:color w:val="000000"/>
          <w:sz w:val="24"/>
          <w:szCs w:val="24"/>
          <w:rtl/>
          <w:lang w:bidi="ar-TN"/>
        </w:rPr>
        <w:t>خبرة لا تقل عن 3 سنوات من الخبرة في إدارة المنح أو في مجال ذي صلة، ويفضل أن يكون ذلك في مشاريع التنمية أو المنظمات غير الحكومية.</w:t>
      </w:r>
    </w:p>
    <w:p w14:paraId="31F3FF7C" w14:textId="0BC9E221" w:rsidR="003D39FF" w:rsidRPr="003D39FF" w:rsidRDefault="003D39FF"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lang w:bidi="ar-TN"/>
        </w:rPr>
      </w:pPr>
      <w:r w:rsidRPr="003D39FF">
        <w:rPr>
          <w:rFonts w:ascii="Times New Roman" w:eastAsia="Times New Roman" w:hAnsi="Times New Roman" w:cs="Times New Roman"/>
          <w:color w:val="000000"/>
          <w:sz w:val="24"/>
          <w:szCs w:val="24"/>
          <w:rtl/>
          <w:lang w:bidi="ar-TN"/>
        </w:rPr>
        <w:t xml:space="preserve"> يفضل الخبرة في إدارة منح الوكالة الأمريكية للتنمية الدولية.</w:t>
      </w:r>
    </w:p>
    <w:p w14:paraId="789D1302" w14:textId="51347C09" w:rsidR="003D39FF" w:rsidRPr="003D39FF" w:rsidRDefault="003D39FF"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lang w:bidi="ar-TN"/>
        </w:rPr>
      </w:pPr>
      <w:r w:rsidRPr="003D39FF">
        <w:rPr>
          <w:rFonts w:ascii="Times New Roman" w:eastAsia="Times New Roman" w:hAnsi="Times New Roman" w:cs="Times New Roman"/>
          <w:color w:val="000000"/>
          <w:sz w:val="24"/>
          <w:szCs w:val="24"/>
          <w:rtl/>
          <w:lang w:bidi="ar-TN"/>
        </w:rPr>
        <w:t>مهارات قوية في التنظيم وإدارة الوقت.</w:t>
      </w:r>
    </w:p>
    <w:p w14:paraId="01783B13" w14:textId="041083BD" w:rsidR="00E90462" w:rsidRDefault="00663B5A"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rPr>
      </w:pPr>
      <w:r w:rsidRPr="00CA5ADF">
        <w:rPr>
          <w:rFonts w:ascii="Times New Roman" w:eastAsia="Times New Roman" w:hAnsi="Times New Roman" w:cs="Times New Roman"/>
          <w:color w:val="000000"/>
          <w:sz w:val="24"/>
          <w:szCs w:val="24"/>
          <w:rtl/>
        </w:rPr>
        <w:t>مهارات تواصل كتابية وشفوية قوية</w:t>
      </w:r>
      <w:r w:rsidR="0016654A">
        <w:rPr>
          <w:rFonts w:ascii="Times New Roman" w:eastAsia="Times New Roman" w:hAnsi="Times New Roman" w:cs="Times New Roman"/>
          <w:color w:val="000000"/>
          <w:sz w:val="24"/>
          <w:szCs w:val="24"/>
        </w:rPr>
        <w:t>.</w:t>
      </w:r>
    </w:p>
    <w:p w14:paraId="7D747338" w14:textId="5FC15623" w:rsidR="00663B5A" w:rsidRDefault="00663B5A"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rPr>
      </w:pPr>
      <w:r w:rsidRPr="00CA5ADF">
        <w:rPr>
          <w:rFonts w:ascii="Times New Roman" w:eastAsia="Times New Roman" w:hAnsi="Times New Roman" w:cs="Times New Roman"/>
          <w:color w:val="000000"/>
          <w:sz w:val="24"/>
          <w:szCs w:val="24"/>
          <w:rtl/>
        </w:rPr>
        <w:t xml:space="preserve"> </w:t>
      </w:r>
      <w:r w:rsidR="00E90462" w:rsidRPr="00E90462">
        <w:rPr>
          <w:rFonts w:ascii="Times New Roman" w:eastAsia="Times New Roman" w:hAnsi="Times New Roman" w:cs="Times New Roman"/>
          <w:color w:val="000000"/>
          <w:sz w:val="24"/>
          <w:szCs w:val="24"/>
          <w:rtl/>
        </w:rPr>
        <w:t>إتقان اللغة الإنجليزية، و</w:t>
      </w:r>
      <w:r w:rsidR="00E90462">
        <w:rPr>
          <w:rFonts w:ascii="Times New Roman" w:eastAsia="Times New Roman" w:hAnsi="Times New Roman" w:cs="Times New Roman" w:hint="cs"/>
          <w:color w:val="000000"/>
          <w:sz w:val="24"/>
          <w:szCs w:val="24"/>
          <w:rtl/>
          <w:lang w:bidi="ar-TN"/>
        </w:rPr>
        <w:t xml:space="preserve">يحبذ </w:t>
      </w:r>
      <w:r w:rsidR="00E90462" w:rsidRPr="00E90462">
        <w:rPr>
          <w:rFonts w:ascii="Times New Roman" w:eastAsia="Times New Roman" w:hAnsi="Times New Roman" w:cs="Times New Roman"/>
          <w:color w:val="000000"/>
          <w:sz w:val="24"/>
          <w:szCs w:val="24"/>
          <w:rtl/>
        </w:rPr>
        <w:t xml:space="preserve">إجادة اللغة الفرنسية </w:t>
      </w:r>
      <w:r w:rsidR="0016654A" w:rsidRPr="00E90462">
        <w:rPr>
          <w:rFonts w:ascii="Times New Roman" w:eastAsia="Times New Roman" w:hAnsi="Times New Roman" w:cs="Times New Roman" w:hint="cs"/>
          <w:color w:val="000000"/>
          <w:sz w:val="24"/>
          <w:szCs w:val="24"/>
          <w:rtl/>
        </w:rPr>
        <w:t>والعربية</w:t>
      </w:r>
      <w:r w:rsidR="00E90462">
        <w:rPr>
          <w:rFonts w:ascii="Times New Roman" w:eastAsia="Times New Roman" w:hAnsi="Times New Roman" w:cs="Times New Roman"/>
          <w:color w:val="000000"/>
          <w:sz w:val="24"/>
          <w:szCs w:val="24"/>
        </w:rPr>
        <w:t>.</w:t>
      </w:r>
    </w:p>
    <w:p w14:paraId="31373A9C" w14:textId="3A2FB8FB" w:rsidR="0016654A" w:rsidRDefault="0016654A"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rPr>
      </w:pPr>
      <w:r w:rsidRPr="0016654A">
        <w:rPr>
          <w:rFonts w:ascii="Times New Roman" w:eastAsia="Times New Roman" w:hAnsi="Times New Roman" w:cs="Times New Roman"/>
          <w:color w:val="000000"/>
          <w:sz w:val="24"/>
          <w:szCs w:val="24"/>
          <w:rtl/>
        </w:rPr>
        <w:t>القدرة على العمل بشكل تعاوني في بيئة جماعية مع إدارة مهام متعددة بكفاءة.</w:t>
      </w:r>
    </w:p>
    <w:p w14:paraId="1D01EDB9" w14:textId="140C4B41" w:rsidR="00F90200" w:rsidRPr="00585353" w:rsidRDefault="00F90200" w:rsidP="00EF34A5">
      <w:pPr>
        <w:pStyle w:val="Paragraphedeliste"/>
        <w:numPr>
          <w:ilvl w:val="0"/>
          <w:numId w:val="21"/>
        </w:numPr>
        <w:bidi/>
        <w:spacing w:line="360" w:lineRule="auto"/>
        <w:jc w:val="both"/>
        <w:rPr>
          <w:rFonts w:ascii="Times New Roman" w:eastAsia="Times New Roman" w:hAnsi="Times New Roman" w:cs="Times New Roman"/>
          <w:color w:val="000000"/>
          <w:sz w:val="24"/>
          <w:szCs w:val="24"/>
        </w:rPr>
      </w:pPr>
      <w:r w:rsidRPr="00C22841">
        <w:rPr>
          <w:rFonts w:ascii="Times New Roman" w:eastAsia="Times New Roman" w:hAnsi="Times New Roman" w:cs="Times New Roman"/>
          <w:color w:val="000000"/>
          <w:sz w:val="24"/>
          <w:szCs w:val="24"/>
          <w:rtl/>
        </w:rPr>
        <w:t>إ</w:t>
      </w:r>
      <w:r>
        <w:rPr>
          <w:rFonts w:ascii="Times New Roman" w:eastAsia="Times New Roman" w:hAnsi="Times New Roman" w:cs="Times New Roman" w:hint="cs"/>
          <w:color w:val="000000"/>
          <w:sz w:val="24"/>
          <w:szCs w:val="24"/>
          <w:rtl/>
        </w:rPr>
        <w:t>تقان ا</w:t>
      </w:r>
      <w:r w:rsidRPr="00C22841">
        <w:rPr>
          <w:rFonts w:ascii="Times New Roman" w:eastAsia="Times New Roman" w:hAnsi="Times New Roman" w:cs="Times New Roman"/>
          <w:color w:val="000000"/>
          <w:sz w:val="24"/>
          <w:szCs w:val="24"/>
          <w:rtl/>
        </w:rPr>
        <w:t xml:space="preserve">ستخدام </w:t>
      </w:r>
      <w:r w:rsidR="0039346A" w:rsidRPr="0039346A">
        <w:rPr>
          <w:rFonts w:ascii="Times New Roman" w:eastAsia="Times New Roman" w:hAnsi="Times New Roman" w:cs="Times New Roman"/>
          <w:color w:val="000000"/>
          <w:sz w:val="24"/>
          <w:szCs w:val="24"/>
        </w:rPr>
        <w:t>Microsoft Office Suite (Word, Excel, PowerPoint)</w:t>
      </w:r>
    </w:p>
    <w:p w14:paraId="6E09A41A" w14:textId="77777777" w:rsidR="00F90200" w:rsidRPr="00585353" w:rsidRDefault="00F90200" w:rsidP="00EF34A5">
      <w:pPr>
        <w:bidi/>
        <w:spacing w:line="360" w:lineRule="auto"/>
        <w:ind w:left="360"/>
        <w:jc w:val="both"/>
        <w:rPr>
          <w:rFonts w:ascii="Times New Roman" w:eastAsia="Times New Roman" w:hAnsi="Times New Roman" w:cs="Times New Roman"/>
          <w:b/>
          <w:bCs/>
          <w:color w:val="005288" w:themeColor="text2"/>
          <w:sz w:val="32"/>
          <w:szCs w:val="32"/>
          <w:lang w:val="fr-FR"/>
        </w:rPr>
      </w:pPr>
      <w:r w:rsidRPr="00585353">
        <w:rPr>
          <w:rFonts w:ascii="Times New Roman" w:eastAsia="Times New Roman" w:hAnsi="Times New Roman" w:cs="Times New Roman" w:hint="cs"/>
          <w:b/>
          <w:bCs/>
          <w:color w:val="005288" w:themeColor="text2"/>
          <w:sz w:val="32"/>
          <w:szCs w:val="32"/>
          <w:rtl/>
        </w:rPr>
        <w:t>التسلسل الوظيفي:</w:t>
      </w:r>
    </w:p>
    <w:p w14:paraId="02E967BE" w14:textId="01952011" w:rsidR="00F90200" w:rsidRPr="00F659E6" w:rsidRDefault="00F90200" w:rsidP="00EF34A5">
      <w:pPr>
        <w:bidi/>
        <w:spacing w:line="360" w:lineRule="auto"/>
        <w:ind w:left="360"/>
        <w:jc w:val="both"/>
        <w:rPr>
          <w:rFonts w:ascii="Times New Roman" w:eastAsia="Times New Roman" w:hAnsi="Times New Roman" w:cs="Times New Roman"/>
          <w:color w:val="000000"/>
          <w:sz w:val="24"/>
          <w:szCs w:val="24"/>
          <w:lang w:val="fr-FR"/>
        </w:rPr>
      </w:pPr>
      <w:r w:rsidRPr="00544225">
        <w:rPr>
          <w:rFonts w:ascii="Times New Roman" w:eastAsia="Times New Roman" w:hAnsi="Times New Roman" w:cs="Times New Roman" w:hint="cs"/>
          <w:color w:val="000000"/>
          <w:sz w:val="24"/>
          <w:szCs w:val="24"/>
          <w:rtl/>
        </w:rPr>
        <w:t>ت</w:t>
      </w:r>
      <w:r w:rsidRPr="00544225">
        <w:rPr>
          <w:rFonts w:ascii="Times New Roman" w:eastAsia="Times New Roman" w:hAnsi="Times New Roman" w:cs="Times New Roman"/>
          <w:color w:val="000000"/>
          <w:sz w:val="24"/>
          <w:szCs w:val="24"/>
          <w:rtl/>
        </w:rPr>
        <w:t>كون</w:t>
      </w:r>
      <w:r w:rsidRPr="00544225">
        <w:rPr>
          <w:rFonts w:ascii="Times New Roman" w:eastAsia="Times New Roman" w:hAnsi="Times New Roman" w:cs="Times New Roman" w:hint="cs"/>
          <w:color w:val="000000"/>
          <w:sz w:val="24"/>
          <w:szCs w:val="24"/>
          <w:rtl/>
        </w:rPr>
        <w:t xml:space="preserve"> وظيفة </w:t>
      </w:r>
      <w:r w:rsidR="00585353">
        <w:rPr>
          <w:rFonts w:ascii="Times New Roman" w:eastAsia="Times New Roman" w:hAnsi="Times New Roman" w:cs="Times New Roman" w:hint="cs"/>
          <w:color w:val="000000"/>
          <w:sz w:val="24"/>
          <w:szCs w:val="24"/>
          <w:rtl/>
        </w:rPr>
        <w:t xml:space="preserve">مسؤول </w:t>
      </w:r>
      <w:r w:rsidR="003F2331">
        <w:rPr>
          <w:rFonts w:ascii="Times New Roman" w:eastAsia="Times New Roman" w:hAnsi="Times New Roman" w:cs="Times New Roman" w:hint="cs"/>
          <w:color w:val="000000"/>
          <w:sz w:val="24"/>
          <w:szCs w:val="24"/>
          <w:rtl/>
        </w:rPr>
        <w:t>المنح راجعة</w:t>
      </w:r>
      <w:r>
        <w:rPr>
          <w:rFonts w:ascii="Times New Roman" w:eastAsia="Times New Roman" w:hAnsi="Times New Roman" w:cs="Times New Roman" w:hint="cs"/>
          <w:color w:val="000000"/>
          <w:sz w:val="24"/>
          <w:szCs w:val="24"/>
          <w:rtl/>
        </w:rPr>
        <w:t xml:space="preserve"> بالنظر الى</w:t>
      </w:r>
      <w:r w:rsidR="00C24AD9">
        <w:rPr>
          <w:rFonts w:ascii="Times New Roman" w:eastAsia="Times New Roman" w:hAnsi="Times New Roman" w:cs="Times New Roman" w:hint="cs"/>
          <w:color w:val="000000"/>
          <w:sz w:val="24"/>
          <w:szCs w:val="24"/>
          <w:rtl/>
        </w:rPr>
        <w:t xml:space="preserve"> </w:t>
      </w:r>
      <w:r w:rsidR="00F659E6">
        <w:rPr>
          <w:rFonts w:ascii="Times New Roman" w:eastAsia="Times New Roman" w:hAnsi="Times New Roman" w:cs="Times New Roman" w:hint="cs"/>
          <w:color w:val="000000"/>
          <w:sz w:val="24"/>
          <w:szCs w:val="24"/>
          <w:rtl/>
        </w:rPr>
        <w:t>ال</w:t>
      </w:r>
      <w:r w:rsidR="00F659E6" w:rsidRPr="00F659E6">
        <w:rPr>
          <w:rFonts w:ascii="Times New Roman" w:eastAsia="Times New Roman" w:hAnsi="Times New Roman" w:cs="Times New Roman"/>
          <w:color w:val="000000"/>
          <w:sz w:val="24"/>
          <w:szCs w:val="24"/>
          <w:rtl/>
        </w:rPr>
        <w:t xml:space="preserve">مسؤول </w:t>
      </w:r>
      <w:r w:rsidR="00F659E6">
        <w:rPr>
          <w:rFonts w:ascii="Times New Roman" w:eastAsia="Times New Roman" w:hAnsi="Times New Roman" w:cs="Times New Roman" w:hint="cs"/>
          <w:color w:val="000000"/>
          <w:sz w:val="24"/>
          <w:szCs w:val="24"/>
          <w:rtl/>
        </w:rPr>
        <w:t>ال</w:t>
      </w:r>
      <w:r w:rsidR="00F659E6" w:rsidRPr="00F659E6">
        <w:rPr>
          <w:rFonts w:ascii="Times New Roman" w:eastAsia="Times New Roman" w:hAnsi="Times New Roman" w:cs="Times New Roman"/>
          <w:color w:val="000000"/>
          <w:sz w:val="24"/>
          <w:szCs w:val="24"/>
          <w:rtl/>
        </w:rPr>
        <w:t>رئيسي عن المنح</w:t>
      </w:r>
      <w:r w:rsidR="00F659E6">
        <w:rPr>
          <w:rFonts w:ascii="Times New Roman" w:eastAsia="Times New Roman" w:hAnsi="Times New Roman" w:cs="Times New Roman"/>
          <w:color w:val="000000"/>
          <w:sz w:val="24"/>
          <w:szCs w:val="24"/>
          <w:lang w:val="fr-FR"/>
        </w:rPr>
        <w:t>.</w:t>
      </w:r>
    </w:p>
    <w:p w14:paraId="0AD53A2E" w14:textId="77777777" w:rsidR="00F90200" w:rsidRPr="001549C4" w:rsidRDefault="00F90200" w:rsidP="00EF34A5">
      <w:pPr>
        <w:bidi/>
        <w:spacing w:line="360" w:lineRule="auto"/>
        <w:ind w:left="360"/>
        <w:rPr>
          <w:rFonts w:ascii="Times New Roman" w:eastAsia="Times New Roman" w:hAnsi="Times New Roman" w:cs="Times New Roman"/>
          <w:sz w:val="24"/>
          <w:szCs w:val="24"/>
          <w:lang w:val="fr-FR" w:bidi="ar-TN"/>
        </w:rPr>
      </w:pPr>
    </w:p>
    <w:p w14:paraId="7EAA5A07" w14:textId="77777777" w:rsidR="003A4082" w:rsidRPr="00206920" w:rsidRDefault="003A4082" w:rsidP="00EF34A5">
      <w:pPr>
        <w:spacing w:line="360" w:lineRule="auto"/>
        <w:jc w:val="both"/>
        <w:rPr>
          <w:rFonts w:eastAsia="Times New Roman" w:cstheme="minorHAnsi"/>
          <w:color w:val="000000"/>
          <w:sz w:val="24"/>
          <w:szCs w:val="24"/>
          <w:lang w:val="fr-FR" w:bidi="ar-TN"/>
        </w:rPr>
      </w:pPr>
    </w:p>
    <w:sectPr w:rsidR="003A4082" w:rsidRPr="00206920">
      <w:headerReference w:type="first" r:id="rId13"/>
      <w:pgSz w:w="12240" w:h="15840"/>
      <w:pgMar w:top="1170" w:right="1080" w:bottom="1260" w:left="1080" w:header="72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EA75" w14:textId="77777777" w:rsidR="00970CB3" w:rsidRDefault="00970CB3">
      <w:pPr>
        <w:spacing w:before="0" w:after="0"/>
      </w:pPr>
      <w:r>
        <w:separator/>
      </w:r>
    </w:p>
  </w:endnote>
  <w:endnote w:type="continuationSeparator" w:id="0">
    <w:p w14:paraId="4F30CF1F" w14:textId="77777777" w:rsidR="00970CB3" w:rsidRDefault="00970C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54E2" w14:textId="77777777" w:rsidR="00970CB3" w:rsidRDefault="00970CB3">
      <w:pPr>
        <w:spacing w:before="0" w:after="0"/>
      </w:pPr>
      <w:r>
        <w:separator/>
      </w:r>
    </w:p>
  </w:footnote>
  <w:footnote w:type="continuationSeparator" w:id="0">
    <w:p w14:paraId="06D8771D" w14:textId="77777777" w:rsidR="00970CB3" w:rsidRDefault="00970C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A1E5" w14:textId="3475A499" w:rsidR="00584F6F" w:rsidRPr="00B1297E" w:rsidRDefault="00B1297E">
    <w:pPr>
      <w:pStyle w:val="En-tte"/>
      <w:rPr>
        <w:lang w:val="fr-FR"/>
      </w:rPr>
    </w:pPr>
    <w:r>
      <w:rPr>
        <w:rFonts w:ascii="Arial" w:hAnsi="Arial" w:cs="Arial"/>
        <w:b/>
        <w:noProof/>
        <w:color w:val="005288" w:themeColor="accent1"/>
        <w:sz w:val="22"/>
        <w:szCs w:val="22"/>
      </w:rPr>
      <w:drawing>
        <wp:inline distT="0" distB="0" distL="0" distR="0" wp14:anchorId="2C3F71D2" wp14:editId="22B1C109">
          <wp:extent cx="972402" cy="325755"/>
          <wp:effectExtent l="0" t="0" r="0" b="0"/>
          <wp:docPr id="1517093980"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93980"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75209" cy="326695"/>
                  </a:xfrm>
                  <a:prstGeom prst="rect">
                    <a:avLst/>
                  </a:prstGeom>
                </pic:spPr>
              </pic:pic>
            </a:graphicData>
          </a:graphic>
        </wp:inline>
      </w:drawing>
    </w:r>
    <w:r w:rsidRPr="00B1297E">
      <w:rPr>
        <w:rFonts w:ascii="Arial" w:hAnsi="Arial" w:cs="Arial"/>
        <w:b/>
        <w:color w:val="005288" w:themeColor="accent1"/>
        <w:sz w:val="22"/>
        <w:szCs w:val="22"/>
      </w:rPr>
      <w:ptab w:relativeTo="margin" w:alignment="center" w:leader="none"/>
    </w:r>
    <w:r>
      <w:rPr>
        <w:rFonts w:ascii="Arial" w:hAnsi="Arial" w:cs="Arial"/>
        <w:b/>
        <w:noProof/>
        <w:color w:val="005288" w:themeColor="accent1"/>
        <w:sz w:val="22"/>
        <w:szCs w:val="22"/>
      </w:rPr>
      <w:drawing>
        <wp:inline distT="0" distB="0" distL="0" distR="0" wp14:anchorId="496E76B5" wp14:editId="44C2690E">
          <wp:extent cx="637146" cy="515971"/>
          <wp:effectExtent l="0" t="0" r="0" b="0"/>
          <wp:docPr id="2090133211" name="Image 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33211" name="Image 4" descr="Une image contenant texte, Police, Graphique,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58282" cy="533088"/>
                  </a:xfrm>
                  <a:prstGeom prst="rect">
                    <a:avLst/>
                  </a:prstGeom>
                </pic:spPr>
              </pic:pic>
            </a:graphicData>
          </a:graphic>
        </wp:inline>
      </w:drawing>
    </w:r>
    <w:r w:rsidRPr="00B1297E">
      <w:rPr>
        <w:rFonts w:ascii="Arial" w:hAnsi="Arial" w:cs="Arial"/>
        <w:b/>
        <w:color w:val="005288" w:themeColor="accent1"/>
        <w:sz w:val="22"/>
        <w:szCs w:val="22"/>
      </w:rPr>
      <w:ptab w:relativeTo="margin" w:alignment="right" w:leader="none"/>
    </w:r>
    <w:r>
      <w:rPr>
        <w:rFonts w:ascii="Arial" w:hAnsi="Arial" w:cs="Arial"/>
        <w:b/>
        <w:noProof/>
        <w:color w:val="005288" w:themeColor="accent1"/>
        <w:sz w:val="22"/>
        <w:szCs w:val="22"/>
      </w:rPr>
      <w:drawing>
        <wp:inline distT="0" distB="0" distL="0" distR="0" wp14:anchorId="659651F2" wp14:editId="336F4D75">
          <wp:extent cx="1270000" cy="270883"/>
          <wp:effectExtent l="0" t="0" r="6350" b="0"/>
          <wp:docPr id="1919770238" name="Image 5" descr="Une image contenant Graphique, Polic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70238" name="Image 5" descr="Une image contenant Graphique, Police, graphisme,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325042" cy="282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DE2"/>
    <w:multiLevelType w:val="hybridMultilevel"/>
    <w:tmpl w:val="2D42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222C"/>
    <w:multiLevelType w:val="hybridMultilevel"/>
    <w:tmpl w:val="62AC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759D4"/>
    <w:multiLevelType w:val="multilevel"/>
    <w:tmpl w:val="B240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D360F"/>
    <w:multiLevelType w:val="multilevel"/>
    <w:tmpl w:val="38F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913CA"/>
    <w:multiLevelType w:val="hybridMultilevel"/>
    <w:tmpl w:val="227E7D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3A8792A">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9D09DB"/>
    <w:multiLevelType w:val="multilevel"/>
    <w:tmpl w:val="239D09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124C1E"/>
    <w:multiLevelType w:val="hybridMultilevel"/>
    <w:tmpl w:val="0E62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035FB"/>
    <w:multiLevelType w:val="multilevel"/>
    <w:tmpl w:val="1A1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4604C"/>
    <w:multiLevelType w:val="multilevel"/>
    <w:tmpl w:val="1F88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A4222"/>
    <w:multiLevelType w:val="hybridMultilevel"/>
    <w:tmpl w:val="A83A31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B979BD"/>
    <w:multiLevelType w:val="multilevel"/>
    <w:tmpl w:val="1D4C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61695"/>
    <w:multiLevelType w:val="hybridMultilevel"/>
    <w:tmpl w:val="FBDCC418"/>
    <w:lvl w:ilvl="0" w:tplc="3F086526">
      <w:start w:val="1"/>
      <w:numFmt w:val="bullet"/>
      <w:lvlText w:val=""/>
      <w:lvlJc w:val="left"/>
      <w:pPr>
        <w:ind w:left="720" w:hanging="360"/>
      </w:pPr>
      <w:rPr>
        <w:rFonts w:ascii="Symbol" w:hAnsi="Symbol" w:hint="default"/>
      </w:rPr>
    </w:lvl>
    <w:lvl w:ilvl="1" w:tplc="D660D1E0">
      <w:start w:val="1"/>
      <w:numFmt w:val="bullet"/>
      <w:lvlText w:val=""/>
      <w:lvlJc w:val="left"/>
      <w:pPr>
        <w:ind w:left="1440" w:hanging="360"/>
      </w:pPr>
      <w:rPr>
        <w:rFonts w:ascii="Symbol" w:hAnsi="Symbol" w:hint="default"/>
      </w:rPr>
    </w:lvl>
    <w:lvl w:ilvl="2" w:tplc="25047FC2">
      <w:start w:val="1"/>
      <w:numFmt w:val="bullet"/>
      <w:lvlText w:val=""/>
      <w:lvlJc w:val="left"/>
      <w:pPr>
        <w:ind w:left="2160" w:hanging="360"/>
      </w:pPr>
      <w:rPr>
        <w:rFonts w:ascii="Wingdings" w:hAnsi="Wingdings" w:hint="default"/>
      </w:rPr>
    </w:lvl>
    <w:lvl w:ilvl="3" w:tplc="A3767662">
      <w:start w:val="1"/>
      <w:numFmt w:val="bullet"/>
      <w:lvlText w:val=""/>
      <w:lvlJc w:val="left"/>
      <w:pPr>
        <w:ind w:left="2880" w:hanging="360"/>
      </w:pPr>
      <w:rPr>
        <w:rFonts w:ascii="Symbol" w:hAnsi="Symbol" w:hint="default"/>
      </w:rPr>
    </w:lvl>
    <w:lvl w:ilvl="4" w:tplc="FFE0C5CC">
      <w:start w:val="1"/>
      <w:numFmt w:val="bullet"/>
      <w:lvlText w:val="o"/>
      <w:lvlJc w:val="left"/>
      <w:pPr>
        <w:ind w:left="3600" w:hanging="360"/>
      </w:pPr>
      <w:rPr>
        <w:rFonts w:ascii="Courier New" w:hAnsi="Courier New" w:hint="default"/>
      </w:rPr>
    </w:lvl>
    <w:lvl w:ilvl="5" w:tplc="A184EA7C">
      <w:start w:val="1"/>
      <w:numFmt w:val="bullet"/>
      <w:lvlText w:val=""/>
      <w:lvlJc w:val="left"/>
      <w:pPr>
        <w:ind w:left="4320" w:hanging="360"/>
      </w:pPr>
      <w:rPr>
        <w:rFonts w:ascii="Wingdings" w:hAnsi="Wingdings" w:hint="default"/>
      </w:rPr>
    </w:lvl>
    <w:lvl w:ilvl="6" w:tplc="41B678B0">
      <w:start w:val="1"/>
      <w:numFmt w:val="bullet"/>
      <w:lvlText w:val=""/>
      <w:lvlJc w:val="left"/>
      <w:pPr>
        <w:ind w:left="5040" w:hanging="360"/>
      </w:pPr>
      <w:rPr>
        <w:rFonts w:ascii="Symbol" w:hAnsi="Symbol" w:hint="default"/>
      </w:rPr>
    </w:lvl>
    <w:lvl w:ilvl="7" w:tplc="706C71E8">
      <w:start w:val="1"/>
      <w:numFmt w:val="bullet"/>
      <w:lvlText w:val="o"/>
      <w:lvlJc w:val="left"/>
      <w:pPr>
        <w:ind w:left="5760" w:hanging="360"/>
      </w:pPr>
      <w:rPr>
        <w:rFonts w:ascii="Courier New" w:hAnsi="Courier New" w:hint="default"/>
      </w:rPr>
    </w:lvl>
    <w:lvl w:ilvl="8" w:tplc="5D8C3BA2">
      <w:start w:val="1"/>
      <w:numFmt w:val="bullet"/>
      <w:lvlText w:val=""/>
      <w:lvlJc w:val="left"/>
      <w:pPr>
        <w:ind w:left="6480" w:hanging="360"/>
      </w:pPr>
      <w:rPr>
        <w:rFonts w:ascii="Wingdings" w:hAnsi="Wingdings" w:hint="default"/>
      </w:rPr>
    </w:lvl>
  </w:abstractNum>
  <w:abstractNum w:abstractNumId="12" w15:restartNumberingAfterBreak="0">
    <w:nsid w:val="55805A83"/>
    <w:multiLevelType w:val="multilevel"/>
    <w:tmpl w:val="2EF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13020"/>
    <w:multiLevelType w:val="hybridMultilevel"/>
    <w:tmpl w:val="9272B384"/>
    <w:lvl w:ilvl="0" w:tplc="500AFF4A">
      <w:start w:val="1"/>
      <w:numFmt w:val="bullet"/>
      <w:lvlText w:val=""/>
      <w:lvlJc w:val="left"/>
      <w:pPr>
        <w:ind w:left="720" w:hanging="360"/>
      </w:pPr>
      <w:rPr>
        <w:rFonts w:ascii="Symbol" w:hAnsi="Symbol" w:hint="default"/>
      </w:rPr>
    </w:lvl>
    <w:lvl w:ilvl="1" w:tplc="7D244004">
      <w:start w:val="1"/>
      <w:numFmt w:val="bullet"/>
      <w:lvlText w:val="o"/>
      <w:lvlJc w:val="left"/>
      <w:pPr>
        <w:ind w:left="1440" w:hanging="360"/>
      </w:pPr>
      <w:rPr>
        <w:rFonts w:ascii="Courier New" w:hAnsi="Courier New" w:hint="default"/>
      </w:rPr>
    </w:lvl>
    <w:lvl w:ilvl="2" w:tplc="2B0CF58E">
      <w:start w:val="1"/>
      <w:numFmt w:val="bullet"/>
      <w:lvlText w:val=""/>
      <w:lvlJc w:val="left"/>
      <w:pPr>
        <w:ind w:left="2160" w:hanging="360"/>
      </w:pPr>
      <w:rPr>
        <w:rFonts w:ascii="Wingdings" w:hAnsi="Wingdings" w:hint="default"/>
      </w:rPr>
    </w:lvl>
    <w:lvl w:ilvl="3" w:tplc="D0A85EF0">
      <w:start w:val="1"/>
      <w:numFmt w:val="bullet"/>
      <w:lvlText w:val=""/>
      <w:lvlJc w:val="left"/>
      <w:pPr>
        <w:ind w:left="2880" w:hanging="360"/>
      </w:pPr>
      <w:rPr>
        <w:rFonts w:ascii="Symbol" w:hAnsi="Symbol" w:hint="default"/>
      </w:rPr>
    </w:lvl>
    <w:lvl w:ilvl="4" w:tplc="99DAC43E">
      <w:start w:val="1"/>
      <w:numFmt w:val="bullet"/>
      <w:lvlText w:val="o"/>
      <w:lvlJc w:val="left"/>
      <w:pPr>
        <w:ind w:left="3600" w:hanging="360"/>
      </w:pPr>
      <w:rPr>
        <w:rFonts w:ascii="Courier New" w:hAnsi="Courier New" w:hint="default"/>
      </w:rPr>
    </w:lvl>
    <w:lvl w:ilvl="5" w:tplc="17F21802">
      <w:start w:val="1"/>
      <w:numFmt w:val="bullet"/>
      <w:lvlText w:val=""/>
      <w:lvlJc w:val="left"/>
      <w:pPr>
        <w:ind w:left="4320" w:hanging="360"/>
      </w:pPr>
      <w:rPr>
        <w:rFonts w:ascii="Wingdings" w:hAnsi="Wingdings" w:hint="default"/>
      </w:rPr>
    </w:lvl>
    <w:lvl w:ilvl="6" w:tplc="800CDA5C">
      <w:start w:val="1"/>
      <w:numFmt w:val="bullet"/>
      <w:lvlText w:val=""/>
      <w:lvlJc w:val="left"/>
      <w:pPr>
        <w:ind w:left="5040" w:hanging="360"/>
      </w:pPr>
      <w:rPr>
        <w:rFonts w:ascii="Symbol" w:hAnsi="Symbol" w:hint="default"/>
      </w:rPr>
    </w:lvl>
    <w:lvl w:ilvl="7" w:tplc="A0241752">
      <w:start w:val="1"/>
      <w:numFmt w:val="bullet"/>
      <w:lvlText w:val="o"/>
      <w:lvlJc w:val="left"/>
      <w:pPr>
        <w:ind w:left="5760" w:hanging="360"/>
      </w:pPr>
      <w:rPr>
        <w:rFonts w:ascii="Courier New" w:hAnsi="Courier New" w:hint="default"/>
      </w:rPr>
    </w:lvl>
    <w:lvl w:ilvl="8" w:tplc="2B3E3F94">
      <w:start w:val="1"/>
      <w:numFmt w:val="bullet"/>
      <w:lvlText w:val=""/>
      <w:lvlJc w:val="left"/>
      <w:pPr>
        <w:ind w:left="6480" w:hanging="360"/>
      </w:pPr>
      <w:rPr>
        <w:rFonts w:ascii="Wingdings" w:hAnsi="Wingdings" w:hint="default"/>
      </w:rPr>
    </w:lvl>
  </w:abstractNum>
  <w:abstractNum w:abstractNumId="14" w15:restartNumberingAfterBreak="0">
    <w:nsid w:val="5FC54C66"/>
    <w:multiLevelType w:val="multilevel"/>
    <w:tmpl w:val="73E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96540"/>
    <w:multiLevelType w:val="multilevel"/>
    <w:tmpl w:val="332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E23414"/>
    <w:multiLevelType w:val="multilevel"/>
    <w:tmpl w:val="6EE23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4F5A83"/>
    <w:multiLevelType w:val="hybridMultilevel"/>
    <w:tmpl w:val="5D4E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05D22"/>
    <w:multiLevelType w:val="hybridMultilevel"/>
    <w:tmpl w:val="3278B4C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DD36F"/>
    <w:multiLevelType w:val="hybridMultilevel"/>
    <w:tmpl w:val="0D2C99EE"/>
    <w:lvl w:ilvl="0" w:tplc="C2D85382">
      <w:start w:val="1"/>
      <w:numFmt w:val="bullet"/>
      <w:lvlText w:val=""/>
      <w:lvlJc w:val="left"/>
      <w:pPr>
        <w:ind w:left="720" w:hanging="360"/>
      </w:pPr>
      <w:rPr>
        <w:rFonts w:ascii="Wingdings" w:hAnsi="Wingdings" w:hint="default"/>
      </w:rPr>
    </w:lvl>
    <w:lvl w:ilvl="1" w:tplc="131EE760">
      <w:start w:val="1"/>
      <w:numFmt w:val="bullet"/>
      <w:lvlText w:val="o"/>
      <w:lvlJc w:val="left"/>
      <w:pPr>
        <w:ind w:left="1440" w:hanging="360"/>
      </w:pPr>
      <w:rPr>
        <w:rFonts w:ascii="Courier New" w:hAnsi="Courier New" w:hint="default"/>
      </w:rPr>
    </w:lvl>
    <w:lvl w:ilvl="2" w:tplc="0E401AEE">
      <w:start w:val="1"/>
      <w:numFmt w:val="bullet"/>
      <w:lvlText w:val=""/>
      <w:lvlJc w:val="left"/>
      <w:pPr>
        <w:ind w:left="2160" w:hanging="360"/>
      </w:pPr>
      <w:rPr>
        <w:rFonts w:ascii="Wingdings" w:hAnsi="Wingdings" w:hint="default"/>
      </w:rPr>
    </w:lvl>
    <w:lvl w:ilvl="3" w:tplc="89EEE992">
      <w:start w:val="1"/>
      <w:numFmt w:val="bullet"/>
      <w:lvlText w:val=""/>
      <w:lvlJc w:val="left"/>
      <w:pPr>
        <w:ind w:left="2880" w:hanging="360"/>
      </w:pPr>
      <w:rPr>
        <w:rFonts w:ascii="Symbol" w:hAnsi="Symbol" w:hint="default"/>
      </w:rPr>
    </w:lvl>
    <w:lvl w:ilvl="4" w:tplc="48764024">
      <w:start w:val="1"/>
      <w:numFmt w:val="bullet"/>
      <w:lvlText w:val="o"/>
      <w:lvlJc w:val="left"/>
      <w:pPr>
        <w:ind w:left="3600" w:hanging="360"/>
      </w:pPr>
      <w:rPr>
        <w:rFonts w:ascii="Courier New" w:hAnsi="Courier New" w:hint="default"/>
      </w:rPr>
    </w:lvl>
    <w:lvl w:ilvl="5" w:tplc="006C65C6">
      <w:start w:val="1"/>
      <w:numFmt w:val="bullet"/>
      <w:lvlText w:val=""/>
      <w:lvlJc w:val="left"/>
      <w:pPr>
        <w:ind w:left="4320" w:hanging="360"/>
      </w:pPr>
      <w:rPr>
        <w:rFonts w:ascii="Wingdings" w:hAnsi="Wingdings" w:hint="default"/>
      </w:rPr>
    </w:lvl>
    <w:lvl w:ilvl="6" w:tplc="D8B4254A">
      <w:start w:val="1"/>
      <w:numFmt w:val="bullet"/>
      <w:lvlText w:val=""/>
      <w:lvlJc w:val="left"/>
      <w:pPr>
        <w:ind w:left="5040" w:hanging="360"/>
      </w:pPr>
      <w:rPr>
        <w:rFonts w:ascii="Symbol" w:hAnsi="Symbol" w:hint="default"/>
      </w:rPr>
    </w:lvl>
    <w:lvl w:ilvl="7" w:tplc="D4124412">
      <w:start w:val="1"/>
      <w:numFmt w:val="bullet"/>
      <w:lvlText w:val="o"/>
      <w:lvlJc w:val="left"/>
      <w:pPr>
        <w:ind w:left="5760" w:hanging="360"/>
      </w:pPr>
      <w:rPr>
        <w:rFonts w:ascii="Courier New" w:hAnsi="Courier New" w:hint="default"/>
      </w:rPr>
    </w:lvl>
    <w:lvl w:ilvl="8" w:tplc="D6BA5F1A">
      <w:start w:val="1"/>
      <w:numFmt w:val="bullet"/>
      <w:lvlText w:val=""/>
      <w:lvlJc w:val="left"/>
      <w:pPr>
        <w:ind w:left="6480" w:hanging="360"/>
      </w:pPr>
      <w:rPr>
        <w:rFonts w:ascii="Wingdings" w:hAnsi="Wingdings" w:hint="default"/>
      </w:rPr>
    </w:lvl>
  </w:abstractNum>
  <w:abstractNum w:abstractNumId="20" w15:restartNumberingAfterBreak="0">
    <w:nsid w:val="7C659D3E"/>
    <w:multiLevelType w:val="multilevel"/>
    <w:tmpl w:val="7C659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B555A3"/>
    <w:multiLevelType w:val="multilevel"/>
    <w:tmpl w:val="4924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575371">
    <w:abstractNumId w:val="11"/>
  </w:num>
  <w:num w:numId="2" w16cid:durableId="1884443149">
    <w:abstractNumId w:val="19"/>
  </w:num>
  <w:num w:numId="3" w16cid:durableId="169612290">
    <w:abstractNumId w:val="13"/>
  </w:num>
  <w:num w:numId="4" w16cid:durableId="87891034">
    <w:abstractNumId w:val="5"/>
  </w:num>
  <w:num w:numId="5" w16cid:durableId="1373262318">
    <w:abstractNumId w:val="20"/>
  </w:num>
  <w:num w:numId="6" w16cid:durableId="1506899410">
    <w:abstractNumId w:val="16"/>
  </w:num>
  <w:num w:numId="7" w16cid:durableId="1781215104">
    <w:abstractNumId w:val="18"/>
  </w:num>
  <w:num w:numId="8" w16cid:durableId="202327076">
    <w:abstractNumId w:val="21"/>
  </w:num>
  <w:num w:numId="9" w16cid:durableId="1439332353">
    <w:abstractNumId w:val="7"/>
  </w:num>
  <w:num w:numId="10" w16cid:durableId="661590416">
    <w:abstractNumId w:val="3"/>
  </w:num>
  <w:num w:numId="11" w16cid:durableId="1436906513">
    <w:abstractNumId w:val="2"/>
  </w:num>
  <w:num w:numId="12" w16cid:durableId="220871162">
    <w:abstractNumId w:val="10"/>
  </w:num>
  <w:num w:numId="13" w16cid:durableId="1713797690">
    <w:abstractNumId w:val="15"/>
  </w:num>
  <w:num w:numId="14" w16cid:durableId="1175072795">
    <w:abstractNumId w:val="9"/>
  </w:num>
  <w:num w:numId="15" w16cid:durableId="1648432738">
    <w:abstractNumId w:val="8"/>
  </w:num>
  <w:num w:numId="16" w16cid:durableId="807670798">
    <w:abstractNumId w:val="1"/>
  </w:num>
  <w:num w:numId="17" w16cid:durableId="351876883">
    <w:abstractNumId w:val="0"/>
  </w:num>
  <w:num w:numId="18" w16cid:durableId="1828130810">
    <w:abstractNumId w:val="6"/>
  </w:num>
  <w:num w:numId="19" w16cid:durableId="17854761">
    <w:abstractNumId w:val="17"/>
  </w:num>
  <w:num w:numId="20" w16cid:durableId="1269002629">
    <w:abstractNumId w:val="12"/>
  </w:num>
  <w:num w:numId="21" w16cid:durableId="833375771">
    <w:abstractNumId w:val="4"/>
  </w:num>
  <w:num w:numId="22" w16cid:durableId="733159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10"/>
    <w:rsid w:val="00005A96"/>
    <w:rsid w:val="000110A4"/>
    <w:rsid w:val="00017EAB"/>
    <w:rsid w:val="00024F04"/>
    <w:rsid w:val="00027C34"/>
    <w:rsid w:val="0002E094"/>
    <w:rsid w:val="0004210B"/>
    <w:rsid w:val="00047A06"/>
    <w:rsid w:val="00051DEC"/>
    <w:rsid w:val="00051FF6"/>
    <w:rsid w:val="000551C3"/>
    <w:rsid w:val="0005546B"/>
    <w:rsid w:val="00056CFD"/>
    <w:rsid w:val="000615BA"/>
    <w:rsid w:val="0006522E"/>
    <w:rsid w:val="00070883"/>
    <w:rsid w:val="000759A1"/>
    <w:rsid w:val="0008155A"/>
    <w:rsid w:val="0008188C"/>
    <w:rsid w:val="00084B4B"/>
    <w:rsid w:val="000907B7"/>
    <w:rsid w:val="000928EB"/>
    <w:rsid w:val="000A0B27"/>
    <w:rsid w:val="000A32C9"/>
    <w:rsid w:val="000A455B"/>
    <w:rsid w:val="000A4A01"/>
    <w:rsid w:val="000A766C"/>
    <w:rsid w:val="000C3779"/>
    <w:rsid w:val="000D50A1"/>
    <w:rsid w:val="000E231E"/>
    <w:rsid w:val="000E42AA"/>
    <w:rsid w:val="000E5576"/>
    <w:rsid w:val="000F3D96"/>
    <w:rsid w:val="00102FE3"/>
    <w:rsid w:val="00103158"/>
    <w:rsid w:val="0010317B"/>
    <w:rsid w:val="00105058"/>
    <w:rsid w:val="001071E0"/>
    <w:rsid w:val="00107461"/>
    <w:rsid w:val="001137BE"/>
    <w:rsid w:val="00116F2B"/>
    <w:rsid w:val="00117F94"/>
    <w:rsid w:val="00120E2B"/>
    <w:rsid w:val="001268A9"/>
    <w:rsid w:val="00130338"/>
    <w:rsid w:val="001318B6"/>
    <w:rsid w:val="0013777E"/>
    <w:rsid w:val="0014288E"/>
    <w:rsid w:val="001477B5"/>
    <w:rsid w:val="00150726"/>
    <w:rsid w:val="00150DD6"/>
    <w:rsid w:val="001534D9"/>
    <w:rsid w:val="001549C4"/>
    <w:rsid w:val="00154DFA"/>
    <w:rsid w:val="00157739"/>
    <w:rsid w:val="00157F6D"/>
    <w:rsid w:val="0016654A"/>
    <w:rsid w:val="00176F2D"/>
    <w:rsid w:val="001777AA"/>
    <w:rsid w:val="001831E8"/>
    <w:rsid w:val="001850FF"/>
    <w:rsid w:val="001867B3"/>
    <w:rsid w:val="0018770C"/>
    <w:rsid w:val="001904AC"/>
    <w:rsid w:val="00192910"/>
    <w:rsid w:val="001A051F"/>
    <w:rsid w:val="001A5DF1"/>
    <w:rsid w:val="001A79AA"/>
    <w:rsid w:val="001B33A9"/>
    <w:rsid w:val="001B79B7"/>
    <w:rsid w:val="001F2A26"/>
    <w:rsid w:val="001F2A50"/>
    <w:rsid w:val="001F393B"/>
    <w:rsid w:val="00206920"/>
    <w:rsid w:val="00210726"/>
    <w:rsid w:val="00227BA8"/>
    <w:rsid w:val="002437DC"/>
    <w:rsid w:val="002448AF"/>
    <w:rsid w:val="002832F2"/>
    <w:rsid w:val="0028538D"/>
    <w:rsid w:val="0028542F"/>
    <w:rsid w:val="00287148"/>
    <w:rsid w:val="002A3D6E"/>
    <w:rsid w:val="002A5323"/>
    <w:rsid w:val="002B0899"/>
    <w:rsid w:val="002B5F29"/>
    <w:rsid w:val="002B643B"/>
    <w:rsid w:val="002B7209"/>
    <w:rsid w:val="002C09A8"/>
    <w:rsid w:val="002C3133"/>
    <w:rsid w:val="002C5561"/>
    <w:rsid w:val="002C6963"/>
    <w:rsid w:val="002D1F71"/>
    <w:rsid w:val="002D36C1"/>
    <w:rsid w:val="002D7796"/>
    <w:rsid w:val="002E2090"/>
    <w:rsid w:val="002E242F"/>
    <w:rsid w:val="002E5E48"/>
    <w:rsid w:val="002F1B25"/>
    <w:rsid w:val="002F1B78"/>
    <w:rsid w:val="002F1D05"/>
    <w:rsid w:val="002F49BD"/>
    <w:rsid w:val="00310D96"/>
    <w:rsid w:val="00313B5D"/>
    <w:rsid w:val="003158C6"/>
    <w:rsid w:val="00316283"/>
    <w:rsid w:val="0031755C"/>
    <w:rsid w:val="003256AE"/>
    <w:rsid w:val="003264F0"/>
    <w:rsid w:val="00326D18"/>
    <w:rsid w:val="00332D3B"/>
    <w:rsid w:val="003414CF"/>
    <w:rsid w:val="0035026E"/>
    <w:rsid w:val="003547D8"/>
    <w:rsid w:val="00362ED5"/>
    <w:rsid w:val="00366F68"/>
    <w:rsid w:val="0037013A"/>
    <w:rsid w:val="00370E24"/>
    <w:rsid w:val="0037145B"/>
    <w:rsid w:val="0038221F"/>
    <w:rsid w:val="0039346A"/>
    <w:rsid w:val="003953CB"/>
    <w:rsid w:val="00396B4A"/>
    <w:rsid w:val="003A4082"/>
    <w:rsid w:val="003A5BE7"/>
    <w:rsid w:val="003B1B45"/>
    <w:rsid w:val="003D00E0"/>
    <w:rsid w:val="003D39FF"/>
    <w:rsid w:val="003E502A"/>
    <w:rsid w:val="003E6623"/>
    <w:rsid w:val="003F0267"/>
    <w:rsid w:val="003F2331"/>
    <w:rsid w:val="004006E7"/>
    <w:rsid w:val="00405210"/>
    <w:rsid w:val="00406CFD"/>
    <w:rsid w:val="004127E4"/>
    <w:rsid w:val="0041509C"/>
    <w:rsid w:val="00415BAD"/>
    <w:rsid w:val="00421E43"/>
    <w:rsid w:val="00425E59"/>
    <w:rsid w:val="00435CCA"/>
    <w:rsid w:val="0044725B"/>
    <w:rsid w:val="004510B9"/>
    <w:rsid w:val="00457FD1"/>
    <w:rsid w:val="00473EFB"/>
    <w:rsid w:val="0048147C"/>
    <w:rsid w:val="00484E6C"/>
    <w:rsid w:val="004851D6"/>
    <w:rsid w:val="00486903"/>
    <w:rsid w:val="00490210"/>
    <w:rsid w:val="00497D31"/>
    <w:rsid w:val="004A251F"/>
    <w:rsid w:val="004A5D6E"/>
    <w:rsid w:val="004A5EFC"/>
    <w:rsid w:val="004B4FA8"/>
    <w:rsid w:val="004C28D2"/>
    <w:rsid w:val="004D5642"/>
    <w:rsid w:val="004E163C"/>
    <w:rsid w:val="004E2F72"/>
    <w:rsid w:val="004E43D9"/>
    <w:rsid w:val="004E4781"/>
    <w:rsid w:val="004E7E36"/>
    <w:rsid w:val="004F32A2"/>
    <w:rsid w:val="00504675"/>
    <w:rsid w:val="00515D5C"/>
    <w:rsid w:val="00515F80"/>
    <w:rsid w:val="0052041C"/>
    <w:rsid w:val="005211FB"/>
    <w:rsid w:val="005275EB"/>
    <w:rsid w:val="005339DE"/>
    <w:rsid w:val="0053786F"/>
    <w:rsid w:val="00552CB2"/>
    <w:rsid w:val="00552D80"/>
    <w:rsid w:val="00556632"/>
    <w:rsid w:val="00560910"/>
    <w:rsid w:val="005646DD"/>
    <w:rsid w:val="00565DE9"/>
    <w:rsid w:val="00567911"/>
    <w:rsid w:val="005752F7"/>
    <w:rsid w:val="00584A25"/>
    <w:rsid w:val="00584F6F"/>
    <w:rsid w:val="00585353"/>
    <w:rsid w:val="00593821"/>
    <w:rsid w:val="00594A02"/>
    <w:rsid w:val="0059675F"/>
    <w:rsid w:val="00596F8B"/>
    <w:rsid w:val="005A0173"/>
    <w:rsid w:val="005A6DC6"/>
    <w:rsid w:val="005A751A"/>
    <w:rsid w:val="005B080A"/>
    <w:rsid w:val="005B2842"/>
    <w:rsid w:val="005B3EE6"/>
    <w:rsid w:val="005B7C7F"/>
    <w:rsid w:val="005C425F"/>
    <w:rsid w:val="005E0C3E"/>
    <w:rsid w:val="005E20F2"/>
    <w:rsid w:val="005F096B"/>
    <w:rsid w:val="005F1F33"/>
    <w:rsid w:val="005F44DA"/>
    <w:rsid w:val="00601104"/>
    <w:rsid w:val="006037B8"/>
    <w:rsid w:val="00603B83"/>
    <w:rsid w:val="006103F2"/>
    <w:rsid w:val="0062344D"/>
    <w:rsid w:val="00623D70"/>
    <w:rsid w:val="00630E32"/>
    <w:rsid w:val="00632E06"/>
    <w:rsid w:val="00641756"/>
    <w:rsid w:val="006420BC"/>
    <w:rsid w:val="00642574"/>
    <w:rsid w:val="00643EFB"/>
    <w:rsid w:val="00646D7D"/>
    <w:rsid w:val="00647BF6"/>
    <w:rsid w:val="0065287C"/>
    <w:rsid w:val="006620F1"/>
    <w:rsid w:val="00662AE9"/>
    <w:rsid w:val="006634A1"/>
    <w:rsid w:val="00663B5A"/>
    <w:rsid w:val="00664617"/>
    <w:rsid w:val="006675CC"/>
    <w:rsid w:val="00670299"/>
    <w:rsid w:val="00670BDD"/>
    <w:rsid w:val="006716F3"/>
    <w:rsid w:val="00685205"/>
    <w:rsid w:val="00690335"/>
    <w:rsid w:val="006905F9"/>
    <w:rsid w:val="006919E7"/>
    <w:rsid w:val="006948D7"/>
    <w:rsid w:val="00695060"/>
    <w:rsid w:val="006A3D12"/>
    <w:rsid w:val="006A469E"/>
    <w:rsid w:val="006B4340"/>
    <w:rsid w:val="006B7E94"/>
    <w:rsid w:val="006C491D"/>
    <w:rsid w:val="006D1852"/>
    <w:rsid w:val="006D2FC8"/>
    <w:rsid w:val="006D4AFC"/>
    <w:rsid w:val="006E3F91"/>
    <w:rsid w:val="006F0A70"/>
    <w:rsid w:val="006F0BF6"/>
    <w:rsid w:val="006F19A1"/>
    <w:rsid w:val="00702A47"/>
    <w:rsid w:val="007140CB"/>
    <w:rsid w:val="007144DB"/>
    <w:rsid w:val="00715FC4"/>
    <w:rsid w:val="00727163"/>
    <w:rsid w:val="00733677"/>
    <w:rsid w:val="0074074E"/>
    <w:rsid w:val="007438B3"/>
    <w:rsid w:val="00745060"/>
    <w:rsid w:val="00766883"/>
    <w:rsid w:val="00774514"/>
    <w:rsid w:val="0077769B"/>
    <w:rsid w:val="00784F12"/>
    <w:rsid w:val="007853CA"/>
    <w:rsid w:val="00786CA8"/>
    <w:rsid w:val="00791D75"/>
    <w:rsid w:val="00794E3B"/>
    <w:rsid w:val="007A5918"/>
    <w:rsid w:val="007B349C"/>
    <w:rsid w:val="007B4266"/>
    <w:rsid w:val="007B487D"/>
    <w:rsid w:val="007C252D"/>
    <w:rsid w:val="007D023A"/>
    <w:rsid w:val="007D3864"/>
    <w:rsid w:val="007D3C73"/>
    <w:rsid w:val="007D6B9E"/>
    <w:rsid w:val="0080033A"/>
    <w:rsid w:val="008128EB"/>
    <w:rsid w:val="00816CFA"/>
    <w:rsid w:val="0081752F"/>
    <w:rsid w:val="00822B64"/>
    <w:rsid w:val="0083144C"/>
    <w:rsid w:val="00834BAD"/>
    <w:rsid w:val="0084438C"/>
    <w:rsid w:val="00851517"/>
    <w:rsid w:val="008540AC"/>
    <w:rsid w:val="008541BA"/>
    <w:rsid w:val="008557DB"/>
    <w:rsid w:val="00855EB9"/>
    <w:rsid w:val="00865F42"/>
    <w:rsid w:val="00867FDA"/>
    <w:rsid w:val="00870484"/>
    <w:rsid w:val="008757F4"/>
    <w:rsid w:val="008829E3"/>
    <w:rsid w:val="008A0325"/>
    <w:rsid w:val="008A676F"/>
    <w:rsid w:val="008B15C0"/>
    <w:rsid w:val="008B2AEB"/>
    <w:rsid w:val="008B43C3"/>
    <w:rsid w:val="008B5EA9"/>
    <w:rsid w:val="008C6D58"/>
    <w:rsid w:val="008D36FD"/>
    <w:rsid w:val="008D7F6C"/>
    <w:rsid w:val="008F5751"/>
    <w:rsid w:val="009219BB"/>
    <w:rsid w:val="00922510"/>
    <w:rsid w:val="00923E49"/>
    <w:rsid w:val="00924DAE"/>
    <w:rsid w:val="00925308"/>
    <w:rsid w:val="00930821"/>
    <w:rsid w:val="00930B2F"/>
    <w:rsid w:val="0095241D"/>
    <w:rsid w:val="00970CB3"/>
    <w:rsid w:val="00971B1C"/>
    <w:rsid w:val="009854F1"/>
    <w:rsid w:val="0099037A"/>
    <w:rsid w:val="009974BB"/>
    <w:rsid w:val="009A4169"/>
    <w:rsid w:val="009B0ACF"/>
    <w:rsid w:val="009B21E0"/>
    <w:rsid w:val="009C11F5"/>
    <w:rsid w:val="009C158F"/>
    <w:rsid w:val="009C2B52"/>
    <w:rsid w:val="009E094C"/>
    <w:rsid w:val="009E5555"/>
    <w:rsid w:val="009F465C"/>
    <w:rsid w:val="009F599A"/>
    <w:rsid w:val="00A03EB5"/>
    <w:rsid w:val="00A2178E"/>
    <w:rsid w:val="00A31AC0"/>
    <w:rsid w:val="00A40514"/>
    <w:rsid w:val="00A4373C"/>
    <w:rsid w:val="00A447D3"/>
    <w:rsid w:val="00A616FE"/>
    <w:rsid w:val="00A62158"/>
    <w:rsid w:val="00A67FAC"/>
    <w:rsid w:val="00A82638"/>
    <w:rsid w:val="00AA1534"/>
    <w:rsid w:val="00AA7132"/>
    <w:rsid w:val="00AC2FE4"/>
    <w:rsid w:val="00AC35B4"/>
    <w:rsid w:val="00AC4452"/>
    <w:rsid w:val="00AC52D3"/>
    <w:rsid w:val="00AD0644"/>
    <w:rsid w:val="00AD6502"/>
    <w:rsid w:val="00AE1782"/>
    <w:rsid w:val="00AF3B1A"/>
    <w:rsid w:val="00AF4379"/>
    <w:rsid w:val="00B11B0E"/>
    <w:rsid w:val="00B127F7"/>
    <w:rsid w:val="00B1297E"/>
    <w:rsid w:val="00B46292"/>
    <w:rsid w:val="00B470AF"/>
    <w:rsid w:val="00B54019"/>
    <w:rsid w:val="00B72884"/>
    <w:rsid w:val="00B73594"/>
    <w:rsid w:val="00B83AB1"/>
    <w:rsid w:val="00B856CD"/>
    <w:rsid w:val="00B87A1E"/>
    <w:rsid w:val="00B914D7"/>
    <w:rsid w:val="00B9565E"/>
    <w:rsid w:val="00BA2588"/>
    <w:rsid w:val="00BA3C42"/>
    <w:rsid w:val="00BB6AAC"/>
    <w:rsid w:val="00BD379D"/>
    <w:rsid w:val="00BE0B76"/>
    <w:rsid w:val="00BE39CF"/>
    <w:rsid w:val="00BE6F01"/>
    <w:rsid w:val="00BF4E56"/>
    <w:rsid w:val="00C05E17"/>
    <w:rsid w:val="00C1424E"/>
    <w:rsid w:val="00C14D7E"/>
    <w:rsid w:val="00C21FD7"/>
    <w:rsid w:val="00C2234D"/>
    <w:rsid w:val="00C2294F"/>
    <w:rsid w:val="00C24AD9"/>
    <w:rsid w:val="00C26882"/>
    <w:rsid w:val="00C31761"/>
    <w:rsid w:val="00C37D77"/>
    <w:rsid w:val="00C43A78"/>
    <w:rsid w:val="00C47324"/>
    <w:rsid w:val="00C521A9"/>
    <w:rsid w:val="00C55247"/>
    <w:rsid w:val="00C562BA"/>
    <w:rsid w:val="00C637C2"/>
    <w:rsid w:val="00C7078D"/>
    <w:rsid w:val="00C74D6B"/>
    <w:rsid w:val="00C85885"/>
    <w:rsid w:val="00C9007E"/>
    <w:rsid w:val="00C96024"/>
    <w:rsid w:val="00CA159A"/>
    <w:rsid w:val="00CA62CC"/>
    <w:rsid w:val="00CA66A4"/>
    <w:rsid w:val="00CB0B83"/>
    <w:rsid w:val="00CB2BD9"/>
    <w:rsid w:val="00CC3F0B"/>
    <w:rsid w:val="00CC4CFF"/>
    <w:rsid w:val="00CD1407"/>
    <w:rsid w:val="00CD3EBA"/>
    <w:rsid w:val="00CD4E9D"/>
    <w:rsid w:val="00CE7FAA"/>
    <w:rsid w:val="00CF1109"/>
    <w:rsid w:val="00CF7411"/>
    <w:rsid w:val="00D238FE"/>
    <w:rsid w:val="00D26A53"/>
    <w:rsid w:val="00D405B6"/>
    <w:rsid w:val="00D41AEE"/>
    <w:rsid w:val="00D5090A"/>
    <w:rsid w:val="00D56983"/>
    <w:rsid w:val="00D57A24"/>
    <w:rsid w:val="00D65591"/>
    <w:rsid w:val="00D658C6"/>
    <w:rsid w:val="00D67125"/>
    <w:rsid w:val="00D712D4"/>
    <w:rsid w:val="00D74949"/>
    <w:rsid w:val="00D83708"/>
    <w:rsid w:val="00D86A1E"/>
    <w:rsid w:val="00D86A59"/>
    <w:rsid w:val="00D87214"/>
    <w:rsid w:val="00D9285A"/>
    <w:rsid w:val="00DA35C6"/>
    <w:rsid w:val="00DA500B"/>
    <w:rsid w:val="00DB460D"/>
    <w:rsid w:val="00DB6823"/>
    <w:rsid w:val="00DC713F"/>
    <w:rsid w:val="00DD26F7"/>
    <w:rsid w:val="00DD5814"/>
    <w:rsid w:val="00DD58ED"/>
    <w:rsid w:val="00DD7B76"/>
    <w:rsid w:val="00DE0D9A"/>
    <w:rsid w:val="00DF4CB1"/>
    <w:rsid w:val="00DF6253"/>
    <w:rsid w:val="00DF694F"/>
    <w:rsid w:val="00E0720F"/>
    <w:rsid w:val="00E07BB0"/>
    <w:rsid w:val="00E16D41"/>
    <w:rsid w:val="00E256E7"/>
    <w:rsid w:val="00E2948E"/>
    <w:rsid w:val="00E3108A"/>
    <w:rsid w:val="00E36A1A"/>
    <w:rsid w:val="00E46309"/>
    <w:rsid w:val="00E5458A"/>
    <w:rsid w:val="00E73154"/>
    <w:rsid w:val="00E77B76"/>
    <w:rsid w:val="00E77DF8"/>
    <w:rsid w:val="00E80202"/>
    <w:rsid w:val="00E90462"/>
    <w:rsid w:val="00EA3C5C"/>
    <w:rsid w:val="00EB1D82"/>
    <w:rsid w:val="00EC139D"/>
    <w:rsid w:val="00EC13AE"/>
    <w:rsid w:val="00EC666B"/>
    <w:rsid w:val="00ED6650"/>
    <w:rsid w:val="00EE77A5"/>
    <w:rsid w:val="00EF082B"/>
    <w:rsid w:val="00EF34A5"/>
    <w:rsid w:val="00EF7263"/>
    <w:rsid w:val="00F0332A"/>
    <w:rsid w:val="00F03F31"/>
    <w:rsid w:val="00F10632"/>
    <w:rsid w:val="00F11A86"/>
    <w:rsid w:val="00F168F6"/>
    <w:rsid w:val="00F24937"/>
    <w:rsid w:val="00F30F55"/>
    <w:rsid w:val="00F4234C"/>
    <w:rsid w:val="00F438C5"/>
    <w:rsid w:val="00F44DD2"/>
    <w:rsid w:val="00F44DD9"/>
    <w:rsid w:val="00F659E6"/>
    <w:rsid w:val="00F717D8"/>
    <w:rsid w:val="00F74189"/>
    <w:rsid w:val="00F8229E"/>
    <w:rsid w:val="00F85333"/>
    <w:rsid w:val="00F90200"/>
    <w:rsid w:val="00F91FD5"/>
    <w:rsid w:val="00F97F18"/>
    <w:rsid w:val="00FB1CE2"/>
    <w:rsid w:val="00FB2AD5"/>
    <w:rsid w:val="00FB3084"/>
    <w:rsid w:val="00FB3CFB"/>
    <w:rsid w:val="00FC3D83"/>
    <w:rsid w:val="00FC61AF"/>
    <w:rsid w:val="00FC7965"/>
    <w:rsid w:val="00FD0AAA"/>
    <w:rsid w:val="00FD163F"/>
    <w:rsid w:val="00FD73E0"/>
    <w:rsid w:val="00FE7AA7"/>
    <w:rsid w:val="00FF1895"/>
    <w:rsid w:val="02D26C28"/>
    <w:rsid w:val="030BDEB4"/>
    <w:rsid w:val="03280676"/>
    <w:rsid w:val="03CE6919"/>
    <w:rsid w:val="03F2F85A"/>
    <w:rsid w:val="0407BA77"/>
    <w:rsid w:val="04C322B8"/>
    <w:rsid w:val="055CA0E3"/>
    <w:rsid w:val="0678AB14"/>
    <w:rsid w:val="07B0B276"/>
    <w:rsid w:val="07B81B3E"/>
    <w:rsid w:val="087A8C3B"/>
    <w:rsid w:val="08840E4E"/>
    <w:rsid w:val="09D38815"/>
    <w:rsid w:val="0A0EFA90"/>
    <w:rsid w:val="0A1FDEAF"/>
    <w:rsid w:val="0A9FD925"/>
    <w:rsid w:val="0B7E8B5F"/>
    <w:rsid w:val="0B9DEE08"/>
    <w:rsid w:val="0BAACAF1"/>
    <w:rsid w:val="0C2A5B4E"/>
    <w:rsid w:val="0C38B928"/>
    <w:rsid w:val="0CAF573F"/>
    <w:rsid w:val="0D469B52"/>
    <w:rsid w:val="0DF2214D"/>
    <w:rsid w:val="0EAAC9C5"/>
    <w:rsid w:val="0EBCF8A3"/>
    <w:rsid w:val="0FD83E20"/>
    <w:rsid w:val="1057BDD9"/>
    <w:rsid w:val="107E3C14"/>
    <w:rsid w:val="110C2A4B"/>
    <w:rsid w:val="114AE047"/>
    <w:rsid w:val="12CD4129"/>
    <w:rsid w:val="12EB1EDF"/>
    <w:rsid w:val="131AD365"/>
    <w:rsid w:val="14B20E9B"/>
    <w:rsid w:val="14F7C022"/>
    <w:rsid w:val="16035C86"/>
    <w:rsid w:val="16099744"/>
    <w:rsid w:val="1653E0FD"/>
    <w:rsid w:val="16918C86"/>
    <w:rsid w:val="16DEA75E"/>
    <w:rsid w:val="16E1A2ED"/>
    <w:rsid w:val="176A4165"/>
    <w:rsid w:val="17AA6C2F"/>
    <w:rsid w:val="17C2A06E"/>
    <w:rsid w:val="17C2FD8B"/>
    <w:rsid w:val="18DA8F8B"/>
    <w:rsid w:val="196A9427"/>
    <w:rsid w:val="1A18E9A0"/>
    <w:rsid w:val="1B6701A6"/>
    <w:rsid w:val="1C7649DB"/>
    <w:rsid w:val="1C8714AA"/>
    <w:rsid w:val="1D02D207"/>
    <w:rsid w:val="1D50E471"/>
    <w:rsid w:val="1E121A3C"/>
    <w:rsid w:val="1EAB468A"/>
    <w:rsid w:val="1F165236"/>
    <w:rsid w:val="203A72C9"/>
    <w:rsid w:val="207FBE44"/>
    <w:rsid w:val="21C9CF31"/>
    <w:rsid w:val="22061AFD"/>
    <w:rsid w:val="22245594"/>
    <w:rsid w:val="229F349D"/>
    <w:rsid w:val="22C60BFC"/>
    <w:rsid w:val="232408C3"/>
    <w:rsid w:val="23C025F5"/>
    <w:rsid w:val="243B04FE"/>
    <w:rsid w:val="2618D8E6"/>
    <w:rsid w:val="2682FBC7"/>
    <w:rsid w:val="276B7D7B"/>
    <w:rsid w:val="2781DB0A"/>
    <w:rsid w:val="284D7234"/>
    <w:rsid w:val="28ACBF75"/>
    <w:rsid w:val="295A93FD"/>
    <w:rsid w:val="29E1550F"/>
    <w:rsid w:val="2A7284EF"/>
    <w:rsid w:val="2A914A0E"/>
    <w:rsid w:val="2AD11DE1"/>
    <w:rsid w:val="2B090BCF"/>
    <w:rsid w:val="2B8512F6"/>
    <w:rsid w:val="2B91D74A"/>
    <w:rsid w:val="2BA6285D"/>
    <w:rsid w:val="2BB98CFB"/>
    <w:rsid w:val="2BCB37DA"/>
    <w:rsid w:val="2CA728D0"/>
    <w:rsid w:val="2D1195B6"/>
    <w:rsid w:val="2D774C6F"/>
    <w:rsid w:val="2DF9F28A"/>
    <w:rsid w:val="2E480CE7"/>
    <w:rsid w:val="2EBCB3B8"/>
    <w:rsid w:val="2F0AC622"/>
    <w:rsid w:val="2F87A74A"/>
    <w:rsid w:val="2FED1774"/>
    <w:rsid w:val="304B9D9C"/>
    <w:rsid w:val="3328DC25"/>
    <w:rsid w:val="339024DB"/>
    <w:rsid w:val="33E20195"/>
    <w:rsid w:val="340234CD"/>
    <w:rsid w:val="34F41284"/>
    <w:rsid w:val="3534AE33"/>
    <w:rsid w:val="35B37A32"/>
    <w:rsid w:val="362211EA"/>
    <w:rsid w:val="366AADBE"/>
    <w:rsid w:val="37544A53"/>
    <w:rsid w:val="383158EB"/>
    <w:rsid w:val="386395FE"/>
    <w:rsid w:val="39A6C471"/>
    <w:rsid w:val="3A4D78C9"/>
    <w:rsid w:val="3A942C47"/>
    <w:rsid w:val="3B27C619"/>
    <w:rsid w:val="3BE15BA4"/>
    <w:rsid w:val="3C6F1AD7"/>
    <w:rsid w:val="3D370721"/>
    <w:rsid w:val="3D66F900"/>
    <w:rsid w:val="3E25F3E2"/>
    <w:rsid w:val="3E97EF4F"/>
    <w:rsid w:val="3F11FC4A"/>
    <w:rsid w:val="3F1EC380"/>
    <w:rsid w:val="3FB9B3F8"/>
    <w:rsid w:val="400F4E46"/>
    <w:rsid w:val="401F5261"/>
    <w:rsid w:val="40A900C6"/>
    <w:rsid w:val="41D0637A"/>
    <w:rsid w:val="42542E9B"/>
    <w:rsid w:val="42588AAE"/>
    <w:rsid w:val="42F154BA"/>
    <w:rsid w:val="42F20EE1"/>
    <w:rsid w:val="43B964F9"/>
    <w:rsid w:val="43DD2A27"/>
    <w:rsid w:val="448D251B"/>
    <w:rsid w:val="449CD1C7"/>
    <w:rsid w:val="4521908E"/>
    <w:rsid w:val="4568BE87"/>
    <w:rsid w:val="4569DE01"/>
    <w:rsid w:val="45A8447E"/>
    <w:rsid w:val="47455A1F"/>
    <w:rsid w:val="4790BF8C"/>
    <w:rsid w:val="47C4C5DD"/>
    <w:rsid w:val="47C980A2"/>
    <w:rsid w:val="484C4A9E"/>
    <w:rsid w:val="48593150"/>
    <w:rsid w:val="48779E57"/>
    <w:rsid w:val="48951089"/>
    <w:rsid w:val="49A2C654"/>
    <w:rsid w:val="49BF72B9"/>
    <w:rsid w:val="49CE9E4D"/>
    <w:rsid w:val="4AD30241"/>
    <w:rsid w:val="4B0B7667"/>
    <w:rsid w:val="4B30E977"/>
    <w:rsid w:val="4CDA078A"/>
    <w:rsid w:val="4D471672"/>
    <w:rsid w:val="4E431729"/>
    <w:rsid w:val="4EF299F4"/>
    <w:rsid w:val="4F27CA54"/>
    <w:rsid w:val="4FC21A51"/>
    <w:rsid w:val="50EEDEB1"/>
    <w:rsid w:val="517AB7EB"/>
    <w:rsid w:val="51970758"/>
    <w:rsid w:val="51AF38EA"/>
    <w:rsid w:val="51E6EB39"/>
    <w:rsid w:val="52FB36A4"/>
    <w:rsid w:val="537FC35B"/>
    <w:rsid w:val="544676BE"/>
    <w:rsid w:val="54970705"/>
    <w:rsid w:val="54F590AA"/>
    <w:rsid w:val="550E7418"/>
    <w:rsid w:val="55A19FEB"/>
    <w:rsid w:val="5680E9D0"/>
    <w:rsid w:val="56A20559"/>
    <w:rsid w:val="57734084"/>
    <w:rsid w:val="5857D588"/>
    <w:rsid w:val="59B0EF1A"/>
    <w:rsid w:val="5A85D776"/>
    <w:rsid w:val="5CA5303E"/>
    <w:rsid w:val="5CF02B54"/>
    <w:rsid w:val="5D3D8CF8"/>
    <w:rsid w:val="5D502BBB"/>
    <w:rsid w:val="5D78B95F"/>
    <w:rsid w:val="5DF4CA91"/>
    <w:rsid w:val="5E8BFBB5"/>
    <w:rsid w:val="5EA05890"/>
    <w:rsid w:val="5F66964B"/>
    <w:rsid w:val="6009438D"/>
    <w:rsid w:val="6027CC16"/>
    <w:rsid w:val="60A9BBBF"/>
    <w:rsid w:val="60AD8937"/>
    <w:rsid w:val="60E966AB"/>
    <w:rsid w:val="60F518FA"/>
    <w:rsid w:val="6141C0D4"/>
    <w:rsid w:val="626772F5"/>
    <w:rsid w:val="6350445A"/>
    <w:rsid w:val="637B56C1"/>
    <w:rsid w:val="648CA257"/>
    <w:rsid w:val="64999479"/>
    <w:rsid w:val="660A584C"/>
    <w:rsid w:val="66970D9A"/>
    <w:rsid w:val="670A8DD6"/>
    <w:rsid w:val="6771A830"/>
    <w:rsid w:val="67C44319"/>
    <w:rsid w:val="6832DDFB"/>
    <w:rsid w:val="6A1A11B7"/>
    <w:rsid w:val="6A652114"/>
    <w:rsid w:val="6BF2C6EE"/>
    <w:rsid w:val="6C12AF4C"/>
    <w:rsid w:val="6CC25CFB"/>
    <w:rsid w:val="6D86DA99"/>
    <w:rsid w:val="6DB62D0A"/>
    <w:rsid w:val="6F29DE31"/>
    <w:rsid w:val="6FA327B5"/>
    <w:rsid w:val="6FBECF04"/>
    <w:rsid w:val="70130D72"/>
    <w:rsid w:val="71188A76"/>
    <w:rsid w:val="719DF8F3"/>
    <w:rsid w:val="72595D52"/>
    <w:rsid w:val="7398F7B5"/>
    <w:rsid w:val="74164834"/>
    <w:rsid w:val="7555CF1E"/>
    <w:rsid w:val="766B8A34"/>
    <w:rsid w:val="774DE8F6"/>
    <w:rsid w:val="775CF8BE"/>
    <w:rsid w:val="77925E77"/>
    <w:rsid w:val="78145426"/>
    <w:rsid w:val="79AC2A66"/>
    <w:rsid w:val="7A949980"/>
    <w:rsid w:val="7AC1FBA9"/>
    <w:rsid w:val="7B47FAC7"/>
    <w:rsid w:val="7B762953"/>
    <w:rsid w:val="7B9A0752"/>
    <w:rsid w:val="7BBA14BA"/>
    <w:rsid w:val="7C5DCC0A"/>
    <w:rsid w:val="7D3CD480"/>
    <w:rsid w:val="7DB0E89A"/>
    <w:rsid w:val="7E2C5EF0"/>
    <w:rsid w:val="7E93051F"/>
    <w:rsid w:val="7EB4E67C"/>
    <w:rsid w:val="7EE0BE75"/>
    <w:rsid w:val="7EED366A"/>
    <w:rsid w:val="7F4DE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80FD2"/>
  <w15:docId w15:val="{FA3D5AE4-09C6-43D4-B28B-D30845B4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uiPriority="0" w:unhideWhenUsed="1" w:qFormat="1"/>
    <w:lsdException w:name="footer" w:uiPriority="0"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uiPriority="0"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asciiTheme="minorHAnsi" w:eastAsiaTheme="minorEastAsia" w:hAnsiTheme="minorHAnsi" w:cstheme="minorBidi"/>
      <w:lang w:val="en-US" w:eastAsia="en-US"/>
    </w:rPr>
  </w:style>
  <w:style w:type="paragraph" w:styleId="Titre1">
    <w:name w:val="heading 1"/>
    <w:basedOn w:val="Normal"/>
    <w:next w:val="Normal"/>
    <w:link w:val="Titre1Car"/>
    <w:uiPriority w:val="9"/>
    <w:qFormat/>
    <w:pPr>
      <w:keepNext/>
      <w:keepLines/>
      <w:spacing w:before="320" w:after="0"/>
      <w:outlineLvl w:val="0"/>
    </w:pPr>
    <w:rPr>
      <w:rFonts w:asciiTheme="majorHAnsi" w:eastAsiaTheme="majorEastAsia" w:hAnsiTheme="majorHAnsi" w:cstheme="majorBidi"/>
      <w:color w:val="003D65" w:themeColor="accent1" w:themeShade="BF"/>
      <w:sz w:val="32"/>
      <w:szCs w:val="32"/>
    </w:rPr>
  </w:style>
  <w:style w:type="paragraph" w:styleId="Titre2">
    <w:name w:val="heading 2"/>
    <w:basedOn w:val="Normal"/>
    <w:next w:val="Normal"/>
    <w:link w:val="Titre2Car"/>
    <w:uiPriority w:val="9"/>
    <w:semiHidden/>
    <w:unhideWhenUsed/>
    <w:qFormat/>
    <w:pPr>
      <w:keepNext/>
      <w:keepLines/>
      <w:spacing w:before="80" w:after="0"/>
      <w:outlineLvl w:val="1"/>
    </w:pPr>
    <w:rPr>
      <w:rFonts w:asciiTheme="majorHAnsi" w:eastAsiaTheme="majorEastAsia" w:hAnsiTheme="majorHAnsi" w:cstheme="majorBidi"/>
      <w:color w:val="21BBFF" w:themeColor="text1" w:themeTint="BF"/>
      <w:sz w:val="28"/>
      <w:szCs w:val="28"/>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005288" w:themeColor="text2"/>
      <w:sz w:val="24"/>
      <w:szCs w:val="24"/>
    </w:rPr>
  </w:style>
  <w:style w:type="paragraph" w:styleId="Titre4">
    <w:name w:val="heading 4"/>
    <w:basedOn w:val="Normal"/>
    <w:next w:val="Normal"/>
    <w:link w:val="Titre4Car"/>
    <w:uiPriority w:val="9"/>
    <w:unhideWhenUsed/>
    <w:qFormat/>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005288" w:themeColor="text2"/>
      <w:sz w:val="22"/>
      <w:szCs w:val="22"/>
    </w:rPr>
  </w:style>
  <w:style w:type="paragraph" w:styleId="Titre6">
    <w:name w:val="heading 6"/>
    <w:basedOn w:val="Normal"/>
    <w:next w:val="Normal"/>
    <w:link w:val="Titre6Car"/>
    <w:uiPriority w:val="9"/>
    <w:semiHidden/>
    <w:unhideWhenUsed/>
    <w:qFormat/>
    <w:pPr>
      <w:keepNext/>
      <w:keepLines/>
      <w:spacing w:before="40" w:after="0"/>
      <w:outlineLvl w:val="5"/>
    </w:pPr>
    <w:rPr>
      <w:rFonts w:asciiTheme="majorHAnsi" w:eastAsiaTheme="majorEastAsia" w:hAnsiTheme="majorHAnsi" w:cstheme="majorBidi"/>
      <w:i/>
      <w:iCs/>
      <w:color w:val="005288" w:themeColor="text2"/>
      <w:sz w:val="21"/>
      <w:szCs w:val="21"/>
    </w:rPr>
  </w:style>
  <w:style w:type="paragraph" w:styleId="Titre7">
    <w:name w:val="heading 7"/>
    <w:basedOn w:val="Normal"/>
    <w:next w:val="Normal"/>
    <w:link w:val="Titre7Car"/>
    <w:uiPriority w:val="9"/>
    <w:semiHidden/>
    <w:unhideWhenUsed/>
    <w:qFormat/>
    <w:pPr>
      <w:keepNext/>
      <w:keepLines/>
      <w:spacing w:before="40" w:after="0"/>
      <w:outlineLvl w:val="6"/>
    </w:pPr>
    <w:rPr>
      <w:rFonts w:asciiTheme="majorHAnsi" w:eastAsiaTheme="majorEastAsia" w:hAnsiTheme="majorHAnsi" w:cstheme="majorBidi"/>
      <w:i/>
      <w:iCs/>
      <w:color w:val="002844" w:themeColor="accent1" w:themeShade="80"/>
      <w:sz w:val="21"/>
      <w:szCs w:val="21"/>
    </w:rPr>
  </w:style>
  <w:style w:type="paragraph" w:styleId="Titre8">
    <w:name w:val="heading 8"/>
    <w:basedOn w:val="Normal"/>
    <w:next w:val="Normal"/>
    <w:link w:val="Titre8Car"/>
    <w:uiPriority w:val="9"/>
    <w:semiHidden/>
    <w:unhideWhenUsed/>
    <w:qFormat/>
    <w:pPr>
      <w:keepNext/>
      <w:keepLines/>
      <w:spacing w:before="40" w:after="0"/>
      <w:outlineLvl w:val="7"/>
    </w:pPr>
    <w:rPr>
      <w:rFonts w:asciiTheme="majorHAnsi" w:eastAsiaTheme="majorEastAsia" w:hAnsiTheme="majorHAnsi" w:cstheme="majorBidi"/>
      <w:b/>
      <w:bCs/>
      <w:color w:val="005288" w:themeColor="text2"/>
    </w:rPr>
  </w:style>
  <w:style w:type="paragraph" w:styleId="Titre9">
    <w:name w:val="heading 9"/>
    <w:basedOn w:val="Normal"/>
    <w:next w:val="Normal"/>
    <w:link w:val="Titre9Car"/>
    <w:uiPriority w:val="9"/>
    <w:semiHidden/>
    <w:unhideWhenUsed/>
    <w:qFormat/>
    <w:pPr>
      <w:keepNext/>
      <w:keepLines/>
      <w:spacing w:before="40" w:after="0"/>
      <w:outlineLvl w:val="8"/>
    </w:pPr>
    <w:rPr>
      <w:rFonts w:asciiTheme="majorHAnsi" w:eastAsiaTheme="majorEastAsia" w:hAnsiTheme="majorHAnsi" w:cstheme="majorBidi"/>
      <w:b/>
      <w:bCs/>
      <w:i/>
      <w:iCs/>
      <w:color w:val="005288"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qFormat/>
    <w:rPr>
      <w:color w:val="0000FF"/>
      <w:u w:val="single"/>
    </w:rPr>
  </w:style>
  <w:style w:type="character" w:styleId="lev">
    <w:name w:val="Strong"/>
    <w:basedOn w:val="Policepardfaut"/>
    <w:uiPriority w:val="22"/>
    <w:qFormat/>
    <w:rPr>
      <w:b/>
      <w:bCs/>
    </w:rPr>
  </w:style>
  <w:style w:type="character" w:styleId="Marquedecommentaire">
    <w:name w:val="annotation reference"/>
    <w:basedOn w:val="Policepardfaut"/>
    <w:semiHidden/>
    <w:unhideWhenUsed/>
    <w:qFormat/>
    <w:rPr>
      <w:sz w:val="16"/>
      <w:szCs w:val="16"/>
    </w:rPr>
  </w:style>
  <w:style w:type="character" w:styleId="Accentuation">
    <w:name w:val="Emphasis"/>
    <w:basedOn w:val="Policepardfaut"/>
    <w:uiPriority w:val="20"/>
    <w:qFormat/>
    <w:rPr>
      <w:i/>
      <w:iCs/>
    </w:rPr>
  </w:style>
  <w:style w:type="paragraph" w:styleId="Sous-titre">
    <w:name w:val="Subtitle"/>
    <w:basedOn w:val="Normal"/>
    <w:next w:val="Normal"/>
    <w:link w:val="Sous-titreCar"/>
    <w:uiPriority w:val="11"/>
    <w:qFormat/>
    <w:rPr>
      <w:rFonts w:asciiTheme="majorHAnsi" w:eastAsiaTheme="majorEastAsia" w:hAnsiTheme="majorHAnsi" w:cstheme="majorBidi"/>
      <w:sz w:val="24"/>
      <w:szCs w:val="24"/>
    </w:rPr>
  </w:style>
  <w:style w:type="paragraph" w:styleId="Objetducommentaire">
    <w:name w:val="annotation subject"/>
    <w:basedOn w:val="Commentaire"/>
    <w:next w:val="Commentaire"/>
    <w:link w:val="ObjetducommentaireCar"/>
    <w:semiHidden/>
    <w:unhideWhenUsed/>
    <w:qFormat/>
    <w:rPr>
      <w:b/>
      <w:bCs/>
    </w:rPr>
  </w:style>
  <w:style w:type="paragraph" w:styleId="Commentaire">
    <w:name w:val="annotation text"/>
    <w:basedOn w:val="Normal"/>
    <w:link w:val="CommentaireCar"/>
    <w:unhideWhenUsed/>
    <w:qFormat/>
  </w:style>
  <w:style w:type="paragraph" w:styleId="Lgende">
    <w:name w:val="caption"/>
    <w:basedOn w:val="Normal"/>
    <w:next w:val="Normal"/>
    <w:uiPriority w:val="35"/>
    <w:semiHidden/>
    <w:unhideWhenUsed/>
    <w:qFormat/>
    <w:rPr>
      <w:b/>
      <w:bCs/>
      <w:smallCaps/>
      <w:color w:val="3EC4FF" w:themeColor="text1" w:themeTint="A6"/>
      <w:spacing w:val="6"/>
    </w:rPr>
  </w:style>
  <w:style w:type="paragraph" w:styleId="Textedebulles">
    <w:name w:val="Balloon Text"/>
    <w:basedOn w:val="Normal"/>
    <w:link w:val="TextedebullesCar"/>
    <w:qFormat/>
    <w:rPr>
      <w:rFonts w:ascii="Tahoma" w:hAnsi="Tahoma" w:cs="Tahoma"/>
      <w:sz w:val="16"/>
      <w:szCs w:val="16"/>
    </w:rPr>
  </w:style>
  <w:style w:type="paragraph" w:styleId="Corpsdetexte2">
    <w:name w:val="Body Text 2"/>
    <w:basedOn w:val="Normal"/>
    <w:qFormat/>
    <w:rPr>
      <w:b/>
      <w:bCs/>
      <w:sz w:val="22"/>
      <w:u w:val="single"/>
    </w:rPr>
  </w:style>
  <w:style w:type="paragraph" w:styleId="NormalWeb">
    <w:name w:val="Normal (Web)"/>
    <w:basedOn w:val="Normal"/>
    <w:uiPriority w:val="99"/>
    <w:qFormat/>
  </w:style>
  <w:style w:type="paragraph" w:styleId="Pieddepage">
    <w:name w:val="footer"/>
    <w:basedOn w:val="Normal"/>
    <w:link w:val="PieddepageCar"/>
    <w:qFormat/>
    <w:pPr>
      <w:tabs>
        <w:tab w:val="center" w:pos="4680"/>
        <w:tab w:val="right" w:pos="9360"/>
      </w:tabs>
    </w:pPr>
  </w:style>
  <w:style w:type="paragraph" w:styleId="En-tte">
    <w:name w:val="header"/>
    <w:basedOn w:val="Normal"/>
    <w:link w:val="En-tteCar"/>
    <w:unhideWhenUsed/>
    <w:qFormat/>
    <w:pPr>
      <w:tabs>
        <w:tab w:val="center" w:pos="4320"/>
        <w:tab w:val="right" w:pos="8640"/>
      </w:tabs>
    </w:pPr>
  </w:style>
  <w:style w:type="paragraph" w:styleId="Titre">
    <w:name w:val="Title"/>
    <w:basedOn w:val="Normal"/>
    <w:next w:val="Normal"/>
    <w:link w:val="TitreCar"/>
    <w:uiPriority w:val="10"/>
    <w:qFormat/>
    <w:pPr>
      <w:spacing w:after="0"/>
      <w:contextualSpacing/>
    </w:pPr>
    <w:rPr>
      <w:rFonts w:asciiTheme="majorHAnsi" w:eastAsiaTheme="majorEastAsia" w:hAnsiTheme="majorHAnsi" w:cstheme="majorBidi"/>
      <w:color w:val="005288" w:themeColor="accent1"/>
      <w:spacing w:val="-10"/>
      <w:sz w:val="56"/>
      <w:szCs w:val="56"/>
    </w:rPr>
  </w:style>
  <w:style w:type="table" w:styleId="Grilledutableau">
    <w:name w:val="Table Grid"/>
    <w:basedOn w:val="Tableau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qFormat/>
    <w:rPr>
      <w:rFonts w:ascii="Tahoma" w:hAnsi="Tahoma" w:cs="Tahoma"/>
      <w:sz w:val="16"/>
      <w:szCs w:val="16"/>
    </w:rPr>
  </w:style>
  <w:style w:type="character" w:customStyle="1" w:styleId="En-tteCar">
    <w:name w:val="En-tête Car"/>
    <w:basedOn w:val="Policepardfaut"/>
    <w:link w:val="En-tte"/>
    <w:qFormat/>
    <w:rPr>
      <w:sz w:val="24"/>
      <w:szCs w:val="24"/>
    </w:rPr>
  </w:style>
  <w:style w:type="paragraph" w:styleId="Paragraphedeliste">
    <w:name w:val="List Paragraph"/>
    <w:basedOn w:val="Normal"/>
    <w:qFormat/>
    <w:pPr>
      <w:ind w:left="720"/>
      <w:contextualSpacing/>
    </w:pPr>
  </w:style>
  <w:style w:type="character" w:customStyle="1" w:styleId="PieddepageCar">
    <w:name w:val="Pied de page Car"/>
    <w:basedOn w:val="Policepardfaut"/>
    <w:link w:val="Pieddepage"/>
    <w:qFormat/>
    <w:rPr>
      <w:sz w:val="24"/>
      <w:szCs w:val="24"/>
    </w:rPr>
  </w:style>
  <w:style w:type="character" w:customStyle="1" w:styleId="Titre2Car">
    <w:name w:val="Titre 2 Car"/>
    <w:basedOn w:val="Policepardfaut"/>
    <w:link w:val="Titre2"/>
    <w:uiPriority w:val="9"/>
    <w:semiHidden/>
    <w:qFormat/>
    <w:rPr>
      <w:rFonts w:asciiTheme="majorHAnsi" w:eastAsiaTheme="majorEastAsia" w:hAnsiTheme="majorHAnsi" w:cstheme="majorBidi"/>
      <w:color w:val="21BBFF" w:themeColor="text1" w:themeTint="BF"/>
      <w:sz w:val="28"/>
      <w:szCs w:val="28"/>
    </w:rPr>
  </w:style>
  <w:style w:type="character" w:customStyle="1" w:styleId="CommentaireCar">
    <w:name w:val="Commentaire Car"/>
    <w:basedOn w:val="Policepardfaut"/>
    <w:link w:val="Commentaire"/>
    <w:qFormat/>
  </w:style>
  <w:style w:type="character" w:customStyle="1" w:styleId="ObjetducommentaireCar">
    <w:name w:val="Objet du commentaire Car"/>
    <w:basedOn w:val="CommentaireCar"/>
    <w:link w:val="Objetducommentaire"/>
    <w:semiHidden/>
    <w:qFormat/>
    <w:rPr>
      <w:b/>
      <w:bCs/>
    </w:rPr>
  </w:style>
  <w:style w:type="character" w:customStyle="1" w:styleId="wbzude">
    <w:name w:val="wbzude"/>
    <w:basedOn w:val="Policepardfaut"/>
    <w:qFormat/>
  </w:style>
  <w:style w:type="paragraph" w:styleId="Sansinterligne">
    <w:name w:val="No Spacing"/>
    <w:uiPriority w:val="1"/>
    <w:qFormat/>
    <w:pPr>
      <w:spacing w:before="100" w:beforeAutospacing="1" w:after="100" w:afterAutospacing="1"/>
    </w:pPr>
    <w:rPr>
      <w:rFonts w:asciiTheme="minorHAnsi" w:eastAsiaTheme="minorEastAsia" w:hAnsiTheme="minorHAnsi" w:cstheme="minorBidi"/>
      <w:lang w:val="en-US" w:eastAsia="en-US"/>
    </w:rPr>
  </w:style>
  <w:style w:type="character" w:customStyle="1" w:styleId="Titre1Car">
    <w:name w:val="Titre 1 Car"/>
    <w:basedOn w:val="Policepardfaut"/>
    <w:link w:val="Titre1"/>
    <w:uiPriority w:val="9"/>
    <w:qFormat/>
    <w:rPr>
      <w:rFonts w:asciiTheme="majorHAnsi" w:eastAsiaTheme="majorEastAsia" w:hAnsiTheme="majorHAnsi" w:cstheme="majorBidi"/>
      <w:color w:val="003D65" w:themeColor="accent1" w:themeShade="BF"/>
      <w:sz w:val="32"/>
      <w:szCs w:val="32"/>
    </w:rPr>
  </w:style>
  <w:style w:type="character" w:customStyle="1" w:styleId="Titre3Car">
    <w:name w:val="Titre 3 Car"/>
    <w:basedOn w:val="Policepardfaut"/>
    <w:link w:val="Titre3"/>
    <w:uiPriority w:val="9"/>
    <w:semiHidden/>
    <w:qFormat/>
    <w:rPr>
      <w:rFonts w:asciiTheme="majorHAnsi" w:eastAsiaTheme="majorEastAsia" w:hAnsiTheme="majorHAnsi" w:cstheme="majorBidi"/>
      <w:color w:val="005288" w:themeColor="text2"/>
      <w:sz w:val="24"/>
      <w:szCs w:val="24"/>
    </w:rPr>
  </w:style>
  <w:style w:type="character" w:customStyle="1" w:styleId="Titre4Car">
    <w:name w:val="Titre 4 Car"/>
    <w:basedOn w:val="Policepardfaut"/>
    <w:link w:val="Titre4"/>
    <w:uiPriority w:val="9"/>
    <w:qFormat/>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005288" w:themeColor="text2"/>
      <w:sz w:val="22"/>
      <w:szCs w:val="22"/>
    </w:rPr>
  </w:style>
  <w:style w:type="character" w:customStyle="1" w:styleId="Titre6Car">
    <w:name w:val="Titre 6 Car"/>
    <w:basedOn w:val="Policepardfaut"/>
    <w:link w:val="Titre6"/>
    <w:uiPriority w:val="9"/>
    <w:semiHidden/>
    <w:qFormat/>
    <w:rPr>
      <w:rFonts w:asciiTheme="majorHAnsi" w:eastAsiaTheme="majorEastAsia" w:hAnsiTheme="majorHAnsi" w:cstheme="majorBidi"/>
      <w:i/>
      <w:iCs/>
      <w:color w:val="005288" w:themeColor="text2"/>
      <w:sz w:val="21"/>
      <w:szCs w:val="21"/>
    </w:rPr>
  </w:style>
  <w:style w:type="character" w:customStyle="1" w:styleId="Titre7Car">
    <w:name w:val="Titre 7 Car"/>
    <w:basedOn w:val="Policepardfaut"/>
    <w:link w:val="Titre7"/>
    <w:uiPriority w:val="9"/>
    <w:semiHidden/>
    <w:qFormat/>
    <w:rPr>
      <w:rFonts w:asciiTheme="majorHAnsi" w:eastAsiaTheme="majorEastAsia" w:hAnsiTheme="majorHAnsi" w:cstheme="majorBidi"/>
      <w:i/>
      <w:iCs/>
      <w:color w:val="002844" w:themeColor="accent1" w:themeShade="80"/>
      <w:sz w:val="21"/>
      <w:szCs w:val="21"/>
    </w:rPr>
  </w:style>
  <w:style w:type="character" w:customStyle="1" w:styleId="Titre8Car">
    <w:name w:val="Titre 8 Car"/>
    <w:basedOn w:val="Policepardfaut"/>
    <w:link w:val="Titre8"/>
    <w:uiPriority w:val="9"/>
    <w:semiHidden/>
    <w:qFormat/>
    <w:rPr>
      <w:rFonts w:asciiTheme="majorHAnsi" w:eastAsiaTheme="majorEastAsia" w:hAnsiTheme="majorHAnsi" w:cstheme="majorBidi"/>
      <w:b/>
      <w:bCs/>
      <w:color w:val="005288" w:themeColor="text2"/>
    </w:rPr>
  </w:style>
  <w:style w:type="character" w:customStyle="1" w:styleId="Titre9Car">
    <w:name w:val="Titre 9 Car"/>
    <w:basedOn w:val="Policepardfaut"/>
    <w:link w:val="Titre9"/>
    <w:uiPriority w:val="9"/>
    <w:semiHidden/>
    <w:qFormat/>
    <w:rPr>
      <w:rFonts w:asciiTheme="majorHAnsi" w:eastAsiaTheme="majorEastAsia" w:hAnsiTheme="majorHAnsi" w:cstheme="majorBidi"/>
      <w:b/>
      <w:bCs/>
      <w:i/>
      <w:iCs/>
      <w:color w:val="005288" w:themeColor="text2"/>
    </w:rPr>
  </w:style>
  <w:style w:type="character" w:customStyle="1" w:styleId="TitreCar">
    <w:name w:val="Titre Car"/>
    <w:basedOn w:val="Policepardfaut"/>
    <w:link w:val="Titre"/>
    <w:uiPriority w:val="10"/>
    <w:qFormat/>
    <w:rPr>
      <w:rFonts w:asciiTheme="majorHAnsi" w:eastAsiaTheme="majorEastAsia" w:hAnsiTheme="majorHAnsi" w:cstheme="majorBidi"/>
      <w:color w:val="005288" w:themeColor="accent1"/>
      <w:spacing w:val="-10"/>
      <w:sz w:val="56"/>
      <w:szCs w:val="56"/>
    </w:rPr>
  </w:style>
  <w:style w:type="character" w:customStyle="1" w:styleId="Sous-titreCar">
    <w:name w:val="Sous-titre Car"/>
    <w:basedOn w:val="Policepardfaut"/>
    <w:link w:val="Sous-titre"/>
    <w:uiPriority w:val="11"/>
    <w:qFormat/>
    <w:rPr>
      <w:rFonts w:asciiTheme="majorHAnsi" w:eastAsiaTheme="majorEastAsia" w:hAnsiTheme="majorHAnsi" w:cstheme="majorBidi"/>
      <w:sz w:val="24"/>
      <w:szCs w:val="24"/>
    </w:rPr>
  </w:style>
  <w:style w:type="paragraph" w:styleId="Citation">
    <w:name w:val="Quote"/>
    <w:basedOn w:val="Normal"/>
    <w:next w:val="Normal"/>
    <w:link w:val="CitationCar"/>
    <w:uiPriority w:val="29"/>
    <w:qFormat/>
    <w:pPr>
      <w:spacing w:before="160"/>
      <w:ind w:left="720" w:right="720"/>
    </w:pPr>
    <w:rPr>
      <w:i/>
      <w:iCs/>
      <w:color w:val="21BBFF" w:themeColor="text1" w:themeTint="BF"/>
    </w:rPr>
  </w:style>
  <w:style w:type="character" w:customStyle="1" w:styleId="CitationCar">
    <w:name w:val="Citation Car"/>
    <w:basedOn w:val="Policepardfaut"/>
    <w:link w:val="Citation"/>
    <w:uiPriority w:val="29"/>
    <w:qFormat/>
    <w:rPr>
      <w:i/>
      <w:iCs/>
      <w:color w:val="21BBFF" w:themeColor="text1" w:themeTint="BF"/>
    </w:rPr>
  </w:style>
  <w:style w:type="paragraph" w:styleId="Citationintense">
    <w:name w:val="Intense Quote"/>
    <w:basedOn w:val="Normal"/>
    <w:next w:val="Normal"/>
    <w:link w:val="CitationintenseCar"/>
    <w:uiPriority w:val="30"/>
    <w:qFormat/>
    <w:pPr>
      <w:pBdr>
        <w:left w:val="single" w:sz="18" w:space="12" w:color="005288" w:themeColor="accent1"/>
      </w:pBdr>
      <w:spacing w:line="300" w:lineRule="auto"/>
      <w:ind w:left="1224" w:right="1224"/>
    </w:pPr>
    <w:rPr>
      <w:rFonts w:asciiTheme="majorHAnsi" w:eastAsiaTheme="majorEastAsia" w:hAnsiTheme="majorHAnsi" w:cstheme="majorBidi"/>
      <w:color w:val="005288" w:themeColor="accent1"/>
      <w:sz w:val="28"/>
      <w:szCs w:val="28"/>
    </w:rPr>
  </w:style>
  <w:style w:type="character" w:customStyle="1" w:styleId="CitationintenseCar">
    <w:name w:val="Citation intense Car"/>
    <w:basedOn w:val="Policepardfaut"/>
    <w:link w:val="Citationintense"/>
    <w:uiPriority w:val="30"/>
    <w:qFormat/>
    <w:rPr>
      <w:rFonts w:asciiTheme="majorHAnsi" w:eastAsiaTheme="majorEastAsia" w:hAnsiTheme="majorHAnsi" w:cstheme="majorBidi"/>
      <w:color w:val="005288" w:themeColor="accent1"/>
      <w:sz w:val="28"/>
      <w:szCs w:val="28"/>
    </w:rPr>
  </w:style>
  <w:style w:type="character" w:customStyle="1" w:styleId="SubtleEmphasis1">
    <w:name w:val="Subtle Emphasis1"/>
    <w:basedOn w:val="Policepardfaut"/>
    <w:uiPriority w:val="19"/>
    <w:qFormat/>
    <w:rPr>
      <w:i/>
      <w:iCs/>
      <w:color w:val="21BBFF" w:themeColor="text1" w:themeTint="BF"/>
    </w:rPr>
  </w:style>
  <w:style w:type="character" w:customStyle="1" w:styleId="IntenseEmphasis1">
    <w:name w:val="Intense Emphasis1"/>
    <w:basedOn w:val="Policepardfaut"/>
    <w:uiPriority w:val="21"/>
    <w:qFormat/>
    <w:rPr>
      <w:b/>
      <w:bCs/>
      <w:i/>
      <w:iCs/>
    </w:rPr>
  </w:style>
  <w:style w:type="character" w:customStyle="1" w:styleId="SubtleReference1">
    <w:name w:val="Subtle Reference1"/>
    <w:basedOn w:val="Policepardfaut"/>
    <w:uiPriority w:val="31"/>
    <w:qFormat/>
    <w:rPr>
      <w:smallCaps/>
      <w:color w:val="21BBFF" w:themeColor="text1" w:themeTint="BF"/>
      <w:u w:val="single" w:color="6AD2FF" w:themeColor="text1" w:themeTint="80"/>
    </w:rPr>
  </w:style>
  <w:style w:type="character" w:customStyle="1" w:styleId="IntenseReference1">
    <w:name w:val="Intense Reference1"/>
    <w:basedOn w:val="Policepardfaut"/>
    <w:uiPriority w:val="32"/>
    <w:qFormat/>
    <w:rPr>
      <w:b/>
      <w:bCs/>
      <w:smallCaps/>
      <w:spacing w:val="5"/>
      <w:u w:val="single"/>
    </w:rPr>
  </w:style>
  <w:style w:type="character" w:customStyle="1" w:styleId="BookTitle1">
    <w:name w:val="Book Title1"/>
    <w:basedOn w:val="Policepardfaut"/>
    <w:uiPriority w:val="33"/>
    <w:qFormat/>
    <w:rPr>
      <w:b/>
      <w:bCs/>
      <w:smallCaps/>
    </w:rPr>
  </w:style>
  <w:style w:type="paragraph" w:customStyle="1" w:styleId="TOCHeading1">
    <w:name w:val="TOC Heading1"/>
    <w:basedOn w:val="Titre1"/>
    <w:next w:val="Normal"/>
    <w:uiPriority w:val="39"/>
    <w:semiHidden/>
    <w:unhideWhenUsed/>
    <w:qFormat/>
    <w:pPr>
      <w:outlineLvl w:val="9"/>
    </w:pPr>
  </w:style>
  <w:style w:type="character" w:styleId="Textedelespacerserv">
    <w:name w:val="Placeholder Text"/>
    <w:basedOn w:val="Policepardfaut"/>
    <w:uiPriority w:val="99"/>
    <w:semiHidden/>
    <w:qFormat/>
    <w:rPr>
      <w:color w:val="808080"/>
    </w:rPr>
  </w:style>
  <w:style w:type="paragraph" w:customStyle="1" w:styleId="Revision1">
    <w:name w:val="Revision1"/>
    <w:hidden/>
    <w:uiPriority w:val="99"/>
    <w:semiHidden/>
    <w:qFormat/>
    <w:pPr>
      <w:spacing w:before="100" w:beforeAutospacing="1" w:after="100" w:afterAutospacing="1"/>
    </w:pPr>
    <w:rPr>
      <w:rFonts w:asciiTheme="minorHAnsi" w:eastAsiaTheme="minorEastAsia" w:hAnsiTheme="minorHAnsi" w:cstheme="minorBidi"/>
      <w:lang w:val="en-US" w:eastAsia="en-US"/>
    </w:rPr>
  </w:style>
  <w:style w:type="character" w:customStyle="1" w:styleId="Mention1">
    <w:name w:val="Mention1"/>
    <w:basedOn w:val="Policepardfaut"/>
    <w:uiPriority w:val="99"/>
    <w:unhideWhenUsed/>
    <w:qFormat/>
    <w:rPr>
      <w:color w:val="2B579A"/>
      <w:shd w:val="clear" w:color="auto" w:fill="E6E6E6"/>
    </w:rPr>
  </w:style>
  <w:style w:type="paragraph" w:customStyle="1" w:styleId="Rvision1">
    <w:name w:val="Révision1"/>
    <w:hidden/>
    <w:uiPriority w:val="99"/>
    <w:semiHidden/>
    <w:qFormat/>
    <w:rPr>
      <w:rFonts w:asciiTheme="minorHAnsi" w:eastAsiaTheme="minorEastAsia" w:hAnsiTheme="minorHAnsi" w:cstheme="minorBidi"/>
      <w:lang w:val="en-US" w:eastAsia="en-US"/>
    </w:rPr>
  </w:style>
  <w:style w:type="paragraph" w:styleId="Rvision">
    <w:name w:val="Revision"/>
    <w:hidden/>
    <w:uiPriority w:val="99"/>
    <w:semiHidden/>
    <w:rsid w:val="00157F6D"/>
    <w:rPr>
      <w:rFonts w:asciiTheme="minorHAnsi" w:eastAsiaTheme="minorEastAsia" w:hAnsiTheme="minorHAnsi" w:cstheme="minorBidi"/>
      <w:lang w:val="en-US" w:eastAsia="en-US"/>
    </w:rPr>
  </w:style>
  <w:style w:type="paragraph" w:customStyle="1" w:styleId="gmail-15">
    <w:name w:val="gmail-15"/>
    <w:basedOn w:val="Normal"/>
    <w:rsid w:val="00FD163F"/>
    <w:rPr>
      <w:rFonts w:ascii="Calibri" w:eastAsiaTheme="minorHAnsi" w:hAnsi="Calibri" w:cs="Calibri"/>
      <w:sz w:val="22"/>
      <w:szCs w:val="22"/>
      <w:lang w:val="fr-FR" w:eastAsia="fr-FR"/>
    </w:rPr>
  </w:style>
  <w:style w:type="paragraph" w:customStyle="1" w:styleId="dprqejp">
    <w:name w:val="dp_rqejp"/>
    <w:basedOn w:val="Normal"/>
    <w:rsid w:val="00CE7FAA"/>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1423">
      <w:bodyDiv w:val="1"/>
      <w:marLeft w:val="0"/>
      <w:marRight w:val="0"/>
      <w:marTop w:val="0"/>
      <w:marBottom w:val="0"/>
      <w:divBdr>
        <w:top w:val="none" w:sz="0" w:space="0" w:color="auto"/>
        <w:left w:val="none" w:sz="0" w:space="0" w:color="auto"/>
        <w:bottom w:val="none" w:sz="0" w:space="0" w:color="auto"/>
        <w:right w:val="none" w:sz="0" w:space="0" w:color="auto"/>
      </w:divBdr>
    </w:div>
    <w:div w:id="129518765">
      <w:bodyDiv w:val="1"/>
      <w:marLeft w:val="0"/>
      <w:marRight w:val="0"/>
      <w:marTop w:val="0"/>
      <w:marBottom w:val="0"/>
      <w:divBdr>
        <w:top w:val="none" w:sz="0" w:space="0" w:color="auto"/>
        <w:left w:val="none" w:sz="0" w:space="0" w:color="auto"/>
        <w:bottom w:val="none" w:sz="0" w:space="0" w:color="auto"/>
        <w:right w:val="none" w:sz="0" w:space="0" w:color="auto"/>
      </w:divBdr>
    </w:div>
    <w:div w:id="209997697">
      <w:bodyDiv w:val="1"/>
      <w:marLeft w:val="0"/>
      <w:marRight w:val="0"/>
      <w:marTop w:val="0"/>
      <w:marBottom w:val="0"/>
      <w:divBdr>
        <w:top w:val="none" w:sz="0" w:space="0" w:color="auto"/>
        <w:left w:val="none" w:sz="0" w:space="0" w:color="auto"/>
        <w:bottom w:val="none" w:sz="0" w:space="0" w:color="auto"/>
        <w:right w:val="none" w:sz="0" w:space="0" w:color="auto"/>
      </w:divBdr>
    </w:div>
    <w:div w:id="226108360">
      <w:bodyDiv w:val="1"/>
      <w:marLeft w:val="0"/>
      <w:marRight w:val="0"/>
      <w:marTop w:val="0"/>
      <w:marBottom w:val="0"/>
      <w:divBdr>
        <w:top w:val="none" w:sz="0" w:space="0" w:color="auto"/>
        <w:left w:val="none" w:sz="0" w:space="0" w:color="auto"/>
        <w:bottom w:val="none" w:sz="0" w:space="0" w:color="auto"/>
        <w:right w:val="none" w:sz="0" w:space="0" w:color="auto"/>
      </w:divBdr>
    </w:div>
    <w:div w:id="360325726">
      <w:bodyDiv w:val="1"/>
      <w:marLeft w:val="0"/>
      <w:marRight w:val="0"/>
      <w:marTop w:val="0"/>
      <w:marBottom w:val="0"/>
      <w:divBdr>
        <w:top w:val="none" w:sz="0" w:space="0" w:color="auto"/>
        <w:left w:val="none" w:sz="0" w:space="0" w:color="auto"/>
        <w:bottom w:val="none" w:sz="0" w:space="0" w:color="auto"/>
        <w:right w:val="none" w:sz="0" w:space="0" w:color="auto"/>
      </w:divBdr>
    </w:div>
    <w:div w:id="424811336">
      <w:bodyDiv w:val="1"/>
      <w:marLeft w:val="0"/>
      <w:marRight w:val="0"/>
      <w:marTop w:val="0"/>
      <w:marBottom w:val="0"/>
      <w:divBdr>
        <w:top w:val="none" w:sz="0" w:space="0" w:color="auto"/>
        <w:left w:val="none" w:sz="0" w:space="0" w:color="auto"/>
        <w:bottom w:val="none" w:sz="0" w:space="0" w:color="auto"/>
        <w:right w:val="none" w:sz="0" w:space="0" w:color="auto"/>
      </w:divBdr>
    </w:div>
    <w:div w:id="502210564">
      <w:bodyDiv w:val="1"/>
      <w:marLeft w:val="0"/>
      <w:marRight w:val="0"/>
      <w:marTop w:val="0"/>
      <w:marBottom w:val="0"/>
      <w:divBdr>
        <w:top w:val="none" w:sz="0" w:space="0" w:color="auto"/>
        <w:left w:val="none" w:sz="0" w:space="0" w:color="auto"/>
        <w:bottom w:val="none" w:sz="0" w:space="0" w:color="auto"/>
        <w:right w:val="none" w:sz="0" w:space="0" w:color="auto"/>
      </w:divBdr>
    </w:div>
    <w:div w:id="585765091">
      <w:bodyDiv w:val="1"/>
      <w:marLeft w:val="0"/>
      <w:marRight w:val="0"/>
      <w:marTop w:val="0"/>
      <w:marBottom w:val="0"/>
      <w:divBdr>
        <w:top w:val="none" w:sz="0" w:space="0" w:color="auto"/>
        <w:left w:val="none" w:sz="0" w:space="0" w:color="auto"/>
        <w:bottom w:val="none" w:sz="0" w:space="0" w:color="auto"/>
        <w:right w:val="none" w:sz="0" w:space="0" w:color="auto"/>
      </w:divBdr>
    </w:div>
    <w:div w:id="619336885">
      <w:bodyDiv w:val="1"/>
      <w:marLeft w:val="0"/>
      <w:marRight w:val="0"/>
      <w:marTop w:val="0"/>
      <w:marBottom w:val="0"/>
      <w:divBdr>
        <w:top w:val="none" w:sz="0" w:space="0" w:color="auto"/>
        <w:left w:val="none" w:sz="0" w:space="0" w:color="auto"/>
        <w:bottom w:val="none" w:sz="0" w:space="0" w:color="auto"/>
        <w:right w:val="none" w:sz="0" w:space="0" w:color="auto"/>
      </w:divBdr>
    </w:div>
    <w:div w:id="686296015">
      <w:bodyDiv w:val="1"/>
      <w:marLeft w:val="0"/>
      <w:marRight w:val="0"/>
      <w:marTop w:val="0"/>
      <w:marBottom w:val="0"/>
      <w:divBdr>
        <w:top w:val="none" w:sz="0" w:space="0" w:color="auto"/>
        <w:left w:val="none" w:sz="0" w:space="0" w:color="auto"/>
        <w:bottom w:val="none" w:sz="0" w:space="0" w:color="auto"/>
        <w:right w:val="none" w:sz="0" w:space="0" w:color="auto"/>
      </w:divBdr>
    </w:div>
    <w:div w:id="901217934">
      <w:bodyDiv w:val="1"/>
      <w:marLeft w:val="0"/>
      <w:marRight w:val="0"/>
      <w:marTop w:val="0"/>
      <w:marBottom w:val="0"/>
      <w:divBdr>
        <w:top w:val="none" w:sz="0" w:space="0" w:color="auto"/>
        <w:left w:val="none" w:sz="0" w:space="0" w:color="auto"/>
        <w:bottom w:val="none" w:sz="0" w:space="0" w:color="auto"/>
        <w:right w:val="none" w:sz="0" w:space="0" w:color="auto"/>
      </w:divBdr>
    </w:div>
    <w:div w:id="978846311">
      <w:bodyDiv w:val="1"/>
      <w:marLeft w:val="0"/>
      <w:marRight w:val="0"/>
      <w:marTop w:val="0"/>
      <w:marBottom w:val="0"/>
      <w:divBdr>
        <w:top w:val="none" w:sz="0" w:space="0" w:color="auto"/>
        <w:left w:val="none" w:sz="0" w:space="0" w:color="auto"/>
        <w:bottom w:val="none" w:sz="0" w:space="0" w:color="auto"/>
        <w:right w:val="none" w:sz="0" w:space="0" w:color="auto"/>
      </w:divBdr>
    </w:div>
    <w:div w:id="1012953907">
      <w:bodyDiv w:val="1"/>
      <w:marLeft w:val="0"/>
      <w:marRight w:val="0"/>
      <w:marTop w:val="0"/>
      <w:marBottom w:val="0"/>
      <w:divBdr>
        <w:top w:val="none" w:sz="0" w:space="0" w:color="auto"/>
        <w:left w:val="none" w:sz="0" w:space="0" w:color="auto"/>
        <w:bottom w:val="none" w:sz="0" w:space="0" w:color="auto"/>
        <w:right w:val="none" w:sz="0" w:space="0" w:color="auto"/>
      </w:divBdr>
    </w:div>
    <w:div w:id="1148281502">
      <w:bodyDiv w:val="1"/>
      <w:marLeft w:val="0"/>
      <w:marRight w:val="0"/>
      <w:marTop w:val="0"/>
      <w:marBottom w:val="0"/>
      <w:divBdr>
        <w:top w:val="none" w:sz="0" w:space="0" w:color="auto"/>
        <w:left w:val="none" w:sz="0" w:space="0" w:color="auto"/>
        <w:bottom w:val="none" w:sz="0" w:space="0" w:color="auto"/>
        <w:right w:val="none" w:sz="0" w:space="0" w:color="auto"/>
      </w:divBdr>
    </w:div>
    <w:div w:id="1179810917">
      <w:bodyDiv w:val="1"/>
      <w:marLeft w:val="0"/>
      <w:marRight w:val="0"/>
      <w:marTop w:val="0"/>
      <w:marBottom w:val="0"/>
      <w:divBdr>
        <w:top w:val="none" w:sz="0" w:space="0" w:color="auto"/>
        <w:left w:val="none" w:sz="0" w:space="0" w:color="auto"/>
        <w:bottom w:val="none" w:sz="0" w:space="0" w:color="auto"/>
        <w:right w:val="none" w:sz="0" w:space="0" w:color="auto"/>
      </w:divBdr>
    </w:div>
    <w:div w:id="1190141017">
      <w:bodyDiv w:val="1"/>
      <w:marLeft w:val="0"/>
      <w:marRight w:val="0"/>
      <w:marTop w:val="0"/>
      <w:marBottom w:val="0"/>
      <w:divBdr>
        <w:top w:val="none" w:sz="0" w:space="0" w:color="auto"/>
        <w:left w:val="none" w:sz="0" w:space="0" w:color="auto"/>
        <w:bottom w:val="none" w:sz="0" w:space="0" w:color="auto"/>
        <w:right w:val="none" w:sz="0" w:space="0" w:color="auto"/>
      </w:divBdr>
    </w:div>
    <w:div w:id="1239748009">
      <w:bodyDiv w:val="1"/>
      <w:marLeft w:val="0"/>
      <w:marRight w:val="0"/>
      <w:marTop w:val="0"/>
      <w:marBottom w:val="0"/>
      <w:divBdr>
        <w:top w:val="none" w:sz="0" w:space="0" w:color="auto"/>
        <w:left w:val="none" w:sz="0" w:space="0" w:color="auto"/>
        <w:bottom w:val="none" w:sz="0" w:space="0" w:color="auto"/>
        <w:right w:val="none" w:sz="0" w:space="0" w:color="auto"/>
      </w:divBdr>
    </w:div>
    <w:div w:id="1243637687">
      <w:bodyDiv w:val="1"/>
      <w:marLeft w:val="0"/>
      <w:marRight w:val="0"/>
      <w:marTop w:val="0"/>
      <w:marBottom w:val="0"/>
      <w:divBdr>
        <w:top w:val="none" w:sz="0" w:space="0" w:color="auto"/>
        <w:left w:val="none" w:sz="0" w:space="0" w:color="auto"/>
        <w:bottom w:val="none" w:sz="0" w:space="0" w:color="auto"/>
        <w:right w:val="none" w:sz="0" w:space="0" w:color="auto"/>
      </w:divBdr>
    </w:div>
    <w:div w:id="1263030831">
      <w:bodyDiv w:val="1"/>
      <w:marLeft w:val="0"/>
      <w:marRight w:val="0"/>
      <w:marTop w:val="0"/>
      <w:marBottom w:val="0"/>
      <w:divBdr>
        <w:top w:val="none" w:sz="0" w:space="0" w:color="auto"/>
        <w:left w:val="none" w:sz="0" w:space="0" w:color="auto"/>
        <w:bottom w:val="none" w:sz="0" w:space="0" w:color="auto"/>
        <w:right w:val="none" w:sz="0" w:space="0" w:color="auto"/>
      </w:divBdr>
    </w:div>
    <w:div w:id="1355571855">
      <w:bodyDiv w:val="1"/>
      <w:marLeft w:val="0"/>
      <w:marRight w:val="0"/>
      <w:marTop w:val="0"/>
      <w:marBottom w:val="0"/>
      <w:divBdr>
        <w:top w:val="none" w:sz="0" w:space="0" w:color="auto"/>
        <w:left w:val="none" w:sz="0" w:space="0" w:color="auto"/>
        <w:bottom w:val="none" w:sz="0" w:space="0" w:color="auto"/>
        <w:right w:val="none" w:sz="0" w:space="0" w:color="auto"/>
      </w:divBdr>
    </w:div>
    <w:div w:id="1371342096">
      <w:bodyDiv w:val="1"/>
      <w:marLeft w:val="0"/>
      <w:marRight w:val="0"/>
      <w:marTop w:val="0"/>
      <w:marBottom w:val="0"/>
      <w:divBdr>
        <w:top w:val="none" w:sz="0" w:space="0" w:color="auto"/>
        <w:left w:val="none" w:sz="0" w:space="0" w:color="auto"/>
        <w:bottom w:val="none" w:sz="0" w:space="0" w:color="auto"/>
        <w:right w:val="none" w:sz="0" w:space="0" w:color="auto"/>
      </w:divBdr>
    </w:div>
    <w:div w:id="1402216523">
      <w:bodyDiv w:val="1"/>
      <w:marLeft w:val="0"/>
      <w:marRight w:val="0"/>
      <w:marTop w:val="0"/>
      <w:marBottom w:val="0"/>
      <w:divBdr>
        <w:top w:val="none" w:sz="0" w:space="0" w:color="auto"/>
        <w:left w:val="none" w:sz="0" w:space="0" w:color="auto"/>
        <w:bottom w:val="none" w:sz="0" w:space="0" w:color="auto"/>
        <w:right w:val="none" w:sz="0" w:space="0" w:color="auto"/>
      </w:divBdr>
    </w:div>
    <w:div w:id="1403218789">
      <w:bodyDiv w:val="1"/>
      <w:marLeft w:val="0"/>
      <w:marRight w:val="0"/>
      <w:marTop w:val="0"/>
      <w:marBottom w:val="0"/>
      <w:divBdr>
        <w:top w:val="none" w:sz="0" w:space="0" w:color="auto"/>
        <w:left w:val="none" w:sz="0" w:space="0" w:color="auto"/>
        <w:bottom w:val="none" w:sz="0" w:space="0" w:color="auto"/>
        <w:right w:val="none" w:sz="0" w:space="0" w:color="auto"/>
      </w:divBdr>
    </w:div>
    <w:div w:id="1483959147">
      <w:bodyDiv w:val="1"/>
      <w:marLeft w:val="0"/>
      <w:marRight w:val="0"/>
      <w:marTop w:val="0"/>
      <w:marBottom w:val="0"/>
      <w:divBdr>
        <w:top w:val="none" w:sz="0" w:space="0" w:color="auto"/>
        <w:left w:val="none" w:sz="0" w:space="0" w:color="auto"/>
        <w:bottom w:val="none" w:sz="0" w:space="0" w:color="auto"/>
        <w:right w:val="none" w:sz="0" w:space="0" w:color="auto"/>
      </w:divBdr>
    </w:div>
    <w:div w:id="1508251369">
      <w:bodyDiv w:val="1"/>
      <w:marLeft w:val="0"/>
      <w:marRight w:val="0"/>
      <w:marTop w:val="0"/>
      <w:marBottom w:val="0"/>
      <w:divBdr>
        <w:top w:val="none" w:sz="0" w:space="0" w:color="auto"/>
        <w:left w:val="none" w:sz="0" w:space="0" w:color="auto"/>
        <w:bottom w:val="none" w:sz="0" w:space="0" w:color="auto"/>
        <w:right w:val="none" w:sz="0" w:space="0" w:color="auto"/>
      </w:divBdr>
    </w:div>
    <w:div w:id="1509102969">
      <w:bodyDiv w:val="1"/>
      <w:marLeft w:val="0"/>
      <w:marRight w:val="0"/>
      <w:marTop w:val="0"/>
      <w:marBottom w:val="0"/>
      <w:divBdr>
        <w:top w:val="none" w:sz="0" w:space="0" w:color="auto"/>
        <w:left w:val="none" w:sz="0" w:space="0" w:color="auto"/>
        <w:bottom w:val="none" w:sz="0" w:space="0" w:color="auto"/>
        <w:right w:val="none" w:sz="0" w:space="0" w:color="auto"/>
      </w:divBdr>
    </w:div>
    <w:div w:id="1551575524">
      <w:bodyDiv w:val="1"/>
      <w:marLeft w:val="0"/>
      <w:marRight w:val="0"/>
      <w:marTop w:val="0"/>
      <w:marBottom w:val="0"/>
      <w:divBdr>
        <w:top w:val="none" w:sz="0" w:space="0" w:color="auto"/>
        <w:left w:val="none" w:sz="0" w:space="0" w:color="auto"/>
        <w:bottom w:val="none" w:sz="0" w:space="0" w:color="auto"/>
        <w:right w:val="none" w:sz="0" w:space="0" w:color="auto"/>
      </w:divBdr>
    </w:div>
    <w:div w:id="1720207880">
      <w:bodyDiv w:val="1"/>
      <w:marLeft w:val="0"/>
      <w:marRight w:val="0"/>
      <w:marTop w:val="0"/>
      <w:marBottom w:val="0"/>
      <w:divBdr>
        <w:top w:val="none" w:sz="0" w:space="0" w:color="auto"/>
        <w:left w:val="none" w:sz="0" w:space="0" w:color="auto"/>
        <w:bottom w:val="none" w:sz="0" w:space="0" w:color="auto"/>
        <w:right w:val="none" w:sz="0" w:space="0" w:color="auto"/>
      </w:divBdr>
    </w:div>
    <w:div w:id="1774784968">
      <w:bodyDiv w:val="1"/>
      <w:marLeft w:val="0"/>
      <w:marRight w:val="0"/>
      <w:marTop w:val="0"/>
      <w:marBottom w:val="0"/>
      <w:divBdr>
        <w:top w:val="none" w:sz="0" w:space="0" w:color="auto"/>
        <w:left w:val="none" w:sz="0" w:space="0" w:color="auto"/>
        <w:bottom w:val="none" w:sz="0" w:space="0" w:color="auto"/>
        <w:right w:val="none" w:sz="0" w:space="0" w:color="auto"/>
      </w:divBdr>
    </w:div>
    <w:div w:id="1857647040">
      <w:bodyDiv w:val="1"/>
      <w:marLeft w:val="0"/>
      <w:marRight w:val="0"/>
      <w:marTop w:val="0"/>
      <w:marBottom w:val="0"/>
      <w:divBdr>
        <w:top w:val="none" w:sz="0" w:space="0" w:color="auto"/>
        <w:left w:val="none" w:sz="0" w:space="0" w:color="auto"/>
        <w:bottom w:val="none" w:sz="0" w:space="0" w:color="auto"/>
        <w:right w:val="none" w:sz="0" w:space="0" w:color="auto"/>
      </w:divBdr>
    </w:div>
    <w:div w:id="1892813102">
      <w:bodyDiv w:val="1"/>
      <w:marLeft w:val="0"/>
      <w:marRight w:val="0"/>
      <w:marTop w:val="0"/>
      <w:marBottom w:val="0"/>
      <w:divBdr>
        <w:top w:val="none" w:sz="0" w:space="0" w:color="auto"/>
        <w:left w:val="none" w:sz="0" w:space="0" w:color="auto"/>
        <w:bottom w:val="none" w:sz="0" w:space="0" w:color="auto"/>
        <w:right w:val="none" w:sz="0" w:space="0" w:color="auto"/>
      </w:divBdr>
    </w:div>
    <w:div w:id="1955015846">
      <w:bodyDiv w:val="1"/>
      <w:marLeft w:val="0"/>
      <w:marRight w:val="0"/>
      <w:marTop w:val="0"/>
      <w:marBottom w:val="0"/>
      <w:divBdr>
        <w:top w:val="none" w:sz="0" w:space="0" w:color="auto"/>
        <w:left w:val="none" w:sz="0" w:space="0" w:color="auto"/>
        <w:bottom w:val="none" w:sz="0" w:space="0" w:color="auto"/>
        <w:right w:val="none" w:sz="0" w:space="0" w:color="auto"/>
      </w:divBdr>
    </w:div>
    <w:div w:id="2005280471">
      <w:bodyDiv w:val="1"/>
      <w:marLeft w:val="0"/>
      <w:marRight w:val="0"/>
      <w:marTop w:val="0"/>
      <w:marBottom w:val="0"/>
      <w:divBdr>
        <w:top w:val="none" w:sz="0" w:space="0" w:color="auto"/>
        <w:left w:val="none" w:sz="0" w:space="0" w:color="auto"/>
        <w:bottom w:val="none" w:sz="0" w:space="0" w:color="auto"/>
        <w:right w:val="none" w:sz="0" w:space="0" w:color="auto"/>
      </w:divBdr>
    </w:div>
    <w:div w:id="2013489130">
      <w:bodyDiv w:val="1"/>
      <w:marLeft w:val="0"/>
      <w:marRight w:val="0"/>
      <w:marTop w:val="0"/>
      <w:marBottom w:val="0"/>
      <w:divBdr>
        <w:top w:val="none" w:sz="0" w:space="0" w:color="auto"/>
        <w:left w:val="none" w:sz="0" w:space="0" w:color="auto"/>
        <w:bottom w:val="none" w:sz="0" w:space="0" w:color="auto"/>
        <w:right w:val="none" w:sz="0" w:space="0" w:color="auto"/>
      </w:divBdr>
    </w:div>
    <w:div w:id="214002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A-Recruitment@democracyinternation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A-Recruitment@democracyinternationa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FDF7F9BC049F8A2F71AC659A32162"/>
        <w:category>
          <w:name w:val="Général"/>
          <w:gallery w:val="placeholder"/>
        </w:category>
        <w:types>
          <w:type w:val="bbPlcHdr"/>
        </w:types>
        <w:behaviors>
          <w:behavior w:val="content"/>
        </w:behaviors>
        <w:guid w:val="{4779C5F9-4909-4788-BCD6-BED2C00B0C01}"/>
      </w:docPartPr>
      <w:docPartBody>
        <w:p w:rsidR="002B2337" w:rsidRDefault="002B2337" w:rsidP="002B2337">
          <w:pPr>
            <w:pStyle w:val="AE6FDF7F9BC049F8A2F71AC659A32162"/>
          </w:pPr>
          <w:r>
            <w:rPr>
              <w:rStyle w:val="Textedelespacerserv"/>
              <w:color w:val="385623" w:themeColor="accent6" w:themeShade="80"/>
            </w:rPr>
            <w:t>e.g. Business Development Officer I</w:t>
          </w:r>
        </w:p>
      </w:docPartBody>
    </w:docPart>
    <w:docPart>
      <w:docPartPr>
        <w:name w:val="C1AD18E159EB4ACFB3280B3346A1A48F"/>
        <w:category>
          <w:name w:val="Général"/>
          <w:gallery w:val="placeholder"/>
        </w:category>
        <w:types>
          <w:type w:val="bbPlcHdr"/>
        </w:types>
        <w:behaviors>
          <w:behavior w:val="content"/>
        </w:behaviors>
        <w:guid w:val="{CF7D40B8-3D9C-4B34-B807-4B58909BBC95}"/>
      </w:docPartPr>
      <w:docPartBody>
        <w:p w:rsidR="002B2337" w:rsidRDefault="002B2337" w:rsidP="002B2337">
          <w:pPr>
            <w:pStyle w:val="C1AD18E159EB4ACFB3280B3346A1A48F"/>
          </w:pPr>
          <w:r>
            <w:rPr>
              <w:color w:val="385623" w:themeColor="accent6" w:themeShade="80"/>
            </w:rPr>
            <w:t>e.g. Dhaka, Bangladesh; etc.</w:t>
          </w:r>
        </w:p>
      </w:docPartBody>
    </w:docPart>
    <w:docPart>
      <w:docPartPr>
        <w:name w:val="5681117BF490416BA3EC7F613E3DB6FF"/>
        <w:category>
          <w:name w:val="Général"/>
          <w:gallery w:val="placeholder"/>
        </w:category>
        <w:types>
          <w:type w:val="bbPlcHdr"/>
        </w:types>
        <w:behaviors>
          <w:behavior w:val="content"/>
        </w:behaviors>
        <w:guid w:val="{A54A2B2E-12FA-4AAB-B48D-F2DEDD786B25}"/>
      </w:docPartPr>
      <w:docPartBody>
        <w:p w:rsidR="002B2337" w:rsidRDefault="002B2337" w:rsidP="002B2337">
          <w:pPr>
            <w:pStyle w:val="5681117BF490416BA3EC7F613E3DB6FF"/>
          </w:pPr>
          <w:r>
            <w:rPr>
              <w:rStyle w:val="Textedelespacerserv"/>
              <w:color w:val="385623" w:themeColor="accent6" w:themeShade="80"/>
            </w:rPr>
            <w:t>Choose an item.</w:t>
          </w:r>
        </w:p>
      </w:docPartBody>
    </w:docPart>
    <w:docPart>
      <w:docPartPr>
        <w:name w:val="916BAF8031F74B938D3C5E428744CA8E"/>
        <w:category>
          <w:name w:val="Général"/>
          <w:gallery w:val="placeholder"/>
        </w:category>
        <w:types>
          <w:type w:val="bbPlcHdr"/>
        </w:types>
        <w:behaviors>
          <w:behavior w:val="content"/>
        </w:behaviors>
        <w:guid w:val="{5A12F4B0-0521-4845-8469-E466130A6496}"/>
      </w:docPartPr>
      <w:docPartBody>
        <w:p w:rsidR="002B2337" w:rsidRDefault="002B2337" w:rsidP="002B2337">
          <w:pPr>
            <w:pStyle w:val="916BAF8031F74B938D3C5E428744CA8E"/>
          </w:pPr>
          <w:r>
            <w:rPr>
              <w:rStyle w:val="Textedelespacerserv"/>
              <w:color w:val="385623" w:themeColor="accent6" w:themeShade="80"/>
            </w:rPr>
            <w:t>Choose an item.</w:t>
          </w:r>
        </w:p>
      </w:docPartBody>
    </w:docPart>
    <w:docPart>
      <w:docPartPr>
        <w:name w:val="ECA6D545A08B4C66B70362F213C048F5"/>
        <w:category>
          <w:name w:val="Général"/>
          <w:gallery w:val="placeholder"/>
        </w:category>
        <w:types>
          <w:type w:val="bbPlcHdr"/>
        </w:types>
        <w:behaviors>
          <w:behavior w:val="content"/>
        </w:behaviors>
        <w:guid w:val="{BE874EC1-2056-47CF-BB7B-6C3FCDC79623}"/>
      </w:docPartPr>
      <w:docPartBody>
        <w:p w:rsidR="002B2337" w:rsidRDefault="002B2337" w:rsidP="002B2337">
          <w:pPr>
            <w:pStyle w:val="ECA6D545A08B4C66B70362F213C048F5"/>
          </w:pPr>
          <w:r>
            <w:rPr>
              <w:color w:val="385623" w:themeColor="accent6" w:themeShade="80"/>
            </w:rPr>
            <w:t>Choose an item</w:t>
          </w:r>
          <w:r>
            <w:rPr>
              <w:color w:val="48702E" w:themeColor="accent6" w:themeShade="A6"/>
            </w:rPr>
            <w:t>.</w:t>
          </w:r>
        </w:p>
      </w:docPartBody>
    </w:docPart>
    <w:docPart>
      <w:docPartPr>
        <w:name w:val="5DB1A3FAF02640D981707A784BB0324A"/>
        <w:category>
          <w:name w:val="Général"/>
          <w:gallery w:val="placeholder"/>
        </w:category>
        <w:types>
          <w:type w:val="bbPlcHdr"/>
        </w:types>
        <w:behaviors>
          <w:behavior w:val="content"/>
        </w:behaviors>
        <w:guid w:val="{101892AB-0722-4AB4-8FCB-1BAEA4B1DB09}"/>
      </w:docPartPr>
      <w:docPartBody>
        <w:p w:rsidR="002B2337" w:rsidRDefault="002B2337" w:rsidP="002B2337">
          <w:pPr>
            <w:pStyle w:val="5DB1A3FAF02640D981707A784BB0324A"/>
          </w:pPr>
          <w:r>
            <w:rPr>
              <w:rStyle w:val="Textedelespacerserv"/>
              <w:color w:val="385623" w:themeColor="accent6" w:themeShade="80"/>
            </w:rPr>
            <w:t>Click or tap to enter text.</w:t>
          </w:r>
        </w:p>
      </w:docPartBody>
    </w:docPart>
    <w:docPart>
      <w:docPartPr>
        <w:name w:val="13F61648247140C792CF92F7DB5715C0"/>
        <w:category>
          <w:name w:val="Général"/>
          <w:gallery w:val="placeholder"/>
        </w:category>
        <w:types>
          <w:type w:val="bbPlcHdr"/>
        </w:types>
        <w:behaviors>
          <w:behavior w:val="content"/>
        </w:behaviors>
        <w:guid w:val="{D2B47CDD-FA18-4F30-BFC5-57ABE2D8FA58}"/>
      </w:docPartPr>
      <w:docPartBody>
        <w:p w:rsidR="002B2337" w:rsidRDefault="002B2337" w:rsidP="002B2337">
          <w:pPr>
            <w:pStyle w:val="13F61648247140C792CF92F7DB5715C0"/>
          </w:pPr>
          <w:r>
            <w:rPr>
              <w:rStyle w:val="Textedelespacerserv"/>
              <w:color w:val="385623" w:themeColor="accent6" w:themeShade="80"/>
            </w:rPr>
            <w:t>Choose an item. (Consultants N/A)</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1C1" w:rsidRDefault="008631C1">
      <w:pPr>
        <w:spacing w:line="240" w:lineRule="auto"/>
      </w:pPr>
      <w:r>
        <w:separator/>
      </w:r>
    </w:p>
  </w:endnote>
  <w:endnote w:type="continuationSeparator" w:id="0">
    <w:p w:rsidR="008631C1" w:rsidRDefault="008631C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1C1" w:rsidRDefault="008631C1">
      <w:pPr>
        <w:spacing w:after="0"/>
      </w:pPr>
      <w:r>
        <w:separator/>
      </w:r>
    </w:p>
  </w:footnote>
  <w:footnote w:type="continuationSeparator" w:id="0">
    <w:p w:rsidR="008631C1" w:rsidRDefault="008631C1">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83"/>
    <w:rsid w:val="00020BC9"/>
    <w:rsid w:val="00126D09"/>
    <w:rsid w:val="00167F83"/>
    <w:rsid w:val="0019061B"/>
    <w:rsid w:val="001A5013"/>
    <w:rsid w:val="001C1679"/>
    <w:rsid w:val="001C42EA"/>
    <w:rsid w:val="001F5051"/>
    <w:rsid w:val="002B1949"/>
    <w:rsid w:val="002B2337"/>
    <w:rsid w:val="003A1E10"/>
    <w:rsid w:val="004407E0"/>
    <w:rsid w:val="0044690F"/>
    <w:rsid w:val="004564FC"/>
    <w:rsid w:val="004A5D6E"/>
    <w:rsid w:val="004C0B3F"/>
    <w:rsid w:val="004C1112"/>
    <w:rsid w:val="004C6A35"/>
    <w:rsid w:val="00503BC5"/>
    <w:rsid w:val="00510307"/>
    <w:rsid w:val="005D6AA3"/>
    <w:rsid w:val="00646AA4"/>
    <w:rsid w:val="00687573"/>
    <w:rsid w:val="006B0480"/>
    <w:rsid w:val="00814E00"/>
    <w:rsid w:val="00854D08"/>
    <w:rsid w:val="008631C1"/>
    <w:rsid w:val="00884948"/>
    <w:rsid w:val="008A0E7B"/>
    <w:rsid w:val="008D7F6C"/>
    <w:rsid w:val="00903B8D"/>
    <w:rsid w:val="009330DF"/>
    <w:rsid w:val="00976DA7"/>
    <w:rsid w:val="00A3521D"/>
    <w:rsid w:val="00AF3B1A"/>
    <w:rsid w:val="00B94DAF"/>
    <w:rsid w:val="00CE1E47"/>
    <w:rsid w:val="00DA4B58"/>
    <w:rsid w:val="00DC2089"/>
    <w:rsid w:val="00E055E1"/>
    <w:rsid w:val="00E12A33"/>
    <w:rsid w:val="00E30158"/>
    <w:rsid w:val="00E401F4"/>
    <w:rsid w:val="00E823EE"/>
    <w:rsid w:val="00F23D96"/>
    <w:rsid w:val="00FB6D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2337"/>
  </w:style>
  <w:style w:type="paragraph" w:customStyle="1" w:styleId="AE6FDF7F9BC049F8A2F71AC659A32162">
    <w:name w:val="AE6FDF7F9BC049F8A2F71AC659A32162"/>
    <w:rsid w:val="002B2337"/>
    <w:pPr>
      <w:spacing w:after="160" w:line="259" w:lineRule="auto"/>
    </w:pPr>
    <w:rPr>
      <w:kern w:val="2"/>
      <w:sz w:val="22"/>
      <w:szCs w:val="22"/>
      <w:lang w:val="en-US" w:eastAsia="en-US"/>
      <w14:ligatures w14:val="standardContextual"/>
    </w:rPr>
  </w:style>
  <w:style w:type="paragraph" w:customStyle="1" w:styleId="C1AD18E159EB4ACFB3280B3346A1A48F">
    <w:name w:val="C1AD18E159EB4ACFB3280B3346A1A48F"/>
    <w:rsid w:val="002B2337"/>
    <w:pPr>
      <w:spacing w:after="160" w:line="259" w:lineRule="auto"/>
    </w:pPr>
    <w:rPr>
      <w:kern w:val="2"/>
      <w:sz w:val="22"/>
      <w:szCs w:val="22"/>
      <w:lang w:val="en-US" w:eastAsia="en-US"/>
      <w14:ligatures w14:val="standardContextual"/>
    </w:rPr>
  </w:style>
  <w:style w:type="paragraph" w:customStyle="1" w:styleId="5681117BF490416BA3EC7F613E3DB6FF">
    <w:name w:val="5681117BF490416BA3EC7F613E3DB6FF"/>
    <w:rsid w:val="002B2337"/>
    <w:pPr>
      <w:spacing w:after="160" w:line="259" w:lineRule="auto"/>
    </w:pPr>
    <w:rPr>
      <w:kern w:val="2"/>
      <w:sz w:val="22"/>
      <w:szCs w:val="22"/>
      <w:lang w:val="en-US" w:eastAsia="en-US"/>
      <w14:ligatures w14:val="standardContextual"/>
    </w:rPr>
  </w:style>
  <w:style w:type="paragraph" w:customStyle="1" w:styleId="916BAF8031F74B938D3C5E428744CA8E">
    <w:name w:val="916BAF8031F74B938D3C5E428744CA8E"/>
    <w:rsid w:val="002B2337"/>
    <w:pPr>
      <w:spacing w:after="160" w:line="259" w:lineRule="auto"/>
    </w:pPr>
    <w:rPr>
      <w:kern w:val="2"/>
      <w:sz w:val="22"/>
      <w:szCs w:val="22"/>
      <w:lang w:val="en-US" w:eastAsia="en-US"/>
      <w14:ligatures w14:val="standardContextual"/>
    </w:rPr>
  </w:style>
  <w:style w:type="paragraph" w:customStyle="1" w:styleId="ECA6D545A08B4C66B70362F213C048F5">
    <w:name w:val="ECA6D545A08B4C66B70362F213C048F5"/>
    <w:rsid w:val="002B2337"/>
    <w:pPr>
      <w:spacing w:after="160" w:line="259" w:lineRule="auto"/>
    </w:pPr>
    <w:rPr>
      <w:kern w:val="2"/>
      <w:sz w:val="22"/>
      <w:szCs w:val="22"/>
      <w:lang w:val="en-US" w:eastAsia="en-US"/>
      <w14:ligatures w14:val="standardContextual"/>
    </w:rPr>
  </w:style>
  <w:style w:type="paragraph" w:customStyle="1" w:styleId="5DB1A3FAF02640D981707A784BB0324A">
    <w:name w:val="5DB1A3FAF02640D981707A784BB0324A"/>
    <w:rsid w:val="002B2337"/>
    <w:pPr>
      <w:spacing w:after="160" w:line="259" w:lineRule="auto"/>
    </w:pPr>
    <w:rPr>
      <w:kern w:val="2"/>
      <w:sz w:val="22"/>
      <w:szCs w:val="22"/>
      <w:lang w:val="en-US" w:eastAsia="en-US"/>
      <w14:ligatures w14:val="standardContextual"/>
    </w:rPr>
  </w:style>
  <w:style w:type="paragraph" w:customStyle="1" w:styleId="13F61648247140C792CF92F7DB5715C0">
    <w:name w:val="13F61648247140C792CF92F7DB5715C0"/>
    <w:rsid w:val="002B2337"/>
    <w:pPr>
      <w:spacing w:after="160" w:line="259" w:lineRule="auto"/>
    </w:pPr>
    <w:rPr>
      <w:kern w:val="2"/>
      <w:sz w:val="22"/>
      <w:szCs w:val="2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DI SUCCESS Theme">
  <a:themeElements>
    <a:clrScheme name="DI">
      <a:dk1>
        <a:srgbClr val="0096D6"/>
      </a:dk1>
      <a:lt1>
        <a:srgbClr val="EFEFEF"/>
      </a:lt1>
      <a:dk2>
        <a:srgbClr val="005288"/>
      </a:dk2>
      <a:lt2>
        <a:srgbClr val="FFFFFF"/>
      </a:lt2>
      <a:accent1>
        <a:srgbClr val="005288"/>
      </a:accent1>
      <a:accent2>
        <a:srgbClr val="0096D6"/>
      </a:accent2>
      <a:accent3>
        <a:srgbClr val="717171"/>
      </a:accent3>
      <a:accent4>
        <a:srgbClr val="8064A2"/>
      </a:accent4>
      <a:accent5>
        <a:srgbClr val="E77C05"/>
      </a:accent5>
      <a:accent6>
        <a:srgbClr val="FFFFFF"/>
      </a:accent6>
      <a:hlink>
        <a:srgbClr val="0000FF"/>
      </a:hlink>
      <a:folHlink>
        <a:srgbClr val="0000FF"/>
      </a:folHlink>
    </a:clrScheme>
    <a:fontScheme name="DI">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C3C21C4906548A0384B5A09324D9D" ma:contentTypeVersion="11" ma:contentTypeDescription="Create a new document." ma:contentTypeScope="" ma:versionID="e03c544697d53ecdb112f885d01c3d94">
  <xsd:schema xmlns:xsd="http://www.w3.org/2001/XMLSchema" xmlns:xs="http://www.w3.org/2001/XMLSchema" xmlns:p="http://schemas.microsoft.com/office/2006/metadata/properties" xmlns:ns2="1e43a4bd-13ff-40e5-8775-b57b981b3007" xmlns:ns3="14da0d73-41de-4100-af36-e8408d3480fe" targetNamespace="http://schemas.microsoft.com/office/2006/metadata/properties" ma:root="true" ma:fieldsID="00a9bb565e417f20990d36a6144335c4" ns2:_="" ns3:_="">
    <xsd:import namespace="1e43a4bd-13ff-40e5-8775-b57b981b3007"/>
    <xsd:import namespace="14da0d73-41de-4100-af36-e8408d3480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3a4bd-13ff-40e5-8775-b57b981b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da0d73-41de-4100-af36-e8408d3480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49d8c4-950f-4b07-8585-5c6343ef6c86}" ma:internalName="TaxCatchAll" ma:showField="CatchAllData" ma:web="14da0d73-41de-4100-af36-e8408d3480f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da0d73-41de-4100-af36-e8408d3480fe" xsi:nil="true"/>
    <lcf76f155ced4ddcb4097134ff3c332f xmlns="1e43a4bd-13ff-40e5-8775-b57b981b3007">
      <Terms xmlns="http://schemas.microsoft.com/office/infopath/2007/PartnerControls"/>
    </lcf76f155ced4ddcb4097134ff3c332f>
    <SharedWithUsers xmlns="14da0d73-41de-4100-af36-e8408d3480fe">
      <UserInfo>
        <DisplayName>Ahlem Bel Hadj Amor</DisplayName>
        <AccountId>68</AccountId>
        <AccountType/>
      </UserInfo>
      <UserInfo>
        <DisplayName>Intissar Klaa</DisplayName>
        <AccountId>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74E2-F125-4916-8EE7-D5917A9E3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3a4bd-13ff-40e5-8775-b57b981b3007"/>
    <ds:schemaRef ds:uri="14da0d73-41de-4100-af36-e8408d34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27F59-846C-41D1-99BB-3D050BA7F880}">
  <ds:schemaRefs>
    <ds:schemaRef ds:uri="http://schemas.microsoft.com/sharepoint/v3/contenttype/forms"/>
  </ds:schemaRefs>
</ds:datastoreItem>
</file>

<file path=customXml/itemProps3.xml><?xml version="1.0" encoding="utf-8"?>
<ds:datastoreItem xmlns:ds="http://schemas.openxmlformats.org/officeDocument/2006/customXml" ds:itemID="{64DAA62B-90D7-4A2F-8A05-D6646B4F2997}">
  <ds:schemaRefs>
    <ds:schemaRef ds:uri="http://schemas.microsoft.com/office/2006/metadata/properties"/>
    <ds:schemaRef ds:uri="http://schemas.microsoft.com/office/infopath/2007/PartnerControls"/>
    <ds:schemaRef ds:uri="14da0d73-41de-4100-af36-e8408d3480fe"/>
    <ds:schemaRef ds:uri="1e43a4bd-13ff-40e5-8775-b57b981b3007"/>
  </ds:schemaRefs>
</ds:datastoreItem>
</file>

<file path=customXml/itemProps4.xml><?xml version="1.0" encoding="utf-8"?>
<ds:datastoreItem xmlns:ds="http://schemas.openxmlformats.org/officeDocument/2006/customXml" ds:itemID="{32DEC9A5-58E4-4474-93D7-2F5357AC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1101</Words>
  <Characters>7185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Accounts Payable Administrator</vt:lpstr>
    </vt:vector>
  </TitlesOfParts>
  <Company>First Potomac Realty Trust</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Accounts Payable Administrator</dc:title>
  <dc:creator>Angela Funderburk</dc:creator>
  <cp:lastModifiedBy>Abir Chaabani</cp:lastModifiedBy>
  <cp:revision>69</cp:revision>
  <cp:lastPrinted>2006-05-22T17:42:00Z</cp:lastPrinted>
  <dcterms:created xsi:type="dcterms:W3CDTF">2024-10-24T08:35:00Z</dcterms:created>
  <dcterms:modified xsi:type="dcterms:W3CDTF">2024-10-31T13:55:00Z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0x010100749C3C21C4906548A0384B5A09324D9D</vt:lpwstr>
  </property>
  <property fmtid="{D5CDD505-2E9C-101B-9397-08002B2CF9AE}" pid="3" name="MediaServiceImageTags">
    <vt:lpwstr/>
  </property>
  <property fmtid="{D5CDD505-2E9C-101B-9397-08002B2CF9AE}" pid="4" name="KSOProductBuildVer">
    <vt:lpwstr>1036-11.2.0.11516</vt:lpwstr>
  </property>
  <property fmtid="{D5CDD505-2E9C-101B-9397-08002B2CF9AE}" pid="5" name="ICV">
    <vt:lpwstr>332A247251AE4E00A9F7825FA19E8BD0</vt:lpwstr>
  </property>
</Properties>
</file>