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FF64C" w14:textId="77777777" w:rsidR="00777339" w:rsidRPr="009F6793" w:rsidRDefault="00777339">
      <w:pPr>
        <w:spacing w:before="40"/>
        <w:jc w:val="center"/>
        <w:rPr>
          <w:rFonts w:ascii="Calibri" w:eastAsia="Calibri" w:hAnsi="Calibri" w:cs="Calibri"/>
          <w:b/>
          <w:bCs/>
          <w:color w:val="002060"/>
          <w:sz w:val="28"/>
          <w:szCs w:val="28"/>
          <w:lang w:eastAsia="en-US"/>
        </w:rPr>
      </w:pPr>
    </w:p>
    <w:p w14:paraId="20F8B886" w14:textId="77777777" w:rsidR="00861E4D" w:rsidRPr="009F6793" w:rsidRDefault="00861E4D" w:rsidP="00861E4D">
      <w:pPr>
        <w:spacing w:before="40"/>
        <w:jc w:val="center"/>
        <w:rPr>
          <w:rFonts w:ascii="Calibri" w:eastAsia="Calibri" w:hAnsi="Calibri" w:cs="Calibri"/>
          <w:b/>
          <w:bCs/>
          <w:color w:val="1F3864"/>
          <w:sz w:val="28"/>
          <w:szCs w:val="28"/>
          <w:lang w:eastAsia="en-US"/>
        </w:rPr>
      </w:pPr>
      <w:proofErr w:type="spellStart"/>
      <w:r w:rsidRPr="009F6793">
        <w:rPr>
          <w:rFonts w:ascii="Calibri" w:eastAsia="Calibri" w:hAnsi="Calibri" w:cs="Calibri"/>
          <w:b/>
          <w:bCs/>
          <w:color w:val="1F3864"/>
          <w:sz w:val="28"/>
          <w:szCs w:val="28"/>
          <w:lang w:eastAsia="en-US"/>
        </w:rPr>
        <w:t>Innov’i</w:t>
      </w:r>
      <w:proofErr w:type="spellEnd"/>
      <w:r w:rsidRPr="009F6793">
        <w:rPr>
          <w:rFonts w:ascii="Calibri" w:eastAsia="Calibri" w:hAnsi="Calibri" w:cs="Calibri"/>
          <w:b/>
          <w:bCs/>
          <w:color w:val="1F3864"/>
          <w:sz w:val="28"/>
          <w:szCs w:val="28"/>
          <w:lang w:eastAsia="en-US"/>
        </w:rPr>
        <w:t xml:space="preserve"> – EU4Innovation</w:t>
      </w:r>
    </w:p>
    <w:p w14:paraId="00CBAA5A" w14:textId="77777777" w:rsidR="00C975AC" w:rsidRPr="009F6793" w:rsidRDefault="006212A4">
      <w:pPr>
        <w:spacing w:before="40"/>
        <w:jc w:val="center"/>
        <w:rPr>
          <w:rFonts w:ascii="Calibri" w:eastAsia="Calibri" w:hAnsi="Calibri" w:cs="Calibri"/>
          <w:bCs/>
          <w:color w:val="1F3864"/>
          <w:szCs w:val="28"/>
          <w:lang w:eastAsia="en-US"/>
        </w:rPr>
      </w:pPr>
      <w:r w:rsidRPr="006212A4">
        <w:rPr>
          <w:rFonts w:ascii="Calibri" w:eastAsia="Calibri" w:hAnsi="Calibri" w:cs="Calibri"/>
          <w:bCs/>
          <w:color w:val="1F3864"/>
          <w:szCs w:val="28"/>
          <w:lang w:eastAsia="en-US"/>
        </w:rPr>
        <w:t>Appui au renforcement de l'écosystème de l'innovation et de l'entrepreneuriat tunisien</w:t>
      </w:r>
    </w:p>
    <w:p w14:paraId="2052DE9E" w14:textId="77777777" w:rsidR="00F24460" w:rsidRPr="009F6793" w:rsidRDefault="00F24460">
      <w:pPr>
        <w:spacing w:before="40" w:after="40"/>
        <w:rPr>
          <w:rFonts w:ascii="Calibri" w:hAnsi="Calibri" w:cs="Calibri"/>
        </w:rPr>
      </w:pPr>
    </w:p>
    <w:p w14:paraId="2633156A" w14:textId="77777777" w:rsidR="00F24460" w:rsidRPr="009F6793" w:rsidRDefault="008D311D">
      <w:pPr>
        <w:jc w:val="center"/>
        <w:rPr>
          <w:rFonts w:ascii="Calibri" w:hAnsi="Calibri" w:cs="Calibri"/>
          <w:b/>
          <w:color w:val="000000"/>
        </w:rPr>
      </w:pPr>
      <w:r w:rsidRPr="009F6793">
        <w:rPr>
          <w:rFonts w:ascii="Calibri" w:hAnsi="Calibri" w:cs="Calibri"/>
          <w:b/>
          <w:color w:val="000000"/>
        </w:rPr>
        <w:t>Term</w:t>
      </w:r>
      <w:r w:rsidR="005C2C8D" w:rsidRPr="009F6793">
        <w:rPr>
          <w:rFonts w:ascii="Calibri" w:hAnsi="Calibri" w:cs="Calibri"/>
          <w:b/>
          <w:color w:val="000000"/>
        </w:rPr>
        <w:t>es de référence</w:t>
      </w:r>
    </w:p>
    <w:p w14:paraId="10C94376" w14:textId="77777777" w:rsidR="00F24460" w:rsidRPr="009F6793" w:rsidRDefault="00F24460">
      <w:pPr>
        <w:rPr>
          <w:rFonts w:ascii="Calibri" w:hAnsi="Calibri" w:cs="Calibri"/>
          <w:b/>
          <w:smallCaps/>
          <w:color w:val="000000"/>
          <w:sz w:val="20"/>
          <w:szCs w:val="20"/>
        </w:rPr>
      </w:pPr>
    </w:p>
    <w:p w14:paraId="142DCDB0" w14:textId="77777777" w:rsidR="00F24460" w:rsidRPr="009F6793" w:rsidRDefault="00F24460">
      <w:pPr>
        <w:rPr>
          <w:rFonts w:ascii="Calibri" w:hAnsi="Calibri" w:cs="Calibri"/>
          <w:b/>
          <w:color w:val="000080"/>
          <w:sz w:val="20"/>
          <w:szCs w:val="20"/>
        </w:rPr>
      </w:pPr>
    </w:p>
    <w:tbl>
      <w:tblPr>
        <w:tblW w:w="959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6"/>
        <w:gridCol w:w="7310"/>
      </w:tblGrid>
      <w:tr w:rsidR="00F24460" w:rsidRPr="009F6793" w14:paraId="16D5A969" w14:textId="77777777" w:rsidTr="00C00B22">
        <w:trPr>
          <w:trHeight w:val="393"/>
        </w:trPr>
        <w:tc>
          <w:tcPr>
            <w:tcW w:w="2286" w:type="dxa"/>
            <w:vAlign w:val="center"/>
          </w:tcPr>
          <w:p w14:paraId="3C38A387" w14:textId="77777777" w:rsidR="00F24460" w:rsidRPr="009F6793" w:rsidRDefault="00964419" w:rsidP="009F09BD">
            <w:pPr>
              <w:rPr>
                <w:rFonts w:ascii="Calibri" w:hAnsi="Calibri" w:cs="Calibri"/>
                <w:sz w:val="20"/>
                <w:szCs w:val="20"/>
              </w:rPr>
            </w:pPr>
            <w:r w:rsidRPr="009F6793">
              <w:rPr>
                <w:rFonts w:ascii="Calibri" w:hAnsi="Calibri" w:cs="Calibri"/>
                <w:sz w:val="20"/>
                <w:szCs w:val="20"/>
              </w:rPr>
              <w:t>Intitulé de la mission</w:t>
            </w:r>
            <w:r w:rsidR="00C00B22" w:rsidRPr="009F6793">
              <w:rPr>
                <w:rFonts w:ascii="Calibri" w:hAnsi="Calibri" w:cs="Calibri"/>
                <w:sz w:val="20"/>
                <w:szCs w:val="20"/>
              </w:rPr>
              <w:t> :</w:t>
            </w:r>
          </w:p>
        </w:tc>
        <w:tc>
          <w:tcPr>
            <w:tcW w:w="7310" w:type="dxa"/>
            <w:vAlign w:val="center"/>
          </w:tcPr>
          <w:p w14:paraId="63E65848" w14:textId="77777777" w:rsidR="00F24460" w:rsidRPr="009F6793" w:rsidRDefault="0055156B" w:rsidP="00AB20BC">
            <w:pPr>
              <w:jc w:val="both"/>
              <w:rPr>
                <w:rFonts w:ascii="Calibri" w:hAnsi="Calibri" w:cs="Calibri"/>
                <w:smallCaps/>
                <w:sz w:val="20"/>
                <w:szCs w:val="20"/>
              </w:rPr>
            </w:pPr>
            <w:r w:rsidRPr="009F6793">
              <w:rPr>
                <w:rFonts w:ascii="Calibri" w:hAnsi="Calibri" w:cs="Calibri"/>
                <w:smallCaps/>
                <w:sz w:val="20"/>
                <w:szCs w:val="20"/>
              </w:rPr>
              <w:t xml:space="preserve">Assistance technique </w:t>
            </w:r>
            <w:r w:rsidR="006212A4">
              <w:rPr>
                <w:rFonts w:ascii="Calibri" w:hAnsi="Calibri" w:cs="Calibri"/>
                <w:smallCaps/>
                <w:sz w:val="20"/>
                <w:szCs w:val="20"/>
              </w:rPr>
              <w:t>individuelle</w:t>
            </w:r>
            <w:r w:rsidR="00BA2A1E" w:rsidRPr="00BA2A1E">
              <w:rPr>
                <w:rFonts w:ascii="Calibri" w:hAnsi="Calibri" w:cs="Calibri"/>
                <w:smallCaps/>
                <w:sz w:val="20"/>
                <w:szCs w:val="20"/>
              </w:rPr>
              <w:t xml:space="preserve"> </w:t>
            </w:r>
            <w:r w:rsidR="006212A4" w:rsidRPr="009F6793">
              <w:rPr>
                <w:rFonts w:ascii="Calibri" w:hAnsi="Calibri" w:cs="Calibri"/>
                <w:smallCaps/>
                <w:sz w:val="20"/>
                <w:szCs w:val="20"/>
              </w:rPr>
              <w:t>à</w:t>
            </w:r>
            <w:r w:rsidRPr="009F6793">
              <w:rPr>
                <w:rFonts w:ascii="Calibri" w:hAnsi="Calibri" w:cs="Calibri"/>
                <w:smallCaps/>
                <w:sz w:val="20"/>
                <w:szCs w:val="20"/>
              </w:rPr>
              <w:t xml:space="preserve"> </w:t>
            </w:r>
            <w:r w:rsidR="006212A4" w:rsidRPr="009F6793">
              <w:rPr>
                <w:rFonts w:ascii="Calibri" w:hAnsi="Calibri" w:cs="Calibri"/>
                <w:smallCaps/>
                <w:sz w:val="20"/>
                <w:szCs w:val="20"/>
              </w:rPr>
              <w:t xml:space="preserve">destination de </w:t>
            </w:r>
            <w:r w:rsidRPr="009F6793">
              <w:rPr>
                <w:rFonts w:ascii="Calibri" w:hAnsi="Calibri" w:cs="Calibri"/>
                <w:smallCaps/>
                <w:sz w:val="20"/>
                <w:szCs w:val="20"/>
              </w:rPr>
              <w:t xml:space="preserve">la structure </w:t>
            </w:r>
            <w:r w:rsidR="00F67251">
              <w:rPr>
                <w:rFonts w:ascii="Calibri" w:hAnsi="Calibri" w:cs="Calibri"/>
                <w:smallCaps/>
                <w:sz w:val="20"/>
                <w:szCs w:val="20"/>
              </w:rPr>
              <w:t>initiative tunisie</w:t>
            </w:r>
          </w:p>
        </w:tc>
      </w:tr>
      <w:tr w:rsidR="00AA247F" w:rsidRPr="009F6793" w14:paraId="7FC193DF" w14:textId="77777777" w:rsidTr="00C00B22">
        <w:trPr>
          <w:trHeight w:val="347"/>
        </w:trPr>
        <w:tc>
          <w:tcPr>
            <w:tcW w:w="2286" w:type="dxa"/>
            <w:vAlign w:val="center"/>
          </w:tcPr>
          <w:p w14:paraId="1DD0E029" w14:textId="77777777" w:rsidR="00AA247F" w:rsidRPr="009F6793" w:rsidRDefault="00964419" w:rsidP="009F09BD">
            <w:pPr>
              <w:rPr>
                <w:rFonts w:ascii="Calibri" w:hAnsi="Calibri" w:cs="Calibri"/>
                <w:sz w:val="20"/>
                <w:szCs w:val="20"/>
              </w:rPr>
            </w:pPr>
            <w:r w:rsidRPr="009F6793">
              <w:rPr>
                <w:rFonts w:ascii="Calibri" w:hAnsi="Calibri" w:cs="Calibri"/>
                <w:sz w:val="20"/>
                <w:szCs w:val="20"/>
              </w:rPr>
              <w:t>Composante</w:t>
            </w:r>
            <w:r w:rsidR="00C00B22" w:rsidRPr="009F6793">
              <w:rPr>
                <w:rFonts w:ascii="Calibri" w:hAnsi="Calibri" w:cs="Calibri"/>
                <w:sz w:val="20"/>
                <w:szCs w:val="20"/>
              </w:rPr>
              <w:t> :</w:t>
            </w:r>
          </w:p>
        </w:tc>
        <w:tc>
          <w:tcPr>
            <w:tcW w:w="7310" w:type="dxa"/>
            <w:vAlign w:val="center"/>
          </w:tcPr>
          <w:p w14:paraId="71345584" w14:textId="77777777" w:rsidR="00AA247F" w:rsidRPr="009F6793" w:rsidRDefault="0072466E" w:rsidP="009F09BD">
            <w:pPr>
              <w:rPr>
                <w:rFonts w:ascii="Calibri" w:hAnsi="Calibri" w:cs="Calibri"/>
                <w:smallCaps/>
                <w:sz w:val="20"/>
                <w:szCs w:val="22"/>
                <w:highlight w:val="yellow"/>
              </w:rPr>
            </w:pPr>
            <w:r w:rsidRPr="009F6793">
              <w:rPr>
                <w:rFonts w:ascii="Calibri" w:hAnsi="Calibri" w:cs="Calibri"/>
                <w:smallCaps/>
                <w:sz w:val="20"/>
                <w:szCs w:val="22"/>
              </w:rPr>
              <w:t xml:space="preserve">composante </w:t>
            </w:r>
            <w:r w:rsidR="0055156B" w:rsidRPr="009F6793">
              <w:rPr>
                <w:rFonts w:ascii="Calibri" w:hAnsi="Calibri" w:cs="Calibri"/>
                <w:smallCaps/>
                <w:sz w:val="20"/>
                <w:szCs w:val="22"/>
              </w:rPr>
              <w:t>a</w:t>
            </w:r>
          </w:p>
        </w:tc>
      </w:tr>
      <w:tr w:rsidR="00AA247F" w:rsidRPr="009F6793" w14:paraId="32B5198F" w14:textId="77777777" w:rsidTr="00C00B22">
        <w:trPr>
          <w:trHeight w:val="376"/>
        </w:trPr>
        <w:tc>
          <w:tcPr>
            <w:tcW w:w="2286" w:type="dxa"/>
            <w:vAlign w:val="center"/>
          </w:tcPr>
          <w:p w14:paraId="4052DA02" w14:textId="77777777" w:rsidR="00AA247F" w:rsidRPr="009F6793" w:rsidRDefault="00964419" w:rsidP="009F09BD">
            <w:pPr>
              <w:rPr>
                <w:rFonts w:ascii="Calibri" w:hAnsi="Calibri" w:cs="Calibri"/>
                <w:sz w:val="20"/>
                <w:szCs w:val="20"/>
              </w:rPr>
            </w:pPr>
            <w:r w:rsidRPr="009F6793">
              <w:rPr>
                <w:rFonts w:ascii="Calibri" w:hAnsi="Calibri" w:cs="Calibri"/>
                <w:sz w:val="20"/>
                <w:szCs w:val="20"/>
              </w:rPr>
              <w:t>Dates</w:t>
            </w:r>
            <w:r w:rsidR="00C00B22" w:rsidRPr="009F6793">
              <w:rPr>
                <w:rFonts w:ascii="Calibri" w:hAnsi="Calibri" w:cs="Calibri"/>
                <w:sz w:val="20"/>
                <w:szCs w:val="20"/>
              </w:rPr>
              <w:t> :</w:t>
            </w:r>
          </w:p>
        </w:tc>
        <w:tc>
          <w:tcPr>
            <w:tcW w:w="7310" w:type="dxa"/>
            <w:vAlign w:val="center"/>
          </w:tcPr>
          <w:p w14:paraId="45824C47" w14:textId="77777777" w:rsidR="00AA247F" w:rsidRPr="009F6793" w:rsidRDefault="002244D1" w:rsidP="00F06EC0">
            <w:pPr>
              <w:rPr>
                <w:rFonts w:ascii="Calibri" w:hAnsi="Calibri" w:cs="Calibri"/>
                <w:bCs/>
                <w:smallCaps/>
                <w:sz w:val="20"/>
                <w:szCs w:val="22"/>
              </w:rPr>
            </w:pPr>
            <w:r>
              <w:rPr>
                <w:rFonts w:ascii="Calibri" w:hAnsi="Calibri" w:cs="Calibri"/>
                <w:bCs/>
                <w:smallCaps/>
                <w:sz w:val="20"/>
                <w:szCs w:val="22"/>
              </w:rPr>
              <w:t>à définir</w:t>
            </w:r>
          </w:p>
        </w:tc>
      </w:tr>
      <w:tr w:rsidR="00F24460" w:rsidRPr="009F6793" w14:paraId="04F6FB91" w14:textId="77777777" w:rsidTr="00C00B22">
        <w:trPr>
          <w:trHeight w:val="410"/>
        </w:trPr>
        <w:tc>
          <w:tcPr>
            <w:tcW w:w="2286" w:type="dxa"/>
            <w:vAlign w:val="center"/>
          </w:tcPr>
          <w:p w14:paraId="68A24DA7" w14:textId="77777777" w:rsidR="00F24460" w:rsidRPr="009F6793" w:rsidRDefault="00964419" w:rsidP="00964419">
            <w:pPr>
              <w:rPr>
                <w:rFonts w:ascii="Calibri" w:hAnsi="Calibri" w:cs="Calibri"/>
                <w:sz w:val="20"/>
                <w:szCs w:val="20"/>
              </w:rPr>
            </w:pPr>
            <w:r w:rsidRPr="009F6793">
              <w:rPr>
                <w:rFonts w:ascii="Calibri" w:hAnsi="Calibri" w:cs="Calibri"/>
                <w:sz w:val="20"/>
                <w:szCs w:val="20"/>
              </w:rPr>
              <w:t>Nombre de jours</w:t>
            </w:r>
            <w:r w:rsidR="00C00B22" w:rsidRPr="009F6793">
              <w:rPr>
                <w:rFonts w:ascii="Calibri" w:hAnsi="Calibri" w:cs="Calibri"/>
                <w:sz w:val="20"/>
                <w:szCs w:val="20"/>
              </w:rPr>
              <w:t> :</w:t>
            </w:r>
          </w:p>
        </w:tc>
        <w:tc>
          <w:tcPr>
            <w:tcW w:w="7310" w:type="dxa"/>
            <w:vAlign w:val="center"/>
          </w:tcPr>
          <w:p w14:paraId="3589DD2E" w14:textId="77777777" w:rsidR="00F24460" w:rsidRPr="009F6793" w:rsidRDefault="003C0AFB" w:rsidP="00BE2911">
            <w:pPr>
              <w:rPr>
                <w:rFonts w:ascii="Calibri" w:hAnsi="Calibri" w:cs="Calibri"/>
                <w:sz w:val="20"/>
                <w:szCs w:val="20"/>
              </w:rPr>
            </w:pPr>
            <w:r>
              <w:rPr>
                <w:rFonts w:ascii="Calibri" w:hAnsi="Calibri" w:cs="Calibri"/>
                <w:sz w:val="20"/>
                <w:szCs w:val="20"/>
              </w:rPr>
              <w:t xml:space="preserve">5 </w:t>
            </w:r>
            <w:proofErr w:type="spellStart"/>
            <w:r w:rsidR="0055156B" w:rsidRPr="009F6793">
              <w:rPr>
                <w:rFonts w:ascii="Calibri" w:hAnsi="Calibri" w:cs="Calibri"/>
                <w:sz w:val="20"/>
                <w:szCs w:val="20"/>
              </w:rPr>
              <w:t>h.j</w:t>
            </w:r>
            <w:proofErr w:type="spellEnd"/>
            <w:r w:rsidR="0055156B" w:rsidRPr="009F6793">
              <w:rPr>
                <w:rFonts w:ascii="Calibri" w:hAnsi="Calibri" w:cs="Calibri"/>
                <w:sz w:val="20"/>
                <w:szCs w:val="20"/>
              </w:rPr>
              <w:t xml:space="preserve"> </w:t>
            </w:r>
            <w:r w:rsidR="000C7919">
              <w:rPr>
                <w:rFonts w:ascii="Calibri" w:hAnsi="Calibri" w:cs="Calibri"/>
                <w:sz w:val="20"/>
                <w:szCs w:val="20"/>
              </w:rPr>
              <w:t>maximum</w:t>
            </w:r>
            <w:r w:rsidR="00097989">
              <w:rPr>
                <w:rFonts w:ascii="Calibri" w:hAnsi="Calibri" w:cs="Calibri"/>
                <w:sz w:val="20"/>
                <w:szCs w:val="20"/>
              </w:rPr>
              <w:t xml:space="preserve"> </w:t>
            </w:r>
          </w:p>
        </w:tc>
      </w:tr>
      <w:tr w:rsidR="00F24460" w:rsidRPr="009F6793" w14:paraId="326B68EA" w14:textId="77777777" w:rsidTr="00C00B22">
        <w:trPr>
          <w:trHeight w:val="416"/>
        </w:trPr>
        <w:tc>
          <w:tcPr>
            <w:tcW w:w="2286" w:type="dxa"/>
            <w:vAlign w:val="center"/>
          </w:tcPr>
          <w:p w14:paraId="121D9297" w14:textId="77777777" w:rsidR="00F24460" w:rsidRPr="009F6793" w:rsidRDefault="008D2065" w:rsidP="009F09BD">
            <w:pPr>
              <w:rPr>
                <w:rFonts w:ascii="Calibri" w:hAnsi="Calibri" w:cs="Calibri"/>
                <w:sz w:val="20"/>
                <w:szCs w:val="20"/>
              </w:rPr>
            </w:pPr>
            <w:r w:rsidRPr="009F6793">
              <w:rPr>
                <w:rFonts w:ascii="Calibri" w:hAnsi="Calibri" w:cs="Calibri"/>
                <w:sz w:val="20"/>
                <w:szCs w:val="20"/>
              </w:rPr>
              <w:t>Profil et n</w:t>
            </w:r>
            <w:r w:rsidR="00964419" w:rsidRPr="009F6793">
              <w:rPr>
                <w:rFonts w:ascii="Calibri" w:hAnsi="Calibri" w:cs="Calibri"/>
                <w:sz w:val="20"/>
                <w:szCs w:val="20"/>
              </w:rPr>
              <w:t>om de l’expert</w:t>
            </w:r>
            <w:r w:rsidR="00C00B22" w:rsidRPr="009F6793">
              <w:rPr>
                <w:rFonts w:ascii="Calibri" w:hAnsi="Calibri" w:cs="Calibri"/>
                <w:sz w:val="20"/>
                <w:szCs w:val="20"/>
              </w:rPr>
              <w:t> :</w:t>
            </w:r>
          </w:p>
        </w:tc>
        <w:tc>
          <w:tcPr>
            <w:tcW w:w="7310" w:type="dxa"/>
            <w:vAlign w:val="center"/>
          </w:tcPr>
          <w:p w14:paraId="138D6514" w14:textId="77777777" w:rsidR="00F24460" w:rsidRPr="009F6793" w:rsidRDefault="00F24460" w:rsidP="0055156B">
            <w:pPr>
              <w:rPr>
                <w:rFonts w:ascii="Calibri" w:hAnsi="Calibri" w:cs="Calibri"/>
                <w:bCs/>
                <w:sz w:val="20"/>
                <w:szCs w:val="22"/>
                <w:highlight w:val="yellow"/>
              </w:rPr>
            </w:pPr>
          </w:p>
        </w:tc>
      </w:tr>
    </w:tbl>
    <w:p w14:paraId="5DA498C5" w14:textId="77777777" w:rsidR="00F24460" w:rsidRPr="009F6793" w:rsidRDefault="00F24460">
      <w:pPr>
        <w:jc w:val="both"/>
        <w:rPr>
          <w:rFonts w:ascii="Calibri" w:hAnsi="Calibri" w:cs="Calibri"/>
          <w:sz w:val="22"/>
          <w:szCs w:val="22"/>
        </w:rPr>
      </w:pPr>
    </w:p>
    <w:p w14:paraId="0E85AD83" w14:textId="77777777" w:rsidR="006E3DDA" w:rsidRPr="009F6793" w:rsidRDefault="00964419" w:rsidP="00E034A1">
      <w:pPr>
        <w:pStyle w:val="Titre5"/>
        <w:numPr>
          <w:ilvl w:val="0"/>
          <w:numId w:val="12"/>
        </w:numPr>
        <w:spacing w:after="120"/>
        <w:ind w:left="1077"/>
        <w:rPr>
          <w:rFonts w:ascii="Calibri" w:hAnsi="Calibri" w:cs="Calibri"/>
          <w:b/>
          <w:sz w:val="22"/>
          <w:szCs w:val="22"/>
          <w:lang w:val="fr-FR"/>
        </w:rPr>
      </w:pPr>
      <w:r w:rsidRPr="009F6793">
        <w:rPr>
          <w:rFonts w:ascii="Calibri" w:hAnsi="Calibri" w:cs="Calibri"/>
          <w:b/>
          <w:sz w:val="22"/>
          <w:szCs w:val="22"/>
          <w:lang w:val="fr-FR"/>
        </w:rPr>
        <w:t>Contexte</w:t>
      </w:r>
      <w:r w:rsidR="007F07A4" w:rsidRPr="009F6793">
        <w:rPr>
          <w:rFonts w:ascii="Calibri" w:hAnsi="Calibri" w:cs="Calibri"/>
          <w:b/>
          <w:sz w:val="22"/>
          <w:szCs w:val="22"/>
          <w:lang w:val="fr-FR"/>
        </w:rPr>
        <w:t xml:space="preserve"> général</w:t>
      </w:r>
    </w:p>
    <w:p w14:paraId="395E3C4D" w14:textId="77777777" w:rsidR="00CC1942" w:rsidRDefault="00CC1942" w:rsidP="00CC1942">
      <w:pPr>
        <w:ind w:left="2" w:hanging="2"/>
        <w:jc w:val="both"/>
        <w:rPr>
          <w:rFonts w:ascii="Calibri" w:eastAsia="Calibri" w:hAnsi="Calibri" w:cs="Calibri"/>
          <w:sz w:val="22"/>
          <w:szCs w:val="22"/>
        </w:rPr>
      </w:pPr>
      <w:proofErr w:type="spellStart"/>
      <w:r>
        <w:rPr>
          <w:rFonts w:ascii="Calibri" w:eastAsia="Calibri" w:hAnsi="Calibri" w:cs="Calibri"/>
          <w:sz w:val="22"/>
          <w:szCs w:val="22"/>
        </w:rPr>
        <w:t>Innov’i</w:t>
      </w:r>
      <w:proofErr w:type="spellEnd"/>
      <w:r>
        <w:rPr>
          <w:rFonts w:ascii="Calibri" w:eastAsia="Calibri" w:hAnsi="Calibri" w:cs="Calibri"/>
          <w:sz w:val="22"/>
          <w:szCs w:val="22"/>
        </w:rPr>
        <w:t xml:space="preserve"> – EU4Innovation est un projet d’appui au renforcement de l’écosystème de l’entrepreneuriat et de l’innovation en Tunisie, financé par l’Union européenne et mis en œuvre par Expertise France. Il s’inscrit dans un contexte d'émergence d’une tendance à l’entrepreneuriat innovant favorisé par la mise en place par le gouvernement tunisien d’un cadre juridique dédié à travers le Startup </w:t>
      </w:r>
      <w:proofErr w:type="spellStart"/>
      <w:r>
        <w:rPr>
          <w:rFonts w:ascii="Calibri" w:eastAsia="Calibri" w:hAnsi="Calibri" w:cs="Calibri"/>
          <w:sz w:val="22"/>
          <w:szCs w:val="22"/>
        </w:rPr>
        <w:t>Act</w:t>
      </w:r>
      <w:proofErr w:type="spellEnd"/>
      <w:r>
        <w:rPr>
          <w:rFonts w:ascii="Calibri" w:eastAsia="Calibri" w:hAnsi="Calibri" w:cs="Calibri"/>
          <w:sz w:val="22"/>
          <w:szCs w:val="22"/>
        </w:rPr>
        <w:t xml:space="preserve"> en 2018. Cette loi ambitionne de faire de la Tunisie une destination régionale privilégiée et un site national attractif pour la création de startups. En ce sens, le programme accompagne les initiatives portées par les acteurs de la société civile ainsi que les partenariats publics / privés, tout en promouvant la mise en place d'un environnement favorable. Il intervient sur trois axes :</w:t>
      </w:r>
    </w:p>
    <w:p w14:paraId="6F3C3B46" w14:textId="77777777" w:rsidR="00CC1942" w:rsidRDefault="00CC1942" w:rsidP="00CC1942">
      <w:pPr>
        <w:pStyle w:val="Paragraphedeliste"/>
        <w:numPr>
          <w:ilvl w:val="0"/>
          <w:numId w:val="27"/>
        </w:numPr>
        <w:suppressAutoHyphens/>
        <w:jc w:val="both"/>
        <w:outlineLvl w:val="0"/>
        <w:rPr>
          <w:rFonts w:ascii="Calibri" w:eastAsia="Calibri" w:hAnsi="Calibri" w:cs="Calibri"/>
          <w:sz w:val="22"/>
          <w:szCs w:val="22"/>
        </w:rPr>
      </w:pPr>
      <w:proofErr w:type="gramStart"/>
      <w:r>
        <w:rPr>
          <w:rFonts w:ascii="Calibri" w:eastAsia="Calibri" w:hAnsi="Calibri" w:cs="Calibri"/>
          <w:sz w:val="22"/>
          <w:szCs w:val="22"/>
        </w:rPr>
        <w:t>le</w:t>
      </w:r>
      <w:proofErr w:type="gramEnd"/>
      <w:r>
        <w:rPr>
          <w:rFonts w:ascii="Calibri" w:eastAsia="Calibri" w:hAnsi="Calibri" w:cs="Calibri"/>
          <w:sz w:val="22"/>
          <w:szCs w:val="22"/>
        </w:rPr>
        <w:t xml:space="preserve"> renforcement de l’écosystème de l’innovation et de l’entrepreneuriat ;</w:t>
      </w:r>
    </w:p>
    <w:p w14:paraId="74BADC72" w14:textId="77777777" w:rsidR="00CC1942" w:rsidRDefault="00CC1942" w:rsidP="00CC1942">
      <w:pPr>
        <w:pStyle w:val="Paragraphedeliste"/>
        <w:numPr>
          <w:ilvl w:val="0"/>
          <w:numId w:val="27"/>
        </w:numPr>
        <w:suppressAutoHyphens/>
        <w:jc w:val="both"/>
        <w:outlineLvl w:val="0"/>
        <w:rPr>
          <w:rFonts w:ascii="Calibri" w:eastAsia="Calibri" w:hAnsi="Calibri" w:cs="Calibri"/>
          <w:sz w:val="22"/>
          <w:szCs w:val="22"/>
        </w:rPr>
      </w:pPr>
      <w:proofErr w:type="gramStart"/>
      <w:r>
        <w:rPr>
          <w:rFonts w:ascii="Calibri" w:eastAsia="Calibri" w:hAnsi="Calibri" w:cs="Calibri"/>
          <w:sz w:val="22"/>
          <w:szCs w:val="22"/>
        </w:rPr>
        <w:t>la</w:t>
      </w:r>
      <w:proofErr w:type="gramEnd"/>
      <w:r>
        <w:rPr>
          <w:rFonts w:ascii="Calibri" w:eastAsia="Calibri" w:hAnsi="Calibri" w:cs="Calibri"/>
          <w:sz w:val="22"/>
          <w:szCs w:val="22"/>
        </w:rPr>
        <w:t xml:space="preserve"> mise en place d’un cadre réglementaire et de financement propice à l’entrepreneuriat innovant et aux startups ;</w:t>
      </w:r>
    </w:p>
    <w:p w14:paraId="3FA7F088" w14:textId="77777777" w:rsidR="00CC1942" w:rsidRDefault="00CC1942" w:rsidP="00CC1942">
      <w:pPr>
        <w:pStyle w:val="Paragraphedeliste"/>
        <w:numPr>
          <w:ilvl w:val="0"/>
          <w:numId w:val="27"/>
        </w:numPr>
        <w:suppressAutoHyphens/>
        <w:jc w:val="both"/>
        <w:outlineLvl w:val="0"/>
        <w:rPr>
          <w:rFonts w:ascii="Calibri" w:eastAsia="Calibri" w:hAnsi="Calibri" w:cs="Calibri"/>
        </w:rPr>
      </w:pPr>
      <w:proofErr w:type="gramStart"/>
      <w:r>
        <w:rPr>
          <w:rFonts w:ascii="Calibri" w:eastAsia="Calibri" w:hAnsi="Calibri" w:cs="Calibri"/>
          <w:sz w:val="22"/>
          <w:szCs w:val="22"/>
        </w:rPr>
        <w:t>la</w:t>
      </w:r>
      <w:proofErr w:type="gramEnd"/>
      <w:r>
        <w:rPr>
          <w:rFonts w:ascii="Calibri" w:eastAsia="Calibri" w:hAnsi="Calibri" w:cs="Calibri"/>
          <w:sz w:val="22"/>
          <w:szCs w:val="22"/>
        </w:rPr>
        <w:t xml:space="preserve"> valorisation de l’écosystème de l’innovation et de l’entrepreneuriat.</w:t>
      </w:r>
    </w:p>
    <w:p w14:paraId="28C379A2" w14:textId="77777777" w:rsidR="006212A4" w:rsidRPr="009F6793" w:rsidRDefault="006212A4" w:rsidP="0055156B">
      <w:pPr>
        <w:rPr>
          <w:rFonts w:ascii="Calibri" w:hAnsi="Calibri" w:cs="Calibri"/>
          <w:lang w:eastAsia="en-US"/>
        </w:rPr>
      </w:pPr>
    </w:p>
    <w:p w14:paraId="6E1E08BA" w14:textId="77777777" w:rsidR="00CC1942" w:rsidRPr="009F6793" w:rsidRDefault="00CC1942" w:rsidP="0055156B">
      <w:pPr>
        <w:rPr>
          <w:rFonts w:ascii="Calibri" w:hAnsi="Calibri" w:cs="Calibri"/>
          <w:lang w:eastAsia="en-US"/>
        </w:rPr>
      </w:pPr>
    </w:p>
    <w:p w14:paraId="1141AF59" w14:textId="77777777" w:rsidR="0010694F" w:rsidRPr="00CC1942" w:rsidRDefault="006212A4" w:rsidP="0010694F">
      <w:pPr>
        <w:rPr>
          <w:rFonts w:ascii="Calibri" w:eastAsia="Calibri" w:hAnsi="Calibri" w:cs="Calibri"/>
          <w:sz w:val="22"/>
          <w:szCs w:val="22"/>
        </w:rPr>
      </w:pPr>
      <w:r w:rsidRPr="00CC1942">
        <w:rPr>
          <w:rFonts w:ascii="Calibri" w:eastAsia="Calibri" w:hAnsi="Calibri" w:cs="Calibri"/>
          <w:sz w:val="22"/>
          <w:szCs w:val="22"/>
        </w:rPr>
        <w:t>D</w:t>
      </w:r>
      <w:r w:rsidR="0010694F" w:rsidRPr="00CC1942">
        <w:rPr>
          <w:rFonts w:ascii="Calibri" w:eastAsia="Calibri" w:hAnsi="Calibri" w:cs="Calibri"/>
          <w:sz w:val="22"/>
          <w:szCs w:val="22"/>
        </w:rPr>
        <w:t>ans le cadre de son objectif de renforcement de l'écosystème de l'innovation et de l'entrepreneuriat tunisien</w:t>
      </w:r>
      <w:r w:rsidR="00234171">
        <w:rPr>
          <w:rFonts w:ascii="Calibri" w:eastAsia="Calibri" w:hAnsi="Calibri" w:cs="Calibri"/>
          <w:sz w:val="22"/>
          <w:szCs w:val="22"/>
        </w:rPr>
        <w:t xml:space="preserve">, un programme d’assistance technique individuelle </w:t>
      </w:r>
      <w:r w:rsidR="0010694F" w:rsidRPr="00CC1942">
        <w:rPr>
          <w:rFonts w:ascii="Calibri" w:eastAsia="Calibri" w:hAnsi="Calibri" w:cs="Calibri"/>
          <w:sz w:val="22"/>
          <w:szCs w:val="22"/>
        </w:rPr>
        <w:t xml:space="preserve">été </w:t>
      </w:r>
      <w:r w:rsidR="00B90518" w:rsidRPr="00CC1942">
        <w:rPr>
          <w:rFonts w:ascii="Calibri" w:eastAsia="Calibri" w:hAnsi="Calibri" w:cs="Calibri"/>
          <w:sz w:val="22"/>
          <w:szCs w:val="22"/>
        </w:rPr>
        <w:t>structuré suite à une évaluation des besoins,</w:t>
      </w:r>
      <w:r w:rsidR="0010694F" w:rsidRPr="00CC1942">
        <w:rPr>
          <w:rFonts w:ascii="Calibri" w:eastAsia="Calibri" w:hAnsi="Calibri" w:cs="Calibri"/>
          <w:sz w:val="22"/>
          <w:szCs w:val="22"/>
        </w:rPr>
        <w:t xml:space="preserve"> avec l’objectif de favoriser le développement et le renforcement des capacités des structures afin d’améliorer l’efficacité de leur accompagnement aux startups.</w:t>
      </w:r>
      <w:r w:rsidR="00B90518" w:rsidRPr="00CC1942">
        <w:rPr>
          <w:rFonts w:ascii="Calibri" w:eastAsia="Calibri" w:hAnsi="Calibri" w:cs="Calibri"/>
          <w:sz w:val="22"/>
          <w:szCs w:val="22"/>
        </w:rPr>
        <w:t xml:space="preserve"> </w:t>
      </w:r>
      <w:r w:rsidR="0010694F" w:rsidRPr="00CC1942">
        <w:rPr>
          <w:rFonts w:ascii="Calibri" w:eastAsia="Calibri" w:hAnsi="Calibri" w:cs="Calibri"/>
          <w:sz w:val="22"/>
          <w:szCs w:val="22"/>
        </w:rPr>
        <w:t>Un</w:t>
      </w:r>
      <w:r w:rsidR="005E31B3" w:rsidRPr="00CC1942">
        <w:rPr>
          <w:rFonts w:ascii="Calibri" w:eastAsia="Calibri" w:hAnsi="Calibri" w:cs="Calibri"/>
          <w:sz w:val="22"/>
          <w:szCs w:val="22"/>
        </w:rPr>
        <w:t>e</w:t>
      </w:r>
      <w:r w:rsidR="0010694F" w:rsidRPr="00CC1942">
        <w:rPr>
          <w:rFonts w:ascii="Calibri" w:eastAsia="Calibri" w:hAnsi="Calibri" w:cs="Calibri"/>
          <w:sz w:val="22"/>
          <w:szCs w:val="22"/>
        </w:rPr>
        <w:t xml:space="preserve"> des </w:t>
      </w:r>
      <w:r w:rsidR="005E31B3" w:rsidRPr="00CC1942">
        <w:rPr>
          <w:rFonts w:ascii="Calibri" w:eastAsia="Calibri" w:hAnsi="Calibri" w:cs="Calibri"/>
          <w:sz w:val="22"/>
          <w:szCs w:val="22"/>
        </w:rPr>
        <w:t xml:space="preserve">missions </w:t>
      </w:r>
      <w:r w:rsidR="0010694F" w:rsidRPr="00CC1942">
        <w:rPr>
          <w:rFonts w:ascii="Calibri" w:eastAsia="Calibri" w:hAnsi="Calibri" w:cs="Calibri"/>
          <w:sz w:val="22"/>
          <w:szCs w:val="22"/>
        </w:rPr>
        <w:t xml:space="preserve">du programme </w:t>
      </w:r>
      <w:r w:rsidR="00B90518" w:rsidRPr="00CC1942">
        <w:rPr>
          <w:rFonts w:ascii="Calibri" w:eastAsia="Calibri" w:hAnsi="Calibri" w:cs="Calibri"/>
          <w:sz w:val="22"/>
          <w:szCs w:val="22"/>
        </w:rPr>
        <w:t>vise à</w:t>
      </w:r>
      <w:r w:rsidR="002C5EBE">
        <w:rPr>
          <w:rFonts w:ascii="Calibri" w:eastAsia="Calibri" w:hAnsi="Calibri" w:cs="Calibri"/>
          <w:sz w:val="22"/>
          <w:szCs w:val="22"/>
        </w:rPr>
        <w:t xml:space="preserve"> les</w:t>
      </w:r>
      <w:r w:rsidR="00B90518" w:rsidRPr="00CC1942">
        <w:rPr>
          <w:rFonts w:ascii="Calibri" w:eastAsia="Calibri" w:hAnsi="Calibri" w:cs="Calibri"/>
          <w:sz w:val="22"/>
          <w:szCs w:val="22"/>
        </w:rPr>
        <w:t xml:space="preserve"> souteni</w:t>
      </w:r>
      <w:r w:rsidR="005E31B3" w:rsidRPr="00CC1942">
        <w:rPr>
          <w:rFonts w:ascii="Calibri" w:eastAsia="Calibri" w:hAnsi="Calibri" w:cs="Calibri"/>
          <w:sz w:val="22"/>
          <w:szCs w:val="22"/>
        </w:rPr>
        <w:t xml:space="preserve">r sur </w:t>
      </w:r>
      <w:r w:rsidR="001D7ED4" w:rsidRPr="00CC1942">
        <w:rPr>
          <w:rFonts w:ascii="Calibri" w:eastAsia="Calibri" w:hAnsi="Calibri" w:cs="Calibri"/>
          <w:sz w:val="22"/>
          <w:szCs w:val="22"/>
        </w:rPr>
        <w:t>des</w:t>
      </w:r>
      <w:r w:rsidR="005E31B3" w:rsidRPr="00CC1942">
        <w:rPr>
          <w:rFonts w:ascii="Calibri" w:eastAsia="Calibri" w:hAnsi="Calibri" w:cs="Calibri"/>
          <w:sz w:val="22"/>
          <w:szCs w:val="22"/>
        </w:rPr>
        <w:t xml:space="preserve"> aspects structurels, </w:t>
      </w:r>
      <w:r w:rsidR="001D7ED4" w:rsidRPr="00CC1942">
        <w:rPr>
          <w:rFonts w:ascii="Calibri" w:eastAsia="Calibri" w:hAnsi="Calibri" w:cs="Calibri"/>
          <w:sz w:val="22"/>
          <w:szCs w:val="22"/>
        </w:rPr>
        <w:t xml:space="preserve">à travers </w:t>
      </w:r>
      <w:r w:rsidR="0010694F" w:rsidRPr="00CC1942">
        <w:rPr>
          <w:rFonts w:ascii="Calibri" w:eastAsia="Calibri" w:hAnsi="Calibri" w:cs="Calibri"/>
          <w:sz w:val="22"/>
          <w:szCs w:val="22"/>
        </w:rPr>
        <w:t xml:space="preserve">la mise à la disposition d’une expertise pour une durée de quatre jours afin de travailler sous forme de </w:t>
      </w:r>
      <w:r w:rsidR="00234171">
        <w:rPr>
          <w:rFonts w:ascii="Calibri" w:eastAsia="Calibri" w:hAnsi="Calibri" w:cs="Calibri"/>
          <w:sz w:val="22"/>
          <w:szCs w:val="22"/>
        </w:rPr>
        <w:t>sessions individuelles</w:t>
      </w:r>
      <w:r w:rsidR="0010694F" w:rsidRPr="00CC1942">
        <w:rPr>
          <w:rFonts w:ascii="Calibri" w:eastAsia="Calibri" w:hAnsi="Calibri" w:cs="Calibri"/>
          <w:sz w:val="22"/>
          <w:szCs w:val="22"/>
        </w:rPr>
        <w:t xml:space="preserve"> </w:t>
      </w:r>
      <w:r w:rsidR="00234171">
        <w:rPr>
          <w:rFonts w:ascii="Calibri" w:eastAsia="Calibri" w:hAnsi="Calibri" w:cs="Calibri"/>
          <w:sz w:val="22"/>
          <w:szCs w:val="22"/>
        </w:rPr>
        <w:t xml:space="preserve">portant </w:t>
      </w:r>
      <w:r w:rsidR="0010694F" w:rsidRPr="00CC1942">
        <w:rPr>
          <w:rFonts w:ascii="Calibri" w:eastAsia="Calibri" w:hAnsi="Calibri" w:cs="Calibri"/>
          <w:sz w:val="22"/>
          <w:szCs w:val="22"/>
        </w:rPr>
        <w:t xml:space="preserve">sur un aspect stratégique que la structure souhaiterait développer, approfondir, ou réviser. </w:t>
      </w:r>
    </w:p>
    <w:p w14:paraId="1FF0B2D7" w14:textId="77777777" w:rsidR="00D73776" w:rsidRDefault="00D73776" w:rsidP="0010694F">
      <w:pPr>
        <w:rPr>
          <w:rFonts w:ascii="Calibri" w:eastAsia="Calibri" w:hAnsi="Calibri" w:cs="Calibri"/>
          <w:sz w:val="22"/>
          <w:szCs w:val="22"/>
        </w:rPr>
      </w:pPr>
    </w:p>
    <w:p w14:paraId="70099CD9" w14:textId="77777777" w:rsidR="002C5EBE" w:rsidRPr="00CC1942" w:rsidRDefault="002C5EBE" w:rsidP="0010694F">
      <w:pPr>
        <w:rPr>
          <w:rFonts w:ascii="Calibri" w:eastAsia="Calibri" w:hAnsi="Calibri" w:cs="Calibri"/>
          <w:sz w:val="22"/>
          <w:szCs w:val="22"/>
        </w:rPr>
      </w:pPr>
    </w:p>
    <w:p w14:paraId="3BD31A42" w14:textId="77777777" w:rsidR="007F1890" w:rsidRDefault="00F67251" w:rsidP="00FA4470">
      <w:pPr>
        <w:rPr>
          <w:rFonts w:ascii="Calibri" w:eastAsia="Calibri" w:hAnsi="Calibri" w:cs="Calibri"/>
          <w:sz w:val="22"/>
          <w:szCs w:val="22"/>
        </w:rPr>
      </w:pPr>
      <w:r>
        <w:rPr>
          <w:rFonts w:ascii="Calibri" w:eastAsia="Calibri" w:hAnsi="Calibri" w:cs="Calibri"/>
          <w:sz w:val="22"/>
          <w:szCs w:val="22"/>
        </w:rPr>
        <w:t xml:space="preserve">Initiative </w:t>
      </w:r>
      <w:r w:rsidR="00967DDE">
        <w:rPr>
          <w:rFonts w:ascii="Calibri" w:eastAsia="Calibri" w:hAnsi="Calibri" w:cs="Calibri"/>
          <w:sz w:val="22"/>
          <w:szCs w:val="22"/>
        </w:rPr>
        <w:t xml:space="preserve">Tunisie </w:t>
      </w:r>
      <w:r w:rsidR="00967DDE" w:rsidRPr="00CC1942">
        <w:rPr>
          <w:rFonts w:ascii="Calibri" w:eastAsia="Calibri" w:hAnsi="Calibri" w:cs="Calibri"/>
          <w:sz w:val="22"/>
          <w:szCs w:val="22"/>
        </w:rPr>
        <w:t>est</w:t>
      </w:r>
      <w:r w:rsidR="00C06B23" w:rsidRPr="00CC1942">
        <w:rPr>
          <w:rFonts w:ascii="Calibri" w:eastAsia="Calibri" w:hAnsi="Calibri" w:cs="Calibri"/>
          <w:sz w:val="22"/>
          <w:szCs w:val="22"/>
        </w:rPr>
        <w:t xml:space="preserve"> </w:t>
      </w:r>
      <w:r w:rsidR="007F1890">
        <w:rPr>
          <w:rFonts w:ascii="Calibri" w:eastAsia="Calibri" w:hAnsi="Calibri" w:cs="Calibri"/>
          <w:sz w:val="22"/>
          <w:szCs w:val="22"/>
        </w:rPr>
        <w:t>un réseau</w:t>
      </w:r>
      <w:r w:rsidR="00C06B23" w:rsidRPr="00CC1942">
        <w:rPr>
          <w:rFonts w:ascii="Calibri" w:eastAsia="Calibri" w:hAnsi="Calibri" w:cs="Calibri"/>
          <w:sz w:val="22"/>
          <w:szCs w:val="22"/>
        </w:rPr>
        <w:t xml:space="preserve"> </w:t>
      </w:r>
      <w:r w:rsidR="00FA4470">
        <w:rPr>
          <w:rFonts w:ascii="Calibri" w:eastAsia="Calibri" w:hAnsi="Calibri" w:cs="Calibri"/>
          <w:sz w:val="22"/>
          <w:szCs w:val="22"/>
        </w:rPr>
        <w:t>agissant en faveur de l’entrepreneuriat par le biais du</w:t>
      </w:r>
      <w:r>
        <w:rPr>
          <w:rFonts w:ascii="Calibri" w:eastAsia="Calibri" w:hAnsi="Calibri" w:cs="Calibri"/>
          <w:sz w:val="22"/>
          <w:szCs w:val="22"/>
        </w:rPr>
        <w:t xml:space="preserve"> soutien et l’accompagnement d’entrepreneurs issus de 10 régions intérieures de la Tunisie. </w:t>
      </w:r>
      <w:r w:rsidR="00D26786">
        <w:rPr>
          <w:rFonts w:ascii="Calibri" w:eastAsia="Calibri" w:hAnsi="Calibri" w:cs="Calibri"/>
          <w:sz w:val="22"/>
          <w:szCs w:val="22"/>
        </w:rPr>
        <w:t xml:space="preserve">Face à son développement rapide ces dernières années, développement territorial et </w:t>
      </w:r>
      <w:r w:rsidR="007F1890">
        <w:rPr>
          <w:rFonts w:ascii="Calibri" w:eastAsia="Calibri" w:hAnsi="Calibri" w:cs="Calibri"/>
          <w:sz w:val="22"/>
          <w:szCs w:val="22"/>
        </w:rPr>
        <w:t>dans la réalisation de projets d’envergures</w:t>
      </w:r>
      <w:r w:rsidR="00FA4470">
        <w:rPr>
          <w:rFonts w:ascii="Calibri" w:eastAsia="Calibri" w:hAnsi="Calibri" w:cs="Calibri"/>
          <w:sz w:val="22"/>
          <w:szCs w:val="22"/>
        </w:rPr>
        <w:t>, a</w:t>
      </w:r>
      <w:r w:rsidR="007F1890">
        <w:rPr>
          <w:rFonts w:ascii="Calibri" w:eastAsia="Calibri" w:hAnsi="Calibri" w:cs="Calibri"/>
          <w:sz w:val="22"/>
          <w:szCs w:val="22"/>
        </w:rPr>
        <w:t>ujourd’hui, le réseau</w:t>
      </w:r>
      <w:r w:rsidR="00C06B23" w:rsidRPr="00CC1942">
        <w:rPr>
          <w:rFonts w:ascii="Calibri" w:eastAsia="Calibri" w:hAnsi="Calibri" w:cs="Calibri"/>
          <w:sz w:val="22"/>
          <w:szCs w:val="22"/>
        </w:rPr>
        <w:t xml:space="preserve"> fait face à</w:t>
      </w:r>
      <w:r w:rsidR="00D26786">
        <w:rPr>
          <w:rFonts w:ascii="Calibri" w:eastAsia="Calibri" w:hAnsi="Calibri" w:cs="Calibri"/>
          <w:sz w:val="22"/>
          <w:szCs w:val="22"/>
        </w:rPr>
        <w:t xml:space="preserve"> essentiellement </w:t>
      </w:r>
      <w:r w:rsidR="007F1890">
        <w:rPr>
          <w:rFonts w:ascii="Calibri" w:eastAsia="Calibri" w:hAnsi="Calibri" w:cs="Calibri"/>
          <w:sz w:val="22"/>
          <w:szCs w:val="22"/>
        </w:rPr>
        <w:t xml:space="preserve">un </w:t>
      </w:r>
      <w:r w:rsidR="00D26786">
        <w:rPr>
          <w:rFonts w:ascii="Calibri" w:eastAsia="Calibri" w:hAnsi="Calibri" w:cs="Calibri"/>
          <w:sz w:val="22"/>
          <w:szCs w:val="22"/>
        </w:rPr>
        <w:t>défi :</w:t>
      </w:r>
      <w:r w:rsidR="007F1890">
        <w:rPr>
          <w:rFonts w:ascii="Calibri" w:eastAsia="Calibri" w:hAnsi="Calibri" w:cs="Calibri"/>
          <w:sz w:val="22"/>
          <w:szCs w:val="22"/>
        </w:rPr>
        <w:t xml:space="preserve"> la r</w:t>
      </w:r>
      <w:r w:rsidR="007F1890" w:rsidRPr="007F1890">
        <w:rPr>
          <w:rFonts w:ascii="Calibri" w:eastAsia="Calibri" w:hAnsi="Calibri" w:cs="Calibri"/>
          <w:sz w:val="22"/>
          <w:szCs w:val="22"/>
        </w:rPr>
        <w:t xml:space="preserve">echerche de financements au niveau </w:t>
      </w:r>
      <w:r w:rsidR="00967DDE" w:rsidRPr="007F1890">
        <w:rPr>
          <w:rFonts w:ascii="Calibri" w:eastAsia="Calibri" w:hAnsi="Calibri" w:cs="Calibri"/>
          <w:sz w:val="22"/>
          <w:szCs w:val="22"/>
        </w:rPr>
        <w:t>local</w:t>
      </w:r>
      <w:r w:rsidR="00967DDE">
        <w:rPr>
          <w:rFonts w:ascii="Calibri" w:eastAsia="Calibri" w:hAnsi="Calibri" w:cs="Calibri"/>
          <w:sz w:val="22"/>
          <w:szCs w:val="22"/>
        </w:rPr>
        <w:t>.</w:t>
      </w:r>
    </w:p>
    <w:p w14:paraId="2CA31F55" w14:textId="77777777" w:rsidR="007F1890" w:rsidRDefault="007F1890" w:rsidP="007F1890">
      <w:pPr>
        <w:rPr>
          <w:rFonts w:ascii="Calibri" w:eastAsia="Calibri" w:hAnsi="Calibri" w:cs="Calibri"/>
          <w:sz w:val="22"/>
          <w:szCs w:val="22"/>
        </w:rPr>
      </w:pPr>
      <w:r>
        <w:rPr>
          <w:rFonts w:ascii="Calibri" w:eastAsia="Calibri" w:hAnsi="Calibri" w:cs="Calibri"/>
          <w:sz w:val="22"/>
          <w:szCs w:val="22"/>
        </w:rPr>
        <w:t xml:space="preserve">En effet, localement les </w:t>
      </w:r>
      <w:r w:rsidR="007C34C5">
        <w:rPr>
          <w:rFonts w:ascii="Calibri" w:eastAsia="Calibri" w:hAnsi="Calibri" w:cs="Calibri"/>
          <w:sz w:val="22"/>
          <w:szCs w:val="22"/>
        </w:rPr>
        <w:t>plateformes</w:t>
      </w:r>
      <w:r>
        <w:rPr>
          <w:rFonts w:ascii="Calibri" w:eastAsia="Calibri" w:hAnsi="Calibri" w:cs="Calibri"/>
          <w:sz w:val="22"/>
          <w:szCs w:val="22"/>
        </w:rPr>
        <w:t xml:space="preserve"> sont </w:t>
      </w:r>
      <w:r w:rsidR="007C34C5">
        <w:rPr>
          <w:rFonts w:ascii="Calibri" w:eastAsia="Calibri" w:hAnsi="Calibri" w:cs="Calibri"/>
          <w:sz w:val="22"/>
          <w:szCs w:val="22"/>
        </w:rPr>
        <w:t>appelées</w:t>
      </w:r>
      <w:r>
        <w:rPr>
          <w:rFonts w:ascii="Calibri" w:eastAsia="Calibri" w:hAnsi="Calibri" w:cs="Calibri"/>
          <w:sz w:val="22"/>
          <w:szCs w:val="22"/>
        </w:rPr>
        <w:t xml:space="preserve"> à lever des fonds d’une manière indépendante et sans l’intervention de l’unité de </w:t>
      </w:r>
      <w:r w:rsidR="007C34C5">
        <w:rPr>
          <w:rFonts w:ascii="Calibri" w:eastAsia="Calibri" w:hAnsi="Calibri" w:cs="Calibri"/>
          <w:sz w:val="22"/>
          <w:szCs w:val="22"/>
        </w:rPr>
        <w:t>gestion</w:t>
      </w:r>
      <w:r>
        <w:rPr>
          <w:rFonts w:ascii="Calibri" w:eastAsia="Calibri" w:hAnsi="Calibri" w:cs="Calibri"/>
          <w:sz w:val="22"/>
          <w:szCs w:val="22"/>
        </w:rPr>
        <w:t xml:space="preserve">, pour le financement de leurs structures et la mise en œuvre de petits projets au niveau local. Ces projets peuvent </w:t>
      </w:r>
      <w:r w:rsidR="007C34C5">
        <w:rPr>
          <w:rFonts w:ascii="Calibri" w:eastAsia="Calibri" w:hAnsi="Calibri" w:cs="Calibri"/>
          <w:sz w:val="22"/>
          <w:szCs w:val="22"/>
        </w:rPr>
        <w:t>être</w:t>
      </w:r>
      <w:r>
        <w:rPr>
          <w:rFonts w:ascii="Calibri" w:eastAsia="Calibri" w:hAnsi="Calibri" w:cs="Calibri"/>
          <w:sz w:val="22"/>
          <w:szCs w:val="22"/>
        </w:rPr>
        <w:t xml:space="preserve"> des projets de renforcement de </w:t>
      </w:r>
      <w:r w:rsidR="007C34C5">
        <w:rPr>
          <w:rFonts w:ascii="Calibri" w:eastAsia="Calibri" w:hAnsi="Calibri" w:cs="Calibri"/>
          <w:sz w:val="22"/>
          <w:szCs w:val="22"/>
        </w:rPr>
        <w:t xml:space="preserve">la structure en tant </w:t>
      </w:r>
      <w:r w:rsidR="007C34C5">
        <w:rPr>
          <w:rFonts w:ascii="Calibri" w:eastAsia="Calibri" w:hAnsi="Calibri" w:cs="Calibri"/>
          <w:sz w:val="22"/>
          <w:szCs w:val="22"/>
        </w:rPr>
        <w:lastRenderedPageBreak/>
        <w:t>qu’acteur de l’écosystème, de soutien aux populations ou tout autres projets pertinents et cohérents avec le métier Initiative.</w:t>
      </w:r>
    </w:p>
    <w:p w14:paraId="08F5D30E" w14:textId="77777777" w:rsidR="007C34C5" w:rsidRPr="007F1890" w:rsidRDefault="007C34C5" w:rsidP="007F1890">
      <w:pPr>
        <w:rPr>
          <w:rFonts w:ascii="Calibri" w:eastAsia="Calibri" w:hAnsi="Calibri" w:cs="Calibri"/>
          <w:sz w:val="22"/>
          <w:szCs w:val="22"/>
        </w:rPr>
      </w:pPr>
      <w:r>
        <w:rPr>
          <w:rFonts w:ascii="Calibri" w:eastAsia="Calibri" w:hAnsi="Calibri" w:cs="Calibri"/>
          <w:sz w:val="22"/>
          <w:szCs w:val="22"/>
        </w:rPr>
        <w:t xml:space="preserve">Pour cela, les équipes plateformes ont </w:t>
      </w:r>
      <w:r w:rsidR="00FA4470">
        <w:rPr>
          <w:rFonts w:ascii="Calibri" w:eastAsia="Calibri" w:hAnsi="Calibri" w:cs="Calibri"/>
          <w:sz w:val="22"/>
          <w:szCs w:val="22"/>
        </w:rPr>
        <w:t xml:space="preserve">réel </w:t>
      </w:r>
      <w:r>
        <w:rPr>
          <w:rFonts w:ascii="Calibri" w:eastAsia="Calibri" w:hAnsi="Calibri" w:cs="Calibri"/>
          <w:sz w:val="22"/>
          <w:szCs w:val="22"/>
        </w:rPr>
        <w:t xml:space="preserve">besoin de se </w:t>
      </w:r>
      <w:r w:rsidR="002244D1">
        <w:rPr>
          <w:rFonts w:ascii="Calibri" w:eastAsia="Calibri" w:hAnsi="Calibri" w:cs="Calibri"/>
          <w:sz w:val="22"/>
          <w:szCs w:val="22"/>
        </w:rPr>
        <w:t>former, ou</w:t>
      </w:r>
      <w:r>
        <w:rPr>
          <w:rFonts w:ascii="Calibri" w:eastAsia="Calibri" w:hAnsi="Calibri" w:cs="Calibri"/>
          <w:sz w:val="22"/>
          <w:szCs w:val="22"/>
        </w:rPr>
        <w:t xml:space="preserve"> au minimum développer </w:t>
      </w:r>
      <w:r w:rsidRPr="007C34C5">
        <w:rPr>
          <w:rFonts w:ascii="Calibri" w:eastAsia="Calibri" w:hAnsi="Calibri" w:cs="Calibri"/>
          <w:sz w:val="22"/>
          <w:szCs w:val="22"/>
        </w:rPr>
        <w:t xml:space="preserve">un socle de savoirs </w:t>
      </w:r>
      <w:r>
        <w:rPr>
          <w:rFonts w:ascii="Calibri" w:eastAsia="Calibri" w:hAnsi="Calibri" w:cs="Calibri"/>
          <w:sz w:val="22"/>
          <w:szCs w:val="22"/>
        </w:rPr>
        <w:t>et</w:t>
      </w:r>
      <w:r w:rsidRPr="007C34C5">
        <w:rPr>
          <w:rFonts w:ascii="Calibri" w:eastAsia="Calibri" w:hAnsi="Calibri" w:cs="Calibri"/>
          <w:sz w:val="22"/>
          <w:szCs w:val="22"/>
        </w:rPr>
        <w:t xml:space="preserve"> de</w:t>
      </w:r>
      <w:r>
        <w:rPr>
          <w:rFonts w:ascii="Calibri" w:eastAsia="Calibri" w:hAnsi="Calibri" w:cs="Calibri"/>
          <w:sz w:val="22"/>
          <w:szCs w:val="22"/>
        </w:rPr>
        <w:t>s</w:t>
      </w:r>
      <w:r w:rsidRPr="007C34C5">
        <w:rPr>
          <w:rFonts w:ascii="Calibri" w:eastAsia="Calibri" w:hAnsi="Calibri" w:cs="Calibri"/>
          <w:sz w:val="22"/>
          <w:szCs w:val="22"/>
        </w:rPr>
        <w:t xml:space="preserve"> compétences essentielles</w:t>
      </w:r>
      <w:r>
        <w:rPr>
          <w:rFonts w:ascii="Calibri" w:eastAsia="Calibri" w:hAnsi="Calibri" w:cs="Calibri"/>
          <w:sz w:val="22"/>
          <w:szCs w:val="22"/>
        </w:rPr>
        <w:t xml:space="preserve"> pour répondre à des appels à projet.  </w:t>
      </w:r>
    </w:p>
    <w:p w14:paraId="59AE6506" w14:textId="77777777" w:rsidR="0055156B" w:rsidRPr="00CC1942" w:rsidRDefault="0055156B" w:rsidP="0055156B">
      <w:pPr>
        <w:rPr>
          <w:rFonts w:ascii="Calibri" w:eastAsia="Calibri" w:hAnsi="Calibri" w:cs="Calibri"/>
          <w:sz w:val="22"/>
          <w:szCs w:val="22"/>
        </w:rPr>
      </w:pPr>
    </w:p>
    <w:p w14:paraId="12668614" w14:textId="77777777" w:rsidR="006E3DDA" w:rsidRPr="00914E08" w:rsidRDefault="00964419" w:rsidP="00E034A1">
      <w:pPr>
        <w:pStyle w:val="Titre5"/>
        <w:numPr>
          <w:ilvl w:val="0"/>
          <w:numId w:val="12"/>
        </w:numPr>
        <w:spacing w:after="120"/>
        <w:ind w:left="1077"/>
        <w:rPr>
          <w:rFonts w:ascii="Calibri" w:hAnsi="Calibri" w:cs="Calibri"/>
          <w:b/>
          <w:sz w:val="22"/>
          <w:szCs w:val="22"/>
          <w:lang w:val="fr-FR"/>
        </w:rPr>
      </w:pPr>
      <w:r w:rsidRPr="00914E08">
        <w:rPr>
          <w:rFonts w:ascii="Calibri" w:hAnsi="Calibri" w:cs="Calibri"/>
          <w:b/>
          <w:sz w:val="22"/>
          <w:szCs w:val="22"/>
          <w:lang w:val="fr-FR"/>
        </w:rPr>
        <w:t xml:space="preserve">Objectifs de </w:t>
      </w:r>
      <w:r w:rsidR="00145215" w:rsidRPr="00914E08">
        <w:rPr>
          <w:rFonts w:ascii="Calibri" w:hAnsi="Calibri" w:cs="Calibri"/>
          <w:b/>
          <w:sz w:val="22"/>
          <w:szCs w:val="22"/>
          <w:lang w:val="fr-FR"/>
        </w:rPr>
        <w:t>l’activité</w:t>
      </w:r>
    </w:p>
    <w:p w14:paraId="02325A27" w14:textId="77777777" w:rsidR="009B4E0B" w:rsidRPr="009B4E0B" w:rsidRDefault="009B4E0B" w:rsidP="009B4E0B">
      <w:pPr>
        <w:rPr>
          <w:highlight w:val="yellow"/>
          <w:lang w:eastAsia="en-US"/>
        </w:rPr>
      </w:pPr>
    </w:p>
    <w:p w14:paraId="60B93613" w14:textId="77777777" w:rsidR="00782AFA" w:rsidRPr="00782AFA" w:rsidRDefault="00782AFA" w:rsidP="00782AFA">
      <w:pPr>
        <w:rPr>
          <w:rFonts w:ascii="Calibri" w:eastAsia="Calibri" w:hAnsi="Calibri" w:cs="Calibri"/>
          <w:sz w:val="22"/>
          <w:szCs w:val="22"/>
        </w:rPr>
      </w:pPr>
      <w:r w:rsidRPr="00782AFA">
        <w:rPr>
          <w:rFonts w:ascii="Calibri" w:eastAsia="Calibri" w:hAnsi="Calibri" w:cs="Calibri"/>
          <w:sz w:val="22"/>
          <w:szCs w:val="22"/>
        </w:rPr>
        <w:t>L’activité vise à fournir aux plateformes d'accompagnement des entrepreneurs les outils nécessaires pour lever des fonds au niveau local, indépendamment de l’unité de gestion centrale. Cet atelier doit permettre aux participants d’identifier les sources de financement, d’apprendre les processus de participation aux appels à projets (APP), et de développer des compétences en rédaction de demandes de subvention.</w:t>
      </w:r>
    </w:p>
    <w:p w14:paraId="3C5C61AE" w14:textId="77777777" w:rsidR="00782AFA" w:rsidRPr="00782AFA" w:rsidRDefault="00782AFA" w:rsidP="00782AFA">
      <w:pPr>
        <w:pStyle w:val="Paragraphedeliste"/>
        <w:numPr>
          <w:ilvl w:val="0"/>
          <w:numId w:val="33"/>
        </w:numPr>
        <w:rPr>
          <w:rFonts w:ascii="Calibri" w:hAnsi="Calibri" w:cs="Calibri"/>
          <w:lang w:eastAsia="en-US"/>
        </w:rPr>
      </w:pPr>
      <w:r w:rsidRPr="00782AFA">
        <w:rPr>
          <w:rFonts w:ascii="Calibri" w:hAnsi="Calibri" w:cs="Calibri"/>
          <w:b/>
          <w:lang w:eastAsia="en-US"/>
        </w:rPr>
        <w:t>Identification des sources de financement</w:t>
      </w:r>
      <w:r w:rsidRPr="00782AFA">
        <w:rPr>
          <w:rFonts w:ascii="Calibri" w:hAnsi="Calibri" w:cs="Calibri"/>
          <w:lang w:eastAsia="en-US"/>
        </w:rPr>
        <w:t xml:space="preserve"> : Les participants seront formés à repérer les bailleurs potentiels et les sources d'information pertinentes (sites spécialisés, plateformes).</w:t>
      </w:r>
    </w:p>
    <w:p w14:paraId="3F1C1479" w14:textId="77777777" w:rsidR="00782AFA" w:rsidRPr="00782AFA" w:rsidRDefault="00782AFA" w:rsidP="00782AFA">
      <w:pPr>
        <w:pStyle w:val="Paragraphedeliste"/>
        <w:numPr>
          <w:ilvl w:val="0"/>
          <w:numId w:val="33"/>
        </w:numPr>
        <w:rPr>
          <w:rFonts w:ascii="Calibri" w:hAnsi="Calibri" w:cs="Calibri"/>
          <w:lang w:eastAsia="en-US"/>
        </w:rPr>
      </w:pPr>
      <w:r w:rsidRPr="00782AFA">
        <w:rPr>
          <w:rFonts w:ascii="Calibri" w:hAnsi="Calibri" w:cs="Calibri"/>
          <w:b/>
          <w:lang w:eastAsia="en-US"/>
        </w:rPr>
        <w:t>Compréhension des processus des appels à projets</w:t>
      </w:r>
      <w:r w:rsidRPr="00782AFA">
        <w:rPr>
          <w:rFonts w:ascii="Calibri" w:hAnsi="Calibri" w:cs="Calibri"/>
          <w:lang w:eastAsia="en-US"/>
        </w:rPr>
        <w:t xml:space="preserve"> : Ils apprendront les différentes étapes pour participer efficacement à des appels à projets.</w:t>
      </w:r>
    </w:p>
    <w:p w14:paraId="334A2BA4" w14:textId="77777777" w:rsidR="002B7432" w:rsidRPr="002B7432" w:rsidRDefault="002B7432" w:rsidP="002B7432">
      <w:pPr>
        <w:pStyle w:val="Paragraphedeliste"/>
        <w:numPr>
          <w:ilvl w:val="0"/>
          <w:numId w:val="33"/>
        </w:numPr>
        <w:rPr>
          <w:rFonts w:ascii="Calibri" w:hAnsi="Calibri" w:cs="Calibri"/>
          <w:b/>
          <w:lang w:eastAsia="en-US"/>
        </w:rPr>
      </w:pPr>
      <w:r w:rsidRPr="002B7432">
        <w:rPr>
          <w:rFonts w:ascii="Calibri" w:hAnsi="Calibri" w:cs="Calibri"/>
          <w:b/>
          <w:lang w:eastAsia="en-US"/>
        </w:rPr>
        <w:t xml:space="preserve">Développement des compétences en rédaction : </w:t>
      </w:r>
      <w:r w:rsidRPr="002B7432">
        <w:rPr>
          <w:rFonts w:ascii="Calibri" w:hAnsi="Calibri" w:cs="Calibri"/>
          <w:lang w:eastAsia="en-US"/>
        </w:rPr>
        <w:t xml:space="preserve">Une partie de l'atelier sera dédiée à la compréhension des concepts clés </w:t>
      </w:r>
      <w:r w:rsidR="00FC3C64">
        <w:rPr>
          <w:rFonts w:ascii="Calibri" w:hAnsi="Calibri" w:cs="Calibri"/>
          <w:lang w:eastAsia="en-US"/>
        </w:rPr>
        <w:t xml:space="preserve">(Objectifs </w:t>
      </w:r>
      <w:r w:rsidR="00244EAE">
        <w:rPr>
          <w:rFonts w:ascii="Calibri" w:hAnsi="Calibri" w:cs="Calibri"/>
          <w:lang w:eastAsia="en-US"/>
        </w:rPr>
        <w:t xml:space="preserve">spécifiques, </w:t>
      </w:r>
      <w:r w:rsidR="006F5025">
        <w:rPr>
          <w:rFonts w:ascii="Calibri" w:hAnsi="Calibri" w:cs="Calibri"/>
          <w:lang w:eastAsia="en-US"/>
        </w:rPr>
        <w:t>résultats, bénéficiaires</w:t>
      </w:r>
      <w:r w:rsidR="00244EAE">
        <w:rPr>
          <w:rFonts w:ascii="Calibri" w:hAnsi="Calibri" w:cs="Calibri"/>
          <w:lang w:eastAsia="en-US"/>
        </w:rPr>
        <w:t>…)</w:t>
      </w:r>
      <w:r w:rsidR="00FC3C64">
        <w:rPr>
          <w:rFonts w:ascii="Calibri" w:hAnsi="Calibri" w:cs="Calibri"/>
          <w:lang w:eastAsia="en-US"/>
        </w:rPr>
        <w:t>,</w:t>
      </w:r>
      <w:r w:rsidR="00244EAE">
        <w:rPr>
          <w:rFonts w:ascii="Calibri" w:hAnsi="Calibri" w:cs="Calibri"/>
          <w:lang w:eastAsia="en-US"/>
        </w:rPr>
        <w:t xml:space="preserve"> </w:t>
      </w:r>
      <w:r w:rsidRPr="002B7432">
        <w:rPr>
          <w:rFonts w:ascii="Calibri" w:hAnsi="Calibri" w:cs="Calibri"/>
          <w:lang w:eastAsia="en-US"/>
        </w:rPr>
        <w:t>et à l'alignement entre les objectifs des projets et ceux des bailleurs de fonds, garantissant ainsi une meilleure cohérence dans les demandes de subvention.</w:t>
      </w:r>
    </w:p>
    <w:p w14:paraId="3F790992" w14:textId="77777777" w:rsidR="00974F74" w:rsidRPr="00914E08" w:rsidRDefault="00964419" w:rsidP="00773EC4">
      <w:pPr>
        <w:pStyle w:val="Titre5"/>
        <w:numPr>
          <w:ilvl w:val="0"/>
          <w:numId w:val="12"/>
        </w:numPr>
        <w:spacing w:after="120"/>
        <w:ind w:left="1077"/>
        <w:rPr>
          <w:rFonts w:ascii="Calibri" w:hAnsi="Calibri" w:cs="Calibri"/>
          <w:b/>
          <w:sz w:val="22"/>
          <w:szCs w:val="22"/>
          <w:lang w:val="fr-FR"/>
        </w:rPr>
      </w:pPr>
      <w:r w:rsidRPr="00914E08">
        <w:rPr>
          <w:rFonts w:ascii="Calibri" w:hAnsi="Calibri" w:cs="Calibri"/>
          <w:b/>
          <w:sz w:val="22"/>
          <w:szCs w:val="22"/>
          <w:lang w:val="fr-FR"/>
        </w:rPr>
        <w:t>Méthodologie d’intervention</w:t>
      </w:r>
    </w:p>
    <w:p w14:paraId="2170FB76" w14:textId="77777777" w:rsidR="0055156B" w:rsidRPr="009F6793" w:rsidRDefault="0055156B" w:rsidP="0055156B">
      <w:pPr>
        <w:rPr>
          <w:rFonts w:ascii="Calibri" w:hAnsi="Calibri" w:cs="Calibri"/>
          <w:lang w:eastAsia="en-US"/>
        </w:rPr>
      </w:pPr>
    </w:p>
    <w:p w14:paraId="066B940B" w14:textId="77777777" w:rsidR="00AA440F" w:rsidRDefault="00AA440F" w:rsidP="00E30A38">
      <w:pPr>
        <w:numPr>
          <w:ilvl w:val="0"/>
          <w:numId w:val="29"/>
        </w:numPr>
        <w:rPr>
          <w:rFonts w:ascii="Calibri" w:hAnsi="Calibri" w:cs="Calibri"/>
          <w:lang w:eastAsia="en-US"/>
        </w:rPr>
      </w:pPr>
      <w:r w:rsidRPr="00AA440F">
        <w:rPr>
          <w:rFonts w:ascii="Calibri" w:hAnsi="Calibri" w:cs="Calibri"/>
          <w:lang w:eastAsia="en-US"/>
        </w:rPr>
        <w:t>Temps de préparation pré-mission, de mise en œuvre et de préparation post-mission</w:t>
      </w:r>
      <w:r>
        <w:rPr>
          <w:rFonts w:ascii="Calibri" w:hAnsi="Calibri" w:cs="Calibri"/>
          <w:lang w:eastAsia="en-US"/>
        </w:rPr>
        <w:t xml:space="preserve"> : ½ journée d’encadrement et de préparation de la mission avec l’équipe d’Initiative Tunisie à Tunis. </w:t>
      </w:r>
    </w:p>
    <w:p w14:paraId="681B29FC" w14:textId="77777777" w:rsidR="00E30A38" w:rsidRPr="00E30A38" w:rsidRDefault="00E30A38" w:rsidP="00A21C93">
      <w:pPr>
        <w:numPr>
          <w:ilvl w:val="0"/>
          <w:numId w:val="29"/>
        </w:numPr>
        <w:rPr>
          <w:rFonts w:ascii="Calibri" w:hAnsi="Calibri" w:cs="Calibri"/>
          <w:lang w:eastAsia="en-US"/>
        </w:rPr>
      </w:pPr>
      <w:r w:rsidRPr="00E30A38">
        <w:rPr>
          <w:rFonts w:ascii="Calibri" w:hAnsi="Calibri" w:cs="Calibri"/>
          <w:lang w:eastAsia="en-US"/>
        </w:rPr>
        <w:t xml:space="preserve">Date de début </w:t>
      </w:r>
      <w:r w:rsidR="006F5025">
        <w:rPr>
          <w:rFonts w:ascii="Calibri" w:hAnsi="Calibri" w:cs="Calibri"/>
          <w:lang w:eastAsia="en-US"/>
        </w:rPr>
        <w:t>(</w:t>
      </w:r>
      <w:r w:rsidR="00A21C93">
        <w:rPr>
          <w:rFonts w:ascii="Calibri" w:hAnsi="Calibri" w:cs="Calibri"/>
          <w:lang w:eastAsia="en-US"/>
        </w:rPr>
        <w:t>prévisionnel) deuxième quinzaine</w:t>
      </w:r>
      <w:r w:rsidRPr="00E30A38">
        <w:rPr>
          <w:rFonts w:ascii="Calibri" w:hAnsi="Calibri" w:cs="Calibri"/>
          <w:lang w:eastAsia="en-US"/>
        </w:rPr>
        <w:t xml:space="preserve"> novembre 2024. </w:t>
      </w:r>
    </w:p>
    <w:p w14:paraId="75268707" w14:textId="77777777" w:rsidR="00624FE6" w:rsidRDefault="006F5025" w:rsidP="00E30A38">
      <w:pPr>
        <w:numPr>
          <w:ilvl w:val="0"/>
          <w:numId w:val="29"/>
        </w:numPr>
        <w:rPr>
          <w:rFonts w:ascii="Calibri" w:hAnsi="Calibri" w:cs="Calibri"/>
          <w:lang w:eastAsia="en-US"/>
        </w:rPr>
      </w:pPr>
      <w:r>
        <w:rPr>
          <w:rFonts w:ascii="Calibri" w:hAnsi="Calibri" w:cs="Calibri"/>
          <w:lang w:eastAsia="en-US"/>
        </w:rPr>
        <w:t>S</w:t>
      </w:r>
      <w:r w:rsidR="00E30A38" w:rsidRPr="00E30A38">
        <w:rPr>
          <w:rFonts w:ascii="Calibri" w:hAnsi="Calibri" w:cs="Calibri"/>
          <w:lang w:eastAsia="en-US"/>
        </w:rPr>
        <w:t>essions :</w:t>
      </w:r>
    </w:p>
    <w:p w14:paraId="6217199E" w14:textId="77777777" w:rsidR="00624FE6" w:rsidRDefault="00624FE6" w:rsidP="00624FE6">
      <w:pPr>
        <w:numPr>
          <w:ilvl w:val="1"/>
          <w:numId w:val="29"/>
        </w:numPr>
        <w:rPr>
          <w:rFonts w:ascii="Calibri" w:hAnsi="Calibri" w:cs="Calibri"/>
          <w:lang w:eastAsia="en-US"/>
        </w:rPr>
      </w:pPr>
      <w:r>
        <w:rPr>
          <w:rFonts w:ascii="Calibri" w:hAnsi="Calibri" w:cs="Calibri"/>
          <w:lang w:eastAsia="en-US"/>
        </w:rPr>
        <w:t xml:space="preserve">Membres participants : </w:t>
      </w:r>
      <w:r w:rsidR="00A21C93">
        <w:rPr>
          <w:rFonts w:ascii="Calibri" w:hAnsi="Calibri" w:cs="Calibri"/>
          <w:lang w:eastAsia="en-US"/>
        </w:rPr>
        <w:t xml:space="preserve">10 à 15 participants </w:t>
      </w:r>
    </w:p>
    <w:p w14:paraId="2B3EA8D4" w14:textId="77777777" w:rsidR="00624FE6" w:rsidRDefault="00624FE6" w:rsidP="00624FE6">
      <w:pPr>
        <w:numPr>
          <w:ilvl w:val="1"/>
          <w:numId w:val="29"/>
        </w:numPr>
        <w:rPr>
          <w:rFonts w:ascii="Calibri" w:hAnsi="Calibri" w:cs="Calibri"/>
          <w:lang w:eastAsia="en-US"/>
        </w:rPr>
      </w:pPr>
      <w:r w:rsidRPr="00624FE6">
        <w:rPr>
          <w:rFonts w:ascii="Calibri" w:hAnsi="Calibri" w:cs="Calibri"/>
          <w:lang w:eastAsia="en-US"/>
        </w:rPr>
        <w:t xml:space="preserve">Durée </w:t>
      </w:r>
      <w:r>
        <w:rPr>
          <w:rFonts w:ascii="Calibri" w:hAnsi="Calibri" w:cs="Calibri"/>
          <w:lang w:eastAsia="en-US"/>
        </w:rPr>
        <w:t xml:space="preserve">des sessions </w:t>
      </w:r>
      <w:r w:rsidRPr="00624FE6">
        <w:rPr>
          <w:rFonts w:ascii="Calibri" w:hAnsi="Calibri" w:cs="Calibri"/>
          <w:lang w:eastAsia="en-US"/>
        </w:rPr>
        <w:t xml:space="preserve">: </w:t>
      </w:r>
      <w:r w:rsidR="006F5025">
        <w:rPr>
          <w:rFonts w:ascii="Calibri" w:hAnsi="Calibri" w:cs="Calibri"/>
          <w:lang w:eastAsia="en-US"/>
        </w:rPr>
        <w:t>3</w:t>
      </w:r>
      <w:r w:rsidR="00A21C93">
        <w:rPr>
          <w:rFonts w:ascii="Calibri" w:hAnsi="Calibri" w:cs="Calibri"/>
          <w:lang w:eastAsia="en-US"/>
        </w:rPr>
        <w:t xml:space="preserve"> jours à la suite </w:t>
      </w:r>
    </w:p>
    <w:p w14:paraId="1DDF8C1C" w14:textId="77777777" w:rsidR="00624FE6" w:rsidRPr="00624FE6" w:rsidRDefault="006F5025" w:rsidP="00A21C93">
      <w:pPr>
        <w:numPr>
          <w:ilvl w:val="1"/>
          <w:numId w:val="29"/>
        </w:numPr>
        <w:rPr>
          <w:rFonts w:ascii="Calibri" w:hAnsi="Calibri" w:cs="Calibri"/>
          <w:lang w:eastAsia="en-US"/>
        </w:rPr>
      </w:pPr>
      <w:r>
        <w:rPr>
          <w:rFonts w:ascii="Calibri" w:hAnsi="Calibri" w:cs="Calibri"/>
          <w:lang w:eastAsia="en-US"/>
        </w:rPr>
        <w:t>Présentiel et</w:t>
      </w:r>
      <w:r w:rsidR="00624FE6">
        <w:rPr>
          <w:rFonts w:ascii="Calibri" w:hAnsi="Calibri" w:cs="Calibri"/>
          <w:lang w:eastAsia="en-US"/>
        </w:rPr>
        <w:t xml:space="preserve"> </w:t>
      </w:r>
      <w:r>
        <w:rPr>
          <w:rFonts w:ascii="Calibri" w:hAnsi="Calibri" w:cs="Calibri"/>
          <w:lang w:eastAsia="en-US"/>
        </w:rPr>
        <w:t xml:space="preserve">à </w:t>
      </w:r>
      <w:r w:rsidR="00624FE6">
        <w:rPr>
          <w:rFonts w:ascii="Calibri" w:hAnsi="Calibri" w:cs="Calibri"/>
          <w:lang w:eastAsia="en-US"/>
        </w:rPr>
        <w:t>distan</w:t>
      </w:r>
      <w:r>
        <w:rPr>
          <w:rFonts w:ascii="Calibri" w:hAnsi="Calibri" w:cs="Calibri"/>
          <w:lang w:eastAsia="en-US"/>
        </w:rPr>
        <w:t>c</w:t>
      </w:r>
      <w:r w:rsidR="00624FE6">
        <w:rPr>
          <w:rFonts w:ascii="Calibri" w:hAnsi="Calibri" w:cs="Calibri"/>
          <w:lang w:eastAsia="en-US"/>
        </w:rPr>
        <w:t>e :</w:t>
      </w:r>
      <w:r>
        <w:rPr>
          <w:rFonts w:ascii="Calibri" w:hAnsi="Calibri" w:cs="Calibri"/>
          <w:lang w:eastAsia="en-US"/>
        </w:rPr>
        <w:t xml:space="preserve"> 1</w:t>
      </w:r>
      <w:r w:rsidR="00A21C93">
        <w:rPr>
          <w:rFonts w:ascii="Calibri" w:hAnsi="Calibri" w:cs="Calibri"/>
          <w:lang w:eastAsia="en-US"/>
        </w:rPr>
        <w:t xml:space="preserve"> jour</w:t>
      </w:r>
      <w:r>
        <w:rPr>
          <w:rFonts w:ascii="Calibri" w:hAnsi="Calibri" w:cs="Calibri"/>
          <w:lang w:eastAsia="en-US"/>
        </w:rPr>
        <w:t xml:space="preserve"> et demi à distance</w:t>
      </w:r>
      <w:r w:rsidR="00A21C93">
        <w:rPr>
          <w:rFonts w:ascii="Calibri" w:hAnsi="Calibri" w:cs="Calibri"/>
          <w:lang w:eastAsia="en-US"/>
        </w:rPr>
        <w:t xml:space="preserve"> + 2 jours présentiel</w:t>
      </w:r>
    </w:p>
    <w:p w14:paraId="240EBF67" w14:textId="77777777" w:rsidR="00624FE6" w:rsidRPr="00624FE6" w:rsidRDefault="00624FE6" w:rsidP="00624FE6">
      <w:pPr>
        <w:numPr>
          <w:ilvl w:val="0"/>
          <w:numId w:val="29"/>
        </w:numPr>
        <w:rPr>
          <w:rFonts w:ascii="Calibri" w:hAnsi="Calibri" w:cs="Calibri"/>
          <w:lang w:eastAsia="en-US"/>
        </w:rPr>
      </w:pPr>
      <w:r>
        <w:rPr>
          <w:rFonts w:ascii="Calibri" w:hAnsi="Calibri" w:cs="Calibri"/>
          <w:lang w:eastAsia="en-US"/>
        </w:rPr>
        <w:t>Contenu des sessions :</w:t>
      </w:r>
      <w:r w:rsidR="0032002C">
        <w:rPr>
          <w:rFonts w:ascii="Calibri" w:hAnsi="Calibri" w:cs="Calibri"/>
          <w:lang w:eastAsia="en-US"/>
        </w:rPr>
        <w:t xml:space="preserve"> interactif</w:t>
      </w:r>
      <w:r w:rsidR="00A21C93">
        <w:rPr>
          <w:rFonts w:ascii="Calibri" w:hAnsi="Calibri" w:cs="Calibri"/>
          <w:lang w:eastAsia="en-US"/>
        </w:rPr>
        <w:t xml:space="preserve">, </w:t>
      </w:r>
      <w:r w:rsidR="006F5025">
        <w:rPr>
          <w:rFonts w:ascii="Calibri" w:hAnsi="Calibri" w:cs="Calibri"/>
          <w:lang w:eastAsia="en-US"/>
        </w:rPr>
        <w:t>dynamique</w:t>
      </w:r>
      <w:r w:rsidR="00A21C93">
        <w:rPr>
          <w:rFonts w:ascii="Calibri" w:hAnsi="Calibri" w:cs="Calibri"/>
          <w:lang w:eastAsia="en-US"/>
        </w:rPr>
        <w:t xml:space="preserve">, mise en pratique </w:t>
      </w:r>
    </w:p>
    <w:p w14:paraId="64D192DB" w14:textId="77777777" w:rsidR="00624FE6" w:rsidRPr="006F5025" w:rsidRDefault="00624FE6" w:rsidP="006F5025">
      <w:pPr>
        <w:numPr>
          <w:ilvl w:val="0"/>
          <w:numId w:val="29"/>
        </w:numPr>
        <w:rPr>
          <w:rFonts w:ascii="Calibri" w:hAnsi="Calibri" w:cs="Calibri"/>
          <w:lang w:eastAsia="en-US"/>
        </w:rPr>
      </w:pPr>
      <w:r w:rsidRPr="00624FE6">
        <w:rPr>
          <w:rFonts w:ascii="Calibri" w:hAnsi="Calibri" w:cs="Calibri"/>
          <w:lang w:eastAsia="en-US"/>
        </w:rPr>
        <w:t>Expert international</w:t>
      </w:r>
      <w:r>
        <w:rPr>
          <w:rFonts w:ascii="Calibri" w:hAnsi="Calibri" w:cs="Calibri"/>
          <w:lang w:eastAsia="en-US"/>
        </w:rPr>
        <w:t xml:space="preserve"> ou national : </w:t>
      </w:r>
      <w:r w:rsidR="0032002C">
        <w:rPr>
          <w:rFonts w:ascii="Calibri" w:hAnsi="Calibri" w:cs="Calibri"/>
          <w:lang w:eastAsia="en-US"/>
        </w:rPr>
        <w:t xml:space="preserve">national </w:t>
      </w:r>
    </w:p>
    <w:p w14:paraId="56FBBD7D" w14:textId="77777777" w:rsidR="0055156B" w:rsidRPr="009F6793" w:rsidRDefault="0055156B" w:rsidP="0055156B">
      <w:pPr>
        <w:rPr>
          <w:rFonts w:ascii="Calibri" w:hAnsi="Calibri" w:cs="Calibri"/>
          <w:lang w:eastAsia="en-US"/>
        </w:rPr>
      </w:pPr>
    </w:p>
    <w:p w14:paraId="12A14DC3" w14:textId="77777777" w:rsidR="002F1C61" w:rsidRPr="00914E08" w:rsidRDefault="008D2065" w:rsidP="0055156B">
      <w:pPr>
        <w:pStyle w:val="Titre5"/>
        <w:numPr>
          <w:ilvl w:val="0"/>
          <w:numId w:val="12"/>
        </w:numPr>
        <w:spacing w:after="120"/>
        <w:ind w:left="1077"/>
        <w:rPr>
          <w:rFonts w:ascii="Calibri" w:hAnsi="Calibri" w:cs="Calibri"/>
          <w:b/>
          <w:sz w:val="22"/>
          <w:szCs w:val="22"/>
          <w:lang w:val="fr-FR"/>
        </w:rPr>
      </w:pPr>
      <w:r w:rsidRPr="00914E08">
        <w:rPr>
          <w:rFonts w:ascii="Calibri" w:hAnsi="Calibri" w:cs="Calibri"/>
          <w:b/>
          <w:sz w:val="22"/>
          <w:szCs w:val="22"/>
          <w:lang w:val="fr-FR"/>
        </w:rPr>
        <w:t>Résultats attendus et livrables</w:t>
      </w:r>
    </w:p>
    <w:p w14:paraId="5130F427" w14:textId="77777777" w:rsidR="00FF3CA6" w:rsidRPr="00FF3CA6" w:rsidRDefault="00FF3CA6" w:rsidP="00FF3CA6">
      <w:pPr>
        <w:rPr>
          <w:highlight w:val="yellow"/>
          <w:lang w:eastAsia="en-US"/>
        </w:rPr>
      </w:pPr>
    </w:p>
    <w:p w14:paraId="5E134C7D" w14:textId="77777777" w:rsidR="006E3DDA" w:rsidRPr="009F6793" w:rsidRDefault="006E3DDA" w:rsidP="00066CE4">
      <w:pPr>
        <w:ind w:left="284"/>
        <w:jc w:val="both"/>
        <w:rPr>
          <w:rFonts w:ascii="Calibri" w:hAnsi="Calibri" w:cs="Calibri"/>
          <w:sz w:val="22"/>
          <w:szCs w:val="22"/>
          <w:lang w:eastAsia="en-U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6"/>
        <w:gridCol w:w="4948"/>
      </w:tblGrid>
      <w:tr w:rsidR="001A7DA1" w:rsidRPr="009F6793" w14:paraId="2089AFE4" w14:textId="77777777" w:rsidTr="00DB1996">
        <w:tc>
          <w:tcPr>
            <w:tcW w:w="4396" w:type="dxa"/>
            <w:shd w:val="clear" w:color="auto" w:fill="auto"/>
            <w:vAlign w:val="center"/>
          </w:tcPr>
          <w:p w14:paraId="256A4CD3" w14:textId="77777777" w:rsidR="001A7DA1" w:rsidRPr="009F6793" w:rsidRDefault="001A7DA1" w:rsidP="00B230B6">
            <w:pPr>
              <w:jc w:val="both"/>
              <w:rPr>
                <w:rFonts w:ascii="Calibri" w:hAnsi="Calibri" w:cs="Calibri"/>
                <w:b/>
                <w:bCs/>
                <w:sz w:val="22"/>
                <w:szCs w:val="22"/>
                <w:lang w:eastAsia="en-US"/>
              </w:rPr>
            </w:pPr>
            <w:r w:rsidRPr="009F6793">
              <w:rPr>
                <w:rFonts w:ascii="Calibri" w:hAnsi="Calibri" w:cs="Calibri"/>
                <w:b/>
                <w:bCs/>
                <w:sz w:val="22"/>
                <w:szCs w:val="22"/>
                <w:lang w:eastAsia="en-US"/>
              </w:rPr>
              <w:t xml:space="preserve">Résultats attendus </w:t>
            </w:r>
          </w:p>
        </w:tc>
        <w:tc>
          <w:tcPr>
            <w:tcW w:w="4948" w:type="dxa"/>
            <w:shd w:val="clear" w:color="auto" w:fill="auto"/>
            <w:vAlign w:val="center"/>
          </w:tcPr>
          <w:p w14:paraId="7A120654" w14:textId="77777777" w:rsidR="001A7DA1" w:rsidRPr="009F6793" w:rsidRDefault="001A7DA1" w:rsidP="00B230B6">
            <w:pPr>
              <w:jc w:val="both"/>
              <w:rPr>
                <w:rFonts w:ascii="Calibri" w:hAnsi="Calibri" w:cs="Calibri"/>
                <w:b/>
                <w:bCs/>
                <w:sz w:val="22"/>
                <w:szCs w:val="22"/>
                <w:lang w:eastAsia="en-US"/>
              </w:rPr>
            </w:pPr>
            <w:r w:rsidRPr="009F6793">
              <w:rPr>
                <w:rFonts w:ascii="Calibri" w:hAnsi="Calibri" w:cs="Calibri"/>
                <w:b/>
                <w:bCs/>
                <w:sz w:val="22"/>
                <w:szCs w:val="22"/>
                <w:lang w:eastAsia="en-US"/>
              </w:rPr>
              <w:t xml:space="preserve">Livrables </w:t>
            </w:r>
          </w:p>
        </w:tc>
      </w:tr>
      <w:tr w:rsidR="001A7DA1" w:rsidRPr="009F6793" w14:paraId="379D24B7" w14:textId="77777777" w:rsidTr="00DB1996">
        <w:tc>
          <w:tcPr>
            <w:tcW w:w="4396" w:type="dxa"/>
            <w:shd w:val="clear" w:color="auto" w:fill="auto"/>
            <w:vAlign w:val="center"/>
          </w:tcPr>
          <w:p w14:paraId="5D2D7C8B" w14:textId="77777777" w:rsidR="001A7DA1" w:rsidRPr="009F6793" w:rsidRDefault="00D138E7" w:rsidP="005D3F61">
            <w:pPr>
              <w:jc w:val="both"/>
              <w:rPr>
                <w:rFonts w:ascii="Calibri" w:hAnsi="Calibri" w:cs="Calibri"/>
                <w:sz w:val="22"/>
                <w:szCs w:val="22"/>
                <w:lang w:eastAsia="en-US"/>
              </w:rPr>
            </w:pPr>
            <w:r>
              <w:rPr>
                <w:rFonts w:ascii="Calibri" w:hAnsi="Calibri" w:cs="Calibri"/>
                <w:sz w:val="22"/>
                <w:szCs w:val="22"/>
                <w:lang w:eastAsia="en-US"/>
              </w:rPr>
              <w:t xml:space="preserve">Les participants </w:t>
            </w:r>
            <w:r w:rsidR="007226DE">
              <w:rPr>
                <w:rFonts w:ascii="Calibri" w:hAnsi="Calibri" w:cs="Calibri"/>
                <w:sz w:val="22"/>
                <w:szCs w:val="22"/>
                <w:lang w:eastAsia="en-US"/>
              </w:rPr>
              <w:t>identifient les sources de financement</w:t>
            </w:r>
            <w:r w:rsidR="00D75101">
              <w:rPr>
                <w:rFonts w:ascii="Calibri" w:hAnsi="Calibri" w:cs="Calibri"/>
                <w:sz w:val="22"/>
                <w:szCs w:val="22"/>
                <w:lang w:eastAsia="en-US"/>
              </w:rPr>
              <w:t xml:space="preserve"> </w:t>
            </w:r>
          </w:p>
        </w:tc>
        <w:tc>
          <w:tcPr>
            <w:tcW w:w="4948" w:type="dxa"/>
            <w:shd w:val="clear" w:color="auto" w:fill="auto"/>
            <w:vAlign w:val="center"/>
          </w:tcPr>
          <w:p w14:paraId="350FBB9C" w14:textId="77777777" w:rsidR="001A7DA1" w:rsidRPr="009F6793" w:rsidRDefault="000B24A2" w:rsidP="006F5025">
            <w:pPr>
              <w:jc w:val="both"/>
              <w:rPr>
                <w:rFonts w:ascii="Calibri" w:hAnsi="Calibri" w:cs="Calibri"/>
                <w:sz w:val="22"/>
                <w:szCs w:val="22"/>
                <w:lang w:eastAsia="en-US"/>
              </w:rPr>
            </w:pPr>
            <w:r w:rsidRPr="000B24A2">
              <w:rPr>
                <w:rFonts w:ascii="Calibri" w:hAnsi="Calibri" w:cs="Calibri"/>
                <w:sz w:val="22"/>
                <w:szCs w:val="22"/>
                <w:lang w:eastAsia="en-US"/>
              </w:rPr>
              <w:t xml:space="preserve">Un </w:t>
            </w:r>
            <w:r w:rsidR="006F5025">
              <w:rPr>
                <w:rFonts w:ascii="Calibri" w:hAnsi="Calibri" w:cs="Calibri"/>
                <w:sz w:val="22"/>
                <w:szCs w:val="22"/>
                <w:lang w:eastAsia="en-US"/>
              </w:rPr>
              <w:t>support</w:t>
            </w:r>
            <w:r w:rsidRPr="000B24A2">
              <w:rPr>
                <w:rFonts w:ascii="Calibri" w:hAnsi="Calibri" w:cs="Calibri"/>
                <w:sz w:val="22"/>
                <w:szCs w:val="22"/>
                <w:lang w:eastAsia="en-US"/>
              </w:rPr>
              <w:t xml:space="preserve"> détaillant les stratégies </w:t>
            </w:r>
            <w:r>
              <w:rPr>
                <w:rFonts w:ascii="Calibri" w:hAnsi="Calibri" w:cs="Calibri"/>
                <w:sz w:val="22"/>
                <w:szCs w:val="22"/>
                <w:lang w:eastAsia="en-US"/>
              </w:rPr>
              <w:t xml:space="preserve">et la méthodologie </w:t>
            </w:r>
            <w:r w:rsidRPr="000B24A2">
              <w:rPr>
                <w:rFonts w:ascii="Calibri" w:hAnsi="Calibri" w:cs="Calibri"/>
                <w:sz w:val="22"/>
                <w:szCs w:val="22"/>
                <w:lang w:eastAsia="en-US"/>
              </w:rPr>
              <w:t>de recherche de financement</w:t>
            </w:r>
          </w:p>
        </w:tc>
      </w:tr>
      <w:tr w:rsidR="001A7DA1" w:rsidRPr="009F6793" w14:paraId="55011008" w14:textId="77777777" w:rsidTr="00DB1996">
        <w:tc>
          <w:tcPr>
            <w:tcW w:w="4396" w:type="dxa"/>
            <w:shd w:val="clear" w:color="auto" w:fill="auto"/>
            <w:vAlign w:val="center"/>
          </w:tcPr>
          <w:p w14:paraId="2296608A" w14:textId="77777777" w:rsidR="001A7DA1" w:rsidRPr="009F6793" w:rsidRDefault="007226DE" w:rsidP="00862F54">
            <w:pPr>
              <w:jc w:val="both"/>
              <w:rPr>
                <w:rFonts w:ascii="Calibri" w:hAnsi="Calibri" w:cs="Calibri"/>
                <w:sz w:val="22"/>
                <w:szCs w:val="22"/>
                <w:lang w:eastAsia="en-US"/>
              </w:rPr>
            </w:pPr>
            <w:r>
              <w:rPr>
                <w:rFonts w:ascii="Calibri" w:hAnsi="Calibri" w:cs="Calibri"/>
                <w:sz w:val="22"/>
                <w:szCs w:val="22"/>
                <w:lang w:eastAsia="en-US"/>
              </w:rPr>
              <w:t xml:space="preserve">Les participants </w:t>
            </w:r>
            <w:r w:rsidR="00862F54">
              <w:rPr>
                <w:rFonts w:ascii="Calibri" w:hAnsi="Calibri" w:cs="Calibri"/>
                <w:sz w:val="22"/>
                <w:szCs w:val="22"/>
                <w:lang w:eastAsia="en-US"/>
              </w:rPr>
              <w:t>développe</w:t>
            </w:r>
            <w:r w:rsidR="0077128E">
              <w:rPr>
                <w:rFonts w:ascii="Calibri" w:hAnsi="Calibri" w:cs="Calibri"/>
                <w:sz w:val="22"/>
                <w:szCs w:val="22"/>
                <w:lang w:eastAsia="en-US"/>
              </w:rPr>
              <w:t>nt</w:t>
            </w:r>
            <w:r w:rsidR="00862F54">
              <w:rPr>
                <w:rFonts w:ascii="Calibri" w:hAnsi="Calibri" w:cs="Calibri"/>
                <w:sz w:val="22"/>
                <w:szCs w:val="22"/>
                <w:lang w:eastAsia="en-US"/>
              </w:rPr>
              <w:t xml:space="preserve"> leur</w:t>
            </w:r>
            <w:r w:rsidR="006906E1">
              <w:rPr>
                <w:rFonts w:ascii="Calibri" w:hAnsi="Calibri" w:cs="Calibri"/>
                <w:sz w:val="22"/>
                <w:szCs w:val="22"/>
                <w:lang w:eastAsia="en-US"/>
              </w:rPr>
              <w:t xml:space="preserve"> capacité de rédiger et de soumettre </w:t>
            </w:r>
            <w:r w:rsidR="00862F54">
              <w:rPr>
                <w:rFonts w:ascii="Calibri" w:hAnsi="Calibri" w:cs="Calibri"/>
                <w:sz w:val="22"/>
                <w:szCs w:val="22"/>
                <w:lang w:eastAsia="en-US"/>
              </w:rPr>
              <w:t>des</w:t>
            </w:r>
            <w:r w:rsidR="006906E1">
              <w:rPr>
                <w:rFonts w:ascii="Calibri" w:hAnsi="Calibri" w:cs="Calibri"/>
                <w:sz w:val="22"/>
                <w:szCs w:val="22"/>
                <w:lang w:eastAsia="en-US"/>
              </w:rPr>
              <w:t xml:space="preserve"> demande</w:t>
            </w:r>
            <w:r w:rsidR="00862F54">
              <w:rPr>
                <w:rFonts w:ascii="Calibri" w:hAnsi="Calibri" w:cs="Calibri"/>
                <w:sz w:val="22"/>
                <w:szCs w:val="22"/>
                <w:lang w:eastAsia="en-US"/>
              </w:rPr>
              <w:t>s</w:t>
            </w:r>
            <w:r w:rsidR="006906E1">
              <w:rPr>
                <w:rFonts w:ascii="Calibri" w:hAnsi="Calibri" w:cs="Calibri"/>
                <w:sz w:val="22"/>
                <w:szCs w:val="22"/>
                <w:lang w:eastAsia="en-US"/>
              </w:rPr>
              <w:t xml:space="preserve"> de subvention </w:t>
            </w:r>
            <w:r w:rsidR="00862F54">
              <w:rPr>
                <w:rFonts w:ascii="Calibri" w:hAnsi="Calibri" w:cs="Calibri"/>
                <w:sz w:val="22"/>
                <w:szCs w:val="22"/>
                <w:lang w:eastAsia="en-US"/>
              </w:rPr>
              <w:t>et des candidatures aux AAP</w:t>
            </w:r>
          </w:p>
        </w:tc>
        <w:tc>
          <w:tcPr>
            <w:tcW w:w="4948" w:type="dxa"/>
            <w:shd w:val="clear" w:color="auto" w:fill="auto"/>
            <w:vAlign w:val="center"/>
          </w:tcPr>
          <w:p w14:paraId="7E0262B9" w14:textId="77777777" w:rsidR="001A7DA1" w:rsidRDefault="00482EDE" w:rsidP="00C065C0">
            <w:pPr>
              <w:rPr>
                <w:rFonts w:ascii="Calibri" w:hAnsi="Calibri" w:cs="Calibri"/>
                <w:sz w:val="22"/>
                <w:szCs w:val="22"/>
                <w:lang w:eastAsia="en-US"/>
              </w:rPr>
            </w:pPr>
            <w:r w:rsidRPr="00482EDE">
              <w:rPr>
                <w:rFonts w:ascii="Calibri" w:hAnsi="Calibri" w:cs="Calibri"/>
                <w:sz w:val="22"/>
                <w:szCs w:val="22"/>
                <w:lang w:eastAsia="en-US"/>
              </w:rPr>
              <w:t xml:space="preserve">Un </w:t>
            </w:r>
            <w:r w:rsidR="006F5025">
              <w:rPr>
                <w:rFonts w:ascii="Calibri" w:hAnsi="Calibri" w:cs="Calibri"/>
                <w:sz w:val="22"/>
                <w:szCs w:val="22"/>
                <w:lang w:eastAsia="en-US"/>
              </w:rPr>
              <w:t>support</w:t>
            </w:r>
            <w:r w:rsidRPr="00482EDE">
              <w:rPr>
                <w:rFonts w:ascii="Calibri" w:hAnsi="Calibri" w:cs="Calibri"/>
                <w:sz w:val="22"/>
                <w:szCs w:val="22"/>
                <w:lang w:eastAsia="en-US"/>
              </w:rPr>
              <w:t xml:space="preserve"> décrivant les </w:t>
            </w:r>
            <w:r w:rsidR="00BC4420">
              <w:rPr>
                <w:rFonts w:ascii="Calibri" w:hAnsi="Calibri" w:cs="Calibri"/>
                <w:sz w:val="22"/>
                <w:szCs w:val="22"/>
                <w:lang w:eastAsia="en-US"/>
              </w:rPr>
              <w:t>notions</w:t>
            </w:r>
            <w:r w:rsidRPr="00482EDE">
              <w:rPr>
                <w:rFonts w:ascii="Calibri" w:hAnsi="Calibri" w:cs="Calibri"/>
                <w:sz w:val="22"/>
                <w:szCs w:val="22"/>
                <w:lang w:eastAsia="en-US"/>
              </w:rPr>
              <w:t xml:space="preserve"> clés pour préparer une demande</w:t>
            </w:r>
            <w:r>
              <w:rPr>
                <w:rFonts w:ascii="Calibri" w:hAnsi="Calibri" w:cs="Calibri"/>
                <w:sz w:val="22"/>
                <w:szCs w:val="22"/>
                <w:lang w:eastAsia="en-US"/>
              </w:rPr>
              <w:t xml:space="preserve"> complète </w:t>
            </w:r>
          </w:p>
          <w:p w14:paraId="3C92562F" w14:textId="77777777" w:rsidR="00482EDE" w:rsidRPr="009F6793" w:rsidRDefault="00482EDE" w:rsidP="00C065C0">
            <w:pPr>
              <w:rPr>
                <w:rFonts w:ascii="Calibri" w:hAnsi="Calibri" w:cs="Calibri"/>
                <w:sz w:val="22"/>
                <w:szCs w:val="22"/>
                <w:lang w:eastAsia="en-US"/>
              </w:rPr>
            </w:pPr>
          </w:p>
        </w:tc>
      </w:tr>
      <w:tr w:rsidR="00862F54" w:rsidRPr="009F6793" w14:paraId="6238C712" w14:textId="77777777" w:rsidTr="00DB1996">
        <w:tc>
          <w:tcPr>
            <w:tcW w:w="4396" w:type="dxa"/>
            <w:shd w:val="clear" w:color="auto" w:fill="auto"/>
            <w:vAlign w:val="center"/>
          </w:tcPr>
          <w:p w14:paraId="24D0DD46" w14:textId="77777777" w:rsidR="00862F54" w:rsidRDefault="00862F54" w:rsidP="00862F54">
            <w:pPr>
              <w:jc w:val="both"/>
              <w:rPr>
                <w:rFonts w:ascii="Calibri" w:hAnsi="Calibri" w:cs="Calibri"/>
                <w:sz w:val="22"/>
                <w:szCs w:val="22"/>
                <w:lang w:eastAsia="en-US"/>
              </w:rPr>
            </w:pPr>
          </w:p>
        </w:tc>
        <w:tc>
          <w:tcPr>
            <w:tcW w:w="4948" w:type="dxa"/>
            <w:shd w:val="clear" w:color="auto" w:fill="auto"/>
            <w:vAlign w:val="center"/>
          </w:tcPr>
          <w:p w14:paraId="7BC57C26" w14:textId="2BF104EC" w:rsidR="00862F54" w:rsidRPr="00862F54" w:rsidRDefault="00FC4CF6" w:rsidP="00C065C0">
            <w:pPr>
              <w:rPr>
                <w:rFonts w:ascii="Calibri" w:hAnsi="Calibri" w:cs="Calibri"/>
                <w:sz w:val="22"/>
                <w:szCs w:val="22"/>
                <w:lang w:eastAsia="en-US"/>
              </w:rPr>
            </w:pPr>
            <w:r w:rsidRPr="00FC4CF6">
              <w:rPr>
                <w:rFonts w:ascii="Calibri" w:hAnsi="Calibri" w:cs="Calibri"/>
                <w:sz w:val="22"/>
                <w:szCs w:val="22"/>
                <w:lang w:eastAsia="en-US"/>
              </w:rPr>
              <w:t>Rapport de mission : Un rapport synthétique des sessions de formation, incluant les points clés abordés et les retours d’expérience des participants.</w:t>
            </w:r>
          </w:p>
        </w:tc>
      </w:tr>
      <w:tr w:rsidR="00C065C0" w:rsidRPr="009F6793" w14:paraId="58726A2C" w14:textId="77777777" w:rsidTr="00DB1996">
        <w:tc>
          <w:tcPr>
            <w:tcW w:w="4396" w:type="dxa"/>
            <w:shd w:val="clear" w:color="auto" w:fill="auto"/>
            <w:vAlign w:val="center"/>
          </w:tcPr>
          <w:p w14:paraId="3739F4C0" w14:textId="77777777" w:rsidR="00C065C0" w:rsidRDefault="00C065C0" w:rsidP="00C065C0">
            <w:pPr>
              <w:jc w:val="both"/>
              <w:rPr>
                <w:rFonts w:ascii="Calibri" w:hAnsi="Calibri" w:cs="Calibri"/>
                <w:sz w:val="22"/>
                <w:szCs w:val="22"/>
                <w:lang w:eastAsia="en-US"/>
              </w:rPr>
            </w:pPr>
          </w:p>
        </w:tc>
        <w:tc>
          <w:tcPr>
            <w:tcW w:w="4948" w:type="dxa"/>
            <w:shd w:val="clear" w:color="auto" w:fill="auto"/>
            <w:vAlign w:val="center"/>
          </w:tcPr>
          <w:p w14:paraId="456F4337" w14:textId="77777777" w:rsidR="00C065C0" w:rsidRDefault="00C065C0" w:rsidP="00C065C0">
            <w:pPr>
              <w:jc w:val="both"/>
              <w:rPr>
                <w:rFonts w:ascii="Calibri" w:hAnsi="Calibri" w:cs="Calibri"/>
                <w:sz w:val="22"/>
                <w:szCs w:val="22"/>
                <w:lang w:eastAsia="en-US"/>
              </w:rPr>
            </w:pPr>
          </w:p>
        </w:tc>
      </w:tr>
    </w:tbl>
    <w:p w14:paraId="386007FB" w14:textId="16413607" w:rsidR="002C50A7" w:rsidRDefault="002C50A7">
      <w:pPr>
        <w:rPr>
          <w:rFonts w:ascii="Calibri" w:hAnsi="Calibri" w:cs="Calibri"/>
          <w:color w:val="000000"/>
          <w:sz w:val="20"/>
          <w:szCs w:val="20"/>
          <w:lang w:eastAsia="en-US"/>
        </w:rPr>
      </w:pPr>
    </w:p>
    <w:p w14:paraId="60F6FEFD" w14:textId="77777777" w:rsidR="007530C0" w:rsidRPr="00DF34DF" w:rsidRDefault="007530C0" w:rsidP="007530C0">
      <w:pPr>
        <w:pStyle w:val="Titre5"/>
        <w:numPr>
          <w:ilvl w:val="0"/>
          <w:numId w:val="12"/>
        </w:numPr>
        <w:spacing w:after="120"/>
        <w:ind w:left="1077"/>
        <w:rPr>
          <w:rFonts w:ascii="Calibri" w:hAnsi="Calibri" w:cs="Calibri"/>
          <w:b/>
          <w:sz w:val="22"/>
          <w:szCs w:val="22"/>
          <w:lang w:val="fr-FR"/>
        </w:rPr>
      </w:pPr>
      <w:r w:rsidRPr="00DF34DF">
        <w:rPr>
          <w:rFonts w:ascii="Calibri" w:hAnsi="Calibri" w:cs="Calibri"/>
          <w:b/>
          <w:sz w:val="22"/>
          <w:szCs w:val="22"/>
          <w:lang w:val="fr-FR"/>
        </w:rPr>
        <w:t xml:space="preserve">PRESENTATION DES OFFRES </w:t>
      </w:r>
    </w:p>
    <w:p w14:paraId="7EA11223" w14:textId="77777777" w:rsidR="007530C0" w:rsidRPr="00DF34DF" w:rsidRDefault="007530C0" w:rsidP="007530C0">
      <w:pPr>
        <w:rPr>
          <w:rFonts w:ascii="Calibri" w:eastAsia="Calibri" w:hAnsi="Calibri" w:cs="Calibri"/>
          <w:sz w:val="22"/>
          <w:szCs w:val="22"/>
        </w:rPr>
      </w:pPr>
      <w:r w:rsidRPr="00DF34DF">
        <w:rPr>
          <w:rFonts w:ascii="Calibri" w:eastAsia="Calibri" w:hAnsi="Calibri" w:cs="Calibri"/>
          <w:sz w:val="22"/>
          <w:szCs w:val="22"/>
        </w:rPr>
        <w:t>Les éléments d’offre ainsi que toute correspondance et documents relatifs à la présente consultation doivent être rédigés en français.</w:t>
      </w:r>
    </w:p>
    <w:p w14:paraId="0441CDF1" w14:textId="77777777" w:rsidR="007530C0" w:rsidRPr="00DF34DF" w:rsidRDefault="007530C0" w:rsidP="007530C0">
      <w:pPr>
        <w:rPr>
          <w:rFonts w:ascii="Calibri" w:eastAsia="Calibri" w:hAnsi="Calibri" w:cs="Calibri"/>
          <w:sz w:val="22"/>
          <w:szCs w:val="22"/>
        </w:rPr>
      </w:pPr>
      <w:r w:rsidRPr="00DF34DF">
        <w:rPr>
          <w:rFonts w:ascii="Calibri" w:eastAsia="Calibri" w:hAnsi="Calibri" w:cs="Calibri"/>
          <w:sz w:val="22"/>
          <w:szCs w:val="22"/>
        </w:rPr>
        <w:t>A l’appui de leur offre, les candidats devront remettre un dossier constitué des documents suivants :</w:t>
      </w:r>
    </w:p>
    <w:p w14:paraId="6B864887" w14:textId="77777777" w:rsidR="007530C0" w:rsidRPr="00DF34DF" w:rsidRDefault="007530C0" w:rsidP="007530C0">
      <w:pPr>
        <w:pStyle w:val="Paragraphedeliste"/>
        <w:numPr>
          <w:ilvl w:val="0"/>
          <w:numId w:val="34"/>
        </w:numPr>
        <w:rPr>
          <w:rFonts w:ascii="Calibri" w:hAnsi="Calibri" w:cs="Calibri"/>
          <w:lang w:eastAsia="en-US"/>
        </w:rPr>
      </w:pPr>
      <w:r w:rsidRPr="00DF34DF">
        <w:rPr>
          <w:rFonts w:ascii="Calibri" w:hAnsi="Calibri" w:cs="Calibri"/>
          <w:lang w:eastAsia="en-US"/>
        </w:rPr>
        <w:t>Preuve d’enregistrement au registre des sociétés (RNE, k-bis ou équivalent) pour les Cabinet ;</w:t>
      </w:r>
    </w:p>
    <w:p w14:paraId="199942CE" w14:textId="77777777" w:rsidR="007530C0" w:rsidRDefault="007530C0" w:rsidP="007530C0">
      <w:pPr>
        <w:pStyle w:val="Paragraphedeliste"/>
        <w:numPr>
          <w:ilvl w:val="0"/>
          <w:numId w:val="34"/>
        </w:numPr>
        <w:rPr>
          <w:rFonts w:ascii="Calibri" w:hAnsi="Calibri" w:cs="Calibri"/>
          <w:lang w:eastAsia="en-US"/>
        </w:rPr>
      </w:pPr>
      <w:r w:rsidRPr="00DF34DF">
        <w:rPr>
          <w:rFonts w:ascii="Calibri" w:hAnsi="Calibri" w:cs="Calibri"/>
          <w:lang w:eastAsia="en-US"/>
        </w:rPr>
        <w:t>Le Curriculum Vitae de l’expert(e) désigné(e) pour la mise en œuvre des activités.</w:t>
      </w:r>
    </w:p>
    <w:p w14:paraId="27A491B5" w14:textId="21517D04" w:rsidR="007530C0" w:rsidRDefault="007530C0" w:rsidP="007530C0">
      <w:pPr>
        <w:pStyle w:val="Paragraphedeliste"/>
        <w:numPr>
          <w:ilvl w:val="0"/>
          <w:numId w:val="34"/>
        </w:numPr>
        <w:rPr>
          <w:rFonts w:ascii="Calibri" w:hAnsi="Calibri" w:cs="Calibri"/>
          <w:lang w:eastAsia="en-US"/>
        </w:rPr>
      </w:pPr>
      <w:r>
        <w:rPr>
          <w:rFonts w:ascii="Calibri" w:hAnsi="Calibri" w:cs="Calibri"/>
          <w:lang w:eastAsia="en-US"/>
        </w:rPr>
        <w:t>Une offre technique et une</w:t>
      </w:r>
      <w:r>
        <w:rPr>
          <w:rFonts w:ascii="Calibri" w:hAnsi="Calibri" w:cs="Calibri"/>
          <w:lang w:eastAsia="en-US"/>
        </w:rPr>
        <w:t xml:space="preserve"> offre</w:t>
      </w:r>
      <w:bookmarkStart w:id="0" w:name="_GoBack"/>
      <w:bookmarkEnd w:id="0"/>
      <w:r>
        <w:rPr>
          <w:rFonts w:ascii="Calibri" w:hAnsi="Calibri" w:cs="Calibri"/>
          <w:lang w:eastAsia="en-US"/>
        </w:rPr>
        <w:t xml:space="preserve"> financière</w:t>
      </w:r>
    </w:p>
    <w:p w14:paraId="6F76A16C" w14:textId="77777777" w:rsidR="007530C0" w:rsidRDefault="007530C0" w:rsidP="007530C0">
      <w:pPr>
        <w:rPr>
          <w:rFonts w:ascii="Calibri" w:hAnsi="Calibri" w:cs="Calibri"/>
          <w:lang w:eastAsia="en-US"/>
        </w:rPr>
      </w:pPr>
    </w:p>
    <w:p w14:paraId="351B8FD1" w14:textId="77777777" w:rsidR="007530C0" w:rsidRPr="00DF34DF" w:rsidRDefault="007530C0" w:rsidP="007530C0">
      <w:pPr>
        <w:rPr>
          <w:rFonts w:ascii="Calibri" w:hAnsi="Calibri" w:cs="Calibri"/>
          <w:lang w:eastAsia="en-US"/>
        </w:rPr>
      </w:pPr>
    </w:p>
    <w:p w14:paraId="7D6907D5" w14:textId="77777777" w:rsidR="007530C0" w:rsidRPr="00DF34DF" w:rsidRDefault="007530C0" w:rsidP="007530C0">
      <w:pPr>
        <w:pStyle w:val="Paragraphedeliste"/>
        <w:numPr>
          <w:ilvl w:val="0"/>
          <w:numId w:val="34"/>
        </w:numPr>
        <w:rPr>
          <w:rFonts w:ascii="Calibri" w:hAnsi="Calibri" w:cs="Calibri"/>
          <w:lang w:eastAsia="en-US"/>
        </w:rPr>
      </w:pPr>
      <w:r w:rsidRPr="00DF34DF">
        <w:rPr>
          <w:rFonts w:ascii="Calibri" w:hAnsi="Calibri" w:cs="Calibri"/>
          <w:lang w:eastAsia="en-US"/>
        </w:rPr>
        <w:t xml:space="preserve">Adresse email de soumission : </w:t>
      </w:r>
      <w:hyperlink r:id="rId8" w:history="1">
        <w:r w:rsidRPr="00DF34DF">
          <w:rPr>
            <w:rFonts w:ascii="Calibri" w:hAnsi="Calibri" w:cs="Calibri"/>
            <w:lang w:eastAsia="en-US"/>
          </w:rPr>
          <w:t>achat.tunisie@expertisefrance.fr</w:t>
        </w:r>
      </w:hyperlink>
    </w:p>
    <w:p w14:paraId="415E7E73" w14:textId="77777777" w:rsidR="007530C0" w:rsidRPr="00DF34DF" w:rsidRDefault="007530C0" w:rsidP="007530C0">
      <w:pPr>
        <w:pStyle w:val="Paragraphedeliste"/>
        <w:numPr>
          <w:ilvl w:val="0"/>
          <w:numId w:val="34"/>
        </w:numPr>
        <w:rPr>
          <w:rFonts w:ascii="Calibri" w:hAnsi="Calibri" w:cs="Calibri"/>
          <w:lang w:eastAsia="en-US"/>
        </w:rPr>
      </w:pPr>
      <w:r w:rsidRPr="00DF34DF">
        <w:rPr>
          <w:rFonts w:ascii="Calibri" w:hAnsi="Calibri" w:cs="Calibri"/>
          <w:lang w:eastAsia="en-US"/>
        </w:rPr>
        <w:t>Date limite de réception des offres : 22 septembre 2024</w:t>
      </w:r>
    </w:p>
    <w:p w14:paraId="5EC259AC" w14:textId="77777777" w:rsidR="007530C0" w:rsidRPr="009F6793" w:rsidRDefault="007530C0">
      <w:pPr>
        <w:rPr>
          <w:rFonts w:ascii="Calibri" w:hAnsi="Calibri" w:cs="Calibri"/>
          <w:color w:val="000000"/>
          <w:sz w:val="20"/>
          <w:szCs w:val="20"/>
          <w:lang w:eastAsia="en-US"/>
        </w:rPr>
      </w:pPr>
    </w:p>
    <w:sectPr w:rsidR="007530C0" w:rsidRPr="009F6793" w:rsidSect="00BD0B18">
      <w:headerReference w:type="default" r:id="rId9"/>
      <w:footerReference w:type="even" r:id="rId10"/>
      <w:footerReference w:type="default" r:id="rId11"/>
      <w:headerReference w:type="first" r:id="rId12"/>
      <w:footerReference w:type="first" r:id="rId13"/>
      <w:pgSz w:w="11906" w:h="16838" w:code="9"/>
      <w:pgMar w:top="1898" w:right="1134" w:bottom="1134" w:left="1134" w:header="851"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442A8B" w16cid:durableId="7CFA9145"/>
  <w16cid:commentId w16cid:paraId="70FFF77E" w16cid:durableId="2BDD87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914B7" w14:textId="77777777" w:rsidR="00FF06CA" w:rsidRDefault="00FF06CA">
      <w:r>
        <w:separator/>
      </w:r>
    </w:p>
  </w:endnote>
  <w:endnote w:type="continuationSeparator" w:id="0">
    <w:p w14:paraId="02E440A0" w14:textId="77777777" w:rsidR="00FF06CA" w:rsidRDefault="00FF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6F44" w14:textId="77777777" w:rsidR="00C530F6" w:rsidRDefault="00C530F6" w:rsidP="00793460">
    <w:pPr>
      <w:pStyle w:val="Pieddepage"/>
      <w:framePr w:wrap="around" w:vAnchor="text" w:hAnchor="margin" w:xAlign="center" w:y="1"/>
      <w:rPr>
        <w:rStyle w:val="Numrodepage"/>
      </w:rPr>
    </w:pPr>
    <w:r>
      <w:rPr>
        <w:rStyle w:val="Numrodepage"/>
      </w:rPr>
      <w:fldChar w:fldCharType="begin"/>
    </w:r>
    <w:r w:rsidR="005F24C8">
      <w:rPr>
        <w:rStyle w:val="Numrodepage"/>
      </w:rPr>
      <w:instrText>PAGE</w:instrText>
    </w:r>
    <w:r>
      <w:rPr>
        <w:rStyle w:val="Numrodepage"/>
      </w:rPr>
      <w:instrText xml:space="preserve">  </w:instrText>
    </w:r>
    <w:r>
      <w:rPr>
        <w:rStyle w:val="Numrodepage"/>
      </w:rPr>
      <w:fldChar w:fldCharType="end"/>
    </w:r>
  </w:p>
  <w:p w14:paraId="092554DB" w14:textId="77777777" w:rsidR="00C530F6" w:rsidRDefault="00C530F6" w:rsidP="00793460">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A2B2" w14:textId="77777777" w:rsidR="00C530F6" w:rsidRDefault="009B6D2B">
    <w:pPr>
      <w:pStyle w:val="Pieddepage"/>
    </w:pPr>
    <w:r>
      <w:rPr>
        <w:noProof/>
      </w:rPr>
      <mc:AlternateContent>
        <mc:Choice Requires="wps">
          <w:drawing>
            <wp:anchor distT="45720" distB="45720" distL="114300" distR="114300" simplePos="0" relativeHeight="251653120" behindDoc="0" locked="0" layoutInCell="1" allowOverlap="1" wp14:anchorId="4494199C" wp14:editId="00A75296">
              <wp:simplePos x="0" y="0"/>
              <wp:positionH relativeFrom="margin">
                <wp:posOffset>967105</wp:posOffset>
              </wp:positionH>
              <wp:positionV relativeFrom="paragraph">
                <wp:posOffset>92710</wp:posOffset>
              </wp:positionV>
              <wp:extent cx="1568450" cy="36195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361950"/>
                      </a:xfrm>
                      <a:prstGeom prst="rect">
                        <a:avLst/>
                      </a:prstGeom>
                      <a:solidFill>
                        <a:srgbClr val="FFFFFF"/>
                      </a:solidFill>
                      <a:ln w="9525">
                        <a:noFill/>
                        <a:miter lim="800000"/>
                        <a:headEnd/>
                        <a:tailEnd/>
                      </a:ln>
                    </wps:spPr>
                    <wps:txbx>
                      <w:txbxContent>
                        <w:p w14:paraId="1EDA0C6C" w14:textId="77777777" w:rsidR="00C530F6" w:rsidRPr="0079190F" w:rsidRDefault="00C530F6" w:rsidP="00DA34A3">
                          <w:pPr>
                            <w:pStyle w:val="Grillemoyenne21"/>
                            <w:rPr>
                              <w:rFonts w:ascii="Arial" w:hAnsi="Arial" w:cs="Arial"/>
                              <w:sz w:val="16"/>
                              <w:szCs w:val="10"/>
                            </w:rPr>
                          </w:pPr>
                          <w:r w:rsidRPr="0079190F">
                            <w:rPr>
                              <w:rFonts w:ascii="Arial" w:hAnsi="Arial" w:cs="Arial"/>
                              <w:sz w:val="16"/>
                              <w:szCs w:val="10"/>
                            </w:rPr>
                            <w:t>Financé par</w:t>
                          </w:r>
                        </w:p>
                        <w:p w14:paraId="2E1B50B2" w14:textId="77777777" w:rsidR="00C530F6" w:rsidRPr="0079190F" w:rsidRDefault="00C530F6" w:rsidP="00DA34A3">
                          <w:pPr>
                            <w:pStyle w:val="Grillemoyenne21"/>
                            <w:rPr>
                              <w:rFonts w:ascii="Arial" w:hAnsi="Arial" w:cs="Arial"/>
                              <w:noProof/>
                              <w:sz w:val="12"/>
                              <w:szCs w:val="10"/>
                            </w:rPr>
                          </w:pPr>
                          <w:proofErr w:type="gramStart"/>
                          <w:r w:rsidRPr="0079190F">
                            <w:rPr>
                              <w:rFonts w:ascii="Arial" w:hAnsi="Arial" w:cs="Arial"/>
                              <w:sz w:val="16"/>
                              <w:szCs w:val="10"/>
                            </w:rPr>
                            <w:t>l’Union</w:t>
                          </w:r>
                          <w:proofErr w:type="gramEnd"/>
                          <w:r w:rsidRPr="0079190F">
                            <w:rPr>
                              <w:rFonts w:ascii="Arial" w:hAnsi="Arial" w:cs="Arial"/>
                              <w:sz w:val="16"/>
                              <w:szCs w:val="10"/>
                            </w:rPr>
                            <w:t xml:space="preserve"> Européenne</w:t>
                          </w:r>
                        </w:p>
                        <w:p w14:paraId="68F37EC0" w14:textId="77777777" w:rsidR="00C530F6" w:rsidRDefault="00C530F6" w:rsidP="00DA34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4199C" id="_x0000_t202" coordsize="21600,21600" o:spt="202" path="m,l,21600r21600,l21600,xe">
              <v:stroke joinstyle="miter"/>
              <v:path gradientshapeok="t" o:connecttype="rect"/>
            </v:shapetype>
            <v:shape id="Zone de texte 2" o:spid="_x0000_s1026" type="#_x0000_t202" style="position:absolute;margin-left:76.15pt;margin-top:7.3pt;width:123.5pt;height:28.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" stroked="f">
              <v:textbox>
                <w:txbxContent>
                  <w:p w14:paraId="1EDA0C6C" w14:textId="77777777" w:rsidR="00C530F6" w:rsidRPr="0079190F" w:rsidRDefault="00C530F6" w:rsidP="00DA34A3">
                    <w:pPr>
                      <w:pStyle w:val="Grillemoyenne21"/>
                      <w:rPr>
                        <w:rFonts w:ascii="Arial" w:hAnsi="Arial" w:cs="Arial"/>
                        <w:sz w:val="16"/>
                        <w:szCs w:val="10"/>
                      </w:rPr>
                    </w:pPr>
                    <w:r w:rsidRPr="0079190F">
                      <w:rPr>
                        <w:rFonts w:ascii="Arial" w:hAnsi="Arial" w:cs="Arial"/>
                        <w:sz w:val="16"/>
                        <w:szCs w:val="10"/>
                      </w:rPr>
                      <w:t>Financé par</w:t>
                    </w:r>
                  </w:p>
                  <w:p w14:paraId="2E1B50B2" w14:textId="77777777" w:rsidR="00C530F6" w:rsidRPr="0079190F" w:rsidRDefault="00C530F6" w:rsidP="00DA34A3">
                    <w:pPr>
                      <w:pStyle w:val="Grillemoyenne21"/>
                      <w:rPr>
                        <w:rFonts w:ascii="Arial" w:hAnsi="Arial" w:cs="Arial"/>
                        <w:noProof/>
                        <w:sz w:val="12"/>
                        <w:szCs w:val="10"/>
                      </w:rPr>
                    </w:pPr>
                    <w:proofErr w:type="gramStart"/>
                    <w:r w:rsidRPr="0079190F">
                      <w:rPr>
                        <w:rFonts w:ascii="Arial" w:hAnsi="Arial" w:cs="Arial"/>
                        <w:sz w:val="16"/>
                        <w:szCs w:val="10"/>
                      </w:rPr>
                      <w:t>l’Union</w:t>
                    </w:r>
                    <w:proofErr w:type="gramEnd"/>
                    <w:r w:rsidRPr="0079190F">
                      <w:rPr>
                        <w:rFonts w:ascii="Arial" w:hAnsi="Arial" w:cs="Arial"/>
                        <w:sz w:val="16"/>
                        <w:szCs w:val="10"/>
                      </w:rPr>
                      <w:t xml:space="preserve"> Européenne</w:t>
                    </w:r>
                  </w:p>
                  <w:p w14:paraId="68F37EC0" w14:textId="77777777" w:rsidR="00C530F6" w:rsidRDefault="00C530F6" w:rsidP="00DA34A3"/>
                </w:txbxContent>
              </v:textbox>
              <w10:wrap type="square" anchorx="margin"/>
            </v:shape>
          </w:pict>
        </mc:Fallback>
      </mc:AlternateContent>
    </w:r>
    <w:r>
      <w:rPr>
        <w:noProof/>
      </w:rPr>
      <w:drawing>
        <wp:anchor distT="0" distB="0" distL="114300" distR="114300" simplePos="0" relativeHeight="251654144" behindDoc="0" locked="0" layoutInCell="1" allowOverlap="1" wp14:anchorId="2E1800F6" wp14:editId="69E9A73F">
          <wp:simplePos x="0" y="0"/>
          <wp:positionH relativeFrom="column">
            <wp:posOffset>-219075</wp:posOffset>
          </wp:positionH>
          <wp:positionV relativeFrom="paragraph">
            <wp:posOffset>83185</wp:posOffset>
          </wp:positionV>
          <wp:extent cx="583565" cy="371475"/>
          <wp:effectExtent l="0" t="0" r="0" b="0"/>
          <wp:wrapSquare wrapText="bothSides"/>
          <wp:docPr id="8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43C204F9" wp14:editId="0545A7F7">
          <wp:simplePos x="0" y="0"/>
          <wp:positionH relativeFrom="column">
            <wp:posOffset>421005</wp:posOffset>
          </wp:positionH>
          <wp:positionV relativeFrom="paragraph">
            <wp:posOffset>79375</wp:posOffset>
          </wp:positionV>
          <wp:extent cx="546100" cy="362585"/>
          <wp:effectExtent l="0" t="0" r="0" b="0"/>
          <wp:wrapNone/>
          <wp:docPr id="87" name="Image 1" descr="https://s2.qwant.com/thumbr/0x0/f/5/a1e23f1aec0ee07ab42df87f9592941d14f5f186ce659966a7bcfcc520faba/EuropeFlagCMYKcopie-1.jpg?u=http%3A%2F%2Flesobservateurs.ch%2Fwp-content%2Fuploads%2F2016%2F02%2FEuropeFlagCMYKcopie-1.jpg&amp;q=0&amp;b=1&amp;p=0&am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s2.qwant.com/thumbr/0x0/f/5/a1e23f1aec0ee07ab42df87f9592941d14f5f186ce659966a7bcfcc520faba/EuropeFlagCMYKcopie-1.jpg?u=http%3A%2F%2Flesobservateurs.ch%2Fwp-content%2Fuploads%2F2016%2F02%2FEuropeFlagCMYKcopie-1.jpg&amp;q=0&amp;b=1&amp;p=0&amp;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3625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6591C" w14:textId="77777777" w:rsidR="00C530F6" w:rsidRDefault="009B6D2B">
    <w:pPr>
      <w:pStyle w:val="Pieddepage"/>
    </w:pPr>
    <w:r>
      <w:rPr>
        <w:noProof/>
      </w:rPr>
      <mc:AlternateContent>
        <mc:Choice Requires="wps">
          <w:drawing>
            <wp:anchor distT="45720" distB="45720" distL="114300" distR="114300" simplePos="0" relativeHeight="251660288" behindDoc="0" locked="0" layoutInCell="1" allowOverlap="1" wp14:anchorId="6965C0B8" wp14:editId="7F9F3E23">
              <wp:simplePos x="0" y="0"/>
              <wp:positionH relativeFrom="margin">
                <wp:posOffset>1119505</wp:posOffset>
              </wp:positionH>
              <wp:positionV relativeFrom="paragraph">
                <wp:posOffset>245110</wp:posOffset>
              </wp:positionV>
              <wp:extent cx="1568450" cy="3619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361950"/>
                      </a:xfrm>
                      <a:prstGeom prst="rect">
                        <a:avLst/>
                      </a:prstGeom>
                      <a:solidFill>
                        <a:srgbClr val="FFFFFF"/>
                      </a:solidFill>
                      <a:ln w="9525">
                        <a:noFill/>
                        <a:miter lim="800000"/>
                        <a:headEnd/>
                        <a:tailEnd/>
                      </a:ln>
                    </wps:spPr>
                    <wps:txbx>
                      <w:txbxContent>
                        <w:p w14:paraId="5540D5D1" w14:textId="77777777" w:rsidR="00C530F6" w:rsidRPr="0079190F" w:rsidRDefault="00C530F6" w:rsidP="00854914">
                          <w:pPr>
                            <w:pStyle w:val="Grillemoyenne21"/>
                            <w:rPr>
                              <w:rFonts w:ascii="Arial" w:hAnsi="Arial" w:cs="Arial"/>
                              <w:sz w:val="16"/>
                              <w:szCs w:val="10"/>
                            </w:rPr>
                          </w:pPr>
                          <w:r w:rsidRPr="0079190F">
                            <w:rPr>
                              <w:rFonts w:ascii="Arial" w:hAnsi="Arial" w:cs="Arial"/>
                              <w:sz w:val="16"/>
                              <w:szCs w:val="10"/>
                            </w:rPr>
                            <w:t>Financé par</w:t>
                          </w:r>
                        </w:p>
                        <w:p w14:paraId="3357A3D8" w14:textId="77777777" w:rsidR="00C530F6" w:rsidRPr="0079190F" w:rsidRDefault="00C530F6" w:rsidP="00854914">
                          <w:pPr>
                            <w:pStyle w:val="Grillemoyenne21"/>
                            <w:rPr>
                              <w:rFonts w:ascii="Arial" w:hAnsi="Arial" w:cs="Arial"/>
                              <w:noProof/>
                              <w:sz w:val="12"/>
                              <w:szCs w:val="10"/>
                            </w:rPr>
                          </w:pPr>
                          <w:proofErr w:type="gramStart"/>
                          <w:r w:rsidRPr="0079190F">
                            <w:rPr>
                              <w:rFonts w:ascii="Arial" w:hAnsi="Arial" w:cs="Arial"/>
                              <w:sz w:val="16"/>
                              <w:szCs w:val="10"/>
                            </w:rPr>
                            <w:t>l’Union</w:t>
                          </w:r>
                          <w:proofErr w:type="gramEnd"/>
                          <w:r w:rsidRPr="0079190F">
                            <w:rPr>
                              <w:rFonts w:ascii="Arial" w:hAnsi="Arial" w:cs="Arial"/>
                              <w:sz w:val="16"/>
                              <w:szCs w:val="10"/>
                            </w:rPr>
                            <w:t xml:space="preserve"> Européenne</w:t>
                          </w:r>
                        </w:p>
                        <w:p w14:paraId="4435650B" w14:textId="77777777" w:rsidR="00C530F6" w:rsidRDefault="00C530F6" w:rsidP="008549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5C0B8" id="_x0000_t202" coordsize="21600,21600" o:spt="202" path="m,l,21600r21600,l21600,xe">
              <v:stroke joinstyle="miter"/>
              <v:path gradientshapeok="t" o:connecttype="rect"/>
            </v:shapetype>
            <v:shape id="_x0000_s1027" type="#_x0000_t202" style="position:absolute;margin-left:88.15pt;margin-top:19.3pt;width:123.5pt;height:2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" stroked="f">
              <v:textbox>
                <w:txbxContent>
                  <w:p w14:paraId="5540D5D1" w14:textId="77777777" w:rsidR="00C530F6" w:rsidRPr="0079190F" w:rsidRDefault="00C530F6" w:rsidP="00854914">
                    <w:pPr>
                      <w:pStyle w:val="Grillemoyenne21"/>
                      <w:rPr>
                        <w:rFonts w:ascii="Arial" w:hAnsi="Arial" w:cs="Arial"/>
                        <w:sz w:val="16"/>
                        <w:szCs w:val="10"/>
                      </w:rPr>
                    </w:pPr>
                    <w:r w:rsidRPr="0079190F">
                      <w:rPr>
                        <w:rFonts w:ascii="Arial" w:hAnsi="Arial" w:cs="Arial"/>
                        <w:sz w:val="16"/>
                        <w:szCs w:val="10"/>
                      </w:rPr>
                      <w:t>Financé par</w:t>
                    </w:r>
                  </w:p>
                  <w:p w14:paraId="3357A3D8" w14:textId="77777777" w:rsidR="00C530F6" w:rsidRPr="0079190F" w:rsidRDefault="00C530F6" w:rsidP="00854914">
                    <w:pPr>
                      <w:pStyle w:val="Grillemoyenne21"/>
                      <w:rPr>
                        <w:rFonts w:ascii="Arial" w:hAnsi="Arial" w:cs="Arial"/>
                        <w:noProof/>
                        <w:sz w:val="12"/>
                        <w:szCs w:val="10"/>
                      </w:rPr>
                    </w:pPr>
                    <w:proofErr w:type="gramStart"/>
                    <w:r w:rsidRPr="0079190F">
                      <w:rPr>
                        <w:rFonts w:ascii="Arial" w:hAnsi="Arial" w:cs="Arial"/>
                        <w:sz w:val="16"/>
                        <w:szCs w:val="10"/>
                      </w:rPr>
                      <w:t>l’Union</w:t>
                    </w:r>
                    <w:proofErr w:type="gramEnd"/>
                    <w:r w:rsidRPr="0079190F">
                      <w:rPr>
                        <w:rFonts w:ascii="Arial" w:hAnsi="Arial" w:cs="Arial"/>
                        <w:sz w:val="16"/>
                        <w:szCs w:val="10"/>
                      </w:rPr>
                      <w:t xml:space="preserve"> Européenne</w:t>
                    </w:r>
                  </w:p>
                  <w:p w14:paraId="4435650B" w14:textId="77777777" w:rsidR="00C530F6" w:rsidRDefault="00C530F6" w:rsidP="00854914"/>
                </w:txbxContent>
              </v:textbox>
              <w10:wrap type="square" anchorx="margin"/>
            </v:shape>
          </w:pict>
        </mc:Fallback>
      </mc:AlternateContent>
    </w:r>
    <w:r>
      <w:rPr>
        <w:noProof/>
      </w:rPr>
      <w:drawing>
        <wp:anchor distT="0" distB="0" distL="114300" distR="114300" simplePos="0" relativeHeight="251659264" behindDoc="0" locked="0" layoutInCell="1" allowOverlap="1" wp14:anchorId="1B1FC91E" wp14:editId="2D7335E1">
          <wp:simplePos x="0" y="0"/>
          <wp:positionH relativeFrom="column">
            <wp:posOffset>573405</wp:posOffset>
          </wp:positionH>
          <wp:positionV relativeFrom="paragraph">
            <wp:posOffset>132080</wp:posOffset>
          </wp:positionV>
          <wp:extent cx="546100" cy="362585"/>
          <wp:effectExtent l="0" t="0" r="0" b="0"/>
          <wp:wrapNone/>
          <wp:docPr id="97" name="Image 1" descr="https://s2.qwant.com/thumbr/0x0/f/5/a1e23f1aec0ee07ab42df87f9592941d14f5f186ce659966a7bcfcc520faba/EuropeFlagCMYKcopie-1.jpg?u=http%3A%2F%2Flesobservateurs.ch%2Fwp-content%2Fuploads%2F2016%2F02%2FEuropeFlagCMYKcopie-1.jpg&amp;q=0&amp;b=1&amp;p=0&am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s2.qwant.com/thumbr/0x0/f/5/a1e23f1aec0ee07ab42df87f9592941d14f5f186ce659966a7bcfcc520faba/EuropeFlagCMYKcopie-1.jpg?u=http%3A%2F%2Flesobservateurs.ch%2Fwp-content%2Fuploads%2F2016%2F02%2FEuropeFlagCMYKcopie-1.jpg&amp;q=0&amp;b=1&amp;p=0&amp;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362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7E6B222" wp14:editId="284CA170">
          <wp:simplePos x="0" y="0"/>
          <wp:positionH relativeFrom="column">
            <wp:posOffset>-66675</wp:posOffset>
          </wp:positionH>
          <wp:positionV relativeFrom="paragraph">
            <wp:posOffset>235585</wp:posOffset>
          </wp:positionV>
          <wp:extent cx="583565" cy="371475"/>
          <wp:effectExtent l="0" t="0" r="0" b="0"/>
          <wp:wrapSquare wrapText="bothSides"/>
          <wp:docPr id="9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56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BCF77" w14:textId="77777777" w:rsidR="00FF06CA" w:rsidRDefault="00FF06CA">
      <w:r>
        <w:separator/>
      </w:r>
    </w:p>
  </w:footnote>
  <w:footnote w:type="continuationSeparator" w:id="0">
    <w:p w14:paraId="48434934" w14:textId="77777777" w:rsidR="00FF06CA" w:rsidRDefault="00FF06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BE47" w14:textId="77777777" w:rsidR="00C530F6" w:rsidRPr="00DD1A43" w:rsidRDefault="009B6D2B" w:rsidP="00DD1A43">
    <w:pPr>
      <w:pStyle w:val="Grillemoyenne21"/>
      <w:jc w:val="right"/>
    </w:pPr>
    <w:r>
      <w:rPr>
        <w:noProof/>
      </w:rPr>
      <w:drawing>
        <wp:anchor distT="0" distB="0" distL="114300" distR="114300" simplePos="0" relativeHeight="251661312" behindDoc="1" locked="0" layoutInCell="1" allowOverlap="1" wp14:anchorId="309CA28E" wp14:editId="0414F210">
          <wp:simplePos x="0" y="0"/>
          <wp:positionH relativeFrom="column">
            <wp:posOffset>-3175</wp:posOffset>
          </wp:positionH>
          <wp:positionV relativeFrom="paragraph">
            <wp:posOffset>151130</wp:posOffset>
          </wp:positionV>
          <wp:extent cx="1410970" cy="467995"/>
          <wp:effectExtent l="0" t="0" r="0" b="0"/>
          <wp:wrapTight wrapText="bothSides">
            <wp:wrapPolygon edited="0">
              <wp:start x="0" y="0"/>
              <wp:lineTo x="0" y="16706"/>
              <wp:lineTo x="7291" y="21102"/>
              <wp:lineTo x="21289" y="21102"/>
              <wp:lineTo x="21289" y="6155"/>
              <wp:lineTo x="15165" y="0"/>
              <wp:lineTo x="0" y="0"/>
            </wp:wrapPolygon>
          </wp:wrapTight>
          <wp:docPr id="99" name="Image 3" descr="cid:image002.png@01D590C0.CF7B6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2.png@01D590C0.CF7B69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1097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2970670" wp14:editId="66DEBA1F">
              <wp:simplePos x="0" y="0"/>
              <wp:positionH relativeFrom="column">
                <wp:posOffset>-456565</wp:posOffset>
              </wp:positionH>
              <wp:positionV relativeFrom="paragraph">
                <wp:posOffset>-782320</wp:posOffset>
              </wp:positionV>
              <wp:extent cx="1114425" cy="1619250"/>
              <wp:effectExtent l="0" t="4762" r="42862" b="23813"/>
              <wp:wrapNone/>
              <wp:docPr id="4" name="Triangle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14425" cy="1619250"/>
                      </a:xfrm>
                      <a:prstGeom prst="rtTriangle">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DFFD1" id="_x0000_t6" coordsize="21600,21600" o:spt="6" path="m,l,21600r21600,xe">
              <v:stroke joinstyle="miter"/>
              <v:path gradientshapeok="t" o:connecttype="custom" o:connectlocs="0,0;0,10800;0,21600;10800,21600;21600,21600;10800,10800" textboxrect="1800,12600,12600,19800"/>
            </v:shapetype>
            <v:shape id="Triangle rectangle 7" o:spid="_x0000_s1026" type="#_x0000_t6" style="position:absolute;margin-left:-35.95pt;margin-top:-61.6pt;width:87.75pt;height:12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" fillcolor="#ffc000" strokecolor="#41719c" strokeweight="1pt">
              <v:path arrowok="t"/>
            </v:shape>
          </w:pict>
        </mc:Fallback>
      </mc:AlternateContent>
    </w:r>
    <w:r w:rsidR="00DD1A43">
      <w:rPr>
        <w:rFonts w:ascii="Arial" w:hAnsi="Arial" w:cs="Arial"/>
        <w:b/>
        <w:sz w:val="14"/>
        <w:szCs w:val="10"/>
      </w:rPr>
      <w:t xml:space="preserve"> </w:t>
    </w:r>
    <w:r w:rsidRPr="008D09DF">
      <w:rPr>
        <w:noProof/>
      </w:rPr>
      <w:drawing>
        <wp:inline distT="0" distB="0" distL="0" distR="0" wp14:anchorId="09972363" wp14:editId="06354491">
          <wp:extent cx="1362075" cy="700405"/>
          <wp:effectExtent l="0" t="0" r="0" b="0"/>
          <wp:docPr id="1" name="Image 2" descr="C:\Users\r.berrebai\Downloads\Logo Expertise France -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r.berrebai\Downloads\Logo Expertise France - Fond transparen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2075" cy="700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9E33F" w14:textId="77777777" w:rsidR="00C530F6" w:rsidRDefault="009B6D2B" w:rsidP="0073531B">
    <w:pPr>
      <w:pStyle w:val="Grillemoyenne21"/>
      <w:jc w:val="right"/>
    </w:pPr>
    <w:r>
      <w:rPr>
        <w:noProof/>
      </w:rPr>
      <w:drawing>
        <wp:anchor distT="0" distB="0" distL="114300" distR="114300" simplePos="0" relativeHeight="251656192" behindDoc="1" locked="0" layoutInCell="1" allowOverlap="1" wp14:anchorId="5C496A99" wp14:editId="078B4E72">
          <wp:simplePos x="0" y="0"/>
          <wp:positionH relativeFrom="column">
            <wp:posOffset>-3175</wp:posOffset>
          </wp:positionH>
          <wp:positionV relativeFrom="paragraph">
            <wp:posOffset>151130</wp:posOffset>
          </wp:positionV>
          <wp:extent cx="1410970" cy="467995"/>
          <wp:effectExtent l="0" t="0" r="0" b="0"/>
          <wp:wrapTight wrapText="bothSides">
            <wp:wrapPolygon edited="0">
              <wp:start x="0" y="0"/>
              <wp:lineTo x="0" y="21102"/>
              <wp:lineTo x="21289" y="21102"/>
              <wp:lineTo x="21289" y="0"/>
              <wp:lineTo x="0" y="0"/>
            </wp:wrapPolygon>
          </wp:wrapTight>
          <wp:docPr id="90" name="Image 3" descr="cid:image002.png@01D590C0.CF7B6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2.png@01D590C0.CF7B69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1097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064D1D3F" wp14:editId="5767A558">
              <wp:simplePos x="0" y="0"/>
              <wp:positionH relativeFrom="column">
                <wp:posOffset>-456565</wp:posOffset>
              </wp:positionH>
              <wp:positionV relativeFrom="paragraph">
                <wp:posOffset>-782320</wp:posOffset>
              </wp:positionV>
              <wp:extent cx="1114425" cy="1619250"/>
              <wp:effectExtent l="0" t="4762" r="42862" b="23813"/>
              <wp:wrapNone/>
              <wp:docPr id="7" name="Triangle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14425" cy="1619250"/>
                      </a:xfrm>
                      <a:prstGeom prst="rtTriangle">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DF9AD" id="_x0000_t6" coordsize="21600,21600" o:spt="6" path="m,l,21600r21600,xe">
              <v:stroke joinstyle="miter"/>
              <v:path gradientshapeok="t" o:connecttype="custom" o:connectlocs="0,0;0,10800;0,21600;10800,21600;21600,21600;10800,10800" textboxrect="1800,12600,12600,19800"/>
            </v:shapetype>
            <v:shape id="Triangle rectangle 7" o:spid="_x0000_s1026" type="#_x0000_t6" style="position:absolute;margin-left:-35.95pt;margin-top:-61.6pt;width:87.75pt;height:127.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" fillcolor="#ffc000" strokecolor="#41719c" strokeweight="1pt">
              <v:path arrowok="t"/>
            </v:shape>
          </w:pict>
        </mc:Fallback>
      </mc:AlternateContent>
    </w:r>
    <w:r w:rsidR="00C530F6">
      <w:rPr>
        <w:rFonts w:ascii="Arial" w:hAnsi="Arial" w:cs="Arial"/>
        <w:b/>
        <w:sz w:val="14"/>
        <w:szCs w:val="10"/>
      </w:rPr>
      <w:t xml:space="preserve"> </w:t>
    </w:r>
    <w:r w:rsidRPr="008D09DF">
      <w:rPr>
        <w:noProof/>
      </w:rPr>
      <w:drawing>
        <wp:inline distT="0" distB="0" distL="0" distR="0" wp14:anchorId="3E3F084C" wp14:editId="132E1198">
          <wp:extent cx="1362075" cy="700405"/>
          <wp:effectExtent l="0" t="0" r="0" b="0"/>
          <wp:docPr id="2" name="Image 2" descr="C:\Users\r.berrebai\Downloads\Logo Expertise France -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r.berrebai\Downloads\Logo Expertise France - Fond transparen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2075" cy="700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9228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3E28278"/>
    <w:lvl w:ilvl="0">
      <w:numFmt w:val="decimal"/>
      <w:pStyle w:val="Puces2"/>
      <w:lvlText w:val="*"/>
      <w:lvlJc w:val="left"/>
    </w:lvl>
  </w:abstractNum>
  <w:abstractNum w:abstractNumId="2" w15:restartNumberingAfterBreak="0">
    <w:nsid w:val="02F21AC1"/>
    <w:multiLevelType w:val="hybridMultilevel"/>
    <w:tmpl w:val="2B7EE2AE"/>
    <w:lvl w:ilvl="0" w:tplc="040C0001">
      <w:start w:val="1"/>
      <w:numFmt w:val="bullet"/>
      <w:lvlText w:val=""/>
      <w:lvlJc w:val="left"/>
      <w:pPr>
        <w:ind w:left="718" w:hanging="360"/>
      </w:pPr>
      <w:rPr>
        <w:rFonts w:ascii="Symbol" w:hAnsi="Symbol" w:hint="default"/>
      </w:rPr>
    </w:lvl>
    <w:lvl w:ilvl="1" w:tplc="040C0003">
      <w:start w:val="1"/>
      <w:numFmt w:val="bullet"/>
      <w:lvlText w:val="o"/>
      <w:lvlJc w:val="left"/>
      <w:pPr>
        <w:ind w:left="1438" w:hanging="360"/>
      </w:pPr>
      <w:rPr>
        <w:rFonts w:ascii="Courier New" w:hAnsi="Courier New" w:cs="Courier New" w:hint="default"/>
      </w:rPr>
    </w:lvl>
    <w:lvl w:ilvl="2" w:tplc="040C0005">
      <w:start w:val="1"/>
      <w:numFmt w:val="bullet"/>
      <w:lvlText w:val=""/>
      <w:lvlJc w:val="left"/>
      <w:pPr>
        <w:ind w:left="2158" w:hanging="360"/>
      </w:pPr>
      <w:rPr>
        <w:rFonts w:ascii="Wingdings" w:hAnsi="Wingdings" w:hint="default"/>
      </w:rPr>
    </w:lvl>
    <w:lvl w:ilvl="3" w:tplc="040C0001">
      <w:start w:val="1"/>
      <w:numFmt w:val="bullet"/>
      <w:lvlText w:val=""/>
      <w:lvlJc w:val="left"/>
      <w:pPr>
        <w:ind w:left="2878" w:hanging="360"/>
      </w:pPr>
      <w:rPr>
        <w:rFonts w:ascii="Symbol" w:hAnsi="Symbol" w:hint="default"/>
      </w:rPr>
    </w:lvl>
    <w:lvl w:ilvl="4" w:tplc="040C0003">
      <w:start w:val="1"/>
      <w:numFmt w:val="bullet"/>
      <w:lvlText w:val="o"/>
      <w:lvlJc w:val="left"/>
      <w:pPr>
        <w:ind w:left="3598" w:hanging="360"/>
      </w:pPr>
      <w:rPr>
        <w:rFonts w:ascii="Courier New" w:hAnsi="Courier New" w:cs="Courier New" w:hint="default"/>
      </w:rPr>
    </w:lvl>
    <w:lvl w:ilvl="5" w:tplc="040C0005">
      <w:start w:val="1"/>
      <w:numFmt w:val="bullet"/>
      <w:lvlText w:val=""/>
      <w:lvlJc w:val="left"/>
      <w:pPr>
        <w:ind w:left="4318" w:hanging="360"/>
      </w:pPr>
      <w:rPr>
        <w:rFonts w:ascii="Wingdings" w:hAnsi="Wingdings" w:hint="default"/>
      </w:rPr>
    </w:lvl>
    <w:lvl w:ilvl="6" w:tplc="040C0001">
      <w:start w:val="1"/>
      <w:numFmt w:val="bullet"/>
      <w:lvlText w:val=""/>
      <w:lvlJc w:val="left"/>
      <w:pPr>
        <w:ind w:left="5038" w:hanging="360"/>
      </w:pPr>
      <w:rPr>
        <w:rFonts w:ascii="Symbol" w:hAnsi="Symbol" w:hint="default"/>
      </w:rPr>
    </w:lvl>
    <w:lvl w:ilvl="7" w:tplc="040C0003">
      <w:start w:val="1"/>
      <w:numFmt w:val="bullet"/>
      <w:lvlText w:val="o"/>
      <w:lvlJc w:val="left"/>
      <w:pPr>
        <w:ind w:left="5758" w:hanging="360"/>
      </w:pPr>
      <w:rPr>
        <w:rFonts w:ascii="Courier New" w:hAnsi="Courier New" w:cs="Courier New" w:hint="default"/>
      </w:rPr>
    </w:lvl>
    <w:lvl w:ilvl="8" w:tplc="040C0005">
      <w:start w:val="1"/>
      <w:numFmt w:val="bullet"/>
      <w:lvlText w:val=""/>
      <w:lvlJc w:val="left"/>
      <w:pPr>
        <w:ind w:left="6478" w:hanging="360"/>
      </w:pPr>
      <w:rPr>
        <w:rFonts w:ascii="Wingdings" w:hAnsi="Wingdings" w:hint="default"/>
      </w:rPr>
    </w:lvl>
  </w:abstractNum>
  <w:abstractNum w:abstractNumId="3" w15:restartNumberingAfterBreak="0">
    <w:nsid w:val="03381862"/>
    <w:multiLevelType w:val="hybridMultilevel"/>
    <w:tmpl w:val="9CA4CED4"/>
    <w:lvl w:ilvl="0" w:tplc="5922F77E">
      <w:start w:val="1"/>
      <w:numFmt w:val="decimal"/>
      <w:lvlText w:val="%1."/>
      <w:lvlJc w:val="left"/>
      <w:pPr>
        <w:tabs>
          <w:tab w:val="num" w:pos="720"/>
        </w:tabs>
        <w:ind w:left="720" w:hanging="360"/>
      </w:pPr>
      <w:rPr>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1291C"/>
    <w:multiLevelType w:val="multilevel"/>
    <w:tmpl w:val="E000E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34CA6"/>
    <w:multiLevelType w:val="hybridMultilevel"/>
    <w:tmpl w:val="4D868558"/>
    <w:lvl w:ilvl="0" w:tplc="107483FE">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B3221AA"/>
    <w:multiLevelType w:val="multilevel"/>
    <w:tmpl w:val="6490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133C3"/>
    <w:multiLevelType w:val="singleLevel"/>
    <w:tmpl w:val="CA9EB790"/>
    <w:lvl w:ilvl="0">
      <w:start w:val="1"/>
      <w:numFmt w:val="decimal"/>
      <w:pStyle w:val="Pucesnum1"/>
      <w:lvlText w:val="%1."/>
      <w:legacy w:legacy="1" w:legacySpace="0" w:legacyIndent="283"/>
      <w:lvlJc w:val="left"/>
      <w:pPr>
        <w:ind w:left="992" w:hanging="283"/>
      </w:pPr>
    </w:lvl>
  </w:abstractNum>
  <w:abstractNum w:abstractNumId="8" w15:restartNumberingAfterBreak="0">
    <w:nsid w:val="11F466B8"/>
    <w:multiLevelType w:val="multilevel"/>
    <w:tmpl w:val="5872778A"/>
    <w:lvl w:ilvl="0">
      <w:start w:val="1"/>
      <w:numFmt w:val="upperRoman"/>
      <w:pStyle w:val="Titre1"/>
      <w:lvlText w:val="%1."/>
      <w:lvlJc w:val="left"/>
      <w:pPr>
        <w:tabs>
          <w:tab w:val="num" w:pos="360"/>
        </w:tabs>
        <w:ind w:left="0" w:firstLine="0"/>
      </w:pPr>
    </w:lvl>
    <w:lvl w:ilvl="1">
      <w:start w:val="1"/>
      <w:numFmt w:val="upperLetter"/>
      <w:pStyle w:val="Titre2"/>
      <w:lvlText w:val="%2."/>
      <w:lvlJc w:val="left"/>
      <w:pPr>
        <w:tabs>
          <w:tab w:val="num" w:pos="1080"/>
        </w:tabs>
        <w:ind w:left="720" w:firstLine="0"/>
      </w:pPr>
    </w:lvl>
    <w:lvl w:ilvl="2">
      <w:start w:val="1"/>
      <w:numFmt w:val="decimal"/>
      <w:lvlText w:val="%3."/>
      <w:lvlJc w:val="left"/>
      <w:pPr>
        <w:tabs>
          <w:tab w:val="num" w:pos="-31265"/>
        </w:tabs>
        <w:ind w:left="-31625" w:firstLine="0"/>
      </w:pPr>
    </w:lvl>
    <w:lvl w:ilvl="3">
      <w:start w:val="1"/>
      <w:numFmt w:val="lowerLetter"/>
      <w:pStyle w:val="Titre4"/>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9" w15:restartNumberingAfterBreak="0">
    <w:nsid w:val="12FF697C"/>
    <w:multiLevelType w:val="hybridMultilevel"/>
    <w:tmpl w:val="6D80539C"/>
    <w:lvl w:ilvl="0" w:tplc="37AE81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2C0CBA"/>
    <w:multiLevelType w:val="hybridMultilevel"/>
    <w:tmpl w:val="CECE6E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AC0A34"/>
    <w:multiLevelType w:val="multilevel"/>
    <w:tmpl w:val="3064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E065D"/>
    <w:multiLevelType w:val="hybridMultilevel"/>
    <w:tmpl w:val="4D868558"/>
    <w:lvl w:ilvl="0" w:tplc="107483FE">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1BF24CA"/>
    <w:multiLevelType w:val="hybridMultilevel"/>
    <w:tmpl w:val="18804A4C"/>
    <w:lvl w:ilvl="0" w:tplc="4902486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EA7A18"/>
    <w:multiLevelType w:val="hybridMultilevel"/>
    <w:tmpl w:val="1312EA18"/>
    <w:lvl w:ilvl="0" w:tplc="040C000F">
      <w:start w:val="1"/>
      <w:numFmt w:val="decimal"/>
      <w:lvlText w:val="%1."/>
      <w:lvlJc w:val="left"/>
      <w:pPr>
        <w:ind w:left="1004" w:hanging="360"/>
      </w:pPr>
    </w:lvl>
    <w:lvl w:ilvl="1" w:tplc="040C001B">
      <w:start w:val="1"/>
      <w:numFmt w:val="lowerRoman"/>
      <w:lvlText w:val="%2."/>
      <w:lvlJc w:val="right"/>
      <w:pPr>
        <w:ind w:left="1724" w:hanging="360"/>
      </w:pPr>
    </w:lvl>
    <w:lvl w:ilvl="2" w:tplc="040C0001">
      <w:start w:val="1"/>
      <w:numFmt w:val="bullet"/>
      <w:lvlText w:val=""/>
      <w:lvlJc w:val="left"/>
      <w:pPr>
        <w:ind w:left="2444" w:hanging="180"/>
      </w:pPr>
      <w:rPr>
        <w:rFonts w:ascii="Symbol" w:hAnsi="Symbol" w:hint="default"/>
      </w:r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5" w15:restartNumberingAfterBreak="0">
    <w:nsid w:val="38990678"/>
    <w:multiLevelType w:val="hybridMultilevel"/>
    <w:tmpl w:val="B98838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3137D9"/>
    <w:multiLevelType w:val="hybridMultilevel"/>
    <w:tmpl w:val="810E722C"/>
    <w:lvl w:ilvl="0" w:tplc="C6F2AAB6">
      <w:numFmt w:val="bullet"/>
      <w:lvlText w:val="-"/>
      <w:lvlJc w:val="left"/>
      <w:pPr>
        <w:ind w:left="720" w:hanging="360"/>
      </w:pPr>
      <w:rPr>
        <w:rFonts w:ascii="Calibri" w:eastAsia="Calibri" w:hAnsi="Calibri" w:cs="Calibri"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806739"/>
    <w:multiLevelType w:val="hybridMultilevel"/>
    <w:tmpl w:val="BC60616C"/>
    <w:lvl w:ilvl="0" w:tplc="2E3C272A">
      <w:start w:val="14"/>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44E24B0A"/>
    <w:multiLevelType w:val="hybridMultilevel"/>
    <w:tmpl w:val="0A269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10184"/>
    <w:multiLevelType w:val="hybridMultilevel"/>
    <w:tmpl w:val="95B01F1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9F4758"/>
    <w:multiLevelType w:val="hybridMultilevel"/>
    <w:tmpl w:val="2DC2DD1A"/>
    <w:lvl w:ilvl="0" w:tplc="7566587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B3407B"/>
    <w:multiLevelType w:val="hybridMultilevel"/>
    <w:tmpl w:val="031CC57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E4F4E"/>
    <w:multiLevelType w:val="hybridMultilevel"/>
    <w:tmpl w:val="B4AE12D6"/>
    <w:lvl w:ilvl="0" w:tplc="A70AC538">
      <w:start w:val="1"/>
      <w:numFmt w:val="decimal"/>
      <w:pStyle w:val="Titre3"/>
      <w:lvlText w:val="%1."/>
      <w:lvlJc w:val="left"/>
      <w:pPr>
        <w:tabs>
          <w:tab w:val="num" w:pos="720"/>
        </w:tabs>
        <w:ind w:left="720" w:hanging="360"/>
      </w:pPr>
    </w:lvl>
    <w:lvl w:ilvl="1" w:tplc="97D67CD0">
      <w:start w:val="1"/>
      <w:numFmt w:val="lowerLetter"/>
      <w:lvlText w:val="%2."/>
      <w:lvlJc w:val="left"/>
      <w:pPr>
        <w:tabs>
          <w:tab w:val="num" w:pos="1440"/>
        </w:tabs>
        <w:ind w:left="1440" w:hanging="360"/>
      </w:pPr>
    </w:lvl>
    <w:lvl w:ilvl="2" w:tplc="94667746">
      <w:start w:val="1"/>
      <w:numFmt w:val="lowerLetter"/>
      <w:lvlText w:val="%3)"/>
      <w:lvlJc w:val="left"/>
      <w:pPr>
        <w:tabs>
          <w:tab w:val="num" w:pos="2340"/>
        </w:tabs>
        <w:ind w:left="2340" w:hanging="360"/>
      </w:pPr>
      <w:rPr>
        <w:rFonts w:hint="default"/>
      </w:rPr>
    </w:lvl>
    <w:lvl w:ilvl="3" w:tplc="416E92D0" w:tentative="1">
      <w:start w:val="1"/>
      <w:numFmt w:val="decimal"/>
      <w:lvlText w:val="%4."/>
      <w:lvlJc w:val="left"/>
      <w:pPr>
        <w:tabs>
          <w:tab w:val="num" w:pos="2880"/>
        </w:tabs>
        <w:ind w:left="2880" w:hanging="360"/>
      </w:pPr>
    </w:lvl>
    <w:lvl w:ilvl="4" w:tplc="D92ABB7A" w:tentative="1">
      <w:start w:val="1"/>
      <w:numFmt w:val="lowerLetter"/>
      <w:lvlText w:val="%5."/>
      <w:lvlJc w:val="left"/>
      <w:pPr>
        <w:tabs>
          <w:tab w:val="num" w:pos="3600"/>
        </w:tabs>
        <w:ind w:left="3600" w:hanging="360"/>
      </w:pPr>
    </w:lvl>
    <w:lvl w:ilvl="5" w:tplc="D9CC0624" w:tentative="1">
      <w:start w:val="1"/>
      <w:numFmt w:val="lowerRoman"/>
      <w:lvlText w:val="%6."/>
      <w:lvlJc w:val="right"/>
      <w:pPr>
        <w:tabs>
          <w:tab w:val="num" w:pos="4320"/>
        </w:tabs>
        <w:ind w:left="4320" w:hanging="180"/>
      </w:pPr>
    </w:lvl>
    <w:lvl w:ilvl="6" w:tplc="EF2C2A68" w:tentative="1">
      <w:start w:val="1"/>
      <w:numFmt w:val="decimal"/>
      <w:lvlText w:val="%7."/>
      <w:lvlJc w:val="left"/>
      <w:pPr>
        <w:tabs>
          <w:tab w:val="num" w:pos="5040"/>
        </w:tabs>
        <w:ind w:left="5040" w:hanging="360"/>
      </w:pPr>
    </w:lvl>
    <w:lvl w:ilvl="7" w:tplc="5B401742" w:tentative="1">
      <w:start w:val="1"/>
      <w:numFmt w:val="lowerLetter"/>
      <w:lvlText w:val="%8."/>
      <w:lvlJc w:val="left"/>
      <w:pPr>
        <w:tabs>
          <w:tab w:val="num" w:pos="5760"/>
        </w:tabs>
        <w:ind w:left="5760" w:hanging="360"/>
      </w:pPr>
    </w:lvl>
    <w:lvl w:ilvl="8" w:tplc="C240CD60" w:tentative="1">
      <w:start w:val="1"/>
      <w:numFmt w:val="lowerRoman"/>
      <w:lvlText w:val="%9."/>
      <w:lvlJc w:val="right"/>
      <w:pPr>
        <w:tabs>
          <w:tab w:val="num" w:pos="6480"/>
        </w:tabs>
        <w:ind w:left="6480" w:hanging="180"/>
      </w:pPr>
    </w:lvl>
  </w:abstractNum>
  <w:abstractNum w:abstractNumId="23" w15:restartNumberingAfterBreak="0">
    <w:nsid w:val="51CB2C45"/>
    <w:multiLevelType w:val="hybridMultilevel"/>
    <w:tmpl w:val="D2E436A0"/>
    <w:lvl w:ilvl="0" w:tplc="3CF61DA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32785C"/>
    <w:multiLevelType w:val="hybridMultilevel"/>
    <w:tmpl w:val="4696786C"/>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62745312"/>
    <w:multiLevelType w:val="hybridMultilevel"/>
    <w:tmpl w:val="55EE0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C417E1"/>
    <w:multiLevelType w:val="hybridMultilevel"/>
    <w:tmpl w:val="8814E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E8D73BC"/>
    <w:multiLevelType w:val="hybridMultilevel"/>
    <w:tmpl w:val="AD284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AF093D"/>
    <w:multiLevelType w:val="hybridMultilevel"/>
    <w:tmpl w:val="182210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B44677"/>
    <w:multiLevelType w:val="hybridMultilevel"/>
    <w:tmpl w:val="EB92E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F913A5"/>
    <w:multiLevelType w:val="hybridMultilevel"/>
    <w:tmpl w:val="A52C375E"/>
    <w:lvl w:ilvl="0" w:tplc="75665872">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84247E"/>
    <w:multiLevelType w:val="hybridMultilevel"/>
    <w:tmpl w:val="70FE4C6A"/>
    <w:lvl w:ilvl="0" w:tplc="689804A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71721F"/>
    <w:multiLevelType w:val="hybridMultilevel"/>
    <w:tmpl w:val="19A663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3"/>
  </w:num>
  <w:num w:numId="4">
    <w:abstractNumId w:val="21"/>
  </w:num>
  <w:num w:numId="5">
    <w:abstractNumId w:val="23"/>
  </w:num>
  <w:num w:numId="6">
    <w:abstractNumId w:val="1"/>
    <w:lvlOverride w:ilvl="0">
      <w:lvl w:ilvl="0">
        <w:start w:val="1"/>
        <w:numFmt w:val="bullet"/>
        <w:pStyle w:val="Puces2"/>
        <w:lvlText w:val=""/>
        <w:legacy w:legacy="1" w:legacySpace="0" w:legacyIndent="283"/>
        <w:lvlJc w:val="left"/>
        <w:pPr>
          <w:ind w:left="290" w:hanging="283"/>
        </w:pPr>
        <w:rPr>
          <w:rFonts w:ascii="Symbol" w:hAnsi="Symbol" w:hint="default"/>
        </w:rPr>
      </w:lvl>
    </w:lvlOverride>
  </w:num>
  <w:num w:numId="7">
    <w:abstractNumId w:val="7"/>
  </w:num>
  <w:num w:numId="8">
    <w:abstractNumId w:val="27"/>
  </w:num>
  <w:num w:numId="9">
    <w:abstractNumId w:val="26"/>
  </w:num>
  <w:num w:numId="10">
    <w:abstractNumId w:val="19"/>
  </w:num>
  <w:num w:numId="11">
    <w:abstractNumId w:val="4"/>
  </w:num>
  <w:num w:numId="12">
    <w:abstractNumId w:val="5"/>
  </w:num>
  <w:num w:numId="13">
    <w:abstractNumId w:val="24"/>
  </w:num>
  <w:num w:numId="14">
    <w:abstractNumId w:val="31"/>
  </w:num>
  <w:num w:numId="15">
    <w:abstractNumId w:val="32"/>
  </w:num>
  <w:num w:numId="16">
    <w:abstractNumId w:val="15"/>
  </w:num>
  <w:num w:numId="17">
    <w:abstractNumId w:val="10"/>
  </w:num>
  <w:num w:numId="18">
    <w:abstractNumId w:val="14"/>
  </w:num>
  <w:num w:numId="19">
    <w:abstractNumId w:val="12"/>
  </w:num>
  <w:num w:numId="20">
    <w:abstractNumId w:val="17"/>
  </w:num>
  <w:num w:numId="21">
    <w:abstractNumId w:val="0"/>
  </w:num>
  <w:num w:numId="22">
    <w:abstractNumId w:val="18"/>
  </w:num>
  <w:num w:numId="23">
    <w:abstractNumId w:val="6"/>
  </w:num>
  <w:num w:numId="24">
    <w:abstractNumId w:val="13"/>
  </w:num>
  <w:num w:numId="25">
    <w:abstractNumId w:val="25"/>
  </w:num>
  <w:num w:numId="26">
    <w:abstractNumId w:val="11"/>
  </w:num>
  <w:num w:numId="27">
    <w:abstractNumId w:val="2"/>
  </w:num>
  <w:num w:numId="28">
    <w:abstractNumId w:val="2"/>
  </w:num>
  <w:num w:numId="29">
    <w:abstractNumId w:val="28"/>
  </w:num>
  <w:num w:numId="30">
    <w:abstractNumId w:val="9"/>
  </w:num>
  <w:num w:numId="31">
    <w:abstractNumId w:val="30"/>
  </w:num>
  <w:num w:numId="32">
    <w:abstractNumId w:val="29"/>
  </w:num>
  <w:num w:numId="33">
    <w:abstractNumId w:val="20"/>
  </w:num>
  <w:num w:numId="3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5" w:nlCheck="1" w:checkStyle="1"/>
  <w:activeWritingStyle w:appName="MSWord" w:lang="fr-FR"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9">
      <o:colormru v:ext="edit" colors="#f90,#ccf,#ccecff,#cff,white,#99f,#ffc,#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311D"/>
    <w:rsid w:val="00003ABF"/>
    <w:rsid w:val="000129C8"/>
    <w:rsid w:val="00015A6F"/>
    <w:rsid w:val="00023A74"/>
    <w:rsid w:val="000363E0"/>
    <w:rsid w:val="00036657"/>
    <w:rsid w:val="00047358"/>
    <w:rsid w:val="00050216"/>
    <w:rsid w:val="000553E2"/>
    <w:rsid w:val="00066CE4"/>
    <w:rsid w:val="00074DAF"/>
    <w:rsid w:val="0008310E"/>
    <w:rsid w:val="00083142"/>
    <w:rsid w:val="00097989"/>
    <w:rsid w:val="000A67BF"/>
    <w:rsid w:val="000B24A2"/>
    <w:rsid w:val="000B265F"/>
    <w:rsid w:val="000B30C3"/>
    <w:rsid w:val="000C7919"/>
    <w:rsid w:val="000D0A70"/>
    <w:rsid w:val="000D2761"/>
    <w:rsid w:val="000D7521"/>
    <w:rsid w:val="000E0E61"/>
    <w:rsid w:val="000E479C"/>
    <w:rsid w:val="000F402D"/>
    <w:rsid w:val="000F6275"/>
    <w:rsid w:val="0010694F"/>
    <w:rsid w:val="001155DA"/>
    <w:rsid w:val="00122AC4"/>
    <w:rsid w:val="0013295E"/>
    <w:rsid w:val="00145215"/>
    <w:rsid w:val="0014609A"/>
    <w:rsid w:val="0014730F"/>
    <w:rsid w:val="00171E1E"/>
    <w:rsid w:val="00173855"/>
    <w:rsid w:val="00177C5C"/>
    <w:rsid w:val="00182CC4"/>
    <w:rsid w:val="00187F11"/>
    <w:rsid w:val="001955AF"/>
    <w:rsid w:val="0019678F"/>
    <w:rsid w:val="001A56BC"/>
    <w:rsid w:val="001A7B31"/>
    <w:rsid w:val="001A7D12"/>
    <w:rsid w:val="001A7DA1"/>
    <w:rsid w:val="001B5289"/>
    <w:rsid w:val="001B620F"/>
    <w:rsid w:val="001C02A9"/>
    <w:rsid w:val="001C5870"/>
    <w:rsid w:val="001C653D"/>
    <w:rsid w:val="001D7ED4"/>
    <w:rsid w:val="001E3067"/>
    <w:rsid w:val="001E30E0"/>
    <w:rsid w:val="001F64D6"/>
    <w:rsid w:val="001F6D65"/>
    <w:rsid w:val="002033F4"/>
    <w:rsid w:val="0020664D"/>
    <w:rsid w:val="0021170E"/>
    <w:rsid w:val="0021192C"/>
    <w:rsid w:val="0021205A"/>
    <w:rsid w:val="00215603"/>
    <w:rsid w:val="0022018F"/>
    <w:rsid w:val="00220FFA"/>
    <w:rsid w:val="00222912"/>
    <w:rsid w:val="002244D1"/>
    <w:rsid w:val="00227FEB"/>
    <w:rsid w:val="00231D07"/>
    <w:rsid w:val="00234171"/>
    <w:rsid w:val="002424F0"/>
    <w:rsid w:val="0024428C"/>
    <w:rsid w:val="00244616"/>
    <w:rsid w:val="00244B1C"/>
    <w:rsid w:val="00244EAE"/>
    <w:rsid w:val="0025036B"/>
    <w:rsid w:val="00256803"/>
    <w:rsid w:val="0026427B"/>
    <w:rsid w:val="00275732"/>
    <w:rsid w:val="002A7962"/>
    <w:rsid w:val="002B2333"/>
    <w:rsid w:val="002B7432"/>
    <w:rsid w:val="002C4CDF"/>
    <w:rsid w:val="002C50A7"/>
    <w:rsid w:val="002C5EBE"/>
    <w:rsid w:val="002F1C61"/>
    <w:rsid w:val="003041B3"/>
    <w:rsid w:val="0030765A"/>
    <w:rsid w:val="00313313"/>
    <w:rsid w:val="00314E60"/>
    <w:rsid w:val="0032002C"/>
    <w:rsid w:val="00325089"/>
    <w:rsid w:val="00330F74"/>
    <w:rsid w:val="00355CA8"/>
    <w:rsid w:val="00376A75"/>
    <w:rsid w:val="00384396"/>
    <w:rsid w:val="00385C58"/>
    <w:rsid w:val="00385D0C"/>
    <w:rsid w:val="00391006"/>
    <w:rsid w:val="003A5799"/>
    <w:rsid w:val="003B6709"/>
    <w:rsid w:val="003B7BED"/>
    <w:rsid w:val="003C0AFB"/>
    <w:rsid w:val="003C12F4"/>
    <w:rsid w:val="003C22DC"/>
    <w:rsid w:val="003C46A8"/>
    <w:rsid w:val="003D1405"/>
    <w:rsid w:val="003D4966"/>
    <w:rsid w:val="003E1F83"/>
    <w:rsid w:val="003E766A"/>
    <w:rsid w:val="003F6BB7"/>
    <w:rsid w:val="0041101C"/>
    <w:rsid w:val="00413AD2"/>
    <w:rsid w:val="0041501C"/>
    <w:rsid w:val="004160A5"/>
    <w:rsid w:val="00420584"/>
    <w:rsid w:val="004236A6"/>
    <w:rsid w:val="00441F49"/>
    <w:rsid w:val="0047172C"/>
    <w:rsid w:val="004720DD"/>
    <w:rsid w:val="00482EDE"/>
    <w:rsid w:val="004917BD"/>
    <w:rsid w:val="004923AA"/>
    <w:rsid w:val="004931D5"/>
    <w:rsid w:val="004A16BC"/>
    <w:rsid w:val="004A59BE"/>
    <w:rsid w:val="004A7EDE"/>
    <w:rsid w:val="004B4AB6"/>
    <w:rsid w:val="004C234B"/>
    <w:rsid w:val="004C58FC"/>
    <w:rsid w:val="004C7FA3"/>
    <w:rsid w:val="004F08F3"/>
    <w:rsid w:val="004F1258"/>
    <w:rsid w:val="00515D1A"/>
    <w:rsid w:val="00522D88"/>
    <w:rsid w:val="00524C4D"/>
    <w:rsid w:val="00526C33"/>
    <w:rsid w:val="00530914"/>
    <w:rsid w:val="0053494E"/>
    <w:rsid w:val="005379A9"/>
    <w:rsid w:val="005405C6"/>
    <w:rsid w:val="00540AB4"/>
    <w:rsid w:val="005476E5"/>
    <w:rsid w:val="00550EE4"/>
    <w:rsid w:val="0055156B"/>
    <w:rsid w:val="005517B7"/>
    <w:rsid w:val="00551FDC"/>
    <w:rsid w:val="00555459"/>
    <w:rsid w:val="00555DD9"/>
    <w:rsid w:val="00556B9E"/>
    <w:rsid w:val="00557374"/>
    <w:rsid w:val="005578F3"/>
    <w:rsid w:val="00561F69"/>
    <w:rsid w:val="0056411C"/>
    <w:rsid w:val="00567E5B"/>
    <w:rsid w:val="005B6B87"/>
    <w:rsid w:val="005B7627"/>
    <w:rsid w:val="005C2C8D"/>
    <w:rsid w:val="005D0506"/>
    <w:rsid w:val="005D3F61"/>
    <w:rsid w:val="005E31B3"/>
    <w:rsid w:val="005F24C8"/>
    <w:rsid w:val="00605D4A"/>
    <w:rsid w:val="006159D2"/>
    <w:rsid w:val="0061647C"/>
    <w:rsid w:val="006212A4"/>
    <w:rsid w:val="00624FE6"/>
    <w:rsid w:val="006268A4"/>
    <w:rsid w:val="0063004C"/>
    <w:rsid w:val="006509AB"/>
    <w:rsid w:val="00651B5C"/>
    <w:rsid w:val="00653077"/>
    <w:rsid w:val="00674FF6"/>
    <w:rsid w:val="00675F94"/>
    <w:rsid w:val="00676BAD"/>
    <w:rsid w:val="00681D27"/>
    <w:rsid w:val="0068308D"/>
    <w:rsid w:val="00685D72"/>
    <w:rsid w:val="006906E1"/>
    <w:rsid w:val="006A2914"/>
    <w:rsid w:val="006C0887"/>
    <w:rsid w:val="006D1EBC"/>
    <w:rsid w:val="006D3E0C"/>
    <w:rsid w:val="006D5EEE"/>
    <w:rsid w:val="006E3DDA"/>
    <w:rsid w:val="006E78A8"/>
    <w:rsid w:val="006F5025"/>
    <w:rsid w:val="0070328E"/>
    <w:rsid w:val="0071145C"/>
    <w:rsid w:val="00715700"/>
    <w:rsid w:val="00716237"/>
    <w:rsid w:val="00716790"/>
    <w:rsid w:val="0072065B"/>
    <w:rsid w:val="007226DE"/>
    <w:rsid w:val="0072466E"/>
    <w:rsid w:val="007265AD"/>
    <w:rsid w:val="0073340E"/>
    <w:rsid w:val="0073531B"/>
    <w:rsid w:val="00743386"/>
    <w:rsid w:val="00744295"/>
    <w:rsid w:val="007530C0"/>
    <w:rsid w:val="007649C6"/>
    <w:rsid w:val="0077128E"/>
    <w:rsid w:val="00773EC4"/>
    <w:rsid w:val="00777339"/>
    <w:rsid w:val="00782AFA"/>
    <w:rsid w:val="00793460"/>
    <w:rsid w:val="00797A42"/>
    <w:rsid w:val="007A3E7A"/>
    <w:rsid w:val="007C34C5"/>
    <w:rsid w:val="007C485A"/>
    <w:rsid w:val="007D6890"/>
    <w:rsid w:val="007D7111"/>
    <w:rsid w:val="007F07A4"/>
    <w:rsid w:val="007F1890"/>
    <w:rsid w:val="007F1A56"/>
    <w:rsid w:val="00802BAD"/>
    <w:rsid w:val="008061FD"/>
    <w:rsid w:val="0082560B"/>
    <w:rsid w:val="00826CD8"/>
    <w:rsid w:val="00851097"/>
    <w:rsid w:val="00852E35"/>
    <w:rsid w:val="00854914"/>
    <w:rsid w:val="00860948"/>
    <w:rsid w:val="00861E4D"/>
    <w:rsid w:val="00862F54"/>
    <w:rsid w:val="008667BB"/>
    <w:rsid w:val="00867CB1"/>
    <w:rsid w:val="00880D1C"/>
    <w:rsid w:val="008A2725"/>
    <w:rsid w:val="008A2C03"/>
    <w:rsid w:val="008B2562"/>
    <w:rsid w:val="008B5081"/>
    <w:rsid w:val="008B68D1"/>
    <w:rsid w:val="008C0BAD"/>
    <w:rsid w:val="008C129B"/>
    <w:rsid w:val="008C2E0F"/>
    <w:rsid w:val="008D195F"/>
    <w:rsid w:val="008D2065"/>
    <w:rsid w:val="008D311D"/>
    <w:rsid w:val="008E3451"/>
    <w:rsid w:val="008E695A"/>
    <w:rsid w:val="008E6C71"/>
    <w:rsid w:val="008E7B50"/>
    <w:rsid w:val="008F4D82"/>
    <w:rsid w:val="00914E08"/>
    <w:rsid w:val="00925483"/>
    <w:rsid w:val="00933609"/>
    <w:rsid w:val="0094020E"/>
    <w:rsid w:val="00943C4F"/>
    <w:rsid w:val="0094494D"/>
    <w:rsid w:val="00947EC1"/>
    <w:rsid w:val="00951656"/>
    <w:rsid w:val="00951D52"/>
    <w:rsid w:val="009538AA"/>
    <w:rsid w:val="009562D9"/>
    <w:rsid w:val="009566C6"/>
    <w:rsid w:val="009631B3"/>
    <w:rsid w:val="00964419"/>
    <w:rsid w:val="00967DDE"/>
    <w:rsid w:val="00974F74"/>
    <w:rsid w:val="00977A7A"/>
    <w:rsid w:val="00982A2A"/>
    <w:rsid w:val="009859CE"/>
    <w:rsid w:val="009A396D"/>
    <w:rsid w:val="009B4D03"/>
    <w:rsid w:val="009B4E0B"/>
    <w:rsid w:val="009B6B32"/>
    <w:rsid w:val="009B6D2B"/>
    <w:rsid w:val="009D07A2"/>
    <w:rsid w:val="009E4C65"/>
    <w:rsid w:val="009E6013"/>
    <w:rsid w:val="009E7162"/>
    <w:rsid w:val="009F09BD"/>
    <w:rsid w:val="009F190F"/>
    <w:rsid w:val="009F195D"/>
    <w:rsid w:val="009F6793"/>
    <w:rsid w:val="009F7C58"/>
    <w:rsid w:val="00A21C93"/>
    <w:rsid w:val="00A24E40"/>
    <w:rsid w:val="00A32845"/>
    <w:rsid w:val="00A356AD"/>
    <w:rsid w:val="00A47E38"/>
    <w:rsid w:val="00A54675"/>
    <w:rsid w:val="00AA1895"/>
    <w:rsid w:val="00AA1A4B"/>
    <w:rsid w:val="00AA247F"/>
    <w:rsid w:val="00AA440F"/>
    <w:rsid w:val="00AA716B"/>
    <w:rsid w:val="00AB20BC"/>
    <w:rsid w:val="00AC63E8"/>
    <w:rsid w:val="00AD2940"/>
    <w:rsid w:val="00AE2BB7"/>
    <w:rsid w:val="00AE3B04"/>
    <w:rsid w:val="00AF2A25"/>
    <w:rsid w:val="00AF5B25"/>
    <w:rsid w:val="00AF7855"/>
    <w:rsid w:val="00B02ECD"/>
    <w:rsid w:val="00B106B8"/>
    <w:rsid w:val="00B175D2"/>
    <w:rsid w:val="00B230B6"/>
    <w:rsid w:val="00B23665"/>
    <w:rsid w:val="00B241F1"/>
    <w:rsid w:val="00B277C9"/>
    <w:rsid w:val="00B3317C"/>
    <w:rsid w:val="00B3799F"/>
    <w:rsid w:val="00B41180"/>
    <w:rsid w:val="00B42191"/>
    <w:rsid w:val="00B435C4"/>
    <w:rsid w:val="00B437CF"/>
    <w:rsid w:val="00B44AEF"/>
    <w:rsid w:val="00B66A27"/>
    <w:rsid w:val="00B66EF4"/>
    <w:rsid w:val="00B72445"/>
    <w:rsid w:val="00B90518"/>
    <w:rsid w:val="00B90938"/>
    <w:rsid w:val="00B91724"/>
    <w:rsid w:val="00BA2A1E"/>
    <w:rsid w:val="00BB5F77"/>
    <w:rsid w:val="00BC1CAE"/>
    <w:rsid w:val="00BC4420"/>
    <w:rsid w:val="00BC5E90"/>
    <w:rsid w:val="00BD0B18"/>
    <w:rsid w:val="00BE239D"/>
    <w:rsid w:val="00BE2911"/>
    <w:rsid w:val="00BF261D"/>
    <w:rsid w:val="00BF7C29"/>
    <w:rsid w:val="00C00B22"/>
    <w:rsid w:val="00C00D3F"/>
    <w:rsid w:val="00C0211E"/>
    <w:rsid w:val="00C065C0"/>
    <w:rsid w:val="00C06B23"/>
    <w:rsid w:val="00C072A3"/>
    <w:rsid w:val="00C10191"/>
    <w:rsid w:val="00C16623"/>
    <w:rsid w:val="00C16E3D"/>
    <w:rsid w:val="00C200E7"/>
    <w:rsid w:val="00C428DE"/>
    <w:rsid w:val="00C45266"/>
    <w:rsid w:val="00C52FDB"/>
    <w:rsid w:val="00C530F6"/>
    <w:rsid w:val="00C53F68"/>
    <w:rsid w:val="00C54EC2"/>
    <w:rsid w:val="00C54FBB"/>
    <w:rsid w:val="00C64BF4"/>
    <w:rsid w:val="00C70164"/>
    <w:rsid w:val="00C71981"/>
    <w:rsid w:val="00C778DB"/>
    <w:rsid w:val="00C81911"/>
    <w:rsid w:val="00C82084"/>
    <w:rsid w:val="00C9016A"/>
    <w:rsid w:val="00C93CD2"/>
    <w:rsid w:val="00C975AC"/>
    <w:rsid w:val="00CB1DBF"/>
    <w:rsid w:val="00CC1942"/>
    <w:rsid w:val="00CC6219"/>
    <w:rsid w:val="00CD4E23"/>
    <w:rsid w:val="00CE3E32"/>
    <w:rsid w:val="00CF341C"/>
    <w:rsid w:val="00CF704D"/>
    <w:rsid w:val="00CF750D"/>
    <w:rsid w:val="00D03006"/>
    <w:rsid w:val="00D06988"/>
    <w:rsid w:val="00D073BB"/>
    <w:rsid w:val="00D138E7"/>
    <w:rsid w:val="00D14CC4"/>
    <w:rsid w:val="00D168B6"/>
    <w:rsid w:val="00D178ED"/>
    <w:rsid w:val="00D25702"/>
    <w:rsid w:val="00D26786"/>
    <w:rsid w:val="00D32C1B"/>
    <w:rsid w:val="00D44D69"/>
    <w:rsid w:val="00D504F8"/>
    <w:rsid w:val="00D532E4"/>
    <w:rsid w:val="00D55148"/>
    <w:rsid w:val="00D63905"/>
    <w:rsid w:val="00D73776"/>
    <w:rsid w:val="00D75101"/>
    <w:rsid w:val="00D80FCA"/>
    <w:rsid w:val="00D82936"/>
    <w:rsid w:val="00D83173"/>
    <w:rsid w:val="00D84E31"/>
    <w:rsid w:val="00D935C8"/>
    <w:rsid w:val="00D964B7"/>
    <w:rsid w:val="00DA34A3"/>
    <w:rsid w:val="00DA5FB9"/>
    <w:rsid w:val="00DA7CA9"/>
    <w:rsid w:val="00DB1996"/>
    <w:rsid w:val="00DC14F7"/>
    <w:rsid w:val="00DC21BE"/>
    <w:rsid w:val="00DC6713"/>
    <w:rsid w:val="00DD1326"/>
    <w:rsid w:val="00DD1736"/>
    <w:rsid w:val="00DD1A43"/>
    <w:rsid w:val="00DD3127"/>
    <w:rsid w:val="00DD55C5"/>
    <w:rsid w:val="00DD5DAC"/>
    <w:rsid w:val="00DD7EAD"/>
    <w:rsid w:val="00DF16C7"/>
    <w:rsid w:val="00DF2B47"/>
    <w:rsid w:val="00DF3D2F"/>
    <w:rsid w:val="00E0013B"/>
    <w:rsid w:val="00E02B0D"/>
    <w:rsid w:val="00E034A1"/>
    <w:rsid w:val="00E121A1"/>
    <w:rsid w:val="00E2476B"/>
    <w:rsid w:val="00E27881"/>
    <w:rsid w:val="00E30A38"/>
    <w:rsid w:val="00E332F3"/>
    <w:rsid w:val="00E34012"/>
    <w:rsid w:val="00E37A4D"/>
    <w:rsid w:val="00E438F2"/>
    <w:rsid w:val="00E468D2"/>
    <w:rsid w:val="00E52791"/>
    <w:rsid w:val="00E60CEE"/>
    <w:rsid w:val="00E62678"/>
    <w:rsid w:val="00E65032"/>
    <w:rsid w:val="00E6549B"/>
    <w:rsid w:val="00E84D92"/>
    <w:rsid w:val="00E8602D"/>
    <w:rsid w:val="00E90AB6"/>
    <w:rsid w:val="00E969C3"/>
    <w:rsid w:val="00EA428E"/>
    <w:rsid w:val="00EA50C6"/>
    <w:rsid w:val="00EA5972"/>
    <w:rsid w:val="00EC6802"/>
    <w:rsid w:val="00ED4E90"/>
    <w:rsid w:val="00EE33C2"/>
    <w:rsid w:val="00F001D6"/>
    <w:rsid w:val="00F016D3"/>
    <w:rsid w:val="00F032DF"/>
    <w:rsid w:val="00F06EC0"/>
    <w:rsid w:val="00F0762B"/>
    <w:rsid w:val="00F12626"/>
    <w:rsid w:val="00F13CFA"/>
    <w:rsid w:val="00F14C45"/>
    <w:rsid w:val="00F16CEA"/>
    <w:rsid w:val="00F176AB"/>
    <w:rsid w:val="00F24460"/>
    <w:rsid w:val="00F26DFA"/>
    <w:rsid w:val="00F36AC0"/>
    <w:rsid w:val="00F378A3"/>
    <w:rsid w:val="00F426DA"/>
    <w:rsid w:val="00F46DF3"/>
    <w:rsid w:val="00F50F98"/>
    <w:rsid w:val="00F5426C"/>
    <w:rsid w:val="00F55363"/>
    <w:rsid w:val="00F64C4D"/>
    <w:rsid w:val="00F67251"/>
    <w:rsid w:val="00F67966"/>
    <w:rsid w:val="00F71F7D"/>
    <w:rsid w:val="00F750FA"/>
    <w:rsid w:val="00F90CF4"/>
    <w:rsid w:val="00F91512"/>
    <w:rsid w:val="00FA0581"/>
    <w:rsid w:val="00FA4470"/>
    <w:rsid w:val="00FB096F"/>
    <w:rsid w:val="00FB46E1"/>
    <w:rsid w:val="00FC12E9"/>
    <w:rsid w:val="00FC3C64"/>
    <w:rsid w:val="00FC4CF6"/>
    <w:rsid w:val="00FD0454"/>
    <w:rsid w:val="00FE60D3"/>
    <w:rsid w:val="00FE674D"/>
    <w:rsid w:val="00FE7122"/>
    <w:rsid w:val="00FF06CA"/>
    <w:rsid w:val="00FF3CA6"/>
    <w:rsid w:val="00FF65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90,#ccf,#ccecff,#cff,white,#99f,#ffc,#ddd"/>
    </o:shapedefaults>
    <o:shapelayout v:ext="edit">
      <o:idmap v:ext="edit" data="1"/>
    </o:shapelayout>
  </w:shapeDefaults>
  <w:decimalSymbol w:val=","/>
  <w:listSeparator w:val=";"/>
  <w14:docId w14:val="3D09B5A4"/>
  <w15:chartTrackingRefBased/>
  <w15:docId w15:val="{1246553A-1CFF-451B-9E3C-1D5C7934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326"/>
    <w:rPr>
      <w:sz w:val="24"/>
      <w:szCs w:val="24"/>
    </w:rPr>
  </w:style>
  <w:style w:type="paragraph" w:styleId="Titre1">
    <w:name w:val="heading 1"/>
    <w:basedOn w:val="Normal"/>
    <w:next w:val="Normal"/>
    <w:qFormat/>
    <w:rsid w:val="00F24460"/>
    <w:pPr>
      <w:keepNext/>
      <w:numPr>
        <w:numId w:val="1"/>
      </w:numPr>
      <w:tabs>
        <w:tab w:val="left" w:pos="709"/>
        <w:tab w:val="left" w:pos="1134"/>
        <w:tab w:val="left" w:pos="5670"/>
      </w:tabs>
      <w:spacing w:before="120" w:after="60"/>
      <w:jc w:val="both"/>
      <w:outlineLvl w:val="0"/>
    </w:pPr>
    <w:rPr>
      <w:rFonts w:ascii="Times" w:hAnsi="Times"/>
      <w:b/>
      <w:bCs/>
    </w:rPr>
  </w:style>
  <w:style w:type="paragraph" w:styleId="Titre2">
    <w:name w:val="heading 2"/>
    <w:basedOn w:val="Normal"/>
    <w:next w:val="Normal"/>
    <w:qFormat/>
    <w:rsid w:val="00F24460"/>
    <w:pPr>
      <w:keepNext/>
      <w:numPr>
        <w:ilvl w:val="1"/>
        <w:numId w:val="1"/>
      </w:numPr>
      <w:spacing w:before="120" w:after="60"/>
      <w:jc w:val="center"/>
      <w:outlineLvl w:val="1"/>
    </w:pPr>
    <w:rPr>
      <w:rFonts w:ascii="Arial" w:hAnsi="Arial"/>
      <w:b/>
      <w:bCs/>
      <w:color w:val="808080"/>
      <w:sz w:val="28"/>
      <w:szCs w:val="28"/>
    </w:rPr>
  </w:style>
  <w:style w:type="paragraph" w:styleId="Titre3">
    <w:name w:val="heading 3"/>
    <w:basedOn w:val="Normal"/>
    <w:next w:val="Normal"/>
    <w:autoRedefine/>
    <w:qFormat/>
    <w:rsid w:val="00F24460"/>
    <w:pPr>
      <w:keepNext/>
      <w:numPr>
        <w:numId w:val="2"/>
      </w:numPr>
      <w:spacing w:before="240" w:after="120"/>
      <w:jc w:val="both"/>
      <w:outlineLvl w:val="2"/>
    </w:pPr>
    <w:rPr>
      <w:rFonts w:ascii="Arial" w:hAnsi="Arial"/>
      <w:b/>
      <w:bCs/>
      <w:color w:val="000080"/>
      <w:sz w:val="22"/>
      <w:szCs w:val="22"/>
      <w:lang w:val="en-GB"/>
    </w:rPr>
  </w:style>
  <w:style w:type="paragraph" w:styleId="Titre4">
    <w:name w:val="heading 4"/>
    <w:basedOn w:val="Titre3"/>
    <w:next w:val="Normal"/>
    <w:qFormat/>
    <w:rsid w:val="00F24460"/>
    <w:pPr>
      <w:numPr>
        <w:ilvl w:val="3"/>
        <w:numId w:val="1"/>
      </w:numPr>
      <w:tabs>
        <w:tab w:val="left" w:pos="720"/>
      </w:tabs>
      <w:spacing w:before="360"/>
      <w:outlineLvl w:val="3"/>
    </w:pPr>
    <w:rPr>
      <w:rFonts w:ascii="Times New Roman" w:hAnsi="Times New Roman"/>
      <w:i/>
      <w:iCs/>
      <w:lang w:eastAsia="en-US"/>
    </w:rPr>
  </w:style>
  <w:style w:type="paragraph" w:styleId="Titre5">
    <w:name w:val="heading 5"/>
    <w:basedOn w:val="Normal"/>
    <w:next w:val="Normal"/>
    <w:link w:val="Titre5Car"/>
    <w:qFormat/>
    <w:rsid w:val="00F24460"/>
    <w:pPr>
      <w:keepLines/>
      <w:tabs>
        <w:tab w:val="left" w:pos="720"/>
      </w:tabs>
      <w:spacing w:before="240" w:after="60"/>
      <w:jc w:val="both"/>
      <w:outlineLvl w:val="4"/>
    </w:pPr>
    <w:rPr>
      <w:rFonts w:ascii="Arial" w:hAnsi="Arial"/>
      <w:lang w:val="en-GB" w:eastAsia="en-US"/>
    </w:rPr>
  </w:style>
  <w:style w:type="paragraph" w:styleId="Titre6">
    <w:name w:val="heading 6"/>
    <w:basedOn w:val="Normal"/>
    <w:next w:val="Normal"/>
    <w:qFormat/>
    <w:rsid w:val="00F24460"/>
    <w:pPr>
      <w:keepLines/>
      <w:numPr>
        <w:ilvl w:val="5"/>
        <w:numId w:val="1"/>
      </w:numPr>
      <w:tabs>
        <w:tab w:val="left" w:pos="720"/>
      </w:tabs>
      <w:spacing w:before="240" w:after="60"/>
      <w:jc w:val="both"/>
      <w:outlineLvl w:val="5"/>
    </w:pPr>
    <w:rPr>
      <w:rFonts w:ascii="Arial" w:hAnsi="Arial"/>
      <w:i/>
      <w:iCs/>
      <w:lang w:val="en-GB" w:eastAsia="en-US"/>
    </w:rPr>
  </w:style>
  <w:style w:type="paragraph" w:styleId="Titre7">
    <w:name w:val="heading 7"/>
    <w:basedOn w:val="Normal"/>
    <w:next w:val="Normal"/>
    <w:qFormat/>
    <w:rsid w:val="00F24460"/>
    <w:pPr>
      <w:keepLines/>
      <w:numPr>
        <w:ilvl w:val="6"/>
        <w:numId w:val="1"/>
      </w:numPr>
      <w:tabs>
        <w:tab w:val="left" w:pos="720"/>
      </w:tabs>
      <w:spacing w:before="240" w:after="60"/>
      <w:jc w:val="both"/>
      <w:outlineLvl w:val="6"/>
    </w:pPr>
    <w:rPr>
      <w:rFonts w:ascii="Arial" w:hAnsi="Arial"/>
      <w:sz w:val="22"/>
      <w:szCs w:val="22"/>
      <w:lang w:val="en-GB" w:eastAsia="en-US"/>
    </w:rPr>
  </w:style>
  <w:style w:type="paragraph" w:styleId="Titre8">
    <w:name w:val="heading 8"/>
    <w:basedOn w:val="Normal"/>
    <w:next w:val="Normal"/>
    <w:qFormat/>
    <w:rsid w:val="00F24460"/>
    <w:pPr>
      <w:keepLines/>
      <w:numPr>
        <w:ilvl w:val="7"/>
        <w:numId w:val="1"/>
      </w:numPr>
      <w:tabs>
        <w:tab w:val="left" w:pos="720"/>
      </w:tabs>
      <w:spacing w:before="240" w:after="60"/>
      <w:jc w:val="both"/>
      <w:outlineLvl w:val="7"/>
    </w:pPr>
    <w:rPr>
      <w:rFonts w:ascii="Arial" w:hAnsi="Arial"/>
      <w:i/>
      <w:iCs/>
      <w:sz w:val="22"/>
      <w:szCs w:val="22"/>
      <w:lang w:val="en-GB" w:eastAsia="en-US"/>
    </w:rPr>
  </w:style>
  <w:style w:type="paragraph" w:styleId="Titre9">
    <w:name w:val="heading 9"/>
    <w:basedOn w:val="Normal"/>
    <w:next w:val="Normal"/>
    <w:qFormat/>
    <w:rsid w:val="00F24460"/>
    <w:pPr>
      <w:keepLines/>
      <w:numPr>
        <w:ilvl w:val="8"/>
        <w:numId w:val="1"/>
      </w:numPr>
      <w:tabs>
        <w:tab w:val="left" w:pos="720"/>
      </w:tabs>
      <w:spacing w:before="240" w:after="60"/>
      <w:jc w:val="both"/>
      <w:outlineLvl w:val="8"/>
    </w:pPr>
    <w:rPr>
      <w:rFonts w:ascii="Arial" w:hAnsi="Arial"/>
      <w:i/>
      <w:iCs/>
      <w:sz w:val="18"/>
      <w:szCs w:val="18"/>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ETE"/>
    <w:basedOn w:val="Normal"/>
    <w:semiHidden/>
    <w:rsid w:val="00F24460"/>
    <w:pPr>
      <w:tabs>
        <w:tab w:val="left" w:pos="567"/>
        <w:tab w:val="left" w:pos="4536"/>
      </w:tabs>
      <w:jc w:val="both"/>
    </w:pPr>
    <w:rPr>
      <w:sz w:val="20"/>
      <w:szCs w:val="20"/>
    </w:rPr>
  </w:style>
  <w:style w:type="paragraph" w:styleId="Retraitcorpsdetexte2">
    <w:name w:val="Body Text Indent 2"/>
    <w:basedOn w:val="Normal"/>
    <w:semiHidden/>
    <w:rsid w:val="00F24460"/>
    <w:pPr>
      <w:spacing w:line="360" w:lineRule="auto"/>
      <w:ind w:firstLine="708"/>
    </w:pPr>
    <w:rPr>
      <w:b/>
      <w:bCs/>
    </w:rPr>
  </w:style>
  <w:style w:type="paragraph" w:styleId="En-tte">
    <w:name w:val="header"/>
    <w:basedOn w:val="Normal"/>
    <w:semiHidden/>
    <w:rsid w:val="00F24460"/>
    <w:pPr>
      <w:tabs>
        <w:tab w:val="center" w:pos="4536"/>
        <w:tab w:val="right" w:pos="9072"/>
      </w:tabs>
    </w:pPr>
  </w:style>
  <w:style w:type="paragraph" w:styleId="Pieddepage">
    <w:name w:val="footer"/>
    <w:basedOn w:val="Normal"/>
    <w:link w:val="PieddepageCar"/>
    <w:uiPriority w:val="99"/>
    <w:rsid w:val="00F24460"/>
    <w:pPr>
      <w:tabs>
        <w:tab w:val="center" w:pos="4536"/>
        <w:tab w:val="right" w:pos="9072"/>
      </w:tabs>
    </w:pPr>
  </w:style>
  <w:style w:type="character" w:styleId="Numrodepage">
    <w:name w:val="page number"/>
    <w:basedOn w:val="Policepardfaut"/>
    <w:semiHidden/>
    <w:rsid w:val="00F24460"/>
  </w:style>
  <w:style w:type="paragraph" w:styleId="Retraitcorpsdetexte">
    <w:name w:val="Body Text Indent"/>
    <w:basedOn w:val="Normal"/>
    <w:semiHidden/>
    <w:rsid w:val="00F24460"/>
    <w:pPr>
      <w:ind w:left="540"/>
      <w:jc w:val="both"/>
    </w:pPr>
    <w:rPr>
      <w:lang w:val="en-GB"/>
    </w:rPr>
  </w:style>
  <w:style w:type="paragraph" w:styleId="Retraitcorpsdetexte3">
    <w:name w:val="Body Text Indent 3"/>
    <w:basedOn w:val="Normal"/>
    <w:semiHidden/>
    <w:rsid w:val="00F24460"/>
    <w:pPr>
      <w:ind w:left="360"/>
      <w:jc w:val="both"/>
    </w:pPr>
    <w:rPr>
      <w:sz w:val="22"/>
      <w:szCs w:val="22"/>
      <w:lang w:val="en-GB"/>
    </w:rPr>
  </w:style>
  <w:style w:type="paragraph" w:styleId="Corpsdetexte2">
    <w:name w:val="Body Text 2"/>
    <w:basedOn w:val="Normal"/>
    <w:semiHidden/>
    <w:rsid w:val="00F24460"/>
    <w:rPr>
      <w:sz w:val="22"/>
      <w:szCs w:val="22"/>
      <w:lang w:val="en-GB"/>
    </w:rPr>
  </w:style>
  <w:style w:type="paragraph" w:customStyle="1" w:styleId="Textedebulles1">
    <w:name w:val="Texte de bulles1"/>
    <w:basedOn w:val="Normal"/>
    <w:semiHidden/>
    <w:rsid w:val="00F24460"/>
    <w:rPr>
      <w:rFonts w:ascii="Tahoma" w:hAnsi="Tahoma" w:cs="Tahoma"/>
      <w:sz w:val="16"/>
      <w:szCs w:val="16"/>
    </w:rPr>
  </w:style>
  <w:style w:type="character" w:styleId="Lienhypertexte">
    <w:name w:val="Hyperlink"/>
    <w:semiHidden/>
    <w:rsid w:val="00F24460"/>
    <w:rPr>
      <w:color w:val="0000FF"/>
      <w:u w:val="single"/>
    </w:rPr>
  </w:style>
  <w:style w:type="paragraph" w:customStyle="1" w:styleId="Tabtxt">
    <w:name w:val="Tab txt"/>
    <w:basedOn w:val="Normal"/>
    <w:rsid w:val="00F24460"/>
    <w:pPr>
      <w:spacing w:before="120" w:after="120"/>
    </w:pPr>
    <w:rPr>
      <w:rFonts w:ascii="Arial" w:hAnsi="Arial" w:cs="Arial"/>
      <w:sz w:val="20"/>
      <w:szCs w:val="20"/>
      <w:lang w:val="en-US"/>
    </w:rPr>
  </w:style>
  <w:style w:type="paragraph" w:styleId="Textedebulles">
    <w:name w:val="Balloon Text"/>
    <w:basedOn w:val="Normal"/>
    <w:semiHidden/>
    <w:rsid w:val="00F24460"/>
    <w:rPr>
      <w:rFonts w:ascii="Tahoma" w:hAnsi="Tahoma" w:cs="Tahoma"/>
      <w:sz w:val="16"/>
      <w:szCs w:val="16"/>
    </w:rPr>
  </w:style>
  <w:style w:type="paragraph" w:styleId="Corpsdetexte3">
    <w:name w:val="Body Text 3"/>
    <w:basedOn w:val="Normal"/>
    <w:semiHidden/>
    <w:rsid w:val="00F24460"/>
    <w:rPr>
      <w:rFonts w:ascii="Arial" w:hAnsi="Arial" w:cs="Arial"/>
      <w:color w:val="000000"/>
      <w:sz w:val="20"/>
      <w:lang w:eastAsia="en-US"/>
    </w:rPr>
  </w:style>
  <w:style w:type="paragraph" w:customStyle="1" w:styleId="Puces2">
    <w:name w:val="Puces 2"/>
    <w:basedOn w:val="Corpsdetexte"/>
    <w:rsid w:val="00F24460"/>
    <w:pPr>
      <w:numPr>
        <w:numId w:val="6"/>
      </w:numPr>
      <w:tabs>
        <w:tab w:val="clear" w:pos="567"/>
        <w:tab w:val="clear" w:pos="4536"/>
      </w:tabs>
      <w:spacing w:before="60" w:line="240" w:lineRule="atLeast"/>
    </w:pPr>
    <w:rPr>
      <w:rFonts w:ascii="Futura Bk BT" w:hAnsi="Futura Bk BT"/>
      <w:kern w:val="18"/>
      <w:sz w:val="22"/>
      <w:lang w:val="en-US"/>
    </w:rPr>
  </w:style>
  <w:style w:type="paragraph" w:customStyle="1" w:styleId="Pucesnum1">
    <w:name w:val="Puces num 1"/>
    <w:basedOn w:val="Normal"/>
    <w:rsid w:val="00F24460"/>
    <w:pPr>
      <w:numPr>
        <w:numId w:val="7"/>
      </w:numPr>
      <w:spacing w:before="60" w:line="240" w:lineRule="atLeast"/>
      <w:ind w:left="0" w:firstLine="1"/>
      <w:jc w:val="both"/>
    </w:pPr>
    <w:rPr>
      <w:rFonts w:ascii="Futura Bk BT" w:hAnsi="Futura Bk BT"/>
      <w:kern w:val="18"/>
      <w:sz w:val="22"/>
      <w:szCs w:val="20"/>
      <w:lang w:val="en-US"/>
    </w:rPr>
  </w:style>
  <w:style w:type="table" w:styleId="Grilledutableau">
    <w:name w:val="Table Grid"/>
    <w:basedOn w:val="TableauNormal"/>
    <w:uiPriority w:val="59"/>
    <w:rsid w:val="00ED4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basedOn w:val="Policepardfaut"/>
    <w:rsid w:val="002C50A7"/>
  </w:style>
  <w:style w:type="paragraph" w:customStyle="1" w:styleId="Prrafodelista">
    <w:name w:val="Párrafo de lista"/>
    <w:basedOn w:val="Normal"/>
    <w:uiPriority w:val="34"/>
    <w:qFormat/>
    <w:rsid w:val="002C50A7"/>
    <w:pPr>
      <w:ind w:left="720"/>
      <w:contextualSpacing/>
    </w:pPr>
  </w:style>
  <w:style w:type="character" w:customStyle="1" w:styleId="PieddepageCar">
    <w:name w:val="Pied de page Car"/>
    <w:link w:val="Pieddepage"/>
    <w:uiPriority w:val="99"/>
    <w:rsid w:val="00D178ED"/>
    <w:rPr>
      <w:sz w:val="24"/>
      <w:szCs w:val="24"/>
      <w:lang w:val="fr-FR" w:eastAsia="fr-FR" w:bidi="ar-SA"/>
    </w:rPr>
  </w:style>
  <w:style w:type="character" w:customStyle="1" w:styleId="Listecouleur-Accent1Car">
    <w:name w:val="Liste couleur - Accent 1 Car"/>
    <w:aliases w:val="Bullets Car,References Car,List Paragraph (numbered (a)) Car,Indent Paragraph Car,Lettre d'introduction Car,Paragraphe de liste PBLH Car,Graph &amp; Table tite Car,Bullet Points Car,Liste Paragraf Car,Llista Nivell1 Car"/>
    <w:link w:val="Listecouleur-Accent11"/>
    <w:uiPriority w:val="34"/>
    <w:qFormat/>
    <w:locked/>
    <w:rsid w:val="00355CA8"/>
    <w:rPr>
      <w:rFonts w:cs="Calibri"/>
    </w:rPr>
  </w:style>
  <w:style w:type="paragraph" w:customStyle="1" w:styleId="Listecouleur-Accent11">
    <w:name w:val="Liste couleur - Accent 11"/>
    <w:aliases w:val="Bullets,References,List Paragraph (numbered (a)),Indent Paragraph,Lettre d'introduction,Paragraphe de liste PBLH,Graph &amp; Table tite,Bullet Points,Liste Paragraf,Llista Nivell1,Lista de nivel 1,Paragraph,ReferencesCxSpLast"/>
    <w:basedOn w:val="Normal"/>
    <w:link w:val="Listecouleur-Accent1Car"/>
    <w:uiPriority w:val="34"/>
    <w:qFormat/>
    <w:rsid w:val="00355CA8"/>
    <w:pPr>
      <w:suppressAutoHyphens/>
      <w:spacing w:after="160" w:line="276" w:lineRule="auto"/>
      <w:ind w:left="851"/>
      <w:jc w:val="both"/>
    </w:pPr>
    <w:rPr>
      <w:rFonts w:cs="Calibri"/>
      <w:sz w:val="20"/>
      <w:szCs w:val="20"/>
    </w:rPr>
  </w:style>
  <w:style w:type="character" w:styleId="Marquedecommentaire">
    <w:name w:val="annotation reference"/>
    <w:uiPriority w:val="99"/>
    <w:semiHidden/>
    <w:unhideWhenUsed/>
    <w:rsid w:val="00B435C4"/>
    <w:rPr>
      <w:sz w:val="16"/>
      <w:szCs w:val="16"/>
    </w:rPr>
  </w:style>
  <w:style w:type="paragraph" w:styleId="Commentaire">
    <w:name w:val="annotation text"/>
    <w:basedOn w:val="Normal"/>
    <w:link w:val="CommentaireCar"/>
    <w:uiPriority w:val="99"/>
    <w:unhideWhenUsed/>
    <w:rsid w:val="00B435C4"/>
    <w:rPr>
      <w:sz w:val="20"/>
      <w:szCs w:val="20"/>
    </w:rPr>
  </w:style>
  <w:style w:type="character" w:customStyle="1" w:styleId="CommentaireCar">
    <w:name w:val="Commentaire Car"/>
    <w:basedOn w:val="Policepardfaut"/>
    <w:link w:val="Commentaire"/>
    <w:uiPriority w:val="99"/>
    <w:rsid w:val="00B435C4"/>
  </w:style>
  <w:style w:type="paragraph" w:styleId="Objetducommentaire">
    <w:name w:val="annotation subject"/>
    <w:basedOn w:val="Commentaire"/>
    <w:next w:val="Commentaire"/>
    <w:link w:val="ObjetducommentaireCar"/>
    <w:uiPriority w:val="99"/>
    <w:semiHidden/>
    <w:unhideWhenUsed/>
    <w:rsid w:val="00B435C4"/>
    <w:rPr>
      <w:b/>
      <w:bCs/>
    </w:rPr>
  </w:style>
  <w:style w:type="character" w:customStyle="1" w:styleId="ObjetducommentaireCar">
    <w:name w:val="Objet du commentaire Car"/>
    <w:link w:val="Objetducommentaire"/>
    <w:uiPriority w:val="99"/>
    <w:semiHidden/>
    <w:rsid w:val="00B435C4"/>
    <w:rPr>
      <w:b/>
      <w:bCs/>
    </w:rPr>
  </w:style>
  <w:style w:type="paragraph" w:customStyle="1" w:styleId="Tramecouleur-Accent11">
    <w:name w:val="Trame couleur - Accent 11"/>
    <w:hidden/>
    <w:uiPriority w:val="99"/>
    <w:semiHidden/>
    <w:rsid w:val="006C0887"/>
    <w:rPr>
      <w:sz w:val="24"/>
      <w:szCs w:val="24"/>
    </w:rPr>
  </w:style>
  <w:style w:type="paragraph" w:customStyle="1" w:styleId="Grillemoyenne21">
    <w:name w:val="Grille moyenne 21"/>
    <w:uiPriority w:val="1"/>
    <w:qFormat/>
    <w:rsid w:val="00DA34A3"/>
    <w:rPr>
      <w:sz w:val="24"/>
      <w:szCs w:val="24"/>
    </w:rPr>
  </w:style>
  <w:style w:type="paragraph" w:styleId="Paragraphedeliste">
    <w:name w:val="List Paragraph"/>
    <w:basedOn w:val="Normal"/>
    <w:uiPriority w:val="34"/>
    <w:qFormat/>
    <w:rsid w:val="00EC6802"/>
    <w:pPr>
      <w:ind w:left="720"/>
      <w:contextualSpacing/>
    </w:pPr>
  </w:style>
  <w:style w:type="paragraph" w:styleId="Notedebasdepage">
    <w:name w:val="footnote text"/>
    <w:basedOn w:val="Normal"/>
    <w:link w:val="NotedebasdepageCar"/>
    <w:uiPriority w:val="99"/>
    <w:unhideWhenUsed/>
    <w:rsid w:val="00EC6802"/>
    <w:rPr>
      <w:rFonts w:ascii="Calibri" w:eastAsia="Calibri" w:hAnsi="Calibri"/>
      <w:sz w:val="20"/>
      <w:szCs w:val="20"/>
      <w:lang w:val="en-US" w:eastAsia="en-US"/>
    </w:rPr>
  </w:style>
  <w:style w:type="character" w:customStyle="1" w:styleId="NotedebasdepageCar">
    <w:name w:val="Note de bas de page Car"/>
    <w:link w:val="Notedebasdepage"/>
    <w:uiPriority w:val="99"/>
    <w:rsid w:val="00EC6802"/>
    <w:rPr>
      <w:rFonts w:ascii="Calibri" w:eastAsia="Calibri" w:hAnsi="Calibri"/>
      <w:lang w:val="en-US" w:eastAsia="en-US"/>
    </w:rPr>
  </w:style>
  <w:style w:type="character" w:styleId="Appelnotedebasdep">
    <w:name w:val="footnote reference"/>
    <w:uiPriority w:val="99"/>
    <w:semiHidden/>
    <w:unhideWhenUsed/>
    <w:rsid w:val="00EC6802"/>
    <w:rPr>
      <w:vertAlign w:val="superscript"/>
    </w:rPr>
  </w:style>
  <w:style w:type="paragraph" w:styleId="NormalWeb">
    <w:name w:val="Normal (Web)"/>
    <w:basedOn w:val="Normal"/>
    <w:uiPriority w:val="99"/>
    <w:semiHidden/>
    <w:unhideWhenUsed/>
    <w:rsid w:val="00EC6802"/>
    <w:pPr>
      <w:spacing w:before="100" w:beforeAutospacing="1" w:after="100" w:afterAutospacing="1"/>
    </w:pPr>
  </w:style>
  <w:style w:type="character" w:styleId="Accentuation">
    <w:name w:val="Emphasis"/>
    <w:uiPriority w:val="20"/>
    <w:qFormat/>
    <w:rsid w:val="00EC6802"/>
    <w:rPr>
      <w:i/>
      <w:iCs/>
    </w:rPr>
  </w:style>
  <w:style w:type="paragraph" w:styleId="Rvision">
    <w:name w:val="Revision"/>
    <w:hidden/>
    <w:uiPriority w:val="99"/>
    <w:semiHidden/>
    <w:rsid w:val="008B5081"/>
    <w:rPr>
      <w:sz w:val="24"/>
      <w:szCs w:val="24"/>
    </w:rPr>
  </w:style>
  <w:style w:type="character" w:customStyle="1" w:styleId="Titre5Car">
    <w:name w:val="Titre 5 Car"/>
    <w:basedOn w:val="Policepardfaut"/>
    <w:link w:val="Titre5"/>
    <w:rsid w:val="007530C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454">
      <w:bodyDiv w:val="1"/>
      <w:marLeft w:val="0"/>
      <w:marRight w:val="0"/>
      <w:marTop w:val="0"/>
      <w:marBottom w:val="0"/>
      <w:divBdr>
        <w:top w:val="none" w:sz="0" w:space="0" w:color="auto"/>
        <w:left w:val="none" w:sz="0" w:space="0" w:color="auto"/>
        <w:bottom w:val="none" w:sz="0" w:space="0" w:color="auto"/>
        <w:right w:val="none" w:sz="0" w:space="0" w:color="auto"/>
      </w:divBdr>
    </w:div>
    <w:div w:id="52899411">
      <w:bodyDiv w:val="1"/>
      <w:marLeft w:val="0"/>
      <w:marRight w:val="0"/>
      <w:marTop w:val="0"/>
      <w:marBottom w:val="0"/>
      <w:divBdr>
        <w:top w:val="none" w:sz="0" w:space="0" w:color="auto"/>
        <w:left w:val="none" w:sz="0" w:space="0" w:color="auto"/>
        <w:bottom w:val="none" w:sz="0" w:space="0" w:color="auto"/>
        <w:right w:val="none" w:sz="0" w:space="0" w:color="auto"/>
      </w:divBdr>
    </w:div>
    <w:div w:id="1164783930">
      <w:bodyDiv w:val="1"/>
      <w:marLeft w:val="0"/>
      <w:marRight w:val="0"/>
      <w:marTop w:val="0"/>
      <w:marBottom w:val="0"/>
      <w:divBdr>
        <w:top w:val="none" w:sz="0" w:space="0" w:color="auto"/>
        <w:left w:val="none" w:sz="0" w:space="0" w:color="auto"/>
        <w:bottom w:val="none" w:sz="0" w:space="0" w:color="auto"/>
        <w:right w:val="none" w:sz="0" w:space="0" w:color="auto"/>
      </w:divBdr>
    </w:div>
    <w:div w:id="1645507804">
      <w:bodyDiv w:val="1"/>
      <w:marLeft w:val="0"/>
      <w:marRight w:val="0"/>
      <w:marTop w:val="0"/>
      <w:marBottom w:val="0"/>
      <w:divBdr>
        <w:top w:val="none" w:sz="0" w:space="0" w:color="auto"/>
        <w:left w:val="none" w:sz="0" w:space="0" w:color="auto"/>
        <w:bottom w:val="none" w:sz="0" w:space="0" w:color="auto"/>
        <w:right w:val="none" w:sz="0" w:space="0" w:color="auto"/>
      </w:divBdr>
    </w:div>
    <w:div w:id="21241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hat.tunisie@expertisefrance.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590C0.CF7B69F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590C0.CF7B69F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2A5BD-5B3E-4007-869E-AC359E92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928</Words>
  <Characters>5107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lpstr>
    </vt:vector>
  </TitlesOfParts>
  <Company>Microsoft Corporation</Company>
  <LinksUpToDate>false</LinksUpToDate>
  <CharactersWithSpaces>6023</CharactersWithSpaces>
  <SharedDoc>false</SharedDoc>
  <HLinks>
    <vt:vector size="12" baseType="variant">
      <vt:variant>
        <vt:i4>6357082</vt:i4>
      </vt:variant>
      <vt:variant>
        <vt:i4>-1</vt:i4>
      </vt:variant>
      <vt:variant>
        <vt:i4>2138</vt:i4>
      </vt:variant>
      <vt:variant>
        <vt:i4>1</vt:i4>
      </vt:variant>
      <vt:variant>
        <vt:lpwstr>cid:image002.png@01D590C0.CF7B69F0</vt:lpwstr>
      </vt:variant>
      <vt:variant>
        <vt:lpwstr/>
      </vt:variant>
      <vt:variant>
        <vt:i4>6357082</vt:i4>
      </vt:variant>
      <vt:variant>
        <vt:i4>-1</vt:i4>
      </vt:variant>
      <vt:variant>
        <vt:i4>2147</vt:i4>
      </vt:variant>
      <vt:variant>
        <vt:i4>1</vt:i4>
      </vt:variant>
      <vt:variant>
        <vt:lpwstr>cid:image002.png@01D590C0.CF7B69F0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utilsatrice</dc:creator>
  <cp:keywords/>
  <cp:lastModifiedBy>Tarak BAOUEB</cp:lastModifiedBy>
  <cp:revision>6</cp:revision>
  <cp:lastPrinted>2019-02-22T13:11:00Z</cp:lastPrinted>
  <dcterms:created xsi:type="dcterms:W3CDTF">2024-09-10T13:51:00Z</dcterms:created>
  <dcterms:modified xsi:type="dcterms:W3CDTF">2024-09-11T12:19:00Z</dcterms:modified>
</cp:coreProperties>
</file>