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FF82B" w14:textId="77777777" w:rsidR="005D7256" w:rsidRPr="00D775ED" w:rsidRDefault="005D7256" w:rsidP="005D7256">
      <w:pPr>
        <w:pStyle w:val="En-ttedetabledesmatires"/>
        <w:spacing w:line="276" w:lineRule="auto"/>
        <w:jc w:val="both"/>
        <w:rPr>
          <w:rFonts w:asciiTheme="minorHAnsi" w:hAnsiTheme="minorHAnsi" w:cstheme="minorHAnsi"/>
          <w:sz w:val="20"/>
          <w:szCs w:val="20"/>
        </w:rPr>
      </w:pPr>
      <w:r w:rsidRPr="00D775ED">
        <w:rPr>
          <w:rFonts w:asciiTheme="minorHAnsi" w:hAnsiTheme="minorHAnsi" w:cstheme="minorHAnsi"/>
          <w:sz w:val="20"/>
          <w:szCs w:val="20"/>
        </w:rPr>
        <w:br/>
      </w:r>
    </w:p>
    <w:p w14:paraId="4C45D1CC" w14:textId="77777777" w:rsidR="005D7256" w:rsidRPr="00D775ED" w:rsidRDefault="005D7256" w:rsidP="00AF7865">
      <w:pPr>
        <w:spacing w:line="276" w:lineRule="auto"/>
        <w:rPr>
          <w:rFonts w:asciiTheme="minorHAnsi" w:hAnsiTheme="minorHAnsi" w:cstheme="minorHAnsi"/>
          <w:b/>
        </w:rPr>
      </w:pPr>
    </w:p>
    <w:p w14:paraId="2D8E53DB" w14:textId="77777777" w:rsidR="005D7256" w:rsidRPr="00D775ED" w:rsidRDefault="005D7256" w:rsidP="005D7256">
      <w:pPr>
        <w:spacing w:line="276" w:lineRule="auto"/>
        <w:jc w:val="center"/>
        <w:rPr>
          <w:rFonts w:asciiTheme="minorHAnsi" w:hAnsiTheme="minorHAnsi" w:cstheme="minorHAnsi"/>
          <w:b/>
        </w:rPr>
      </w:pPr>
    </w:p>
    <w:p w14:paraId="38948CAA" w14:textId="77777777" w:rsidR="009F4C58" w:rsidRPr="00D775ED" w:rsidRDefault="009F4C58" w:rsidP="005D7256">
      <w:pPr>
        <w:spacing w:line="276" w:lineRule="auto"/>
        <w:jc w:val="center"/>
        <w:rPr>
          <w:rFonts w:asciiTheme="minorHAnsi" w:hAnsiTheme="minorHAnsi" w:cstheme="minorHAnsi"/>
          <w:b/>
        </w:rPr>
      </w:pPr>
    </w:p>
    <w:p w14:paraId="4833BCBE" w14:textId="2E4DAECB" w:rsidR="005D7256" w:rsidRPr="00D775ED" w:rsidRDefault="00B3011C" w:rsidP="00AF7865">
      <w:pPr>
        <w:spacing w:line="276" w:lineRule="auto"/>
        <w:jc w:val="center"/>
        <w:rPr>
          <w:rFonts w:asciiTheme="minorHAnsi" w:hAnsiTheme="minorHAnsi" w:cstheme="minorHAnsi"/>
          <w:b/>
          <w:sz w:val="28"/>
          <w:szCs w:val="28"/>
        </w:rPr>
      </w:pPr>
      <w:r w:rsidRPr="00D775ED">
        <w:rPr>
          <w:rFonts w:asciiTheme="minorHAnsi" w:hAnsiTheme="minorHAnsi" w:cstheme="minorHAnsi"/>
          <w:b/>
          <w:sz w:val="28"/>
          <w:szCs w:val="28"/>
        </w:rPr>
        <w:t>CAHIER DES CHARGES</w:t>
      </w:r>
    </w:p>
    <w:p w14:paraId="03DCAA1B" w14:textId="77777777" w:rsidR="005D7256" w:rsidRPr="00D775ED" w:rsidRDefault="005D7256" w:rsidP="005D7256">
      <w:pPr>
        <w:spacing w:line="276" w:lineRule="auto"/>
        <w:jc w:val="center"/>
        <w:rPr>
          <w:rFonts w:asciiTheme="minorHAnsi" w:hAnsiTheme="minorHAnsi" w:cstheme="minorHAnsi"/>
          <w:b/>
        </w:rPr>
      </w:pPr>
    </w:p>
    <w:p w14:paraId="4376828F" w14:textId="77777777" w:rsidR="005D7256" w:rsidRPr="00D775ED" w:rsidRDefault="005D7256" w:rsidP="005D7256">
      <w:pPr>
        <w:spacing w:line="276" w:lineRule="auto"/>
        <w:jc w:val="center"/>
        <w:rPr>
          <w:rFonts w:asciiTheme="minorHAnsi" w:hAnsiTheme="minorHAnsi" w:cstheme="minorHAnsi"/>
          <w:b/>
        </w:rPr>
      </w:pPr>
    </w:p>
    <w:p w14:paraId="44471B50" w14:textId="77777777" w:rsidR="00155787" w:rsidRPr="00D775ED" w:rsidRDefault="00155787" w:rsidP="005D7256">
      <w:pPr>
        <w:spacing w:line="276" w:lineRule="auto"/>
        <w:jc w:val="center"/>
        <w:rPr>
          <w:rFonts w:asciiTheme="minorHAnsi" w:hAnsiTheme="minorHAnsi" w:cstheme="minorHAnsi"/>
          <w:b/>
        </w:rPr>
      </w:pPr>
    </w:p>
    <w:p w14:paraId="6571216C" w14:textId="77777777" w:rsidR="00155787" w:rsidRPr="00D775ED" w:rsidRDefault="00155787" w:rsidP="005D7256">
      <w:pPr>
        <w:spacing w:line="276" w:lineRule="auto"/>
        <w:jc w:val="center"/>
        <w:rPr>
          <w:rFonts w:asciiTheme="minorHAnsi" w:hAnsiTheme="minorHAnsi" w:cstheme="minorHAnsi"/>
          <w:b/>
        </w:rPr>
      </w:pPr>
    </w:p>
    <w:p w14:paraId="0EB751DA" w14:textId="77777777" w:rsidR="00155787" w:rsidRPr="00D775ED" w:rsidRDefault="00155787" w:rsidP="005D7256">
      <w:pPr>
        <w:spacing w:line="276" w:lineRule="auto"/>
        <w:jc w:val="center"/>
        <w:rPr>
          <w:rFonts w:asciiTheme="minorHAnsi" w:hAnsiTheme="minorHAnsi" w:cstheme="minorHAnsi"/>
          <w:b/>
        </w:rPr>
      </w:pPr>
    </w:p>
    <w:p w14:paraId="42D3180C" w14:textId="6634C576" w:rsidR="00E874B8" w:rsidRPr="00D775ED" w:rsidRDefault="00BF5118" w:rsidP="007749DB">
      <w:pPr>
        <w:spacing w:line="276" w:lineRule="auto"/>
        <w:jc w:val="center"/>
        <w:rPr>
          <w:rFonts w:asciiTheme="minorHAnsi" w:hAnsiTheme="minorHAnsi" w:cstheme="minorHAnsi"/>
          <w:b/>
          <w:sz w:val="24"/>
          <w:szCs w:val="24"/>
        </w:rPr>
      </w:pPr>
      <w:r>
        <w:rPr>
          <w:rFonts w:asciiTheme="minorHAnsi" w:hAnsiTheme="minorHAnsi" w:cstheme="minorHAnsi"/>
          <w:b/>
          <w:sz w:val="24"/>
          <w:szCs w:val="24"/>
        </w:rPr>
        <w:t>Conception et développement d</w:t>
      </w:r>
      <w:r w:rsidR="00AF7865" w:rsidRPr="00D775ED">
        <w:rPr>
          <w:rFonts w:asciiTheme="minorHAnsi" w:hAnsiTheme="minorHAnsi" w:cstheme="minorHAnsi"/>
          <w:b/>
          <w:sz w:val="24"/>
          <w:szCs w:val="24"/>
        </w:rPr>
        <w:t>u</w:t>
      </w:r>
      <w:r>
        <w:rPr>
          <w:rFonts w:asciiTheme="minorHAnsi" w:hAnsiTheme="minorHAnsi" w:cstheme="minorHAnsi"/>
          <w:b/>
          <w:sz w:val="24"/>
          <w:szCs w:val="24"/>
        </w:rPr>
        <w:t xml:space="preserve"> site web de la Fédération Nationale des Communes Tunisiennes (FNCT) </w:t>
      </w:r>
    </w:p>
    <w:p w14:paraId="78668791" w14:textId="77777777" w:rsidR="005D7256" w:rsidRPr="00D775ED" w:rsidRDefault="005D7256" w:rsidP="005D7256">
      <w:pPr>
        <w:spacing w:line="276" w:lineRule="auto"/>
        <w:jc w:val="center"/>
        <w:rPr>
          <w:rFonts w:asciiTheme="minorHAnsi" w:hAnsiTheme="minorHAnsi" w:cstheme="minorHAnsi"/>
          <w:b/>
        </w:rPr>
      </w:pPr>
    </w:p>
    <w:p w14:paraId="106BBE8A" w14:textId="77777777" w:rsidR="005D7256" w:rsidRPr="00D775ED" w:rsidRDefault="005D7256" w:rsidP="005D7256">
      <w:pPr>
        <w:spacing w:line="276" w:lineRule="auto"/>
        <w:jc w:val="center"/>
        <w:rPr>
          <w:rFonts w:asciiTheme="minorHAnsi" w:hAnsiTheme="minorHAnsi" w:cstheme="minorHAnsi"/>
          <w:b/>
        </w:rPr>
      </w:pPr>
    </w:p>
    <w:p w14:paraId="1079672A" w14:textId="77777777" w:rsidR="005D7256" w:rsidRPr="00D775ED" w:rsidRDefault="005D7256" w:rsidP="005D7256">
      <w:pPr>
        <w:spacing w:line="276" w:lineRule="auto"/>
        <w:jc w:val="center"/>
        <w:rPr>
          <w:rFonts w:asciiTheme="minorHAnsi" w:hAnsiTheme="minorHAnsi" w:cstheme="minorHAnsi"/>
          <w:b/>
        </w:rPr>
      </w:pPr>
    </w:p>
    <w:p w14:paraId="1C775E1F" w14:textId="77777777" w:rsidR="005D7256" w:rsidRPr="00D775ED" w:rsidRDefault="005D7256" w:rsidP="005D7256">
      <w:pPr>
        <w:spacing w:line="276" w:lineRule="auto"/>
        <w:jc w:val="center"/>
        <w:rPr>
          <w:rFonts w:asciiTheme="minorHAnsi" w:hAnsiTheme="minorHAnsi" w:cstheme="minorHAnsi"/>
          <w:b/>
        </w:rPr>
      </w:pPr>
    </w:p>
    <w:p w14:paraId="2A629704" w14:textId="20170C38" w:rsidR="005D7256" w:rsidRPr="00D775ED" w:rsidRDefault="005D7256" w:rsidP="005D7256">
      <w:pPr>
        <w:spacing w:line="276" w:lineRule="auto"/>
        <w:jc w:val="center"/>
        <w:rPr>
          <w:rFonts w:asciiTheme="minorHAnsi" w:hAnsiTheme="minorHAnsi" w:cstheme="minorHAnsi"/>
          <w:b/>
        </w:rPr>
      </w:pPr>
    </w:p>
    <w:p w14:paraId="2F3C7BC3" w14:textId="3E64C341" w:rsidR="00AF7865" w:rsidRPr="00D775ED" w:rsidRDefault="00AF7865" w:rsidP="005D7256">
      <w:pPr>
        <w:spacing w:line="276" w:lineRule="auto"/>
        <w:jc w:val="center"/>
        <w:rPr>
          <w:rFonts w:asciiTheme="minorHAnsi" w:hAnsiTheme="minorHAnsi" w:cstheme="minorHAnsi"/>
          <w:b/>
        </w:rPr>
      </w:pPr>
    </w:p>
    <w:p w14:paraId="3AA35F2B" w14:textId="77777777" w:rsidR="00AF7865" w:rsidRPr="00D775ED" w:rsidRDefault="00AF7865" w:rsidP="005D7256">
      <w:pPr>
        <w:spacing w:line="276" w:lineRule="auto"/>
        <w:jc w:val="center"/>
        <w:rPr>
          <w:rFonts w:asciiTheme="minorHAnsi" w:hAnsiTheme="minorHAnsi" w:cstheme="minorHAnsi"/>
          <w:b/>
        </w:rPr>
      </w:pPr>
    </w:p>
    <w:p w14:paraId="2348406F" w14:textId="77777777" w:rsidR="005D7256" w:rsidRPr="00D775ED" w:rsidRDefault="005D7256" w:rsidP="005D7256">
      <w:pPr>
        <w:spacing w:line="276" w:lineRule="auto"/>
        <w:jc w:val="center"/>
        <w:rPr>
          <w:rFonts w:asciiTheme="minorHAnsi" w:hAnsiTheme="minorHAnsi" w:cstheme="minorHAnsi"/>
          <w:b/>
        </w:rPr>
      </w:pPr>
    </w:p>
    <w:p w14:paraId="10B039A2" w14:textId="77777777" w:rsidR="00155787" w:rsidRPr="00D775ED" w:rsidRDefault="00155787" w:rsidP="005D7256">
      <w:pPr>
        <w:spacing w:line="276" w:lineRule="auto"/>
        <w:jc w:val="center"/>
        <w:rPr>
          <w:rFonts w:asciiTheme="minorHAnsi" w:hAnsiTheme="minorHAnsi" w:cstheme="minorHAnsi"/>
          <w:b/>
        </w:rPr>
      </w:pPr>
    </w:p>
    <w:p w14:paraId="2F190692" w14:textId="77777777" w:rsidR="00155787" w:rsidRPr="00D775ED" w:rsidRDefault="00155787" w:rsidP="005D7256">
      <w:pPr>
        <w:spacing w:line="276" w:lineRule="auto"/>
        <w:jc w:val="center"/>
        <w:rPr>
          <w:rFonts w:asciiTheme="minorHAnsi" w:hAnsiTheme="minorHAnsi" w:cstheme="minorHAnsi"/>
          <w:b/>
        </w:rPr>
      </w:pPr>
    </w:p>
    <w:p w14:paraId="0945B667" w14:textId="77777777" w:rsidR="00155787" w:rsidRPr="00D775ED" w:rsidRDefault="00155787" w:rsidP="005D7256">
      <w:pPr>
        <w:spacing w:line="276" w:lineRule="auto"/>
        <w:jc w:val="center"/>
        <w:rPr>
          <w:rFonts w:asciiTheme="minorHAnsi" w:hAnsiTheme="minorHAnsi" w:cstheme="minorHAnsi"/>
          <w:b/>
        </w:rPr>
      </w:pPr>
    </w:p>
    <w:p w14:paraId="28E3F601" w14:textId="77777777" w:rsidR="00155787" w:rsidRPr="00D775ED" w:rsidRDefault="00155787" w:rsidP="005D7256">
      <w:pPr>
        <w:spacing w:line="276" w:lineRule="auto"/>
        <w:jc w:val="center"/>
        <w:rPr>
          <w:rFonts w:asciiTheme="minorHAnsi" w:hAnsiTheme="minorHAnsi" w:cstheme="minorHAnsi"/>
          <w:b/>
        </w:rPr>
      </w:pPr>
    </w:p>
    <w:p w14:paraId="25DC9CD8" w14:textId="77777777" w:rsidR="005D7256" w:rsidRPr="00D775ED" w:rsidRDefault="005D7256" w:rsidP="005D7256">
      <w:pPr>
        <w:spacing w:line="276" w:lineRule="auto"/>
        <w:jc w:val="center"/>
        <w:rPr>
          <w:rFonts w:asciiTheme="minorHAnsi" w:hAnsiTheme="minorHAnsi" w:cstheme="minorHAnsi"/>
          <w:b/>
        </w:rPr>
      </w:pPr>
    </w:p>
    <w:p w14:paraId="1B79DEFE" w14:textId="77777777" w:rsidR="005D7256" w:rsidRPr="00D775ED" w:rsidRDefault="005D7256" w:rsidP="005D7256">
      <w:pPr>
        <w:spacing w:line="276" w:lineRule="auto"/>
        <w:jc w:val="center"/>
        <w:rPr>
          <w:rFonts w:asciiTheme="minorHAnsi" w:hAnsiTheme="minorHAnsi" w:cstheme="minorHAnsi"/>
          <w:b/>
        </w:rPr>
      </w:pPr>
    </w:p>
    <w:p w14:paraId="2D6C658E" w14:textId="54A9ABD1" w:rsidR="005D7256" w:rsidRPr="00D775ED" w:rsidRDefault="007749DB" w:rsidP="005D7256">
      <w:pPr>
        <w:spacing w:line="276" w:lineRule="auto"/>
        <w:jc w:val="center"/>
        <w:rPr>
          <w:rFonts w:asciiTheme="minorHAnsi" w:hAnsiTheme="minorHAnsi" w:cstheme="minorHAnsi"/>
          <w:b/>
          <w:sz w:val="22"/>
          <w:szCs w:val="22"/>
        </w:rPr>
      </w:pPr>
      <w:r>
        <w:rPr>
          <w:rFonts w:asciiTheme="minorHAnsi" w:hAnsiTheme="minorHAnsi" w:cstheme="minorHAnsi"/>
          <w:b/>
          <w:sz w:val="22"/>
          <w:szCs w:val="22"/>
        </w:rPr>
        <w:t>Juillet 2024</w:t>
      </w:r>
    </w:p>
    <w:p w14:paraId="3280C3AA" w14:textId="77777777" w:rsidR="005D7256" w:rsidRPr="00C3659A" w:rsidRDefault="005D7256" w:rsidP="005D7256">
      <w:pPr>
        <w:spacing w:after="200" w:line="276" w:lineRule="auto"/>
        <w:jc w:val="both"/>
        <w:rPr>
          <w:rFonts w:asciiTheme="minorBidi" w:hAnsiTheme="minorBidi" w:cstheme="minorBidi"/>
          <w:b/>
        </w:rPr>
      </w:pPr>
      <w:r w:rsidRPr="00C3659A">
        <w:rPr>
          <w:rFonts w:asciiTheme="minorBidi" w:hAnsiTheme="minorBidi" w:cstheme="minorBidi"/>
          <w:b/>
        </w:rPr>
        <w:br w:type="page"/>
      </w:r>
    </w:p>
    <w:p w14:paraId="62259F12" w14:textId="02016DB3" w:rsidR="005D7256" w:rsidRPr="00155787" w:rsidRDefault="00675174" w:rsidP="00B36770">
      <w:pPr>
        <w:pStyle w:val="Titre2"/>
        <w:numPr>
          <w:ilvl w:val="0"/>
          <w:numId w:val="2"/>
        </w:numPr>
        <w:jc w:val="both"/>
        <w:rPr>
          <w:rFonts w:asciiTheme="minorHAnsi" w:hAnsiTheme="minorHAnsi" w:cstheme="minorHAnsi"/>
          <w:szCs w:val="22"/>
        </w:rPr>
      </w:pPr>
      <w:r>
        <w:rPr>
          <w:rFonts w:asciiTheme="minorHAnsi" w:eastAsiaTheme="majorEastAsia" w:hAnsiTheme="minorHAnsi" w:cstheme="minorHAnsi"/>
          <w:szCs w:val="22"/>
          <w:lang w:eastAsia="en-US"/>
        </w:rPr>
        <w:lastRenderedPageBreak/>
        <w:t>Le projet « Tanmia Baladia »</w:t>
      </w:r>
    </w:p>
    <w:p w14:paraId="50810D4F" w14:textId="483F5F68" w:rsidR="00D53088" w:rsidRPr="00E937CE" w:rsidRDefault="00D53088" w:rsidP="00D53088">
      <w:pPr>
        <w:spacing w:line="240" w:lineRule="auto"/>
        <w:jc w:val="both"/>
        <w:rPr>
          <w:rFonts w:ascii="Calibri" w:eastAsiaTheme="minorHAnsi" w:hAnsi="Calibri" w:cs="Calibri"/>
          <w:sz w:val="22"/>
          <w:szCs w:val="22"/>
          <w:lang w:eastAsia="en-US"/>
        </w:rPr>
      </w:pPr>
      <w:r w:rsidRPr="0068037B">
        <w:rPr>
          <w:rFonts w:ascii="Calibri" w:eastAsiaTheme="minorHAnsi" w:hAnsi="Calibri" w:cs="Calibri"/>
          <w:sz w:val="22"/>
          <w:szCs w:val="22"/>
          <w:lang w:eastAsia="en-US"/>
        </w:rPr>
        <w:t>Le</w:t>
      </w:r>
      <w:r>
        <w:rPr>
          <w:rFonts w:ascii="Calibri" w:eastAsiaTheme="minorHAnsi" w:hAnsi="Calibri" w:cs="Calibri"/>
          <w:sz w:val="22"/>
          <w:szCs w:val="22"/>
          <w:lang w:eastAsia="en-US"/>
        </w:rPr>
        <w:t xml:space="preserve"> </w:t>
      </w:r>
      <w:r w:rsidRPr="00E937CE">
        <w:rPr>
          <w:rFonts w:ascii="Calibri" w:eastAsiaTheme="minorHAnsi" w:hAnsi="Calibri" w:cs="Calibri"/>
          <w:sz w:val="22"/>
          <w:szCs w:val="22"/>
          <w:lang w:eastAsia="en-US"/>
        </w:rPr>
        <w:t>projet « Tanmia Baladia » est un projet d’appui au développement municipal au profit de la FNCT et des communes Tunisiennes, il s’inscrit dans le cadre du soutien apporté par la France au processus de la décentralisation en Tunisie.</w:t>
      </w:r>
    </w:p>
    <w:p w14:paraId="01E860A0" w14:textId="5EF7C6CF" w:rsidR="00D53088" w:rsidRDefault="00D53088" w:rsidP="00D53088">
      <w:pPr>
        <w:spacing w:line="240" w:lineRule="auto"/>
        <w:jc w:val="both"/>
        <w:rPr>
          <w:rFonts w:ascii="Calibri" w:eastAsiaTheme="minorHAnsi" w:hAnsi="Calibri" w:cs="Calibri"/>
          <w:sz w:val="22"/>
          <w:szCs w:val="22"/>
          <w:lang w:eastAsia="en-US"/>
        </w:rPr>
      </w:pPr>
      <w:r w:rsidRPr="00E937CE">
        <w:rPr>
          <w:rFonts w:ascii="Calibri" w:eastAsiaTheme="minorHAnsi" w:hAnsi="Calibri" w:cs="Calibri"/>
          <w:sz w:val="22"/>
          <w:szCs w:val="22"/>
          <w:lang w:eastAsia="en-US"/>
        </w:rPr>
        <w:t>Le projet vise globalement deux objectifs :</w:t>
      </w:r>
    </w:p>
    <w:p w14:paraId="6292CBEA" w14:textId="77777777" w:rsidR="00C565C4" w:rsidRPr="00E937CE" w:rsidRDefault="00C565C4" w:rsidP="00D53088">
      <w:pPr>
        <w:spacing w:line="240" w:lineRule="auto"/>
        <w:jc w:val="both"/>
        <w:rPr>
          <w:rFonts w:ascii="Calibri" w:eastAsiaTheme="minorHAnsi" w:hAnsi="Calibri" w:cs="Calibri"/>
          <w:sz w:val="22"/>
          <w:szCs w:val="22"/>
          <w:lang w:eastAsia="en-US"/>
        </w:rPr>
      </w:pPr>
    </w:p>
    <w:p w14:paraId="4ACF9432" w14:textId="77777777" w:rsidR="00D53088" w:rsidRPr="00E937CE" w:rsidRDefault="00D53088" w:rsidP="00B36770">
      <w:pPr>
        <w:numPr>
          <w:ilvl w:val="0"/>
          <w:numId w:val="1"/>
        </w:numPr>
        <w:spacing w:after="160" w:line="240" w:lineRule="auto"/>
        <w:jc w:val="both"/>
        <w:rPr>
          <w:rFonts w:ascii="Calibri" w:eastAsiaTheme="minorHAnsi" w:hAnsi="Calibri" w:cs="Calibri"/>
          <w:sz w:val="22"/>
          <w:szCs w:val="22"/>
          <w:lang w:eastAsia="en-US"/>
        </w:rPr>
      </w:pPr>
      <w:r w:rsidRPr="00E937CE">
        <w:rPr>
          <w:rFonts w:ascii="Calibri" w:eastAsiaTheme="minorHAnsi" w:hAnsi="Calibri" w:cs="Calibri"/>
          <w:sz w:val="22"/>
          <w:szCs w:val="22"/>
          <w:lang w:eastAsia="en-US"/>
        </w:rPr>
        <w:t xml:space="preserve"> D’une part à accompagner les efforts de la FNCT pour structurer, consolider et animer son offre de services à destination des communes membres dans les domaines de la gestion des finances locales ; du développement local et le management des services municipaux. </w:t>
      </w:r>
    </w:p>
    <w:p w14:paraId="1875133E" w14:textId="6E600011" w:rsidR="00D53088" w:rsidRDefault="00D53088" w:rsidP="00B36770">
      <w:pPr>
        <w:numPr>
          <w:ilvl w:val="0"/>
          <w:numId w:val="1"/>
        </w:numPr>
        <w:spacing w:after="160" w:line="240" w:lineRule="auto"/>
        <w:jc w:val="both"/>
        <w:rPr>
          <w:rFonts w:asciiTheme="minorHAnsi" w:eastAsiaTheme="minorHAnsi" w:hAnsiTheme="minorHAnsi" w:cstheme="minorHAnsi"/>
          <w:sz w:val="22"/>
          <w:szCs w:val="22"/>
          <w:lang w:eastAsia="en-US"/>
        </w:rPr>
      </w:pPr>
      <w:r w:rsidRPr="00044CEA">
        <w:rPr>
          <w:rFonts w:asciiTheme="minorHAnsi" w:eastAsiaTheme="minorHAnsi" w:hAnsiTheme="minorHAnsi" w:cstheme="minorHAnsi"/>
          <w:sz w:val="22"/>
          <w:szCs w:val="22"/>
          <w:lang w:eastAsia="en-US"/>
        </w:rPr>
        <w:t xml:space="preserve"> D’autre part, il vise la mise en place d’un dispositif de financement de services municipaux innovants et le financement, au travers cet instrument, de 12 projets de services locaux intégrant une dimension d’innovation</w:t>
      </w:r>
      <w:r w:rsidR="00C565C4">
        <w:rPr>
          <w:rFonts w:asciiTheme="minorHAnsi" w:eastAsiaTheme="minorHAnsi" w:hAnsiTheme="minorHAnsi" w:cstheme="minorHAnsi"/>
          <w:sz w:val="22"/>
          <w:szCs w:val="22"/>
          <w:lang w:eastAsia="en-US"/>
        </w:rPr>
        <w:t xml:space="preserve">, </w:t>
      </w:r>
      <w:r w:rsidR="00C565C4" w:rsidRPr="00044CEA">
        <w:rPr>
          <w:rFonts w:asciiTheme="minorHAnsi" w:eastAsiaTheme="minorHAnsi" w:hAnsiTheme="minorHAnsi" w:cstheme="minorHAnsi"/>
          <w:b/>
          <w:bCs/>
          <w:sz w:val="22"/>
          <w:szCs w:val="22"/>
          <w:lang w:eastAsia="en-US"/>
        </w:rPr>
        <w:t>au travers deux appels à projets consécutifs</w:t>
      </w:r>
      <w:r w:rsidR="00C565C4">
        <w:rPr>
          <w:rFonts w:asciiTheme="minorHAnsi" w:eastAsiaTheme="minorHAnsi" w:hAnsiTheme="minorHAnsi" w:cstheme="minorHAnsi"/>
          <w:sz w:val="22"/>
          <w:szCs w:val="22"/>
          <w:lang w:eastAsia="en-US"/>
        </w:rPr>
        <w:t xml:space="preserve"> auprès des communes tunisiennes éligibles.</w:t>
      </w:r>
    </w:p>
    <w:p w14:paraId="067759C1" w14:textId="1B7B3B89" w:rsidR="00D53088" w:rsidRDefault="00D53088" w:rsidP="007749DB">
      <w:pPr>
        <w:autoSpaceDN w:val="0"/>
        <w:spacing w:before="120" w:after="120" w:line="276" w:lineRule="auto"/>
        <w:jc w:val="both"/>
        <w:textAlignment w:val="baseline"/>
        <w:rPr>
          <w:rFonts w:asciiTheme="minorHAnsi" w:eastAsia="Calibri" w:hAnsiTheme="minorHAnsi" w:cstheme="minorHAnsi"/>
          <w:bCs/>
          <w:iCs/>
          <w:color w:val="000000"/>
          <w:sz w:val="22"/>
          <w:szCs w:val="22"/>
          <w:lang w:eastAsia="en-US"/>
        </w:rPr>
      </w:pPr>
      <w:r w:rsidRPr="00044CEA">
        <w:rPr>
          <w:rFonts w:asciiTheme="minorHAnsi" w:eastAsia="Calibri" w:hAnsiTheme="minorHAnsi" w:cstheme="minorHAnsi"/>
          <w:bCs/>
          <w:iCs/>
          <w:color w:val="000000"/>
          <w:sz w:val="22"/>
          <w:szCs w:val="22"/>
          <w:lang w:eastAsia="en-US"/>
        </w:rPr>
        <w:t xml:space="preserve">Le projet </w:t>
      </w:r>
      <w:r w:rsidR="00C565C4">
        <w:rPr>
          <w:rFonts w:asciiTheme="minorHAnsi" w:eastAsia="Calibri" w:hAnsiTheme="minorHAnsi" w:cstheme="minorHAnsi"/>
          <w:bCs/>
          <w:iCs/>
          <w:color w:val="000000"/>
          <w:sz w:val="22"/>
          <w:szCs w:val="22"/>
          <w:lang w:eastAsia="en-US"/>
        </w:rPr>
        <w:t>souhaite le recours à un prestataire spécialisé pour</w:t>
      </w:r>
      <w:r w:rsidR="007749DB">
        <w:rPr>
          <w:rFonts w:asciiTheme="minorHAnsi" w:eastAsia="Calibri" w:hAnsiTheme="minorHAnsi" w:cstheme="minorHAnsi"/>
          <w:bCs/>
          <w:iCs/>
          <w:color w:val="000000"/>
          <w:sz w:val="22"/>
          <w:szCs w:val="22"/>
          <w:lang w:eastAsia="en-US"/>
        </w:rPr>
        <w:t xml:space="preserve"> développer l</w:t>
      </w:r>
      <w:r w:rsidRPr="00044CEA">
        <w:rPr>
          <w:rFonts w:asciiTheme="minorHAnsi" w:eastAsia="Calibri" w:hAnsiTheme="minorHAnsi" w:cstheme="minorHAnsi"/>
          <w:bCs/>
          <w:iCs/>
          <w:color w:val="000000"/>
          <w:sz w:val="22"/>
          <w:szCs w:val="22"/>
          <w:lang w:eastAsia="en-US"/>
        </w:rPr>
        <w:t>e</w:t>
      </w:r>
      <w:r w:rsidR="007749DB">
        <w:rPr>
          <w:rFonts w:asciiTheme="minorHAnsi" w:eastAsia="Calibri" w:hAnsiTheme="minorHAnsi" w:cstheme="minorHAnsi"/>
          <w:bCs/>
          <w:iCs/>
          <w:color w:val="000000"/>
          <w:sz w:val="22"/>
          <w:szCs w:val="22"/>
          <w:lang w:eastAsia="en-US"/>
        </w:rPr>
        <w:t xml:space="preserve"> nouveau site web de la FNCT a</w:t>
      </w:r>
      <w:r w:rsidR="00C565C4">
        <w:rPr>
          <w:rFonts w:asciiTheme="minorHAnsi" w:eastAsia="Calibri" w:hAnsiTheme="minorHAnsi" w:cstheme="minorHAnsi"/>
          <w:bCs/>
          <w:iCs/>
          <w:color w:val="000000"/>
          <w:sz w:val="22"/>
          <w:szCs w:val="22"/>
          <w:lang w:eastAsia="en-US"/>
        </w:rPr>
        <w:t xml:space="preserve">fin de répondre aux </w:t>
      </w:r>
      <w:r w:rsidRPr="00044CEA">
        <w:rPr>
          <w:rFonts w:asciiTheme="minorHAnsi" w:eastAsia="Calibri" w:hAnsiTheme="minorHAnsi" w:cstheme="minorHAnsi"/>
          <w:bCs/>
          <w:iCs/>
          <w:color w:val="000000"/>
          <w:sz w:val="22"/>
          <w:szCs w:val="22"/>
          <w:lang w:eastAsia="en-US"/>
        </w:rPr>
        <w:t>besoins spécifiques</w:t>
      </w:r>
      <w:r w:rsidR="007749DB">
        <w:rPr>
          <w:rFonts w:asciiTheme="minorHAnsi" w:eastAsia="Calibri" w:hAnsiTheme="minorHAnsi" w:cstheme="minorHAnsi"/>
          <w:bCs/>
          <w:iCs/>
          <w:color w:val="000000"/>
          <w:sz w:val="22"/>
          <w:szCs w:val="22"/>
          <w:lang w:eastAsia="en-US"/>
        </w:rPr>
        <w:t xml:space="preserve"> de l’organisions surtout en matière de promotion et exploitation des services offerts aux communes membres.</w:t>
      </w:r>
    </w:p>
    <w:p w14:paraId="21F76F05" w14:textId="77777777" w:rsidR="00675174" w:rsidRDefault="00675174" w:rsidP="007749DB">
      <w:pPr>
        <w:autoSpaceDN w:val="0"/>
        <w:spacing w:before="120" w:after="120" w:line="276" w:lineRule="auto"/>
        <w:jc w:val="both"/>
        <w:textAlignment w:val="baseline"/>
        <w:rPr>
          <w:rFonts w:asciiTheme="minorHAnsi" w:eastAsia="Calibri" w:hAnsiTheme="minorHAnsi" w:cstheme="minorHAnsi"/>
          <w:bCs/>
          <w:iCs/>
          <w:color w:val="000000"/>
          <w:sz w:val="22"/>
          <w:szCs w:val="22"/>
          <w:lang w:eastAsia="en-US"/>
        </w:rPr>
      </w:pPr>
    </w:p>
    <w:p w14:paraId="61A7B8D8" w14:textId="0438105D" w:rsidR="007749DB" w:rsidRDefault="007749DB" w:rsidP="00B36770">
      <w:pPr>
        <w:pStyle w:val="Paragraphedeliste"/>
        <w:numPr>
          <w:ilvl w:val="0"/>
          <w:numId w:val="2"/>
        </w:numPr>
        <w:autoSpaceDN w:val="0"/>
        <w:spacing w:before="120" w:after="120" w:line="276" w:lineRule="auto"/>
        <w:jc w:val="both"/>
        <w:textAlignment w:val="baseline"/>
        <w:rPr>
          <w:rFonts w:asciiTheme="minorHAnsi" w:eastAsia="Calibri" w:hAnsiTheme="minorHAnsi" w:cstheme="minorHAnsi"/>
          <w:b/>
          <w:iCs/>
          <w:color w:val="000000"/>
        </w:rPr>
      </w:pPr>
      <w:r w:rsidRPr="00AE5480">
        <w:rPr>
          <w:rFonts w:asciiTheme="minorHAnsi" w:eastAsia="Calibri" w:hAnsiTheme="minorHAnsi" w:cstheme="minorHAnsi"/>
          <w:b/>
          <w:iCs/>
          <w:color w:val="000000"/>
        </w:rPr>
        <w:t>La F</w:t>
      </w:r>
      <w:r w:rsidR="00675174">
        <w:rPr>
          <w:rFonts w:asciiTheme="minorHAnsi" w:eastAsia="Calibri" w:hAnsiTheme="minorHAnsi" w:cstheme="minorHAnsi"/>
          <w:b/>
          <w:iCs/>
          <w:color w:val="000000"/>
        </w:rPr>
        <w:t>édération Nationale des Communes Tunisiennes (FNCT)</w:t>
      </w:r>
    </w:p>
    <w:p w14:paraId="164694E7" w14:textId="77777777" w:rsidR="007749DB" w:rsidRPr="007749DB" w:rsidRDefault="007749DB" w:rsidP="00675174">
      <w:pPr>
        <w:pStyle w:val="Paragraphedeliste"/>
        <w:autoSpaceDN w:val="0"/>
        <w:spacing w:before="120" w:after="120" w:line="276" w:lineRule="auto"/>
        <w:ind w:left="0"/>
        <w:jc w:val="both"/>
        <w:textAlignment w:val="baseline"/>
        <w:rPr>
          <w:rFonts w:asciiTheme="minorHAnsi" w:eastAsia="Calibri" w:hAnsiTheme="minorHAnsi" w:cstheme="minorHAnsi"/>
          <w:bCs/>
          <w:iCs/>
          <w:color w:val="000000"/>
        </w:rPr>
      </w:pPr>
      <w:r w:rsidRPr="007749DB">
        <w:rPr>
          <w:rFonts w:asciiTheme="minorHAnsi" w:eastAsia="Calibri" w:hAnsiTheme="minorHAnsi" w:cstheme="minorHAnsi"/>
          <w:bCs/>
          <w:iCs/>
          <w:color w:val="000000"/>
        </w:rPr>
        <w:t>La Fédération Nationale des Villes Tunisiennes crée en 1976 dans l’objectif de renforcer les capacités des administrations locales par la promotion de l’intercommunalité et de la coopération décentralisée, a adopté ses nouveaux statuts lors de sa dernière Assemblée générale extraordinaire et son Assemblée élective les 26-27 septembre 2020 et devient Fédération Nationale des Communes Tunisiennes (FNCT).</w:t>
      </w:r>
    </w:p>
    <w:p w14:paraId="2CCB2701" w14:textId="77777777" w:rsidR="007749DB" w:rsidRPr="007749DB" w:rsidRDefault="007749DB" w:rsidP="00675174">
      <w:pPr>
        <w:pStyle w:val="Paragraphedeliste"/>
        <w:autoSpaceDN w:val="0"/>
        <w:spacing w:before="120" w:after="120" w:line="276" w:lineRule="auto"/>
        <w:ind w:left="0"/>
        <w:jc w:val="both"/>
        <w:textAlignment w:val="baseline"/>
        <w:rPr>
          <w:rFonts w:asciiTheme="minorHAnsi" w:eastAsia="Calibri" w:hAnsiTheme="minorHAnsi" w:cstheme="minorHAnsi"/>
          <w:bCs/>
          <w:iCs/>
          <w:color w:val="000000"/>
        </w:rPr>
      </w:pPr>
      <w:r w:rsidRPr="007749DB">
        <w:rPr>
          <w:rFonts w:asciiTheme="minorHAnsi" w:eastAsia="Calibri" w:hAnsiTheme="minorHAnsi" w:cstheme="minorHAnsi"/>
          <w:bCs/>
          <w:iCs/>
          <w:color w:val="000000"/>
        </w:rPr>
        <w:t>La Fédération Nationale des Communes Tunisiennes a tenu samedi 2 décembre 2023 son Assemblée générale extraordinaire pour réviser ses statuts. Une assemblée générale élective s’est tenue par la suite. Elle a conduit à l’élection d’un nouveau comité de gestion de la Fédération composé des secrétaires généraux des communes.  Selon les décrets du 8 et 9 mars 2023, portant dissolution des conseils municipaux, les Secrétaires généraux, deviennent les représentants légaux des communes, en charge de la gestion quotidienne des affaires communales.</w:t>
      </w:r>
    </w:p>
    <w:p w14:paraId="784E1476" w14:textId="45A858CE" w:rsidR="007749DB" w:rsidRPr="00675174" w:rsidRDefault="007749DB" w:rsidP="00675174">
      <w:pPr>
        <w:pStyle w:val="Paragraphedeliste"/>
        <w:autoSpaceDN w:val="0"/>
        <w:spacing w:before="120" w:after="120" w:line="276" w:lineRule="auto"/>
        <w:ind w:left="0"/>
        <w:jc w:val="both"/>
        <w:textAlignment w:val="baseline"/>
        <w:rPr>
          <w:rFonts w:asciiTheme="minorHAnsi" w:eastAsia="Calibri" w:hAnsiTheme="minorHAnsi" w:cstheme="minorHAnsi"/>
          <w:bCs/>
          <w:iCs/>
          <w:color w:val="000000"/>
        </w:rPr>
      </w:pPr>
      <w:r w:rsidRPr="007749DB">
        <w:rPr>
          <w:rFonts w:asciiTheme="minorHAnsi" w:eastAsia="Calibri" w:hAnsiTheme="minorHAnsi" w:cstheme="minorHAnsi"/>
          <w:bCs/>
          <w:iCs/>
          <w:color w:val="000000"/>
        </w:rPr>
        <w:t>La Fédération selon son mandat, inscrit dans sa mission d’appui et d’accompagnement, le renforcement de capacité des représentations locales, le développement des services municipaux et des projets aux profits des communes et de leurs citoyens comme une priorité</w:t>
      </w:r>
      <w:r w:rsidR="00675174">
        <w:rPr>
          <w:rFonts w:asciiTheme="minorHAnsi" w:eastAsia="Calibri" w:hAnsiTheme="minorHAnsi" w:cstheme="minorHAnsi"/>
          <w:bCs/>
          <w:iCs/>
          <w:color w:val="000000"/>
        </w:rPr>
        <w:t xml:space="preserve"> - </w:t>
      </w:r>
      <w:r w:rsidRPr="00675174">
        <w:rPr>
          <w:rFonts w:asciiTheme="minorHAnsi" w:eastAsia="Calibri" w:hAnsiTheme="minorHAnsi" w:cstheme="minorHAnsi"/>
          <w:bCs/>
          <w:iCs/>
          <w:color w:val="000000"/>
        </w:rPr>
        <w:t xml:space="preserve">Déclaration au JORT : </w:t>
      </w:r>
      <w:hyperlink r:id="rId8" w:history="1">
        <w:r w:rsidRPr="00675174">
          <w:rPr>
            <w:rStyle w:val="Lienhypertexte"/>
            <w:rFonts w:asciiTheme="minorHAnsi" w:eastAsia="Calibri" w:hAnsiTheme="minorHAnsi" w:cstheme="minorHAnsi"/>
            <w:bCs/>
            <w:iCs/>
          </w:rPr>
          <w:t>https://shorturl.at/cdlx4</w:t>
        </w:r>
      </w:hyperlink>
    </w:p>
    <w:p w14:paraId="561B47A1" w14:textId="6B8FD3EE" w:rsidR="007749DB" w:rsidRPr="00675174" w:rsidRDefault="007749DB" w:rsidP="00675174">
      <w:pPr>
        <w:autoSpaceDN w:val="0"/>
        <w:spacing w:before="120" w:after="120" w:line="276" w:lineRule="auto"/>
        <w:jc w:val="both"/>
        <w:textAlignment w:val="baseline"/>
        <w:rPr>
          <w:rFonts w:asciiTheme="minorHAnsi" w:eastAsia="Calibri" w:hAnsiTheme="minorHAnsi" w:cstheme="minorHAnsi"/>
          <w:bCs/>
          <w:iCs/>
          <w:color w:val="000000"/>
          <w:sz w:val="22"/>
          <w:szCs w:val="22"/>
        </w:rPr>
      </w:pPr>
      <w:r w:rsidRPr="00675174">
        <w:rPr>
          <w:rFonts w:asciiTheme="minorHAnsi" w:eastAsia="Calibri" w:hAnsiTheme="minorHAnsi" w:cstheme="minorHAnsi"/>
          <w:bCs/>
          <w:iCs/>
          <w:color w:val="000000"/>
          <w:sz w:val="22"/>
          <w:szCs w:val="22"/>
        </w:rPr>
        <w:t xml:space="preserve">Les principales missions de la FNCT </w:t>
      </w:r>
      <w:r w:rsidR="00675174" w:rsidRPr="00675174">
        <w:rPr>
          <w:rFonts w:asciiTheme="minorHAnsi" w:eastAsia="Calibri" w:hAnsiTheme="minorHAnsi" w:cstheme="minorHAnsi"/>
          <w:bCs/>
          <w:iCs/>
          <w:color w:val="000000"/>
          <w:sz w:val="22"/>
          <w:szCs w:val="22"/>
        </w:rPr>
        <w:t xml:space="preserve">sont les suivantes : </w:t>
      </w:r>
    </w:p>
    <w:p w14:paraId="44EBF6B2" w14:textId="77777777" w:rsidR="00675174" w:rsidRPr="00675174" w:rsidRDefault="00675174" w:rsidP="00675174">
      <w:pPr>
        <w:pStyle w:val="Paragraphedeliste"/>
        <w:autoSpaceDN w:val="0"/>
        <w:spacing w:before="120" w:after="120" w:line="276" w:lineRule="auto"/>
        <w:ind w:left="567"/>
        <w:jc w:val="both"/>
        <w:textAlignment w:val="baseline"/>
        <w:rPr>
          <w:rFonts w:asciiTheme="minorHAnsi" w:eastAsia="Calibri" w:hAnsiTheme="minorHAnsi" w:cstheme="minorHAnsi"/>
          <w:bCs/>
          <w:iCs/>
          <w:color w:val="000000"/>
        </w:rPr>
      </w:pPr>
    </w:p>
    <w:p w14:paraId="6F97E086" w14:textId="7333B7BC" w:rsidR="007749DB" w:rsidRPr="00675174" w:rsidRDefault="007749DB" w:rsidP="00675174">
      <w:pPr>
        <w:pStyle w:val="Paragraphedeliste"/>
        <w:numPr>
          <w:ilvl w:val="0"/>
          <w:numId w:val="3"/>
        </w:numPr>
        <w:autoSpaceDN w:val="0"/>
        <w:spacing w:before="120" w:after="120" w:line="276" w:lineRule="auto"/>
        <w:ind w:left="567"/>
        <w:jc w:val="both"/>
        <w:textAlignment w:val="baseline"/>
        <w:rPr>
          <w:rFonts w:asciiTheme="minorHAnsi" w:eastAsia="Calibri" w:hAnsiTheme="minorHAnsi" w:cstheme="minorHAnsi"/>
          <w:bCs/>
          <w:iCs/>
          <w:color w:val="000000"/>
        </w:rPr>
      </w:pPr>
      <w:r w:rsidRPr="00675174">
        <w:rPr>
          <w:rFonts w:asciiTheme="minorHAnsi" w:eastAsia="Calibri" w:hAnsiTheme="minorHAnsi" w:cstheme="minorHAnsi"/>
          <w:bCs/>
          <w:iCs/>
          <w:color w:val="000000"/>
        </w:rPr>
        <w:t>Défendre les intérêts des communes tunisiennes et appuyer le renforcement de leurs compétences,</w:t>
      </w:r>
    </w:p>
    <w:p w14:paraId="308D6A3E" w14:textId="515E7D34" w:rsidR="007749DB" w:rsidRPr="00675174" w:rsidRDefault="007749DB" w:rsidP="00675174">
      <w:pPr>
        <w:pStyle w:val="Paragraphedeliste"/>
        <w:numPr>
          <w:ilvl w:val="0"/>
          <w:numId w:val="3"/>
        </w:numPr>
        <w:autoSpaceDN w:val="0"/>
        <w:spacing w:before="120" w:after="120" w:line="276" w:lineRule="auto"/>
        <w:ind w:left="567"/>
        <w:jc w:val="both"/>
        <w:textAlignment w:val="baseline"/>
        <w:rPr>
          <w:rFonts w:asciiTheme="minorHAnsi" w:eastAsia="Calibri" w:hAnsiTheme="minorHAnsi" w:cstheme="minorHAnsi"/>
          <w:bCs/>
          <w:iCs/>
          <w:color w:val="000000"/>
        </w:rPr>
      </w:pPr>
      <w:r w:rsidRPr="00675174">
        <w:rPr>
          <w:rFonts w:asciiTheme="minorHAnsi" w:eastAsia="Calibri" w:hAnsiTheme="minorHAnsi" w:cstheme="minorHAnsi"/>
          <w:bCs/>
          <w:iCs/>
          <w:color w:val="000000"/>
        </w:rPr>
        <w:t xml:space="preserve">Garantir le développement et la modernisation des services municipaux, essentiellement ceux qui concernent la collecte et la gestion des déchets, les plateformes des services administratifs aux citoyens, la géomatique (SIG), l’efficacité énergétique, </w:t>
      </w:r>
    </w:p>
    <w:p w14:paraId="3C31A637" w14:textId="086B89CD" w:rsidR="007749DB" w:rsidRPr="00675174" w:rsidRDefault="007749DB" w:rsidP="00675174">
      <w:pPr>
        <w:pStyle w:val="Paragraphedeliste"/>
        <w:numPr>
          <w:ilvl w:val="0"/>
          <w:numId w:val="3"/>
        </w:numPr>
        <w:autoSpaceDN w:val="0"/>
        <w:spacing w:before="120" w:after="120" w:line="276" w:lineRule="auto"/>
        <w:ind w:left="567"/>
        <w:jc w:val="both"/>
        <w:textAlignment w:val="baseline"/>
        <w:rPr>
          <w:rFonts w:asciiTheme="minorHAnsi" w:eastAsia="Calibri" w:hAnsiTheme="minorHAnsi" w:cstheme="minorHAnsi"/>
          <w:bCs/>
          <w:iCs/>
          <w:color w:val="000000"/>
        </w:rPr>
      </w:pPr>
      <w:r w:rsidRPr="00675174">
        <w:rPr>
          <w:rFonts w:asciiTheme="minorHAnsi" w:eastAsia="Calibri" w:hAnsiTheme="minorHAnsi" w:cstheme="minorHAnsi"/>
          <w:bCs/>
          <w:iCs/>
          <w:color w:val="000000"/>
        </w:rPr>
        <w:t>Contribuer et soutenir les communes dans l’amélioration de leurs services de base aux citoyens,</w:t>
      </w:r>
    </w:p>
    <w:p w14:paraId="57C24FB7" w14:textId="2E4F254A" w:rsidR="007749DB" w:rsidRPr="00675174" w:rsidRDefault="007749DB" w:rsidP="00675174">
      <w:pPr>
        <w:pStyle w:val="Paragraphedeliste"/>
        <w:numPr>
          <w:ilvl w:val="0"/>
          <w:numId w:val="3"/>
        </w:numPr>
        <w:autoSpaceDN w:val="0"/>
        <w:spacing w:before="120" w:after="120" w:line="276" w:lineRule="auto"/>
        <w:ind w:left="567"/>
        <w:jc w:val="both"/>
        <w:textAlignment w:val="baseline"/>
        <w:rPr>
          <w:rFonts w:asciiTheme="minorHAnsi" w:eastAsia="Calibri" w:hAnsiTheme="minorHAnsi" w:cstheme="minorHAnsi"/>
          <w:bCs/>
          <w:iCs/>
          <w:color w:val="000000"/>
        </w:rPr>
      </w:pPr>
      <w:r w:rsidRPr="00675174">
        <w:rPr>
          <w:rFonts w:asciiTheme="minorHAnsi" w:eastAsia="Calibri" w:hAnsiTheme="minorHAnsi" w:cstheme="minorHAnsi"/>
          <w:bCs/>
          <w:iCs/>
          <w:color w:val="000000"/>
        </w:rPr>
        <w:t>Accélérer son propre développement institutionnel pour être en capacité de four-nir aux communes un appui technique pour garantir le développement des ser-vices municipaux et les services de bases aux citoyens.</w:t>
      </w:r>
    </w:p>
    <w:p w14:paraId="481E9C25" w14:textId="77777777" w:rsidR="00AE5480" w:rsidRDefault="00AE5480" w:rsidP="00675174">
      <w:pPr>
        <w:autoSpaceDN w:val="0"/>
        <w:spacing w:before="120" w:after="120" w:line="276" w:lineRule="auto"/>
        <w:jc w:val="both"/>
        <w:textAlignment w:val="baseline"/>
        <w:rPr>
          <w:rFonts w:asciiTheme="minorHAnsi" w:eastAsia="Calibri" w:hAnsiTheme="minorHAnsi" w:cstheme="minorHAnsi"/>
          <w:bCs/>
          <w:iCs/>
          <w:color w:val="000000"/>
          <w:sz w:val="22"/>
          <w:szCs w:val="22"/>
          <w:lang w:eastAsia="en-US"/>
        </w:rPr>
      </w:pPr>
    </w:p>
    <w:p w14:paraId="499B6DAD" w14:textId="77777777" w:rsidR="00675174" w:rsidRDefault="00675174" w:rsidP="00675174">
      <w:pPr>
        <w:autoSpaceDN w:val="0"/>
        <w:spacing w:before="120" w:after="120" w:line="276" w:lineRule="auto"/>
        <w:jc w:val="both"/>
        <w:textAlignment w:val="baseline"/>
        <w:rPr>
          <w:rFonts w:asciiTheme="minorHAnsi" w:eastAsia="Calibri" w:hAnsiTheme="minorHAnsi" w:cstheme="minorHAnsi"/>
          <w:bCs/>
          <w:iCs/>
          <w:color w:val="000000"/>
          <w:sz w:val="22"/>
          <w:szCs w:val="22"/>
          <w:lang w:eastAsia="en-US"/>
        </w:rPr>
      </w:pPr>
    </w:p>
    <w:p w14:paraId="412C8303" w14:textId="40DE10D8" w:rsidR="007749DB" w:rsidRPr="00675174" w:rsidRDefault="007749DB" w:rsidP="00675174">
      <w:pPr>
        <w:autoSpaceDN w:val="0"/>
        <w:spacing w:before="120" w:after="120" w:line="276" w:lineRule="auto"/>
        <w:jc w:val="both"/>
        <w:textAlignment w:val="baseline"/>
        <w:rPr>
          <w:rFonts w:asciiTheme="minorHAnsi" w:eastAsia="Calibri" w:hAnsiTheme="minorHAnsi" w:cstheme="minorHAnsi"/>
          <w:bCs/>
          <w:iCs/>
          <w:color w:val="000000"/>
          <w:sz w:val="22"/>
          <w:szCs w:val="22"/>
        </w:rPr>
      </w:pPr>
      <w:r w:rsidRPr="00675174">
        <w:rPr>
          <w:rFonts w:asciiTheme="minorHAnsi" w:eastAsia="Calibri" w:hAnsiTheme="minorHAnsi" w:cstheme="minorHAnsi"/>
          <w:bCs/>
          <w:iCs/>
          <w:color w:val="000000"/>
          <w:sz w:val="22"/>
          <w:szCs w:val="22"/>
        </w:rPr>
        <w:t xml:space="preserve">Les principaux services de la FNCT aux communes </w:t>
      </w:r>
      <w:r w:rsidR="00675174" w:rsidRPr="00675174">
        <w:rPr>
          <w:rFonts w:asciiTheme="minorHAnsi" w:eastAsia="Calibri" w:hAnsiTheme="minorHAnsi" w:cstheme="minorHAnsi"/>
          <w:bCs/>
          <w:iCs/>
          <w:color w:val="000000"/>
          <w:sz w:val="22"/>
          <w:szCs w:val="22"/>
        </w:rPr>
        <w:t>déclinent ces missions</w:t>
      </w:r>
    </w:p>
    <w:p w14:paraId="63AADCE2" w14:textId="2860BFD4" w:rsidR="007749DB" w:rsidRPr="00675174" w:rsidRDefault="007749DB" w:rsidP="00675174">
      <w:pPr>
        <w:pStyle w:val="Paragraphedeliste"/>
        <w:numPr>
          <w:ilvl w:val="0"/>
          <w:numId w:val="4"/>
        </w:numPr>
        <w:autoSpaceDN w:val="0"/>
        <w:spacing w:before="120" w:after="120" w:line="276" w:lineRule="auto"/>
        <w:ind w:left="567"/>
        <w:jc w:val="both"/>
        <w:textAlignment w:val="baseline"/>
        <w:rPr>
          <w:rFonts w:asciiTheme="minorHAnsi" w:eastAsia="Calibri" w:hAnsiTheme="minorHAnsi" w:cstheme="minorHAnsi"/>
          <w:bCs/>
          <w:iCs/>
          <w:color w:val="000000"/>
        </w:rPr>
      </w:pPr>
      <w:r w:rsidRPr="00675174">
        <w:rPr>
          <w:rFonts w:asciiTheme="minorHAnsi" w:eastAsia="Calibri" w:hAnsiTheme="minorHAnsi" w:cstheme="minorHAnsi"/>
          <w:bCs/>
          <w:iCs/>
          <w:color w:val="000000"/>
        </w:rPr>
        <w:t xml:space="preserve">L’appui dans l’exécution des plans de développement municipaux et locaux des communes. Le projet TAMKEEN EL MAHALLI met en place le « Fonds de compétences générales » (FMCG) pour accompagner les communes dans leur transformation en acteur du développement social, économique et environnemental de leurs territoires, </w:t>
      </w:r>
    </w:p>
    <w:p w14:paraId="2CE8BF4A" w14:textId="07537C5B" w:rsidR="007749DB" w:rsidRPr="00675174" w:rsidRDefault="007749DB" w:rsidP="00675174">
      <w:pPr>
        <w:pStyle w:val="Paragraphedeliste"/>
        <w:numPr>
          <w:ilvl w:val="0"/>
          <w:numId w:val="4"/>
        </w:numPr>
        <w:autoSpaceDN w:val="0"/>
        <w:spacing w:before="120" w:after="120" w:line="276" w:lineRule="auto"/>
        <w:ind w:left="567"/>
        <w:jc w:val="both"/>
        <w:textAlignment w:val="baseline"/>
        <w:rPr>
          <w:rFonts w:asciiTheme="minorHAnsi" w:eastAsia="Calibri" w:hAnsiTheme="minorHAnsi" w:cstheme="minorHAnsi"/>
          <w:bCs/>
          <w:iCs/>
          <w:color w:val="000000"/>
        </w:rPr>
      </w:pPr>
      <w:r w:rsidRPr="00675174">
        <w:rPr>
          <w:rFonts w:asciiTheme="minorHAnsi" w:eastAsia="Calibri" w:hAnsiTheme="minorHAnsi" w:cstheme="minorHAnsi"/>
          <w:bCs/>
          <w:iCs/>
          <w:color w:val="000000"/>
        </w:rPr>
        <w:t>L’assistance technique et des conseils pour la transformation digitale des municipalités et tout appui sur le thème de la digitalisation : l’élaboration de leur stratégie digitale et la mise en œuvre des programmes de partenariats relatifs à l’administration publique numérique, un accompagnement sur les projets en lien avec la digitalisation,</w:t>
      </w:r>
    </w:p>
    <w:p w14:paraId="77FF5704" w14:textId="21E06034" w:rsidR="007749DB" w:rsidRPr="00675174" w:rsidRDefault="007749DB" w:rsidP="00675174">
      <w:pPr>
        <w:pStyle w:val="Paragraphedeliste"/>
        <w:numPr>
          <w:ilvl w:val="0"/>
          <w:numId w:val="4"/>
        </w:numPr>
        <w:autoSpaceDN w:val="0"/>
        <w:spacing w:before="120" w:after="120" w:line="276" w:lineRule="auto"/>
        <w:ind w:left="567"/>
        <w:jc w:val="both"/>
        <w:textAlignment w:val="baseline"/>
        <w:rPr>
          <w:rFonts w:asciiTheme="minorHAnsi" w:eastAsia="Calibri" w:hAnsiTheme="minorHAnsi" w:cstheme="minorHAnsi"/>
          <w:bCs/>
          <w:iCs/>
          <w:color w:val="000000"/>
        </w:rPr>
      </w:pPr>
      <w:r w:rsidRPr="00675174">
        <w:rPr>
          <w:rFonts w:asciiTheme="minorHAnsi" w:eastAsia="Calibri" w:hAnsiTheme="minorHAnsi" w:cstheme="minorHAnsi"/>
          <w:bCs/>
          <w:iCs/>
          <w:color w:val="000000"/>
        </w:rPr>
        <w:t>L’appui dans la gestion des déchets en réalisant des diagnostics approfondis et déterminer les stratégies adéquates, renforcer les équipes municipales en déployant des fonctions opérationnelles, accompagner et optimiser la gestion, l’évaluation et l’amélioration des infrastructures existantes,</w:t>
      </w:r>
    </w:p>
    <w:p w14:paraId="19BA2C31" w14:textId="428B5FDE" w:rsidR="007749DB" w:rsidRPr="00675174" w:rsidRDefault="007749DB" w:rsidP="00675174">
      <w:pPr>
        <w:pStyle w:val="Paragraphedeliste"/>
        <w:numPr>
          <w:ilvl w:val="0"/>
          <w:numId w:val="4"/>
        </w:numPr>
        <w:autoSpaceDN w:val="0"/>
        <w:spacing w:before="120" w:after="120" w:line="276" w:lineRule="auto"/>
        <w:ind w:left="567"/>
        <w:jc w:val="both"/>
        <w:textAlignment w:val="baseline"/>
        <w:rPr>
          <w:rFonts w:asciiTheme="minorHAnsi" w:eastAsia="Calibri" w:hAnsiTheme="minorHAnsi" w:cstheme="minorHAnsi"/>
          <w:bCs/>
          <w:iCs/>
          <w:color w:val="000000"/>
        </w:rPr>
      </w:pPr>
      <w:r w:rsidRPr="00675174">
        <w:rPr>
          <w:rFonts w:asciiTheme="minorHAnsi" w:eastAsia="Calibri" w:hAnsiTheme="minorHAnsi" w:cstheme="minorHAnsi"/>
          <w:bCs/>
          <w:iCs/>
          <w:color w:val="000000"/>
        </w:rPr>
        <w:t>L’animation des espaces de réseautage thématiques et fonctionnels entre les communes pour le partage d’expériences et de savoir-faire entre elles, afin de valoriser les innovations communales, capitaliser sur les bonnes pratiques, renforcer les capacités des communes,</w:t>
      </w:r>
    </w:p>
    <w:p w14:paraId="163E1178" w14:textId="684F2F86" w:rsidR="007749DB" w:rsidRPr="00675174" w:rsidRDefault="007749DB" w:rsidP="00675174">
      <w:pPr>
        <w:pStyle w:val="Paragraphedeliste"/>
        <w:numPr>
          <w:ilvl w:val="0"/>
          <w:numId w:val="4"/>
        </w:numPr>
        <w:autoSpaceDN w:val="0"/>
        <w:spacing w:before="120" w:after="120" w:line="276" w:lineRule="auto"/>
        <w:ind w:left="567"/>
        <w:jc w:val="both"/>
        <w:textAlignment w:val="baseline"/>
        <w:rPr>
          <w:rFonts w:asciiTheme="minorHAnsi" w:eastAsia="Calibri" w:hAnsiTheme="minorHAnsi" w:cstheme="minorHAnsi"/>
          <w:bCs/>
          <w:iCs/>
          <w:color w:val="000000"/>
        </w:rPr>
      </w:pPr>
      <w:r w:rsidRPr="00675174">
        <w:rPr>
          <w:rFonts w:asciiTheme="minorHAnsi" w:eastAsia="Calibri" w:hAnsiTheme="minorHAnsi" w:cstheme="minorHAnsi"/>
          <w:bCs/>
          <w:iCs/>
          <w:color w:val="000000"/>
        </w:rPr>
        <w:t xml:space="preserve">L’assistance juridique en assurant une veille juridique sur les textes et suivre la législation, élaborer et diffuser des fiches d’orientation pour clarifier les textes juridiques, </w:t>
      </w:r>
    </w:p>
    <w:p w14:paraId="6630EEE0" w14:textId="7B14FB1E" w:rsidR="007749DB" w:rsidRPr="00675174" w:rsidRDefault="007749DB" w:rsidP="00675174">
      <w:pPr>
        <w:pStyle w:val="Paragraphedeliste"/>
        <w:numPr>
          <w:ilvl w:val="0"/>
          <w:numId w:val="4"/>
        </w:numPr>
        <w:autoSpaceDN w:val="0"/>
        <w:spacing w:before="120" w:after="120" w:line="276" w:lineRule="auto"/>
        <w:ind w:left="567"/>
        <w:jc w:val="both"/>
        <w:textAlignment w:val="baseline"/>
        <w:rPr>
          <w:rFonts w:asciiTheme="minorHAnsi" w:eastAsia="Calibri" w:hAnsiTheme="minorHAnsi" w:cstheme="minorHAnsi"/>
          <w:bCs/>
          <w:iCs/>
          <w:color w:val="000000"/>
        </w:rPr>
      </w:pPr>
      <w:r w:rsidRPr="00675174">
        <w:rPr>
          <w:rFonts w:asciiTheme="minorHAnsi" w:eastAsia="Calibri" w:hAnsiTheme="minorHAnsi" w:cstheme="minorHAnsi"/>
          <w:bCs/>
          <w:iCs/>
          <w:color w:val="000000"/>
        </w:rPr>
        <w:t xml:space="preserve">L’offre de formation aux communes avec l’Académie des communes par une approche innovante de l’apprentissage et de l’acquisition des connaissances par le biais d’ateliers et de cours en ligne via sa plateforme de E-learning, </w:t>
      </w:r>
    </w:p>
    <w:p w14:paraId="7E48EFBF" w14:textId="62856042" w:rsidR="007749DB" w:rsidRPr="00675174" w:rsidRDefault="007749DB" w:rsidP="00675174">
      <w:pPr>
        <w:pStyle w:val="Paragraphedeliste"/>
        <w:numPr>
          <w:ilvl w:val="0"/>
          <w:numId w:val="4"/>
        </w:numPr>
        <w:autoSpaceDN w:val="0"/>
        <w:spacing w:before="120" w:after="120" w:line="276" w:lineRule="auto"/>
        <w:ind w:left="567"/>
        <w:jc w:val="both"/>
        <w:textAlignment w:val="baseline"/>
        <w:rPr>
          <w:rFonts w:asciiTheme="minorHAnsi" w:eastAsia="Calibri" w:hAnsiTheme="minorHAnsi" w:cstheme="minorHAnsi"/>
          <w:bCs/>
          <w:iCs/>
          <w:color w:val="000000"/>
        </w:rPr>
      </w:pPr>
      <w:r w:rsidRPr="00675174">
        <w:rPr>
          <w:rFonts w:asciiTheme="minorHAnsi" w:eastAsia="Calibri" w:hAnsiTheme="minorHAnsi" w:cstheme="minorHAnsi"/>
          <w:bCs/>
          <w:iCs/>
          <w:color w:val="000000"/>
        </w:rPr>
        <w:t xml:space="preserve">Le développement de nouveaux partenariats pour consolider les relations nationales et internationales de la FNCT, former et informer les communes sur les opportunités et dispositifs de financements existants et enfin accompagner les coopérations décentralisées à travers un suivi étroit au profit des communes porteuses de projets, </w:t>
      </w:r>
    </w:p>
    <w:p w14:paraId="4F227390" w14:textId="63ED9BA9" w:rsidR="007749DB" w:rsidRPr="00675174" w:rsidRDefault="007749DB" w:rsidP="00675174">
      <w:pPr>
        <w:pStyle w:val="Paragraphedeliste"/>
        <w:numPr>
          <w:ilvl w:val="0"/>
          <w:numId w:val="4"/>
        </w:numPr>
        <w:autoSpaceDN w:val="0"/>
        <w:spacing w:before="120" w:after="120" w:line="276" w:lineRule="auto"/>
        <w:ind w:left="567"/>
        <w:jc w:val="both"/>
        <w:textAlignment w:val="baseline"/>
        <w:rPr>
          <w:rFonts w:asciiTheme="minorHAnsi" w:eastAsia="Calibri" w:hAnsiTheme="minorHAnsi" w:cstheme="minorHAnsi"/>
          <w:bCs/>
          <w:iCs/>
          <w:color w:val="000000"/>
        </w:rPr>
      </w:pPr>
      <w:r w:rsidRPr="00675174">
        <w:rPr>
          <w:rFonts w:asciiTheme="minorHAnsi" w:eastAsia="Calibri" w:hAnsiTheme="minorHAnsi" w:cstheme="minorHAnsi"/>
          <w:bCs/>
          <w:iCs/>
          <w:color w:val="000000"/>
        </w:rPr>
        <w:t xml:space="preserve">La mise à disposition des communes et de tout public de la bibliothèque numérique qui propose un grand nombre de références sur la thématique des services municipaux de la décentralisation, de la vie municipale : publications institutionnelles de la FNCT, les publications des ministères et institutions officielles, celles des associations, présentées et résumées en arabe et français et téléchargeables ; </w:t>
      </w:r>
    </w:p>
    <w:p w14:paraId="77B83AD8" w14:textId="3B91EA68" w:rsidR="007749DB" w:rsidRPr="00675174" w:rsidRDefault="007749DB" w:rsidP="00675174">
      <w:pPr>
        <w:pStyle w:val="Paragraphedeliste"/>
        <w:numPr>
          <w:ilvl w:val="0"/>
          <w:numId w:val="4"/>
        </w:numPr>
        <w:autoSpaceDN w:val="0"/>
        <w:spacing w:before="120" w:after="120" w:line="276" w:lineRule="auto"/>
        <w:ind w:left="567"/>
        <w:jc w:val="both"/>
        <w:textAlignment w:val="baseline"/>
        <w:rPr>
          <w:rFonts w:asciiTheme="minorHAnsi" w:eastAsia="Calibri" w:hAnsiTheme="minorHAnsi" w:cstheme="minorHAnsi"/>
          <w:bCs/>
          <w:iCs/>
          <w:color w:val="000000"/>
        </w:rPr>
      </w:pPr>
      <w:r w:rsidRPr="00675174">
        <w:rPr>
          <w:rFonts w:asciiTheme="minorHAnsi" w:eastAsia="Calibri" w:hAnsiTheme="minorHAnsi" w:cstheme="minorHAnsi"/>
          <w:bCs/>
          <w:iCs/>
          <w:color w:val="000000"/>
        </w:rPr>
        <w:t>Toutes les publications de la FNCT via sa chaine YouTube.</w:t>
      </w:r>
    </w:p>
    <w:p w14:paraId="083DD849" w14:textId="624ED4BD" w:rsidR="007749DB" w:rsidRPr="00675174" w:rsidRDefault="007749DB" w:rsidP="00675174">
      <w:pPr>
        <w:pStyle w:val="Paragraphedeliste"/>
        <w:numPr>
          <w:ilvl w:val="0"/>
          <w:numId w:val="4"/>
        </w:numPr>
        <w:autoSpaceDN w:val="0"/>
        <w:spacing w:before="120" w:after="120" w:line="276" w:lineRule="auto"/>
        <w:ind w:left="567"/>
        <w:jc w:val="both"/>
        <w:textAlignment w:val="baseline"/>
        <w:rPr>
          <w:rFonts w:asciiTheme="minorHAnsi" w:eastAsia="Calibri" w:hAnsiTheme="minorHAnsi" w:cstheme="minorHAnsi"/>
          <w:bCs/>
          <w:iCs/>
          <w:color w:val="000000"/>
        </w:rPr>
      </w:pPr>
      <w:r w:rsidRPr="00675174">
        <w:rPr>
          <w:rFonts w:asciiTheme="minorHAnsi" w:eastAsia="Calibri" w:hAnsiTheme="minorHAnsi" w:cstheme="minorHAnsi"/>
          <w:bCs/>
          <w:iCs/>
          <w:color w:val="000000"/>
        </w:rPr>
        <w:t>Un web radio de la FNCT au service des communes.</w:t>
      </w:r>
    </w:p>
    <w:p w14:paraId="4EEA2376" w14:textId="602A0028" w:rsidR="00B3011C" w:rsidRDefault="005D7256" w:rsidP="007749DB">
      <w:pPr>
        <w:pStyle w:val="Titre2"/>
        <w:jc w:val="both"/>
        <w:rPr>
          <w:rFonts w:asciiTheme="minorHAnsi" w:eastAsiaTheme="majorEastAsia" w:hAnsiTheme="minorHAnsi" w:cstheme="minorHAnsi"/>
          <w:szCs w:val="22"/>
          <w:lang w:eastAsia="en-US"/>
        </w:rPr>
      </w:pPr>
      <w:bookmarkStart w:id="0" w:name="_Toc115945085"/>
      <w:bookmarkStart w:id="1" w:name="_Hlk131964044"/>
      <w:r w:rsidRPr="000C6012">
        <w:rPr>
          <w:rFonts w:asciiTheme="minorHAnsi" w:eastAsiaTheme="majorEastAsia" w:hAnsiTheme="minorHAnsi" w:cstheme="minorHAnsi"/>
          <w:szCs w:val="22"/>
          <w:lang w:eastAsia="en-US"/>
        </w:rPr>
        <w:t xml:space="preserve">2 : </w:t>
      </w:r>
      <w:bookmarkEnd w:id="0"/>
      <w:r w:rsidR="00155787" w:rsidRPr="000C6012">
        <w:rPr>
          <w:rFonts w:asciiTheme="minorHAnsi" w:eastAsiaTheme="majorEastAsia" w:hAnsiTheme="minorHAnsi" w:cstheme="minorHAnsi"/>
          <w:szCs w:val="22"/>
          <w:lang w:eastAsia="en-US"/>
        </w:rPr>
        <w:t>OBJET</w:t>
      </w:r>
      <w:r w:rsidR="007749DB">
        <w:rPr>
          <w:rFonts w:asciiTheme="minorHAnsi" w:eastAsiaTheme="majorEastAsia" w:hAnsiTheme="minorHAnsi" w:cstheme="minorHAnsi"/>
          <w:szCs w:val="22"/>
          <w:lang w:eastAsia="en-US"/>
        </w:rPr>
        <w:t xml:space="preserve"> DE LA CONSULTATION</w:t>
      </w:r>
    </w:p>
    <w:bookmarkEnd w:id="1"/>
    <w:p w14:paraId="2EC0AABD" w14:textId="1D8CE2B8" w:rsidR="007749DB" w:rsidRPr="007749DB" w:rsidRDefault="007749DB" w:rsidP="007749DB">
      <w:pPr>
        <w:widowControl w:val="0"/>
        <w:tabs>
          <w:tab w:val="left" w:pos="1187"/>
        </w:tabs>
        <w:autoSpaceDE w:val="0"/>
        <w:autoSpaceDN w:val="0"/>
        <w:ind w:right="102"/>
        <w:jc w:val="both"/>
        <w:rPr>
          <w:rFonts w:asciiTheme="minorHAnsi" w:hAnsiTheme="minorHAnsi" w:cstheme="minorHAnsi"/>
          <w:bCs/>
          <w:sz w:val="22"/>
          <w:szCs w:val="22"/>
        </w:rPr>
      </w:pPr>
      <w:r w:rsidRPr="007749DB">
        <w:rPr>
          <w:rFonts w:asciiTheme="minorHAnsi" w:hAnsiTheme="minorHAnsi" w:cstheme="minorHAnsi"/>
          <w:bCs/>
          <w:sz w:val="22"/>
          <w:szCs w:val="22"/>
        </w:rPr>
        <w:t xml:space="preserve">Le site officiel de la FNCT a été </w:t>
      </w:r>
      <w:r w:rsidR="00675174" w:rsidRPr="007749DB">
        <w:rPr>
          <w:rFonts w:asciiTheme="minorHAnsi" w:hAnsiTheme="minorHAnsi" w:cstheme="minorHAnsi"/>
          <w:bCs/>
          <w:sz w:val="22"/>
          <w:szCs w:val="22"/>
        </w:rPr>
        <w:t>créé</w:t>
      </w:r>
      <w:r w:rsidRPr="007749DB">
        <w:rPr>
          <w:rFonts w:asciiTheme="minorHAnsi" w:hAnsiTheme="minorHAnsi" w:cstheme="minorHAnsi"/>
          <w:bCs/>
          <w:sz w:val="22"/>
          <w:szCs w:val="22"/>
        </w:rPr>
        <w:t xml:space="preserve"> en 2019 et ne reflète plus l’évolution de son rôle, de ses missions, et n’offre pas la visibilité requise pour les offres de services qu’elle propose à ces membres, ni aux divers projets mis en œuvre avec ses partenaires nationaux et internationaux.</w:t>
      </w:r>
    </w:p>
    <w:p w14:paraId="3062E895" w14:textId="77777777" w:rsidR="007749DB" w:rsidRPr="007749DB" w:rsidRDefault="007749DB" w:rsidP="007749DB">
      <w:pPr>
        <w:widowControl w:val="0"/>
        <w:tabs>
          <w:tab w:val="left" w:pos="1187"/>
        </w:tabs>
        <w:autoSpaceDE w:val="0"/>
        <w:autoSpaceDN w:val="0"/>
        <w:ind w:right="102"/>
        <w:jc w:val="both"/>
        <w:rPr>
          <w:rFonts w:asciiTheme="minorHAnsi" w:hAnsiTheme="minorHAnsi" w:cstheme="minorHAnsi"/>
          <w:bCs/>
          <w:sz w:val="22"/>
          <w:szCs w:val="22"/>
        </w:rPr>
      </w:pPr>
      <w:r w:rsidRPr="007749DB">
        <w:rPr>
          <w:rFonts w:asciiTheme="minorHAnsi" w:hAnsiTheme="minorHAnsi" w:cstheme="minorHAnsi"/>
          <w:bCs/>
          <w:sz w:val="22"/>
          <w:szCs w:val="22"/>
        </w:rPr>
        <w:t xml:space="preserve">La refonte graphique et la refonte structurelle du site FNCT sont donc nécessaires aujourd’hui pour offrir à la FNCT et à ses adhérents – les communes, les cadres communaux- et au public citoyens - un outil dynamique plus moderne et ergonomique. </w:t>
      </w:r>
    </w:p>
    <w:p w14:paraId="5D816063" w14:textId="77777777" w:rsidR="007749DB" w:rsidRPr="007749DB" w:rsidRDefault="007749DB" w:rsidP="007749DB">
      <w:pPr>
        <w:widowControl w:val="0"/>
        <w:tabs>
          <w:tab w:val="left" w:pos="1187"/>
        </w:tabs>
        <w:autoSpaceDE w:val="0"/>
        <w:autoSpaceDN w:val="0"/>
        <w:ind w:right="102"/>
        <w:jc w:val="both"/>
        <w:rPr>
          <w:rFonts w:asciiTheme="minorHAnsi" w:hAnsiTheme="minorHAnsi" w:cstheme="minorHAnsi"/>
          <w:bCs/>
          <w:sz w:val="22"/>
          <w:szCs w:val="22"/>
        </w:rPr>
      </w:pPr>
      <w:r w:rsidRPr="007749DB">
        <w:rPr>
          <w:rFonts w:asciiTheme="minorHAnsi" w:hAnsiTheme="minorHAnsi" w:cstheme="minorHAnsi"/>
          <w:bCs/>
          <w:sz w:val="22"/>
          <w:szCs w:val="22"/>
        </w:rPr>
        <w:t xml:space="preserve">Le nouveau site doit transmettre une image plus moderne et professionnelle de la FNCT, accompagnante des communes, communauté d’apprentissage et d’échanges de bonnes pratiques, pourvoyeuse d’expertise et d’appuis technique de qualité aux communes et à leurs habitants. </w:t>
      </w:r>
      <w:r w:rsidRPr="007749DB">
        <w:rPr>
          <w:rFonts w:asciiTheme="minorHAnsi" w:hAnsiTheme="minorHAnsi" w:cstheme="minorHAnsi"/>
          <w:bCs/>
          <w:sz w:val="22"/>
          <w:szCs w:val="22"/>
        </w:rPr>
        <w:lastRenderedPageBreak/>
        <w:t>L’accessibilité et la navigation doit être aisée et simple pour tous les visiteurs.</w:t>
      </w:r>
    </w:p>
    <w:p w14:paraId="62670C03" w14:textId="77777777" w:rsidR="007749DB" w:rsidRDefault="007749DB" w:rsidP="007749DB">
      <w:pPr>
        <w:widowControl w:val="0"/>
        <w:tabs>
          <w:tab w:val="left" w:pos="1187"/>
        </w:tabs>
        <w:autoSpaceDE w:val="0"/>
        <w:autoSpaceDN w:val="0"/>
        <w:ind w:right="102"/>
        <w:jc w:val="both"/>
        <w:rPr>
          <w:rFonts w:asciiTheme="minorHAnsi" w:hAnsiTheme="minorHAnsi" w:cstheme="minorHAnsi"/>
          <w:bCs/>
        </w:rPr>
      </w:pPr>
      <w:r>
        <w:rPr>
          <w:rFonts w:asciiTheme="minorHAnsi" w:hAnsiTheme="minorHAnsi" w:cstheme="minorHAnsi"/>
          <w:bCs/>
        </w:rPr>
        <w:t xml:space="preserve">Le site </w:t>
      </w:r>
      <w:r w:rsidRPr="007749DB">
        <w:rPr>
          <w:rFonts w:asciiTheme="minorHAnsi" w:hAnsiTheme="minorHAnsi" w:cstheme="minorHAnsi"/>
          <w:bCs/>
        </w:rPr>
        <w:t>devra</w:t>
      </w:r>
      <w:r>
        <w:rPr>
          <w:rFonts w:asciiTheme="minorHAnsi" w:hAnsiTheme="minorHAnsi" w:cstheme="minorHAnsi"/>
          <w:bCs/>
        </w:rPr>
        <w:t xml:space="preserve"> permettre de :</w:t>
      </w:r>
    </w:p>
    <w:p w14:paraId="736C0F0B" w14:textId="3C46AA45" w:rsidR="007749DB" w:rsidRPr="007749DB" w:rsidRDefault="007749DB" w:rsidP="00B36770">
      <w:pPr>
        <w:pStyle w:val="Paragraphedeliste"/>
        <w:widowControl w:val="0"/>
        <w:numPr>
          <w:ilvl w:val="0"/>
          <w:numId w:val="5"/>
        </w:numPr>
        <w:tabs>
          <w:tab w:val="left" w:pos="1187"/>
        </w:tabs>
        <w:autoSpaceDE w:val="0"/>
        <w:autoSpaceDN w:val="0"/>
        <w:ind w:right="102"/>
        <w:jc w:val="both"/>
        <w:rPr>
          <w:rFonts w:asciiTheme="minorHAnsi" w:hAnsiTheme="minorHAnsi" w:cstheme="minorHAnsi"/>
          <w:bCs/>
        </w:rPr>
      </w:pPr>
      <w:r w:rsidRPr="007749DB">
        <w:rPr>
          <w:rFonts w:asciiTheme="minorHAnsi" w:hAnsiTheme="minorHAnsi" w:cstheme="minorHAnsi"/>
          <w:bCs/>
        </w:rPr>
        <w:t>Présenter la Fédération et mettre en visibilité ses instances de gouvernance,</w:t>
      </w:r>
      <w:r>
        <w:rPr>
          <w:rFonts w:asciiTheme="minorHAnsi" w:hAnsiTheme="minorHAnsi" w:cstheme="minorHAnsi"/>
          <w:bCs/>
        </w:rPr>
        <w:t xml:space="preserve"> ses rôles </w:t>
      </w:r>
      <w:r w:rsidRPr="007749DB">
        <w:rPr>
          <w:rFonts w:asciiTheme="minorHAnsi" w:hAnsiTheme="minorHAnsi" w:cstheme="minorHAnsi"/>
          <w:bCs/>
        </w:rPr>
        <w:t xml:space="preserve">et missions, </w:t>
      </w:r>
    </w:p>
    <w:p w14:paraId="2765DD18" w14:textId="4E6C3AC4" w:rsidR="007749DB" w:rsidRPr="007749DB" w:rsidRDefault="007749DB" w:rsidP="00B36770">
      <w:pPr>
        <w:pStyle w:val="Paragraphedeliste"/>
        <w:widowControl w:val="0"/>
        <w:numPr>
          <w:ilvl w:val="0"/>
          <w:numId w:val="5"/>
        </w:numPr>
        <w:tabs>
          <w:tab w:val="left" w:pos="1187"/>
        </w:tabs>
        <w:autoSpaceDE w:val="0"/>
        <w:autoSpaceDN w:val="0"/>
        <w:ind w:right="102"/>
        <w:jc w:val="both"/>
        <w:rPr>
          <w:rFonts w:asciiTheme="minorHAnsi" w:hAnsiTheme="minorHAnsi" w:cstheme="minorHAnsi"/>
          <w:bCs/>
        </w:rPr>
      </w:pPr>
      <w:r w:rsidRPr="007749DB">
        <w:rPr>
          <w:rFonts w:asciiTheme="minorHAnsi" w:hAnsiTheme="minorHAnsi" w:cstheme="minorHAnsi"/>
          <w:bCs/>
        </w:rPr>
        <w:t>Valoriser les services d’appuis techniques aux communes, les projets, les partenariats mis en œuvre, l’accès à la bibliothèque numérique des ressources, l’accès à la plateforme de E-learning de l’Académie,</w:t>
      </w:r>
      <w:r>
        <w:rPr>
          <w:rFonts w:asciiTheme="minorHAnsi" w:hAnsiTheme="minorHAnsi" w:cstheme="minorHAnsi"/>
          <w:bCs/>
        </w:rPr>
        <w:t xml:space="preserve"> </w:t>
      </w:r>
      <w:r w:rsidRPr="007749DB">
        <w:rPr>
          <w:rFonts w:asciiTheme="minorHAnsi" w:hAnsiTheme="minorHAnsi" w:cstheme="minorHAnsi"/>
          <w:bCs/>
        </w:rPr>
        <w:t xml:space="preserve">l’actualité </w:t>
      </w:r>
    </w:p>
    <w:p w14:paraId="09DFA096" w14:textId="369615D6" w:rsidR="007749DB" w:rsidRPr="007749DB" w:rsidRDefault="007749DB" w:rsidP="00B36770">
      <w:pPr>
        <w:pStyle w:val="Paragraphedeliste"/>
        <w:widowControl w:val="0"/>
        <w:numPr>
          <w:ilvl w:val="0"/>
          <w:numId w:val="5"/>
        </w:numPr>
        <w:tabs>
          <w:tab w:val="left" w:pos="1187"/>
        </w:tabs>
        <w:autoSpaceDE w:val="0"/>
        <w:autoSpaceDN w:val="0"/>
        <w:ind w:right="102"/>
        <w:jc w:val="both"/>
        <w:rPr>
          <w:rFonts w:asciiTheme="minorHAnsi" w:hAnsiTheme="minorHAnsi" w:cstheme="minorHAnsi"/>
          <w:bCs/>
        </w:rPr>
      </w:pPr>
      <w:r>
        <w:rPr>
          <w:rFonts w:asciiTheme="minorHAnsi" w:hAnsiTheme="minorHAnsi" w:cstheme="minorHAnsi"/>
          <w:bCs/>
        </w:rPr>
        <w:t>D</w:t>
      </w:r>
      <w:r w:rsidRPr="007749DB">
        <w:rPr>
          <w:rFonts w:asciiTheme="minorHAnsi" w:hAnsiTheme="minorHAnsi" w:cstheme="minorHAnsi"/>
          <w:bCs/>
        </w:rPr>
        <w:t xml:space="preserve">iffuser les autres outils de communication institutionnels de la FNCT </w:t>
      </w:r>
    </w:p>
    <w:p w14:paraId="63205D2D" w14:textId="1B6936E2" w:rsidR="007749DB" w:rsidRPr="007749DB" w:rsidRDefault="007749DB" w:rsidP="00B36770">
      <w:pPr>
        <w:pStyle w:val="Paragraphedeliste"/>
        <w:widowControl w:val="0"/>
        <w:numPr>
          <w:ilvl w:val="0"/>
          <w:numId w:val="5"/>
        </w:numPr>
        <w:tabs>
          <w:tab w:val="left" w:pos="1187"/>
        </w:tabs>
        <w:autoSpaceDE w:val="0"/>
        <w:autoSpaceDN w:val="0"/>
        <w:ind w:right="102"/>
        <w:jc w:val="both"/>
        <w:rPr>
          <w:rFonts w:asciiTheme="minorHAnsi" w:hAnsiTheme="minorHAnsi" w:cstheme="minorHAnsi"/>
          <w:bCs/>
        </w:rPr>
      </w:pPr>
      <w:r>
        <w:rPr>
          <w:rFonts w:asciiTheme="minorHAnsi" w:hAnsiTheme="minorHAnsi" w:cstheme="minorHAnsi"/>
          <w:bCs/>
        </w:rPr>
        <w:t>G</w:t>
      </w:r>
      <w:r w:rsidRPr="007749DB">
        <w:rPr>
          <w:rFonts w:asciiTheme="minorHAnsi" w:hAnsiTheme="minorHAnsi" w:cstheme="minorHAnsi"/>
          <w:bCs/>
        </w:rPr>
        <w:t>énérer des newsletters,</w:t>
      </w:r>
    </w:p>
    <w:p w14:paraId="6BA37A83" w14:textId="622B6487" w:rsidR="007749DB" w:rsidRPr="007749DB" w:rsidRDefault="007749DB" w:rsidP="00B36770">
      <w:pPr>
        <w:pStyle w:val="Paragraphedeliste"/>
        <w:widowControl w:val="0"/>
        <w:numPr>
          <w:ilvl w:val="0"/>
          <w:numId w:val="5"/>
        </w:numPr>
        <w:tabs>
          <w:tab w:val="left" w:pos="1187"/>
        </w:tabs>
        <w:autoSpaceDE w:val="0"/>
        <w:autoSpaceDN w:val="0"/>
        <w:ind w:right="102"/>
        <w:jc w:val="both"/>
        <w:rPr>
          <w:rFonts w:asciiTheme="minorHAnsi" w:hAnsiTheme="minorHAnsi" w:cstheme="minorHAnsi"/>
          <w:bCs/>
        </w:rPr>
      </w:pPr>
      <w:r>
        <w:rPr>
          <w:rFonts w:asciiTheme="minorHAnsi" w:hAnsiTheme="minorHAnsi" w:cstheme="minorHAnsi"/>
          <w:bCs/>
        </w:rPr>
        <w:t>A</w:t>
      </w:r>
      <w:r w:rsidRPr="007749DB">
        <w:rPr>
          <w:rFonts w:asciiTheme="minorHAnsi" w:hAnsiTheme="minorHAnsi" w:cstheme="minorHAnsi"/>
          <w:bCs/>
        </w:rPr>
        <w:t xml:space="preserve">ccueillir la web radio future, </w:t>
      </w:r>
    </w:p>
    <w:p w14:paraId="799FD465" w14:textId="3132EB63" w:rsidR="007749DB" w:rsidRPr="007749DB" w:rsidRDefault="007749DB" w:rsidP="00B36770">
      <w:pPr>
        <w:pStyle w:val="Paragraphedeliste"/>
        <w:widowControl w:val="0"/>
        <w:numPr>
          <w:ilvl w:val="0"/>
          <w:numId w:val="5"/>
        </w:numPr>
        <w:tabs>
          <w:tab w:val="left" w:pos="1187"/>
        </w:tabs>
        <w:autoSpaceDE w:val="0"/>
        <w:autoSpaceDN w:val="0"/>
        <w:ind w:right="102"/>
        <w:jc w:val="both"/>
        <w:rPr>
          <w:rFonts w:asciiTheme="minorHAnsi" w:hAnsiTheme="minorHAnsi" w:cstheme="minorHAnsi"/>
          <w:bCs/>
        </w:rPr>
      </w:pPr>
      <w:r w:rsidRPr="007749DB">
        <w:rPr>
          <w:rFonts w:asciiTheme="minorHAnsi" w:hAnsiTheme="minorHAnsi" w:cstheme="minorHAnsi"/>
          <w:bCs/>
        </w:rPr>
        <w:t>Être évolutif et extensible.</w:t>
      </w:r>
    </w:p>
    <w:p w14:paraId="03A41A9C" w14:textId="40E2651D" w:rsidR="007749DB" w:rsidRPr="007749DB" w:rsidRDefault="007749DB" w:rsidP="007749DB">
      <w:pPr>
        <w:widowControl w:val="0"/>
        <w:tabs>
          <w:tab w:val="left" w:pos="1187"/>
        </w:tabs>
        <w:autoSpaceDE w:val="0"/>
        <w:autoSpaceDN w:val="0"/>
        <w:ind w:right="102"/>
        <w:jc w:val="both"/>
        <w:rPr>
          <w:rFonts w:asciiTheme="minorHAnsi" w:hAnsiTheme="minorHAnsi" w:cstheme="minorHAnsi"/>
          <w:bCs/>
          <w:sz w:val="22"/>
          <w:szCs w:val="22"/>
        </w:rPr>
      </w:pPr>
      <w:r w:rsidRPr="007749DB">
        <w:rPr>
          <w:rFonts w:asciiTheme="minorHAnsi" w:hAnsiTheme="minorHAnsi" w:cstheme="minorHAnsi"/>
          <w:bCs/>
          <w:sz w:val="22"/>
          <w:szCs w:val="22"/>
        </w:rPr>
        <w:t xml:space="preserve">L’objet de cette consultation – </w:t>
      </w:r>
      <w:r>
        <w:rPr>
          <w:rFonts w:asciiTheme="minorHAnsi" w:hAnsiTheme="minorHAnsi" w:cstheme="minorHAnsi"/>
          <w:bCs/>
          <w:sz w:val="22"/>
          <w:szCs w:val="22"/>
        </w:rPr>
        <w:t>CONCEPTION ET DEVELOPPEMENT</w:t>
      </w:r>
      <w:r w:rsidRPr="007749DB">
        <w:rPr>
          <w:rFonts w:asciiTheme="minorHAnsi" w:hAnsiTheme="minorHAnsi" w:cstheme="minorHAnsi"/>
          <w:bCs/>
          <w:sz w:val="22"/>
          <w:szCs w:val="22"/>
        </w:rPr>
        <w:t xml:space="preserve"> DU </w:t>
      </w:r>
      <w:r>
        <w:rPr>
          <w:rFonts w:asciiTheme="minorHAnsi" w:hAnsiTheme="minorHAnsi" w:cstheme="minorHAnsi"/>
          <w:bCs/>
          <w:sz w:val="22"/>
          <w:szCs w:val="22"/>
        </w:rPr>
        <w:t xml:space="preserve">NOUVEAU </w:t>
      </w:r>
      <w:r w:rsidRPr="007749DB">
        <w:rPr>
          <w:rFonts w:asciiTheme="minorHAnsi" w:hAnsiTheme="minorHAnsi" w:cstheme="minorHAnsi"/>
          <w:bCs/>
          <w:sz w:val="22"/>
          <w:szCs w:val="22"/>
        </w:rPr>
        <w:t>SITE WEB DE LA FNCT- répond à ces objectifs pour la mise en valeur de la FNCT tel que décrit plus haut.</w:t>
      </w:r>
    </w:p>
    <w:p w14:paraId="04833A2F" w14:textId="77777777" w:rsidR="00675174" w:rsidRDefault="00675174" w:rsidP="00B87FE6">
      <w:pPr>
        <w:widowControl w:val="0"/>
        <w:tabs>
          <w:tab w:val="left" w:pos="1187"/>
        </w:tabs>
        <w:autoSpaceDE w:val="0"/>
        <w:autoSpaceDN w:val="0"/>
        <w:ind w:right="102"/>
        <w:jc w:val="both"/>
        <w:rPr>
          <w:rFonts w:asciiTheme="minorHAnsi" w:hAnsiTheme="minorHAnsi" w:cstheme="minorHAnsi"/>
          <w:bCs/>
          <w:sz w:val="22"/>
          <w:szCs w:val="22"/>
        </w:rPr>
      </w:pPr>
    </w:p>
    <w:p w14:paraId="5BC7F100" w14:textId="17FB1A24" w:rsidR="007749DB" w:rsidRPr="008F0305" w:rsidRDefault="007749DB" w:rsidP="00B87FE6">
      <w:pPr>
        <w:widowControl w:val="0"/>
        <w:tabs>
          <w:tab w:val="left" w:pos="1187"/>
        </w:tabs>
        <w:autoSpaceDE w:val="0"/>
        <w:autoSpaceDN w:val="0"/>
        <w:ind w:right="102"/>
        <w:jc w:val="both"/>
        <w:rPr>
          <w:rFonts w:asciiTheme="minorHAnsi" w:hAnsiTheme="minorHAnsi" w:cstheme="minorHAnsi"/>
          <w:bCs/>
          <w:sz w:val="22"/>
          <w:szCs w:val="22"/>
        </w:rPr>
      </w:pPr>
      <w:r w:rsidRPr="007749DB">
        <w:rPr>
          <w:rFonts w:asciiTheme="minorHAnsi" w:hAnsiTheme="minorHAnsi" w:cstheme="minorHAnsi"/>
          <w:bCs/>
          <w:sz w:val="22"/>
          <w:szCs w:val="22"/>
        </w:rPr>
        <w:t>Le prestataire, aura pour missions :</w:t>
      </w:r>
    </w:p>
    <w:p w14:paraId="3B30317A" w14:textId="700DC83E" w:rsidR="007749DB" w:rsidRPr="007749DB" w:rsidRDefault="007749DB" w:rsidP="00B36770">
      <w:pPr>
        <w:pStyle w:val="Paragraphedeliste"/>
        <w:widowControl w:val="0"/>
        <w:numPr>
          <w:ilvl w:val="0"/>
          <w:numId w:val="6"/>
        </w:numPr>
        <w:tabs>
          <w:tab w:val="left" w:pos="1187"/>
        </w:tabs>
        <w:autoSpaceDE w:val="0"/>
        <w:autoSpaceDN w:val="0"/>
        <w:ind w:right="102"/>
        <w:jc w:val="both"/>
        <w:rPr>
          <w:rFonts w:asciiTheme="minorHAnsi" w:hAnsiTheme="minorHAnsi" w:cstheme="minorHAnsi"/>
          <w:bCs/>
        </w:rPr>
      </w:pPr>
      <w:r w:rsidRPr="007749DB">
        <w:rPr>
          <w:rFonts w:asciiTheme="minorHAnsi" w:hAnsiTheme="minorHAnsi" w:cstheme="minorHAnsi"/>
          <w:bCs/>
        </w:rPr>
        <w:t>La réalisation/refonte du site www.fnct.tn en deux (2) langues pour les deux versions Arabe et Français,</w:t>
      </w:r>
    </w:p>
    <w:p w14:paraId="42E6EEB6" w14:textId="3BCA1CA8" w:rsidR="007749DB" w:rsidRPr="007749DB" w:rsidRDefault="007749DB" w:rsidP="00B36770">
      <w:pPr>
        <w:pStyle w:val="Paragraphedeliste"/>
        <w:widowControl w:val="0"/>
        <w:numPr>
          <w:ilvl w:val="0"/>
          <w:numId w:val="6"/>
        </w:numPr>
        <w:tabs>
          <w:tab w:val="left" w:pos="1187"/>
        </w:tabs>
        <w:autoSpaceDE w:val="0"/>
        <w:autoSpaceDN w:val="0"/>
        <w:ind w:right="102"/>
        <w:jc w:val="both"/>
        <w:rPr>
          <w:rFonts w:asciiTheme="minorHAnsi" w:hAnsiTheme="minorHAnsi" w:cstheme="minorHAnsi"/>
          <w:bCs/>
        </w:rPr>
      </w:pPr>
      <w:r w:rsidRPr="007749DB">
        <w:rPr>
          <w:rFonts w:asciiTheme="minorHAnsi" w:hAnsiTheme="minorHAnsi" w:cstheme="minorHAnsi"/>
          <w:bCs/>
        </w:rPr>
        <w:t xml:space="preserve">L’option de la langue Anglaise est retenue avec l’appui de IA automatique ( si possible) surtout pour les actualités de la FNCT) et compatible avec les navigateurs les plus connus (Edge, Firefox, Google Chrome, Safari, Opera…) et assurant une fidélité de traduction, </w:t>
      </w:r>
    </w:p>
    <w:p w14:paraId="30608A58" w14:textId="711B6A28" w:rsidR="007749DB" w:rsidRPr="007749DB" w:rsidRDefault="007749DB" w:rsidP="00B36770">
      <w:pPr>
        <w:pStyle w:val="Paragraphedeliste"/>
        <w:widowControl w:val="0"/>
        <w:numPr>
          <w:ilvl w:val="0"/>
          <w:numId w:val="6"/>
        </w:numPr>
        <w:tabs>
          <w:tab w:val="left" w:pos="1187"/>
        </w:tabs>
        <w:autoSpaceDE w:val="0"/>
        <w:autoSpaceDN w:val="0"/>
        <w:ind w:right="102"/>
        <w:jc w:val="both"/>
        <w:rPr>
          <w:rFonts w:asciiTheme="minorHAnsi" w:hAnsiTheme="minorHAnsi" w:cstheme="minorHAnsi"/>
          <w:bCs/>
        </w:rPr>
      </w:pPr>
      <w:r w:rsidRPr="007749DB">
        <w:rPr>
          <w:rFonts w:asciiTheme="minorHAnsi" w:hAnsiTheme="minorHAnsi" w:cstheme="minorHAnsi"/>
          <w:bCs/>
        </w:rPr>
        <w:t>Le site doit être aussi compatible avec les différents appareils mobiles (Android, iPhone, tablettes, etc.),</w:t>
      </w:r>
    </w:p>
    <w:p w14:paraId="02A81DBA" w14:textId="01EDEBBF" w:rsidR="007749DB" w:rsidRPr="007749DB" w:rsidRDefault="007749DB" w:rsidP="00B36770">
      <w:pPr>
        <w:pStyle w:val="Paragraphedeliste"/>
        <w:widowControl w:val="0"/>
        <w:numPr>
          <w:ilvl w:val="0"/>
          <w:numId w:val="6"/>
        </w:numPr>
        <w:tabs>
          <w:tab w:val="left" w:pos="1187"/>
        </w:tabs>
        <w:autoSpaceDE w:val="0"/>
        <w:autoSpaceDN w:val="0"/>
        <w:ind w:right="102"/>
        <w:jc w:val="both"/>
        <w:rPr>
          <w:rFonts w:asciiTheme="minorHAnsi" w:hAnsiTheme="minorHAnsi" w:cstheme="minorHAnsi"/>
          <w:bCs/>
        </w:rPr>
      </w:pPr>
      <w:r w:rsidRPr="007749DB">
        <w:rPr>
          <w:rFonts w:asciiTheme="minorHAnsi" w:hAnsiTheme="minorHAnsi" w:cstheme="minorHAnsi"/>
          <w:bCs/>
        </w:rPr>
        <w:t>Le référencement du site sur les principaux moteurs de recherches,</w:t>
      </w:r>
    </w:p>
    <w:p w14:paraId="06890E30" w14:textId="6ED814F2" w:rsidR="007749DB" w:rsidRPr="007749DB" w:rsidRDefault="007749DB" w:rsidP="00B36770">
      <w:pPr>
        <w:pStyle w:val="Paragraphedeliste"/>
        <w:widowControl w:val="0"/>
        <w:numPr>
          <w:ilvl w:val="0"/>
          <w:numId w:val="6"/>
        </w:numPr>
        <w:tabs>
          <w:tab w:val="left" w:pos="1187"/>
        </w:tabs>
        <w:autoSpaceDE w:val="0"/>
        <w:autoSpaceDN w:val="0"/>
        <w:ind w:right="102"/>
        <w:jc w:val="both"/>
        <w:rPr>
          <w:rFonts w:asciiTheme="minorHAnsi" w:hAnsiTheme="minorHAnsi" w:cstheme="minorHAnsi"/>
          <w:bCs/>
        </w:rPr>
      </w:pPr>
      <w:r w:rsidRPr="007749DB">
        <w:rPr>
          <w:rFonts w:asciiTheme="minorHAnsi" w:hAnsiTheme="minorHAnsi" w:cstheme="minorHAnsi"/>
          <w:bCs/>
        </w:rPr>
        <w:t>La migration des données de l’ancien site www.fnct.tn,</w:t>
      </w:r>
    </w:p>
    <w:p w14:paraId="2A1AAF3A" w14:textId="7C6AF7DA" w:rsidR="00850E36" w:rsidRDefault="007749DB" w:rsidP="00B36770">
      <w:pPr>
        <w:pStyle w:val="Paragraphedeliste"/>
        <w:widowControl w:val="0"/>
        <w:numPr>
          <w:ilvl w:val="0"/>
          <w:numId w:val="6"/>
        </w:numPr>
        <w:tabs>
          <w:tab w:val="left" w:pos="1187"/>
        </w:tabs>
        <w:autoSpaceDE w:val="0"/>
        <w:autoSpaceDN w:val="0"/>
        <w:ind w:right="102"/>
        <w:jc w:val="both"/>
        <w:rPr>
          <w:rFonts w:asciiTheme="minorHAnsi" w:hAnsiTheme="minorHAnsi" w:cstheme="minorHAnsi"/>
          <w:bCs/>
        </w:rPr>
      </w:pPr>
      <w:r w:rsidRPr="007749DB">
        <w:rPr>
          <w:rFonts w:asciiTheme="minorHAnsi" w:hAnsiTheme="minorHAnsi" w:cstheme="minorHAnsi"/>
          <w:bCs/>
        </w:rPr>
        <w:t>La maintenance corrective du site sur une période de 24 mois à partir de la date de réception définitive du site web (Sa publicatio</w:t>
      </w:r>
      <w:r w:rsidR="008F0305">
        <w:rPr>
          <w:rFonts w:asciiTheme="minorHAnsi" w:hAnsiTheme="minorHAnsi" w:cstheme="minorHAnsi"/>
          <w:bCs/>
        </w:rPr>
        <w:t>n sur Internet au grand public)</w:t>
      </w:r>
    </w:p>
    <w:p w14:paraId="2EB3564A" w14:textId="48080110" w:rsidR="008F0305" w:rsidRDefault="008F0305" w:rsidP="00B36770">
      <w:pPr>
        <w:pStyle w:val="Paragraphedeliste"/>
        <w:numPr>
          <w:ilvl w:val="0"/>
          <w:numId w:val="6"/>
        </w:numPr>
        <w:ind w:left="1134" w:hanging="774"/>
        <w:rPr>
          <w:rFonts w:asciiTheme="minorHAnsi" w:hAnsiTheme="minorHAnsi" w:cstheme="minorHAnsi"/>
          <w:bCs/>
        </w:rPr>
      </w:pPr>
      <w:r w:rsidRPr="008F0305">
        <w:rPr>
          <w:rFonts w:asciiTheme="minorHAnsi" w:hAnsiTheme="minorHAnsi" w:cstheme="minorHAnsi"/>
          <w:bCs/>
        </w:rPr>
        <w:t>La formation et l'accompagnement jusqu'à l'installation et la prise en main du front et du back office du site.</w:t>
      </w:r>
    </w:p>
    <w:p w14:paraId="761D9FCC" w14:textId="77777777" w:rsidR="00AE5480" w:rsidRDefault="00AE5480" w:rsidP="00AE5480">
      <w:pPr>
        <w:pStyle w:val="Paragraphedeliste"/>
        <w:ind w:left="1134"/>
        <w:rPr>
          <w:rFonts w:asciiTheme="minorHAnsi" w:hAnsiTheme="minorHAnsi" w:cstheme="minorHAnsi"/>
          <w:bCs/>
        </w:rPr>
      </w:pPr>
    </w:p>
    <w:p w14:paraId="3A0F5AF7" w14:textId="44C04483" w:rsidR="00B87FE6" w:rsidRPr="00675174" w:rsidRDefault="00B87FE6" w:rsidP="00B87FE6">
      <w:pPr>
        <w:rPr>
          <w:rFonts w:asciiTheme="minorHAnsi" w:hAnsiTheme="minorHAnsi" w:cstheme="minorHAnsi"/>
          <w:b/>
          <w:sz w:val="22"/>
          <w:szCs w:val="22"/>
        </w:rPr>
      </w:pPr>
      <w:r w:rsidRPr="00675174">
        <w:rPr>
          <w:rFonts w:asciiTheme="minorHAnsi" w:hAnsiTheme="minorHAnsi" w:cstheme="minorHAnsi"/>
          <w:b/>
          <w:sz w:val="22"/>
          <w:szCs w:val="22"/>
        </w:rPr>
        <w:t xml:space="preserve">Motifs derrière la </w:t>
      </w:r>
      <w:r w:rsidR="00675174" w:rsidRPr="00675174">
        <w:rPr>
          <w:rFonts w:asciiTheme="minorHAnsi" w:hAnsiTheme="minorHAnsi" w:cstheme="minorHAnsi"/>
          <w:b/>
          <w:sz w:val="22"/>
          <w:szCs w:val="22"/>
        </w:rPr>
        <w:t>réalisation</w:t>
      </w:r>
      <w:r w:rsidRPr="00675174">
        <w:rPr>
          <w:rFonts w:asciiTheme="minorHAnsi" w:hAnsiTheme="minorHAnsi" w:cstheme="minorHAnsi"/>
          <w:b/>
          <w:sz w:val="22"/>
          <w:szCs w:val="22"/>
        </w:rPr>
        <w:t>/ refonte du site web de la FNCT :</w:t>
      </w:r>
    </w:p>
    <w:p w14:paraId="2873F003" w14:textId="1C66C01D" w:rsidR="00B87FE6" w:rsidRPr="00675174" w:rsidRDefault="00B87FE6" w:rsidP="00AE5480">
      <w:pPr>
        <w:ind w:left="284"/>
        <w:rPr>
          <w:rFonts w:asciiTheme="minorHAnsi" w:hAnsiTheme="minorHAnsi" w:cstheme="minorHAnsi"/>
          <w:bCs/>
          <w:sz w:val="22"/>
          <w:szCs w:val="22"/>
        </w:rPr>
      </w:pPr>
      <w:r w:rsidRPr="00675174">
        <w:rPr>
          <w:rFonts w:asciiTheme="minorHAnsi" w:hAnsiTheme="minorHAnsi" w:cstheme="minorHAnsi"/>
          <w:bCs/>
          <w:sz w:val="22"/>
          <w:szCs w:val="22"/>
        </w:rPr>
        <w:t>•</w:t>
      </w:r>
      <w:r w:rsidRPr="00675174">
        <w:rPr>
          <w:rFonts w:asciiTheme="minorHAnsi" w:hAnsiTheme="minorHAnsi" w:cstheme="minorHAnsi"/>
          <w:bCs/>
          <w:sz w:val="22"/>
          <w:szCs w:val="22"/>
        </w:rPr>
        <w:tab/>
        <w:t>Améliorer l’expérience utilisateur (UX) et l’interface utilisateur (UI),</w:t>
      </w:r>
    </w:p>
    <w:p w14:paraId="02CB5FDC" w14:textId="77777777" w:rsidR="00B87FE6" w:rsidRPr="00675174" w:rsidRDefault="00B87FE6" w:rsidP="00AE5480">
      <w:pPr>
        <w:ind w:left="284"/>
        <w:rPr>
          <w:rFonts w:asciiTheme="minorHAnsi" w:hAnsiTheme="minorHAnsi" w:cstheme="minorHAnsi"/>
          <w:bCs/>
          <w:sz w:val="22"/>
          <w:szCs w:val="22"/>
        </w:rPr>
      </w:pPr>
      <w:r w:rsidRPr="00675174">
        <w:rPr>
          <w:rFonts w:asciiTheme="minorHAnsi" w:hAnsiTheme="minorHAnsi" w:cstheme="minorHAnsi"/>
          <w:bCs/>
          <w:sz w:val="22"/>
          <w:szCs w:val="22"/>
        </w:rPr>
        <w:t>•</w:t>
      </w:r>
      <w:r w:rsidRPr="00675174">
        <w:rPr>
          <w:rFonts w:asciiTheme="minorHAnsi" w:hAnsiTheme="minorHAnsi" w:cstheme="minorHAnsi"/>
          <w:bCs/>
          <w:sz w:val="22"/>
          <w:szCs w:val="22"/>
        </w:rPr>
        <w:tab/>
        <w:t>Assurer la compatibilité avec les navigateurs modernes et les appareils mobiles,</w:t>
      </w:r>
    </w:p>
    <w:p w14:paraId="4F293A50" w14:textId="77777777" w:rsidR="00B87FE6" w:rsidRPr="00675174" w:rsidRDefault="00B87FE6" w:rsidP="00AE5480">
      <w:pPr>
        <w:ind w:left="284"/>
        <w:rPr>
          <w:rFonts w:asciiTheme="minorHAnsi" w:hAnsiTheme="minorHAnsi" w:cstheme="minorHAnsi"/>
          <w:bCs/>
          <w:sz w:val="22"/>
          <w:szCs w:val="22"/>
        </w:rPr>
      </w:pPr>
      <w:r w:rsidRPr="00675174">
        <w:rPr>
          <w:rFonts w:asciiTheme="minorHAnsi" w:hAnsiTheme="minorHAnsi" w:cstheme="minorHAnsi"/>
          <w:bCs/>
          <w:sz w:val="22"/>
          <w:szCs w:val="22"/>
        </w:rPr>
        <w:t>•</w:t>
      </w:r>
      <w:r w:rsidRPr="00675174">
        <w:rPr>
          <w:rFonts w:asciiTheme="minorHAnsi" w:hAnsiTheme="minorHAnsi" w:cstheme="minorHAnsi"/>
          <w:bCs/>
          <w:sz w:val="22"/>
          <w:szCs w:val="22"/>
        </w:rPr>
        <w:tab/>
        <w:t>Intégrer des fonctionnalités dynamiques et interactives,</w:t>
      </w:r>
    </w:p>
    <w:p w14:paraId="7BAEDC2A" w14:textId="77777777" w:rsidR="00B87FE6" w:rsidRPr="00675174" w:rsidRDefault="00B87FE6" w:rsidP="00AE5480">
      <w:pPr>
        <w:ind w:left="284"/>
        <w:rPr>
          <w:rFonts w:asciiTheme="minorHAnsi" w:hAnsiTheme="minorHAnsi" w:cstheme="minorHAnsi"/>
          <w:bCs/>
          <w:sz w:val="22"/>
          <w:szCs w:val="22"/>
        </w:rPr>
      </w:pPr>
      <w:r w:rsidRPr="00675174">
        <w:rPr>
          <w:rFonts w:asciiTheme="minorHAnsi" w:hAnsiTheme="minorHAnsi" w:cstheme="minorHAnsi"/>
          <w:bCs/>
          <w:sz w:val="22"/>
          <w:szCs w:val="22"/>
        </w:rPr>
        <w:t>•</w:t>
      </w:r>
      <w:r w:rsidRPr="00675174">
        <w:rPr>
          <w:rFonts w:asciiTheme="minorHAnsi" w:hAnsiTheme="minorHAnsi" w:cstheme="minorHAnsi"/>
          <w:bCs/>
          <w:sz w:val="22"/>
          <w:szCs w:val="22"/>
        </w:rPr>
        <w:tab/>
        <w:t>Optimiser le référencement naturel (SEO),</w:t>
      </w:r>
    </w:p>
    <w:p w14:paraId="7E412493" w14:textId="77777777" w:rsidR="00B87FE6" w:rsidRPr="00675174" w:rsidRDefault="00B87FE6" w:rsidP="00AE5480">
      <w:pPr>
        <w:ind w:left="284"/>
        <w:rPr>
          <w:rFonts w:asciiTheme="minorHAnsi" w:hAnsiTheme="minorHAnsi" w:cstheme="minorHAnsi"/>
          <w:bCs/>
          <w:sz w:val="22"/>
          <w:szCs w:val="22"/>
        </w:rPr>
      </w:pPr>
      <w:r w:rsidRPr="00675174">
        <w:rPr>
          <w:rFonts w:asciiTheme="minorHAnsi" w:hAnsiTheme="minorHAnsi" w:cstheme="minorHAnsi"/>
          <w:bCs/>
          <w:sz w:val="22"/>
          <w:szCs w:val="22"/>
        </w:rPr>
        <w:t>•</w:t>
      </w:r>
      <w:r w:rsidRPr="00675174">
        <w:rPr>
          <w:rFonts w:asciiTheme="minorHAnsi" w:hAnsiTheme="minorHAnsi" w:cstheme="minorHAnsi"/>
          <w:bCs/>
          <w:sz w:val="22"/>
          <w:szCs w:val="22"/>
        </w:rPr>
        <w:tab/>
        <w:t>Augmenter le trafics web du site,</w:t>
      </w:r>
    </w:p>
    <w:p w14:paraId="24251C35" w14:textId="77777777" w:rsidR="00B87FE6" w:rsidRPr="00675174" w:rsidRDefault="00B87FE6" w:rsidP="00AE5480">
      <w:pPr>
        <w:ind w:left="284"/>
        <w:rPr>
          <w:rFonts w:asciiTheme="minorHAnsi" w:hAnsiTheme="minorHAnsi" w:cstheme="minorHAnsi"/>
          <w:bCs/>
          <w:sz w:val="22"/>
          <w:szCs w:val="22"/>
        </w:rPr>
      </w:pPr>
      <w:r w:rsidRPr="00675174">
        <w:rPr>
          <w:rFonts w:asciiTheme="minorHAnsi" w:hAnsiTheme="minorHAnsi" w:cstheme="minorHAnsi"/>
          <w:bCs/>
          <w:sz w:val="22"/>
          <w:szCs w:val="22"/>
        </w:rPr>
        <w:t>•</w:t>
      </w:r>
      <w:r w:rsidRPr="00675174">
        <w:rPr>
          <w:rFonts w:asciiTheme="minorHAnsi" w:hAnsiTheme="minorHAnsi" w:cstheme="minorHAnsi"/>
          <w:bCs/>
          <w:sz w:val="22"/>
          <w:szCs w:val="22"/>
        </w:rPr>
        <w:tab/>
        <w:t xml:space="preserve">Améliorer la visibilité de la communication institutionnelle, la diffusion de l’information et de l’actualité, en incluant la fonctionnalité de partage des actualités FNCT sur les réseaux sociaux directement à travers le site, </w:t>
      </w:r>
    </w:p>
    <w:p w14:paraId="3EB7DA05" w14:textId="77777777" w:rsidR="00B87FE6" w:rsidRPr="00675174" w:rsidRDefault="00B87FE6" w:rsidP="00AE5480">
      <w:pPr>
        <w:ind w:left="284"/>
        <w:rPr>
          <w:rFonts w:asciiTheme="minorHAnsi" w:hAnsiTheme="minorHAnsi" w:cstheme="minorHAnsi"/>
          <w:bCs/>
          <w:sz w:val="22"/>
          <w:szCs w:val="22"/>
        </w:rPr>
      </w:pPr>
      <w:r w:rsidRPr="00675174">
        <w:rPr>
          <w:rFonts w:asciiTheme="minorHAnsi" w:hAnsiTheme="minorHAnsi" w:cstheme="minorHAnsi"/>
          <w:bCs/>
          <w:sz w:val="22"/>
          <w:szCs w:val="22"/>
        </w:rPr>
        <w:t>•</w:t>
      </w:r>
      <w:r w:rsidRPr="00675174">
        <w:rPr>
          <w:rFonts w:asciiTheme="minorHAnsi" w:hAnsiTheme="minorHAnsi" w:cstheme="minorHAnsi"/>
          <w:bCs/>
          <w:sz w:val="22"/>
          <w:szCs w:val="22"/>
        </w:rPr>
        <w:tab/>
        <w:t xml:space="preserve">Intégrer et améliorer l’accès à la bibliothèque des ressources par un menu ergonomique et un moteur de recherches multicritère, </w:t>
      </w:r>
    </w:p>
    <w:p w14:paraId="2E33D792" w14:textId="77777777" w:rsidR="00B87FE6" w:rsidRPr="00675174" w:rsidRDefault="00B87FE6" w:rsidP="00AE5480">
      <w:pPr>
        <w:ind w:left="284"/>
        <w:rPr>
          <w:rFonts w:asciiTheme="minorHAnsi" w:hAnsiTheme="minorHAnsi" w:cstheme="minorHAnsi"/>
          <w:bCs/>
          <w:sz w:val="22"/>
          <w:szCs w:val="22"/>
        </w:rPr>
      </w:pPr>
      <w:r w:rsidRPr="00675174">
        <w:rPr>
          <w:rFonts w:asciiTheme="minorHAnsi" w:hAnsiTheme="minorHAnsi" w:cstheme="minorHAnsi"/>
          <w:bCs/>
          <w:sz w:val="22"/>
          <w:szCs w:val="22"/>
        </w:rPr>
        <w:t>•</w:t>
      </w:r>
      <w:r w:rsidRPr="00675174">
        <w:rPr>
          <w:rFonts w:asciiTheme="minorHAnsi" w:hAnsiTheme="minorHAnsi" w:cstheme="minorHAnsi"/>
          <w:bCs/>
          <w:sz w:val="22"/>
          <w:szCs w:val="22"/>
        </w:rPr>
        <w:tab/>
        <w:t xml:space="preserve">Accéder à la plateforme de E-learning de l’académie via le site, </w:t>
      </w:r>
    </w:p>
    <w:p w14:paraId="15E1C925" w14:textId="77777777" w:rsidR="00B87FE6" w:rsidRPr="00675174" w:rsidRDefault="00B87FE6" w:rsidP="00AE5480">
      <w:pPr>
        <w:ind w:left="284"/>
        <w:rPr>
          <w:rFonts w:asciiTheme="minorHAnsi" w:hAnsiTheme="minorHAnsi" w:cstheme="minorHAnsi"/>
          <w:bCs/>
          <w:sz w:val="22"/>
          <w:szCs w:val="22"/>
        </w:rPr>
      </w:pPr>
      <w:r w:rsidRPr="00675174">
        <w:rPr>
          <w:rFonts w:asciiTheme="minorHAnsi" w:hAnsiTheme="minorHAnsi" w:cstheme="minorHAnsi"/>
          <w:bCs/>
          <w:sz w:val="22"/>
          <w:szCs w:val="22"/>
        </w:rPr>
        <w:t>•</w:t>
      </w:r>
      <w:r w:rsidRPr="00675174">
        <w:rPr>
          <w:rFonts w:asciiTheme="minorHAnsi" w:hAnsiTheme="minorHAnsi" w:cstheme="minorHAnsi"/>
          <w:bCs/>
          <w:sz w:val="22"/>
          <w:szCs w:val="22"/>
        </w:rPr>
        <w:tab/>
        <w:t>Accueillir la web radio FNCT qui diffusera sa programmation par semaine,</w:t>
      </w:r>
    </w:p>
    <w:p w14:paraId="11EE4066" w14:textId="77777777" w:rsidR="00B87FE6" w:rsidRPr="00675174" w:rsidRDefault="00B87FE6" w:rsidP="00AE5480">
      <w:pPr>
        <w:ind w:left="284"/>
        <w:rPr>
          <w:rFonts w:asciiTheme="minorHAnsi" w:hAnsiTheme="minorHAnsi" w:cstheme="minorHAnsi"/>
          <w:bCs/>
          <w:sz w:val="22"/>
          <w:szCs w:val="22"/>
        </w:rPr>
      </w:pPr>
      <w:r w:rsidRPr="00675174">
        <w:rPr>
          <w:rFonts w:asciiTheme="minorHAnsi" w:hAnsiTheme="minorHAnsi" w:cstheme="minorHAnsi"/>
          <w:bCs/>
          <w:sz w:val="22"/>
          <w:szCs w:val="22"/>
        </w:rPr>
        <w:t>•</w:t>
      </w:r>
      <w:r w:rsidRPr="00675174">
        <w:rPr>
          <w:rFonts w:asciiTheme="minorHAnsi" w:hAnsiTheme="minorHAnsi" w:cstheme="minorHAnsi"/>
          <w:bCs/>
          <w:sz w:val="22"/>
          <w:szCs w:val="22"/>
        </w:rPr>
        <w:tab/>
        <w:t>Permettre de référencer les liens du contenu Multimédia hébergé sur d’autres plateformes (You Tube , YouTube Live, V LIVE, FB Live …) sur une base interne du site et développer un moteur de recherche sur ces ressources.</w:t>
      </w:r>
    </w:p>
    <w:p w14:paraId="4ECB3329" w14:textId="7C29461E" w:rsidR="00B87FE6" w:rsidRPr="00B87FE6" w:rsidRDefault="00B87FE6" w:rsidP="00AE5480">
      <w:pPr>
        <w:ind w:left="284"/>
        <w:rPr>
          <w:rFonts w:asciiTheme="minorHAnsi" w:hAnsiTheme="minorHAnsi" w:cstheme="minorHAnsi"/>
          <w:bCs/>
        </w:rPr>
      </w:pPr>
      <w:r w:rsidRPr="00B87FE6">
        <w:rPr>
          <w:rFonts w:asciiTheme="minorHAnsi" w:hAnsiTheme="minorHAnsi" w:cstheme="minorHAnsi"/>
          <w:bCs/>
        </w:rPr>
        <w:t>•</w:t>
      </w:r>
      <w:r w:rsidRPr="00B87FE6">
        <w:rPr>
          <w:rFonts w:asciiTheme="minorHAnsi" w:hAnsiTheme="minorHAnsi" w:cstheme="minorHAnsi"/>
          <w:bCs/>
        </w:rPr>
        <w:tab/>
        <w:t>Étendre son réseau de partenaires.</w:t>
      </w:r>
    </w:p>
    <w:p w14:paraId="50201836" w14:textId="3E65640C" w:rsidR="00D31148" w:rsidRDefault="00D31148" w:rsidP="00D31148">
      <w:pPr>
        <w:pStyle w:val="Titre2"/>
        <w:jc w:val="both"/>
        <w:rPr>
          <w:rFonts w:asciiTheme="minorHAnsi" w:eastAsiaTheme="majorEastAsia" w:hAnsiTheme="minorHAnsi" w:cstheme="minorHAnsi"/>
          <w:szCs w:val="22"/>
          <w:lang w:eastAsia="en-US"/>
        </w:rPr>
      </w:pPr>
      <w:r>
        <w:rPr>
          <w:rFonts w:asciiTheme="minorHAnsi" w:eastAsiaTheme="majorEastAsia" w:hAnsiTheme="minorHAnsi" w:cstheme="minorHAnsi"/>
          <w:szCs w:val="22"/>
          <w:lang w:eastAsia="en-US"/>
        </w:rPr>
        <w:lastRenderedPageBreak/>
        <w:t>3</w:t>
      </w:r>
      <w:r w:rsidRPr="000C6012">
        <w:rPr>
          <w:rFonts w:asciiTheme="minorHAnsi" w:eastAsiaTheme="majorEastAsia" w:hAnsiTheme="minorHAnsi" w:cstheme="minorHAnsi"/>
          <w:szCs w:val="22"/>
          <w:lang w:eastAsia="en-US"/>
        </w:rPr>
        <w:t xml:space="preserve"> : </w:t>
      </w:r>
      <w:r>
        <w:rPr>
          <w:rFonts w:asciiTheme="minorHAnsi" w:eastAsiaTheme="majorEastAsia" w:hAnsiTheme="minorHAnsi" w:cstheme="minorHAnsi"/>
          <w:szCs w:val="22"/>
          <w:lang w:eastAsia="en-US"/>
        </w:rPr>
        <w:t>FONCTIONNALITES GENERALES</w:t>
      </w:r>
    </w:p>
    <w:p w14:paraId="3ECB3CA6" w14:textId="2D73617D" w:rsidR="00B87FE6" w:rsidRPr="00B87FE6" w:rsidRDefault="00B87FE6" w:rsidP="00B87FE6">
      <w:pPr>
        <w:rPr>
          <w:rFonts w:asciiTheme="minorHAnsi" w:hAnsiTheme="minorHAnsi" w:cstheme="minorHAnsi"/>
          <w:sz w:val="22"/>
          <w:szCs w:val="22"/>
          <w:lang w:eastAsia="en-US"/>
        </w:rPr>
      </w:pPr>
      <w:r w:rsidRPr="00B87FE6">
        <w:rPr>
          <w:rFonts w:asciiTheme="minorHAnsi" w:hAnsiTheme="minorHAnsi" w:cstheme="minorHAnsi"/>
          <w:sz w:val="22"/>
          <w:szCs w:val="22"/>
          <w:lang w:eastAsia="en-US"/>
        </w:rPr>
        <w:t>Les fonctionnalités générales suivantes sont à détailler et préciser par le prestataire dans le cahier des fonctionnalités de la plateforme à rédiger en collaboration avec l’équipe</w:t>
      </w:r>
      <w:r>
        <w:rPr>
          <w:rFonts w:asciiTheme="minorHAnsi" w:hAnsiTheme="minorHAnsi" w:cstheme="minorHAnsi"/>
          <w:sz w:val="22"/>
          <w:szCs w:val="22"/>
          <w:lang w:eastAsia="en-US"/>
        </w:rPr>
        <w:t xml:space="preserve"> FNCT et l’équipe projet « Tanmia Baladia »</w:t>
      </w:r>
      <w:r w:rsidRPr="00B87FE6">
        <w:rPr>
          <w:rFonts w:asciiTheme="minorHAnsi" w:hAnsiTheme="minorHAnsi" w:cstheme="minorHAnsi"/>
          <w:sz w:val="22"/>
          <w:szCs w:val="22"/>
          <w:lang w:eastAsia="en-US"/>
        </w:rPr>
        <w:t xml:space="preserve"> dans le cadre de la mission (Livrable demandé) </w:t>
      </w:r>
    </w:p>
    <w:p w14:paraId="3B162C0F" w14:textId="7A395ADA" w:rsidR="00B87FE6" w:rsidRDefault="00B87FE6" w:rsidP="00B87FE6">
      <w:pPr>
        <w:rPr>
          <w:rFonts w:asciiTheme="minorHAnsi" w:hAnsiTheme="minorHAnsi" w:cstheme="minorHAnsi"/>
          <w:sz w:val="22"/>
          <w:szCs w:val="22"/>
          <w:lang w:eastAsia="en-US"/>
        </w:rPr>
      </w:pPr>
      <w:r w:rsidRPr="00B87FE6">
        <w:rPr>
          <w:rFonts w:asciiTheme="minorHAnsi" w:hAnsiTheme="minorHAnsi" w:cstheme="minorHAnsi"/>
          <w:sz w:val="22"/>
          <w:szCs w:val="22"/>
          <w:lang w:eastAsia="en-US"/>
        </w:rPr>
        <w:t xml:space="preserve">La plateforme devra notamment intégrer les </w:t>
      </w:r>
      <w:r>
        <w:rPr>
          <w:rFonts w:asciiTheme="minorHAnsi" w:hAnsiTheme="minorHAnsi" w:cstheme="minorHAnsi"/>
          <w:sz w:val="22"/>
          <w:szCs w:val="22"/>
          <w:lang w:eastAsia="en-US"/>
        </w:rPr>
        <w:t>aspects</w:t>
      </w:r>
      <w:r w:rsidRPr="00B87FE6">
        <w:rPr>
          <w:rFonts w:asciiTheme="minorHAnsi" w:hAnsiTheme="minorHAnsi" w:cstheme="minorHAnsi"/>
          <w:sz w:val="22"/>
          <w:szCs w:val="22"/>
          <w:lang w:eastAsia="en-US"/>
        </w:rPr>
        <w:t xml:space="preserve"> suivants :</w:t>
      </w:r>
    </w:p>
    <w:p w14:paraId="055F468C" w14:textId="77777777" w:rsidR="00AE5480" w:rsidRPr="00B87FE6" w:rsidRDefault="00AE5480" w:rsidP="00B87FE6">
      <w:pPr>
        <w:rPr>
          <w:rFonts w:asciiTheme="minorHAnsi" w:hAnsiTheme="minorHAnsi" w:cstheme="minorHAnsi"/>
          <w:sz w:val="22"/>
          <w:szCs w:val="22"/>
          <w:lang w:eastAsia="en-US"/>
        </w:rPr>
      </w:pPr>
    </w:p>
    <w:p w14:paraId="48246847" w14:textId="2CDD2661" w:rsidR="00B87FE6" w:rsidRPr="00B87FE6" w:rsidRDefault="00B87FE6" w:rsidP="00B87FE6">
      <w:pPr>
        <w:jc w:val="both"/>
        <w:rPr>
          <w:rFonts w:asciiTheme="minorHAnsi" w:hAnsiTheme="minorHAnsi" w:cstheme="minorHAnsi"/>
          <w:b/>
          <w:bCs/>
          <w:sz w:val="22"/>
          <w:szCs w:val="22"/>
          <w:u w:val="single"/>
          <w:lang w:eastAsia="en-US"/>
        </w:rPr>
      </w:pPr>
      <w:r w:rsidRPr="00B87FE6">
        <w:rPr>
          <w:rFonts w:asciiTheme="minorHAnsi" w:hAnsiTheme="minorHAnsi" w:cstheme="minorHAnsi"/>
          <w:b/>
          <w:bCs/>
          <w:sz w:val="22"/>
          <w:szCs w:val="22"/>
          <w:u w:val="single"/>
          <w:lang w:eastAsia="en-US"/>
        </w:rPr>
        <w:t>La partie Institutionnelle</w:t>
      </w:r>
    </w:p>
    <w:p w14:paraId="37C14C27"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b/>
          <w:bCs/>
          <w:sz w:val="22"/>
          <w:szCs w:val="22"/>
          <w:lang w:eastAsia="en-US"/>
        </w:rPr>
        <w:tab/>
        <w:t>Plan du site :</w:t>
      </w:r>
    </w:p>
    <w:p w14:paraId="0D933E47" w14:textId="77777777" w:rsidR="00B87FE6" w:rsidRPr="00B87FE6" w:rsidRDefault="00B87FE6" w:rsidP="00B87FE6">
      <w:pPr>
        <w:ind w:left="360"/>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 xml:space="preserve">Dans cette section nous présenterons le modèle de navigation du site avec les détails des rubriques. </w:t>
      </w:r>
    </w:p>
    <w:p w14:paraId="64C8CF8E" w14:textId="77777777" w:rsidR="00B87FE6" w:rsidRPr="00B87FE6" w:rsidRDefault="00B87FE6" w:rsidP="00B36770">
      <w:pPr>
        <w:numPr>
          <w:ilvl w:val="0"/>
          <w:numId w:val="7"/>
        </w:num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ACCUEIL</w:t>
      </w:r>
    </w:p>
    <w:p w14:paraId="06CF6969" w14:textId="77777777" w:rsidR="00B87FE6" w:rsidRPr="00B87FE6" w:rsidRDefault="00B87FE6" w:rsidP="00B36770">
      <w:pPr>
        <w:numPr>
          <w:ilvl w:val="0"/>
          <w:numId w:val="7"/>
        </w:num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FEDERATION</w:t>
      </w:r>
    </w:p>
    <w:p w14:paraId="5E0B870F" w14:textId="77777777" w:rsidR="00B87FE6" w:rsidRPr="00B87FE6" w:rsidRDefault="00B87FE6" w:rsidP="00B36770">
      <w:pPr>
        <w:numPr>
          <w:ilvl w:val="0"/>
          <w:numId w:val="7"/>
        </w:num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SERVICES</w:t>
      </w:r>
    </w:p>
    <w:p w14:paraId="7B4920D7" w14:textId="77777777" w:rsidR="00B87FE6" w:rsidRPr="00B87FE6" w:rsidRDefault="00B87FE6" w:rsidP="00B36770">
      <w:pPr>
        <w:numPr>
          <w:ilvl w:val="0"/>
          <w:numId w:val="7"/>
        </w:num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PROJETS</w:t>
      </w:r>
    </w:p>
    <w:p w14:paraId="3F7DC281" w14:textId="77777777" w:rsidR="00B87FE6" w:rsidRPr="00B87FE6" w:rsidRDefault="00B87FE6" w:rsidP="00B36770">
      <w:pPr>
        <w:numPr>
          <w:ilvl w:val="0"/>
          <w:numId w:val="7"/>
        </w:num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BIBLIOTHEQUE NUMERIQUE</w:t>
      </w:r>
    </w:p>
    <w:p w14:paraId="569BA601" w14:textId="77777777" w:rsidR="00B87FE6" w:rsidRPr="00B87FE6" w:rsidRDefault="00B87FE6" w:rsidP="00B36770">
      <w:pPr>
        <w:numPr>
          <w:ilvl w:val="0"/>
          <w:numId w:val="7"/>
        </w:num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ACADEMIE</w:t>
      </w:r>
    </w:p>
    <w:p w14:paraId="2C3C57B8" w14:textId="77777777" w:rsidR="00B87FE6" w:rsidRPr="00B87FE6" w:rsidRDefault="00B87FE6" w:rsidP="00B36770">
      <w:pPr>
        <w:numPr>
          <w:ilvl w:val="0"/>
          <w:numId w:val="7"/>
        </w:num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RADIO WEB</w:t>
      </w:r>
    </w:p>
    <w:p w14:paraId="21FE0224" w14:textId="77777777" w:rsidR="00B87FE6" w:rsidRPr="00B87FE6" w:rsidRDefault="00B87FE6" w:rsidP="00B36770">
      <w:pPr>
        <w:numPr>
          <w:ilvl w:val="0"/>
          <w:numId w:val="7"/>
        </w:num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BARRE D ACCES RAPIDE</w:t>
      </w:r>
    </w:p>
    <w:p w14:paraId="28A4DFD1"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Exemples de chemins.</w:t>
      </w:r>
    </w:p>
    <w:p w14:paraId="582B2C5E" w14:textId="671F913D" w:rsidR="00B87FE6" w:rsidRPr="00B87FE6" w:rsidRDefault="00B87FE6" w:rsidP="00AE5480">
      <w:pPr>
        <w:ind w:left="851"/>
        <w:jc w:val="both"/>
        <w:rPr>
          <w:rFonts w:asciiTheme="minorHAnsi" w:hAnsiTheme="minorHAnsi" w:cstheme="minorHAnsi"/>
          <w:sz w:val="22"/>
          <w:szCs w:val="22"/>
          <w:lang w:eastAsia="en-US"/>
        </w:rPr>
      </w:pPr>
      <w:r w:rsidRPr="00B87FE6">
        <w:rPr>
          <w:rFonts w:asciiTheme="minorHAnsi" w:hAnsiTheme="minorHAnsi" w:cstheme="minorHAnsi"/>
          <w:b/>
          <w:bCs/>
          <w:sz w:val="22"/>
          <w:szCs w:val="22"/>
          <w:lang w:eastAsia="en-US"/>
        </w:rPr>
        <w:t>Accueil :</w:t>
      </w:r>
      <w:r w:rsidRPr="00B87FE6">
        <w:rPr>
          <w:rFonts w:asciiTheme="minorHAnsi" w:hAnsiTheme="minorHAnsi" w:cstheme="minorHAnsi"/>
          <w:sz w:val="22"/>
          <w:szCs w:val="22"/>
          <w:lang w:eastAsia="en-US"/>
        </w:rPr>
        <w:t xml:space="preserve"> </w:t>
      </w:r>
    </w:p>
    <w:p w14:paraId="0B51EB04" w14:textId="77777777" w:rsidR="00B87FE6" w:rsidRPr="00B87FE6" w:rsidRDefault="00B87FE6" w:rsidP="00B36770">
      <w:pPr>
        <w:numPr>
          <w:ilvl w:val="2"/>
          <w:numId w:val="8"/>
        </w:num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Présentation de la FNCT : qui sommes-nous ?, rôle, instances, missions,</w:t>
      </w:r>
    </w:p>
    <w:p w14:paraId="60B1BC43" w14:textId="77777777" w:rsidR="00B87FE6" w:rsidRPr="00B87FE6" w:rsidRDefault="00B87FE6" w:rsidP="00B36770">
      <w:pPr>
        <w:numPr>
          <w:ilvl w:val="2"/>
          <w:numId w:val="8"/>
        </w:num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 xml:space="preserve">Actualités : Dernières nouvelles de la FNCT et des communes en Tunisie, </w:t>
      </w:r>
    </w:p>
    <w:p w14:paraId="1D903EF1" w14:textId="77777777" w:rsidR="00B87FE6" w:rsidRPr="00B87FE6" w:rsidRDefault="00B87FE6" w:rsidP="00B36770">
      <w:pPr>
        <w:numPr>
          <w:ilvl w:val="2"/>
          <w:numId w:val="8"/>
        </w:num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Agenda : Événements organisés par la FNCT et ses partenaires.</w:t>
      </w:r>
    </w:p>
    <w:p w14:paraId="41CB6CE8" w14:textId="77777777" w:rsidR="00B87FE6" w:rsidRPr="00B87FE6" w:rsidRDefault="00B87FE6" w:rsidP="00AE5480">
      <w:pPr>
        <w:ind w:left="851"/>
        <w:jc w:val="both"/>
        <w:rPr>
          <w:rFonts w:asciiTheme="minorHAnsi" w:hAnsiTheme="minorHAnsi" w:cstheme="minorHAnsi"/>
          <w:sz w:val="22"/>
          <w:szCs w:val="22"/>
          <w:lang w:eastAsia="en-US"/>
        </w:rPr>
      </w:pPr>
    </w:p>
    <w:p w14:paraId="341DD374" w14:textId="47B10841" w:rsidR="00B87FE6" w:rsidRPr="00B87FE6" w:rsidRDefault="00B87FE6" w:rsidP="00AE5480">
      <w:pPr>
        <w:ind w:left="851"/>
        <w:jc w:val="both"/>
        <w:rPr>
          <w:rFonts w:asciiTheme="minorHAnsi" w:hAnsiTheme="minorHAnsi" w:cstheme="minorHAnsi"/>
          <w:sz w:val="22"/>
          <w:szCs w:val="22"/>
          <w:lang w:eastAsia="en-US"/>
        </w:rPr>
      </w:pPr>
      <w:r w:rsidRPr="00B87FE6">
        <w:rPr>
          <w:rFonts w:asciiTheme="minorHAnsi" w:hAnsiTheme="minorHAnsi" w:cstheme="minorHAnsi"/>
          <w:b/>
          <w:bCs/>
          <w:sz w:val="22"/>
          <w:szCs w:val="22"/>
          <w:lang w:eastAsia="en-US"/>
        </w:rPr>
        <w:t>Contact :</w:t>
      </w:r>
      <w:r w:rsidRPr="00B87FE6">
        <w:rPr>
          <w:rFonts w:asciiTheme="minorHAnsi" w:hAnsiTheme="minorHAnsi" w:cstheme="minorHAnsi"/>
          <w:sz w:val="22"/>
          <w:szCs w:val="22"/>
          <w:lang w:eastAsia="en-US"/>
        </w:rPr>
        <w:t xml:space="preserve"> </w:t>
      </w:r>
    </w:p>
    <w:p w14:paraId="7745D471" w14:textId="77777777" w:rsidR="00B87FE6" w:rsidRPr="00B87FE6" w:rsidRDefault="00B87FE6" w:rsidP="00B36770">
      <w:pPr>
        <w:numPr>
          <w:ilvl w:val="2"/>
          <w:numId w:val="8"/>
        </w:num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Nous contacter : Coordonnées de la FNCT et formulaire de contact.</w:t>
      </w:r>
    </w:p>
    <w:p w14:paraId="4CF3E1F2" w14:textId="77777777" w:rsidR="00B87FE6" w:rsidRPr="00B87FE6" w:rsidRDefault="00B87FE6" w:rsidP="00AE5480">
      <w:pPr>
        <w:ind w:left="851"/>
        <w:jc w:val="both"/>
        <w:rPr>
          <w:rFonts w:asciiTheme="minorHAnsi" w:hAnsiTheme="minorHAnsi" w:cstheme="minorHAnsi"/>
          <w:b/>
          <w:bCs/>
          <w:sz w:val="22"/>
          <w:szCs w:val="22"/>
          <w:lang w:eastAsia="en-US"/>
        </w:rPr>
      </w:pPr>
      <w:r w:rsidRPr="00B87FE6">
        <w:rPr>
          <w:rFonts w:asciiTheme="minorHAnsi" w:hAnsiTheme="minorHAnsi" w:cstheme="minorHAnsi"/>
          <w:b/>
          <w:bCs/>
          <w:sz w:val="22"/>
          <w:szCs w:val="22"/>
          <w:lang w:eastAsia="en-US"/>
        </w:rPr>
        <w:t>Footer Page : pied de page qui devra donner l’accès facile à des rubriques clés pour la communication à savoir :</w:t>
      </w:r>
    </w:p>
    <w:p w14:paraId="432FD429" w14:textId="77777777" w:rsidR="00B87FE6" w:rsidRPr="00B87FE6" w:rsidRDefault="00B87FE6" w:rsidP="00B36770">
      <w:pPr>
        <w:numPr>
          <w:ilvl w:val="1"/>
          <w:numId w:val="8"/>
        </w:numPr>
        <w:ind w:left="2136"/>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Liens utiles (…)</w:t>
      </w:r>
    </w:p>
    <w:p w14:paraId="1CEAFB2B" w14:textId="77777777" w:rsidR="00B87FE6" w:rsidRPr="00B87FE6" w:rsidRDefault="00B87FE6" w:rsidP="00B36770">
      <w:pPr>
        <w:numPr>
          <w:ilvl w:val="1"/>
          <w:numId w:val="8"/>
        </w:numPr>
        <w:ind w:left="2136"/>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 xml:space="preserve">Liste des Partenaires en avant plan, </w:t>
      </w:r>
    </w:p>
    <w:p w14:paraId="7DB26507" w14:textId="77777777" w:rsidR="00B87FE6" w:rsidRPr="00B87FE6" w:rsidRDefault="00B87FE6" w:rsidP="00B36770">
      <w:pPr>
        <w:numPr>
          <w:ilvl w:val="1"/>
          <w:numId w:val="8"/>
        </w:numPr>
        <w:ind w:left="2136"/>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 xml:space="preserve">Mentions légales </w:t>
      </w:r>
    </w:p>
    <w:p w14:paraId="3FDAB787" w14:textId="77777777" w:rsidR="00B87FE6" w:rsidRPr="00B87FE6" w:rsidRDefault="00B87FE6" w:rsidP="00B36770">
      <w:pPr>
        <w:numPr>
          <w:ilvl w:val="1"/>
          <w:numId w:val="8"/>
        </w:numPr>
        <w:ind w:left="2136"/>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 xml:space="preserve">Photo de l’emplacement sur </w:t>
      </w:r>
      <w:r w:rsidRPr="00B87FE6">
        <w:rPr>
          <w:rFonts w:asciiTheme="minorHAnsi" w:hAnsiTheme="minorHAnsi" w:cstheme="minorHAnsi"/>
          <w:i/>
          <w:iCs/>
          <w:sz w:val="22"/>
          <w:szCs w:val="22"/>
          <w:lang w:eastAsia="en-US"/>
        </w:rPr>
        <w:t>Google Map</w:t>
      </w:r>
    </w:p>
    <w:p w14:paraId="44BF84CB" w14:textId="77777777" w:rsidR="00B87FE6" w:rsidRPr="00B87FE6" w:rsidRDefault="00B87FE6" w:rsidP="00B36770">
      <w:pPr>
        <w:numPr>
          <w:ilvl w:val="1"/>
          <w:numId w:val="8"/>
        </w:numPr>
        <w:ind w:left="2136"/>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Contact : formulaire simple de contact</w:t>
      </w:r>
    </w:p>
    <w:p w14:paraId="025635EB" w14:textId="77777777" w:rsidR="00B87FE6" w:rsidRPr="00B87FE6" w:rsidRDefault="00B87FE6" w:rsidP="00B36770">
      <w:pPr>
        <w:numPr>
          <w:ilvl w:val="1"/>
          <w:numId w:val="8"/>
        </w:numPr>
        <w:ind w:left="2136"/>
        <w:jc w:val="both"/>
        <w:rPr>
          <w:rFonts w:asciiTheme="minorHAnsi" w:hAnsiTheme="minorHAnsi" w:cstheme="minorHAnsi"/>
          <w:sz w:val="22"/>
          <w:szCs w:val="22"/>
          <w:lang w:eastAsia="en-US"/>
        </w:rPr>
      </w:pPr>
      <w:r w:rsidRPr="00B87FE6">
        <w:rPr>
          <w:rFonts w:asciiTheme="minorHAnsi" w:hAnsiTheme="minorHAnsi" w:cstheme="minorHAnsi"/>
          <w:sz w:val="22"/>
          <w:szCs w:val="22"/>
          <w:lang w:val="en-US" w:eastAsia="en-US"/>
        </w:rPr>
        <w:t>Liens vers Facebook, plateforme X ( ex Twitter) , YouTube &amp; LinkedIn.</w:t>
      </w:r>
    </w:p>
    <w:p w14:paraId="405F2780" w14:textId="77777777" w:rsidR="00B87FE6" w:rsidRPr="00B87FE6" w:rsidRDefault="00B87FE6" w:rsidP="00AE5480">
      <w:pPr>
        <w:ind w:left="2136"/>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Le contenu de la page d’accueil (landing page) devrait être identifié avec l’équipe de la FNCT.</w:t>
      </w:r>
    </w:p>
    <w:p w14:paraId="1D7B3D02" w14:textId="52E38C03" w:rsidR="00B87FE6" w:rsidRDefault="00B87FE6" w:rsidP="00B87FE6">
      <w:pPr>
        <w:jc w:val="both"/>
        <w:rPr>
          <w:rFonts w:asciiTheme="minorHAnsi" w:hAnsiTheme="minorHAnsi" w:cstheme="minorHAnsi"/>
          <w:sz w:val="22"/>
          <w:szCs w:val="22"/>
          <w:lang w:eastAsia="en-US"/>
        </w:rPr>
      </w:pPr>
    </w:p>
    <w:p w14:paraId="7E7F2926" w14:textId="106F5A28" w:rsidR="00AE5480" w:rsidRDefault="00AE5480" w:rsidP="00B87FE6">
      <w:pPr>
        <w:jc w:val="both"/>
        <w:rPr>
          <w:rFonts w:asciiTheme="minorHAnsi" w:hAnsiTheme="minorHAnsi" w:cstheme="minorHAnsi"/>
          <w:sz w:val="22"/>
          <w:szCs w:val="22"/>
          <w:lang w:eastAsia="en-US"/>
        </w:rPr>
      </w:pPr>
    </w:p>
    <w:p w14:paraId="1AE26715" w14:textId="2DFD9974" w:rsidR="00AE5480" w:rsidRDefault="00AE5480" w:rsidP="00B87FE6">
      <w:pPr>
        <w:jc w:val="both"/>
        <w:rPr>
          <w:rFonts w:asciiTheme="minorHAnsi" w:hAnsiTheme="minorHAnsi" w:cstheme="minorHAnsi"/>
          <w:sz w:val="22"/>
          <w:szCs w:val="22"/>
          <w:lang w:eastAsia="en-US"/>
        </w:rPr>
      </w:pPr>
    </w:p>
    <w:p w14:paraId="74F4D0C1" w14:textId="62BDB1CA" w:rsidR="00AE5480" w:rsidRDefault="00AE5480" w:rsidP="00B87FE6">
      <w:pPr>
        <w:jc w:val="both"/>
        <w:rPr>
          <w:rFonts w:asciiTheme="minorHAnsi" w:hAnsiTheme="minorHAnsi" w:cstheme="minorHAnsi"/>
          <w:sz w:val="22"/>
          <w:szCs w:val="22"/>
          <w:lang w:eastAsia="en-US"/>
        </w:rPr>
      </w:pPr>
    </w:p>
    <w:p w14:paraId="225A8AA5" w14:textId="5E879EE4" w:rsidR="00AE5480" w:rsidRDefault="00AE5480" w:rsidP="00B87FE6">
      <w:pPr>
        <w:jc w:val="both"/>
        <w:rPr>
          <w:rFonts w:asciiTheme="minorHAnsi" w:hAnsiTheme="minorHAnsi" w:cstheme="minorHAnsi"/>
          <w:sz w:val="22"/>
          <w:szCs w:val="22"/>
          <w:lang w:eastAsia="en-US"/>
        </w:rPr>
      </w:pPr>
    </w:p>
    <w:p w14:paraId="13E77DDA" w14:textId="297150AE" w:rsidR="00AE5480" w:rsidRDefault="00AE5480" w:rsidP="00B87FE6">
      <w:pPr>
        <w:jc w:val="both"/>
        <w:rPr>
          <w:rFonts w:asciiTheme="minorHAnsi" w:hAnsiTheme="minorHAnsi" w:cstheme="minorHAnsi"/>
          <w:sz w:val="22"/>
          <w:szCs w:val="22"/>
          <w:lang w:eastAsia="en-US"/>
        </w:rPr>
      </w:pPr>
    </w:p>
    <w:p w14:paraId="7B30F0C2" w14:textId="16E8F7E8" w:rsidR="00AE5480" w:rsidRDefault="00AE5480" w:rsidP="00B87FE6">
      <w:pPr>
        <w:jc w:val="both"/>
        <w:rPr>
          <w:rFonts w:asciiTheme="minorHAnsi" w:hAnsiTheme="minorHAnsi" w:cstheme="minorHAnsi"/>
          <w:sz w:val="22"/>
          <w:szCs w:val="22"/>
          <w:lang w:eastAsia="en-US"/>
        </w:rPr>
      </w:pPr>
    </w:p>
    <w:p w14:paraId="027B32C3" w14:textId="34C2D81D" w:rsidR="00AE5480" w:rsidRDefault="00AE5480" w:rsidP="00B87FE6">
      <w:pPr>
        <w:jc w:val="both"/>
        <w:rPr>
          <w:rFonts w:asciiTheme="minorHAnsi" w:hAnsiTheme="minorHAnsi" w:cstheme="minorHAnsi"/>
          <w:sz w:val="22"/>
          <w:szCs w:val="22"/>
          <w:lang w:eastAsia="en-US"/>
        </w:rPr>
      </w:pPr>
    </w:p>
    <w:p w14:paraId="31E9971E" w14:textId="5218EE1C" w:rsidR="00AE5480" w:rsidRDefault="00AE5480" w:rsidP="00B87FE6">
      <w:pPr>
        <w:jc w:val="both"/>
        <w:rPr>
          <w:rFonts w:asciiTheme="minorHAnsi" w:hAnsiTheme="minorHAnsi" w:cstheme="minorHAnsi"/>
          <w:sz w:val="22"/>
          <w:szCs w:val="22"/>
          <w:lang w:eastAsia="en-US"/>
        </w:rPr>
      </w:pPr>
    </w:p>
    <w:p w14:paraId="21737773" w14:textId="77777777" w:rsidR="00AE5480" w:rsidRPr="00B87FE6" w:rsidRDefault="00AE5480" w:rsidP="00B87FE6">
      <w:pPr>
        <w:jc w:val="both"/>
        <w:rPr>
          <w:rFonts w:asciiTheme="minorHAnsi" w:hAnsiTheme="minorHAnsi" w:cstheme="minorHAnsi"/>
          <w:sz w:val="22"/>
          <w:szCs w:val="22"/>
          <w:lang w:eastAsia="en-US"/>
        </w:rPr>
      </w:pPr>
    </w:p>
    <w:p w14:paraId="4D81EE93" w14:textId="77777777" w:rsidR="00B87FE6" w:rsidRPr="002D5F56" w:rsidRDefault="00B87FE6" w:rsidP="00B87FE6">
      <w:pPr>
        <w:jc w:val="both"/>
        <w:rPr>
          <w:rFonts w:asciiTheme="minorHAnsi" w:hAnsiTheme="minorHAnsi" w:cstheme="minorHAnsi"/>
          <w:b/>
          <w:bCs/>
          <w:sz w:val="22"/>
          <w:szCs w:val="22"/>
          <w:u w:val="single"/>
          <w:lang w:eastAsia="en-US"/>
        </w:rPr>
      </w:pPr>
      <w:r w:rsidRPr="002D5F56">
        <w:rPr>
          <w:rFonts w:asciiTheme="minorHAnsi" w:hAnsiTheme="minorHAnsi" w:cstheme="minorHAnsi"/>
          <w:b/>
          <w:bCs/>
          <w:sz w:val="22"/>
          <w:szCs w:val="22"/>
          <w:u w:val="single"/>
          <w:lang w:eastAsia="en-US"/>
        </w:rPr>
        <w:lastRenderedPageBreak/>
        <w:t>Modules Dynamiques :</w:t>
      </w:r>
    </w:p>
    <w:p w14:paraId="0CAA5DD7"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 xml:space="preserve">Cette section présente les modules dynamiques offrant actuellement de la valeur ajoutée aux parties prenantes de l'Eco système de la FNCT et qui peuvent évoluer : </w:t>
      </w:r>
    </w:p>
    <w:tbl>
      <w:tblPr>
        <w:tblW w:w="9320" w:type="dxa"/>
        <w:tblCellMar>
          <w:left w:w="10" w:type="dxa"/>
          <w:right w:w="10" w:type="dxa"/>
        </w:tblCellMar>
        <w:tblLook w:val="04A0" w:firstRow="1" w:lastRow="0" w:firstColumn="1" w:lastColumn="0" w:noHBand="0" w:noVBand="1"/>
      </w:tblPr>
      <w:tblGrid>
        <w:gridCol w:w="1980"/>
        <w:gridCol w:w="2126"/>
        <w:gridCol w:w="5214"/>
      </w:tblGrid>
      <w:tr w:rsidR="00B87FE6" w:rsidRPr="00B87FE6" w14:paraId="1E8C62A9" w14:textId="77777777" w:rsidTr="00786B6E">
        <w:trPr>
          <w:trHeight w:val="700"/>
        </w:trPr>
        <w:tc>
          <w:tcPr>
            <w:tcW w:w="1980" w:type="dxa"/>
            <w:tcBorders>
              <w:top w:val="single" w:sz="4" w:space="0" w:color="156082"/>
              <w:left w:val="single" w:sz="4" w:space="0" w:color="156082"/>
              <w:bottom w:val="single" w:sz="4" w:space="0" w:color="156082"/>
            </w:tcBorders>
            <w:shd w:val="clear" w:color="auto" w:fill="156082"/>
            <w:tcMar>
              <w:top w:w="0" w:type="dxa"/>
              <w:left w:w="108" w:type="dxa"/>
              <w:bottom w:w="0" w:type="dxa"/>
              <w:right w:w="108" w:type="dxa"/>
            </w:tcMar>
          </w:tcPr>
          <w:p w14:paraId="7EDEABD0" w14:textId="77777777" w:rsidR="00B87FE6" w:rsidRPr="00B87FE6" w:rsidRDefault="00B87FE6" w:rsidP="00B87FE6">
            <w:pPr>
              <w:jc w:val="both"/>
              <w:rPr>
                <w:rFonts w:asciiTheme="minorHAnsi" w:hAnsiTheme="minorHAnsi" w:cstheme="minorHAnsi"/>
                <w:b/>
                <w:bCs/>
                <w:sz w:val="22"/>
                <w:szCs w:val="22"/>
                <w:lang w:eastAsia="en-US"/>
              </w:rPr>
            </w:pPr>
            <w:r w:rsidRPr="00B87FE6">
              <w:rPr>
                <w:rFonts w:asciiTheme="minorHAnsi" w:hAnsiTheme="minorHAnsi" w:cstheme="minorHAnsi"/>
                <w:b/>
                <w:bCs/>
                <w:sz w:val="22"/>
                <w:szCs w:val="22"/>
                <w:lang w:eastAsia="en-US"/>
              </w:rPr>
              <w:t>Partie prenante</w:t>
            </w:r>
          </w:p>
        </w:tc>
        <w:tc>
          <w:tcPr>
            <w:tcW w:w="2126" w:type="dxa"/>
            <w:tcBorders>
              <w:top w:val="single" w:sz="4" w:space="0" w:color="156082"/>
              <w:bottom w:val="single" w:sz="4" w:space="0" w:color="156082"/>
            </w:tcBorders>
            <w:shd w:val="clear" w:color="auto" w:fill="156082"/>
            <w:tcMar>
              <w:top w:w="0" w:type="dxa"/>
              <w:left w:w="108" w:type="dxa"/>
              <w:bottom w:w="0" w:type="dxa"/>
              <w:right w:w="108" w:type="dxa"/>
            </w:tcMar>
          </w:tcPr>
          <w:p w14:paraId="3F7238EF" w14:textId="77777777" w:rsidR="00B87FE6" w:rsidRPr="00B87FE6" w:rsidRDefault="00B87FE6" w:rsidP="00B87FE6">
            <w:pPr>
              <w:jc w:val="both"/>
              <w:rPr>
                <w:rFonts w:asciiTheme="minorHAnsi" w:hAnsiTheme="minorHAnsi" w:cstheme="minorHAnsi"/>
                <w:b/>
                <w:bCs/>
                <w:sz w:val="22"/>
                <w:szCs w:val="22"/>
                <w:lang w:eastAsia="en-US"/>
              </w:rPr>
            </w:pPr>
            <w:r w:rsidRPr="00B87FE6">
              <w:rPr>
                <w:rFonts w:asciiTheme="minorHAnsi" w:hAnsiTheme="minorHAnsi" w:cstheme="minorHAnsi"/>
                <w:b/>
                <w:bCs/>
                <w:sz w:val="22"/>
                <w:szCs w:val="22"/>
                <w:lang w:eastAsia="en-US"/>
              </w:rPr>
              <w:t>Module</w:t>
            </w:r>
          </w:p>
        </w:tc>
        <w:tc>
          <w:tcPr>
            <w:tcW w:w="5214" w:type="dxa"/>
            <w:tcBorders>
              <w:top w:val="single" w:sz="4" w:space="0" w:color="156082"/>
              <w:bottom w:val="single" w:sz="4" w:space="0" w:color="156082"/>
              <w:right w:val="single" w:sz="4" w:space="0" w:color="156082"/>
            </w:tcBorders>
            <w:shd w:val="clear" w:color="auto" w:fill="156082"/>
            <w:tcMar>
              <w:top w:w="0" w:type="dxa"/>
              <w:left w:w="108" w:type="dxa"/>
              <w:bottom w:w="0" w:type="dxa"/>
              <w:right w:w="108" w:type="dxa"/>
            </w:tcMar>
          </w:tcPr>
          <w:p w14:paraId="1BFEF1BB" w14:textId="77777777" w:rsidR="00B87FE6" w:rsidRPr="00B87FE6" w:rsidRDefault="00B87FE6" w:rsidP="00B87FE6">
            <w:pPr>
              <w:jc w:val="both"/>
              <w:rPr>
                <w:rFonts w:asciiTheme="minorHAnsi" w:hAnsiTheme="minorHAnsi" w:cstheme="minorHAnsi"/>
                <w:b/>
                <w:bCs/>
                <w:sz w:val="22"/>
                <w:szCs w:val="22"/>
                <w:lang w:eastAsia="en-US"/>
              </w:rPr>
            </w:pPr>
            <w:r w:rsidRPr="00B87FE6">
              <w:rPr>
                <w:rFonts w:asciiTheme="minorHAnsi" w:hAnsiTheme="minorHAnsi" w:cstheme="minorHAnsi"/>
                <w:b/>
                <w:bCs/>
                <w:sz w:val="22"/>
                <w:szCs w:val="22"/>
                <w:lang w:eastAsia="en-US"/>
              </w:rPr>
              <w:t>Détail fonctionnel</w:t>
            </w:r>
          </w:p>
        </w:tc>
      </w:tr>
      <w:tr w:rsidR="00B87FE6" w:rsidRPr="00B87FE6" w14:paraId="5CFC4B18" w14:textId="77777777" w:rsidTr="00786B6E">
        <w:trPr>
          <w:trHeight w:val="414"/>
        </w:trPr>
        <w:tc>
          <w:tcPr>
            <w:tcW w:w="9320" w:type="dxa"/>
            <w:gridSpan w:val="3"/>
            <w:tcBorders>
              <w:top w:val="single" w:sz="4" w:space="0" w:color="45B0E1"/>
              <w:left w:val="single" w:sz="4" w:space="0" w:color="45B0E1"/>
              <w:bottom w:val="single" w:sz="4" w:space="0" w:color="45B0E1"/>
              <w:right w:val="single" w:sz="4" w:space="0" w:color="45B0E1"/>
            </w:tcBorders>
            <w:shd w:val="clear" w:color="auto" w:fill="C1E4F5"/>
            <w:tcMar>
              <w:top w:w="0" w:type="dxa"/>
              <w:left w:w="108" w:type="dxa"/>
              <w:bottom w:w="0" w:type="dxa"/>
              <w:right w:w="108" w:type="dxa"/>
            </w:tcMar>
          </w:tcPr>
          <w:p w14:paraId="0AB1AB10"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b/>
                <w:bCs/>
                <w:sz w:val="22"/>
                <w:szCs w:val="22"/>
                <w:lang w:eastAsia="en-US"/>
              </w:rPr>
              <w:t>La partie Espace de communication digitale</w:t>
            </w:r>
          </w:p>
        </w:tc>
      </w:tr>
      <w:tr w:rsidR="00B87FE6" w:rsidRPr="00B87FE6" w14:paraId="34C20308" w14:textId="77777777" w:rsidTr="00786B6E">
        <w:trPr>
          <w:trHeight w:val="1210"/>
        </w:trPr>
        <w:tc>
          <w:tcPr>
            <w:tcW w:w="1980" w:type="dxa"/>
            <w:tcBorders>
              <w:top w:val="single" w:sz="4" w:space="0" w:color="45B0E1"/>
              <w:left w:val="single" w:sz="4" w:space="0" w:color="45B0E1"/>
              <w:bottom w:val="single" w:sz="4" w:space="0" w:color="45B0E1"/>
              <w:right w:val="single" w:sz="4" w:space="0" w:color="45B0E1"/>
            </w:tcBorders>
            <w:shd w:val="clear" w:color="auto" w:fill="auto"/>
            <w:tcMar>
              <w:top w:w="0" w:type="dxa"/>
              <w:left w:w="108" w:type="dxa"/>
              <w:bottom w:w="0" w:type="dxa"/>
              <w:right w:w="108" w:type="dxa"/>
            </w:tcMar>
          </w:tcPr>
          <w:p w14:paraId="55D9C018"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Communes</w:t>
            </w:r>
          </w:p>
        </w:tc>
        <w:tc>
          <w:tcPr>
            <w:tcW w:w="2126" w:type="dxa"/>
            <w:tcBorders>
              <w:top w:val="single" w:sz="4" w:space="0" w:color="45B0E1"/>
              <w:left w:val="single" w:sz="4" w:space="0" w:color="45B0E1"/>
              <w:bottom w:val="single" w:sz="4" w:space="0" w:color="45B0E1"/>
              <w:right w:val="single" w:sz="4" w:space="0" w:color="45B0E1"/>
            </w:tcBorders>
            <w:shd w:val="clear" w:color="auto" w:fill="auto"/>
            <w:tcMar>
              <w:top w:w="0" w:type="dxa"/>
              <w:left w:w="108" w:type="dxa"/>
              <w:bottom w:w="0" w:type="dxa"/>
              <w:right w:w="108" w:type="dxa"/>
            </w:tcMar>
          </w:tcPr>
          <w:p w14:paraId="1DAB3389"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Sondages, questionnaires…</w:t>
            </w:r>
          </w:p>
        </w:tc>
        <w:tc>
          <w:tcPr>
            <w:tcW w:w="5214" w:type="dxa"/>
            <w:tcBorders>
              <w:top w:val="single" w:sz="4" w:space="0" w:color="45B0E1"/>
              <w:left w:val="single" w:sz="4" w:space="0" w:color="45B0E1"/>
              <w:bottom w:val="single" w:sz="4" w:space="0" w:color="45B0E1"/>
              <w:right w:val="single" w:sz="4" w:space="0" w:color="45B0E1"/>
            </w:tcBorders>
            <w:shd w:val="clear" w:color="auto" w:fill="auto"/>
            <w:tcMar>
              <w:top w:w="0" w:type="dxa"/>
              <w:left w:w="108" w:type="dxa"/>
              <w:bottom w:w="0" w:type="dxa"/>
              <w:right w:w="108" w:type="dxa"/>
            </w:tcMar>
          </w:tcPr>
          <w:p w14:paraId="4BE4C7F0"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 xml:space="preserve"> Mise en ligne de formulaires permettant aux internautes de voter, de donner leur avis ou de répondre à un questionnaire en ligne.</w:t>
            </w:r>
          </w:p>
          <w:p w14:paraId="22D732BB"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 xml:space="preserve">L’objectif est de recueillir un retour quantitatif et qualitatif permettant d’alimenter des recherche et éditorial sur la thématique. Exemple : Sondage d’opinion sur les services municipaux qui sont les moins performants du point de vue citoyen. </w:t>
            </w:r>
          </w:p>
        </w:tc>
      </w:tr>
      <w:tr w:rsidR="00B87FE6" w:rsidRPr="00B87FE6" w14:paraId="11494EAF" w14:textId="77777777" w:rsidTr="00786B6E">
        <w:trPr>
          <w:trHeight w:val="412"/>
        </w:trPr>
        <w:tc>
          <w:tcPr>
            <w:tcW w:w="1980" w:type="dxa"/>
            <w:tcBorders>
              <w:top w:val="single" w:sz="4" w:space="0" w:color="45B0E1"/>
              <w:left w:val="single" w:sz="4" w:space="0" w:color="45B0E1"/>
              <w:bottom w:val="single" w:sz="4" w:space="0" w:color="45B0E1"/>
              <w:right w:val="single" w:sz="4" w:space="0" w:color="45B0E1"/>
            </w:tcBorders>
            <w:shd w:val="clear" w:color="auto" w:fill="C1E4F5"/>
            <w:tcMar>
              <w:top w:w="0" w:type="dxa"/>
              <w:left w:w="108" w:type="dxa"/>
              <w:bottom w:w="0" w:type="dxa"/>
              <w:right w:w="108" w:type="dxa"/>
            </w:tcMar>
          </w:tcPr>
          <w:p w14:paraId="11FB0E3E"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 xml:space="preserve">Grand Public </w:t>
            </w:r>
          </w:p>
        </w:tc>
        <w:tc>
          <w:tcPr>
            <w:tcW w:w="2126" w:type="dxa"/>
            <w:tcBorders>
              <w:top w:val="single" w:sz="4" w:space="0" w:color="45B0E1"/>
              <w:left w:val="single" w:sz="4" w:space="0" w:color="45B0E1"/>
              <w:bottom w:val="single" w:sz="4" w:space="0" w:color="45B0E1"/>
              <w:right w:val="single" w:sz="4" w:space="0" w:color="45B0E1"/>
            </w:tcBorders>
            <w:shd w:val="clear" w:color="auto" w:fill="C1E4F5"/>
            <w:tcMar>
              <w:top w:w="0" w:type="dxa"/>
              <w:left w:w="108" w:type="dxa"/>
              <w:bottom w:w="0" w:type="dxa"/>
              <w:right w:w="108" w:type="dxa"/>
            </w:tcMar>
          </w:tcPr>
          <w:p w14:paraId="675E2D2C"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Radio Web</w:t>
            </w:r>
          </w:p>
        </w:tc>
        <w:tc>
          <w:tcPr>
            <w:tcW w:w="5214" w:type="dxa"/>
            <w:tcBorders>
              <w:top w:val="single" w:sz="4" w:space="0" w:color="45B0E1"/>
              <w:left w:val="single" w:sz="4" w:space="0" w:color="45B0E1"/>
              <w:bottom w:val="single" w:sz="4" w:space="0" w:color="45B0E1"/>
              <w:right w:val="single" w:sz="4" w:space="0" w:color="45B0E1"/>
            </w:tcBorders>
            <w:shd w:val="clear" w:color="auto" w:fill="C1E4F5"/>
            <w:tcMar>
              <w:top w:w="0" w:type="dxa"/>
              <w:left w:w="108" w:type="dxa"/>
              <w:bottom w:w="0" w:type="dxa"/>
              <w:right w:w="108" w:type="dxa"/>
            </w:tcMar>
          </w:tcPr>
          <w:p w14:paraId="22F7EA38"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Radio Web diffusant depuis le site en temps réel et au grand public et accompagnée de la comm digitale</w:t>
            </w:r>
          </w:p>
          <w:p w14:paraId="1BE13C24"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b/>
                <w:bCs/>
                <w:sz w:val="22"/>
                <w:szCs w:val="22"/>
                <w:lang w:eastAsia="en-US"/>
              </w:rPr>
              <w:t xml:space="preserve">Moteur de recherche de contenu </w:t>
            </w:r>
          </w:p>
          <w:p w14:paraId="2ACCE3BB"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 xml:space="preserve">Mesure du Taux d’audience et de satisfaction / partage vers d’autres plateformes </w:t>
            </w:r>
          </w:p>
        </w:tc>
      </w:tr>
      <w:tr w:rsidR="00B87FE6" w:rsidRPr="00B87FE6" w14:paraId="3F02F47F" w14:textId="77777777" w:rsidTr="00786B6E">
        <w:trPr>
          <w:trHeight w:val="904"/>
        </w:trPr>
        <w:tc>
          <w:tcPr>
            <w:tcW w:w="1980" w:type="dxa"/>
            <w:tcBorders>
              <w:top w:val="single" w:sz="4" w:space="0" w:color="45B0E1"/>
              <w:left w:val="single" w:sz="4" w:space="0" w:color="45B0E1"/>
              <w:bottom w:val="single" w:sz="4" w:space="0" w:color="45B0E1"/>
              <w:right w:val="single" w:sz="4" w:space="0" w:color="45B0E1"/>
            </w:tcBorders>
            <w:shd w:val="clear" w:color="auto" w:fill="auto"/>
            <w:tcMar>
              <w:top w:w="0" w:type="dxa"/>
              <w:left w:w="108" w:type="dxa"/>
              <w:bottom w:w="0" w:type="dxa"/>
              <w:right w:w="108" w:type="dxa"/>
            </w:tcMar>
          </w:tcPr>
          <w:p w14:paraId="445C4992"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Grand Public</w:t>
            </w:r>
          </w:p>
        </w:tc>
        <w:tc>
          <w:tcPr>
            <w:tcW w:w="2126" w:type="dxa"/>
            <w:tcBorders>
              <w:top w:val="single" w:sz="4" w:space="0" w:color="45B0E1"/>
              <w:left w:val="single" w:sz="4" w:space="0" w:color="45B0E1"/>
              <w:bottom w:val="single" w:sz="4" w:space="0" w:color="45B0E1"/>
              <w:right w:val="single" w:sz="4" w:space="0" w:color="45B0E1"/>
            </w:tcBorders>
            <w:shd w:val="clear" w:color="auto" w:fill="auto"/>
            <w:tcMar>
              <w:top w:w="0" w:type="dxa"/>
              <w:left w:w="108" w:type="dxa"/>
              <w:bottom w:w="0" w:type="dxa"/>
              <w:right w:w="108" w:type="dxa"/>
            </w:tcMar>
          </w:tcPr>
          <w:p w14:paraId="237F3025"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FAQ</w:t>
            </w:r>
          </w:p>
        </w:tc>
        <w:tc>
          <w:tcPr>
            <w:tcW w:w="5214" w:type="dxa"/>
            <w:tcBorders>
              <w:top w:val="single" w:sz="4" w:space="0" w:color="45B0E1"/>
              <w:left w:val="single" w:sz="4" w:space="0" w:color="45B0E1"/>
              <w:bottom w:val="single" w:sz="4" w:space="0" w:color="45B0E1"/>
              <w:right w:val="single" w:sz="4" w:space="0" w:color="45B0E1"/>
            </w:tcBorders>
            <w:shd w:val="clear" w:color="auto" w:fill="auto"/>
            <w:tcMar>
              <w:top w:w="0" w:type="dxa"/>
              <w:left w:w="108" w:type="dxa"/>
              <w:bottom w:w="0" w:type="dxa"/>
              <w:right w:w="108" w:type="dxa"/>
            </w:tcMar>
          </w:tcPr>
          <w:p w14:paraId="6166C791"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Frequently Asked Questions (questions les plus souvent posées), rubrique devenue fréquente sur les sites Web avec ses fonctionnalités</w:t>
            </w:r>
          </w:p>
        </w:tc>
      </w:tr>
      <w:tr w:rsidR="00B87FE6" w:rsidRPr="00B87FE6" w14:paraId="0C0954A8" w14:textId="77777777" w:rsidTr="00786B6E">
        <w:trPr>
          <w:trHeight w:val="904"/>
        </w:trPr>
        <w:tc>
          <w:tcPr>
            <w:tcW w:w="1980" w:type="dxa"/>
            <w:tcBorders>
              <w:top w:val="single" w:sz="4" w:space="0" w:color="45B0E1"/>
              <w:left w:val="single" w:sz="4" w:space="0" w:color="45B0E1"/>
              <w:bottom w:val="single" w:sz="4" w:space="0" w:color="45B0E1"/>
              <w:right w:val="single" w:sz="4" w:space="0" w:color="45B0E1"/>
            </w:tcBorders>
            <w:shd w:val="clear" w:color="auto" w:fill="auto"/>
            <w:tcMar>
              <w:top w:w="0" w:type="dxa"/>
              <w:left w:w="108" w:type="dxa"/>
              <w:bottom w:w="0" w:type="dxa"/>
              <w:right w:w="108" w:type="dxa"/>
            </w:tcMar>
          </w:tcPr>
          <w:p w14:paraId="6F6A7869"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Grand Public</w:t>
            </w:r>
          </w:p>
        </w:tc>
        <w:tc>
          <w:tcPr>
            <w:tcW w:w="2126" w:type="dxa"/>
            <w:tcBorders>
              <w:top w:val="single" w:sz="4" w:space="0" w:color="45B0E1"/>
              <w:left w:val="single" w:sz="4" w:space="0" w:color="45B0E1"/>
              <w:bottom w:val="single" w:sz="4" w:space="0" w:color="45B0E1"/>
              <w:right w:val="single" w:sz="4" w:space="0" w:color="45B0E1"/>
            </w:tcBorders>
            <w:shd w:val="clear" w:color="auto" w:fill="auto"/>
            <w:tcMar>
              <w:top w:w="0" w:type="dxa"/>
              <w:left w:w="108" w:type="dxa"/>
              <w:bottom w:w="0" w:type="dxa"/>
              <w:right w:w="108" w:type="dxa"/>
            </w:tcMar>
          </w:tcPr>
          <w:p w14:paraId="629A50E6"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Insertion de documents, images, trombinoscope</w:t>
            </w:r>
          </w:p>
        </w:tc>
        <w:tc>
          <w:tcPr>
            <w:tcW w:w="5214" w:type="dxa"/>
            <w:tcBorders>
              <w:top w:val="single" w:sz="4" w:space="0" w:color="45B0E1"/>
              <w:left w:val="single" w:sz="4" w:space="0" w:color="45B0E1"/>
              <w:bottom w:val="single" w:sz="4" w:space="0" w:color="45B0E1"/>
              <w:right w:val="single" w:sz="4" w:space="0" w:color="45B0E1"/>
            </w:tcBorders>
            <w:shd w:val="clear" w:color="auto" w:fill="auto"/>
            <w:tcMar>
              <w:top w:w="0" w:type="dxa"/>
              <w:left w:w="108" w:type="dxa"/>
              <w:bottom w:w="0" w:type="dxa"/>
              <w:right w:w="108" w:type="dxa"/>
            </w:tcMar>
          </w:tcPr>
          <w:p w14:paraId="551E7207"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 xml:space="preserve">INSTANCES FNCT : Docs, et présentation rapports annule et fichiers pdf + vidéo + </w:t>
            </w:r>
          </w:p>
        </w:tc>
      </w:tr>
      <w:tr w:rsidR="00B87FE6" w:rsidRPr="00B87FE6" w14:paraId="1A5650BE" w14:textId="77777777" w:rsidTr="00786B6E">
        <w:trPr>
          <w:trHeight w:val="904"/>
        </w:trPr>
        <w:tc>
          <w:tcPr>
            <w:tcW w:w="1980" w:type="dxa"/>
            <w:tcBorders>
              <w:top w:val="single" w:sz="4" w:space="0" w:color="45B0E1"/>
              <w:left w:val="single" w:sz="4" w:space="0" w:color="45B0E1"/>
              <w:bottom w:val="single" w:sz="4" w:space="0" w:color="45B0E1"/>
              <w:right w:val="single" w:sz="4" w:space="0" w:color="45B0E1"/>
            </w:tcBorders>
            <w:shd w:val="clear" w:color="auto" w:fill="auto"/>
            <w:tcMar>
              <w:top w:w="0" w:type="dxa"/>
              <w:left w:w="108" w:type="dxa"/>
              <w:bottom w:w="0" w:type="dxa"/>
              <w:right w:w="108" w:type="dxa"/>
            </w:tcMar>
          </w:tcPr>
          <w:p w14:paraId="5D0169E6"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Grand public</w:t>
            </w:r>
          </w:p>
        </w:tc>
        <w:tc>
          <w:tcPr>
            <w:tcW w:w="2126" w:type="dxa"/>
            <w:tcBorders>
              <w:top w:val="single" w:sz="4" w:space="0" w:color="45B0E1"/>
              <w:left w:val="single" w:sz="4" w:space="0" w:color="45B0E1"/>
              <w:bottom w:val="single" w:sz="4" w:space="0" w:color="45B0E1"/>
              <w:right w:val="single" w:sz="4" w:space="0" w:color="45B0E1"/>
            </w:tcBorders>
            <w:shd w:val="clear" w:color="auto" w:fill="auto"/>
            <w:tcMar>
              <w:top w:w="0" w:type="dxa"/>
              <w:left w:w="108" w:type="dxa"/>
              <w:bottom w:w="0" w:type="dxa"/>
              <w:right w:w="108" w:type="dxa"/>
            </w:tcMar>
          </w:tcPr>
          <w:p w14:paraId="1A489797"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 xml:space="preserve">Conventions </w:t>
            </w:r>
          </w:p>
        </w:tc>
        <w:tc>
          <w:tcPr>
            <w:tcW w:w="5214" w:type="dxa"/>
            <w:tcBorders>
              <w:top w:val="single" w:sz="4" w:space="0" w:color="45B0E1"/>
              <w:left w:val="single" w:sz="4" w:space="0" w:color="45B0E1"/>
              <w:bottom w:val="single" w:sz="4" w:space="0" w:color="45B0E1"/>
              <w:right w:val="single" w:sz="4" w:space="0" w:color="45B0E1"/>
            </w:tcBorders>
            <w:shd w:val="clear" w:color="auto" w:fill="auto"/>
            <w:tcMar>
              <w:top w:w="0" w:type="dxa"/>
              <w:left w:w="108" w:type="dxa"/>
              <w:bottom w:w="0" w:type="dxa"/>
              <w:right w:w="108" w:type="dxa"/>
            </w:tcMar>
          </w:tcPr>
          <w:p w14:paraId="6DEC3912"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Espace partenaires conventions - Insertions logos et doc pdf et liens vers les projets et actus</w:t>
            </w:r>
          </w:p>
        </w:tc>
      </w:tr>
      <w:tr w:rsidR="00B87FE6" w:rsidRPr="00B87FE6" w14:paraId="187FEC47" w14:textId="77777777" w:rsidTr="00786B6E">
        <w:trPr>
          <w:trHeight w:val="904"/>
        </w:trPr>
        <w:tc>
          <w:tcPr>
            <w:tcW w:w="1980" w:type="dxa"/>
            <w:tcBorders>
              <w:top w:val="single" w:sz="4" w:space="0" w:color="45B0E1"/>
              <w:left w:val="single" w:sz="4" w:space="0" w:color="45B0E1"/>
              <w:bottom w:val="single" w:sz="4" w:space="0" w:color="45B0E1"/>
              <w:right w:val="single" w:sz="4" w:space="0" w:color="45B0E1"/>
            </w:tcBorders>
            <w:shd w:val="clear" w:color="auto" w:fill="auto"/>
            <w:tcMar>
              <w:top w:w="0" w:type="dxa"/>
              <w:left w:w="108" w:type="dxa"/>
              <w:bottom w:w="0" w:type="dxa"/>
              <w:right w:w="108" w:type="dxa"/>
            </w:tcMar>
          </w:tcPr>
          <w:p w14:paraId="7C643D65"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Grand Public</w:t>
            </w:r>
          </w:p>
        </w:tc>
        <w:tc>
          <w:tcPr>
            <w:tcW w:w="2126" w:type="dxa"/>
            <w:tcBorders>
              <w:top w:val="single" w:sz="4" w:space="0" w:color="45B0E1"/>
              <w:left w:val="single" w:sz="4" w:space="0" w:color="45B0E1"/>
              <w:bottom w:val="single" w:sz="4" w:space="0" w:color="45B0E1"/>
              <w:right w:val="single" w:sz="4" w:space="0" w:color="45B0E1"/>
            </w:tcBorders>
            <w:shd w:val="clear" w:color="auto" w:fill="auto"/>
            <w:tcMar>
              <w:top w:w="0" w:type="dxa"/>
              <w:left w:w="108" w:type="dxa"/>
              <w:bottom w:w="0" w:type="dxa"/>
              <w:right w:w="108" w:type="dxa"/>
            </w:tcMar>
          </w:tcPr>
          <w:p w14:paraId="2C944A9F"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Bibliothèques des ressources</w:t>
            </w:r>
          </w:p>
        </w:tc>
        <w:tc>
          <w:tcPr>
            <w:tcW w:w="5214" w:type="dxa"/>
            <w:tcBorders>
              <w:top w:val="single" w:sz="4" w:space="0" w:color="45B0E1"/>
              <w:left w:val="single" w:sz="4" w:space="0" w:color="45B0E1"/>
              <w:bottom w:val="single" w:sz="4" w:space="0" w:color="45B0E1"/>
              <w:right w:val="single" w:sz="4" w:space="0" w:color="45B0E1"/>
            </w:tcBorders>
            <w:shd w:val="clear" w:color="auto" w:fill="auto"/>
            <w:tcMar>
              <w:top w:w="0" w:type="dxa"/>
              <w:left w:w="108" w:type="dxa"/>
              <w:bottom w:w="0" w:type="dxa"/>
              <w:right w:w="108" w:type="dxa"/>
            </w:tcMar>
          </w:tcPr>
          <w:p w14:paraId="4FFF8436"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Menu ergonomique, recherche par mots clés, auteur , fiches de présentations (possibilité de formats de lecture divers), image / pdf , PP.</w:t>
            </w:r>
          </w:p>
        </w:tc>
      </w:tr>
      <w:tr w:rsidR="00B87FE6" w:rsidRPr="00B87FE6" w14:paraId="525D44CC" w14:textId="77777777" w:rsidTr="00786B6E">
        <w:trPr>
          <w:trHeight w:val="904"/>
        </w:trPr>
        <w:tc>
          <w:tcPr>
            <w:tcW w:w="1980" w:type="dxa"/>
            <w:tcBorders>
              <w:top w:val="single" w:sz="4" w:space="0" w:color="45B0E1"/>
              <w:left w:val="single" w:sz="4" w:space="0" w:color="45B0E1"/>
              <w:bottom w:val="single" w:sz="4" w:space="0" w:color="45B0E1"/>
              <w:right w:val="single" w:sz="4" w:space="0" w:color="45B0E1"/>
            </w:tcBorders>
            <w:shd w:val="clear" w:color="auto" w:fill="auto"/>
            <w:tcMar>
              <w:top w:w="0" w:type="dxa"/>
              <w:left w:w="108" w:type="dxa"/>
              <w:bottom w:w="0" w:type="dxa"/>
              <w:right w:w="108" w:type="dxa"/>
            </w:tcMar>
          </w:tcPr>
          <w:p w14:paraId="7E981F67"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Grand Public</w:t>
            </w:r>
          </w:p>
        </w:tc>
        <w:tc>
          <w:tcPr>
            <w:tcW w:w="2126" w:type="dxa"/>
            <w:tcBorders>
              <w:top w:val="single" w:sz="4" w:space="0" w:color="45B0E1"/>
              <w:left w:val="single" w:sz="4" w:space="0" w:color="45B0E1"/>
              <w:bottom w:val="single" w:sz="4" w:space="0" w:color="45B0E1"/>
              <w:right w:val="single" w:sz="4" w:space="0" w:color="45B0E1"/>
            </w:tcBorders>
            <w:shd w:val="clear" w:color="auto" w:fill="auto"/>
            <w:tcMar>
              <w:top w:w="0" w:type="dxa"/>
              <w:left w:w="108" w:type="dxa"/>
              <w:bottom w:w="0" w:type="dxa"/>
              <w:right w:w="108" w:type="dxa"/>
            </w:tcMar>
          </w:tcPr>
          <w:p w14:paraId="2CF9BACA"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Agenda</w:t>
            </w:r>
          </w:p>
        </w:tc>
        <w:tc>
          <w:tcPr>
            <w:tcW w:w="5214" w:type="dxa"/>
            <w:tcBorders>
              <w:top w:val="single" w:sz="4" w:space="0" w:color="45B0E1"/>
              <w:left w:val="single" w:sz="4" w:space="0" w:color="45B0E1"/>
              <w:bottom w:val="single" w:sz="4" w:space="0" w:color="45B0E1"/>
              <w:right w:val="single" w:sz="4" w:space="0" w:color="45B0E1"/>
            </w:tcBorders>
            <w:shd w:val="clear" w:color="auto" w:fill="auto"/>
            <w:tcMar>
              <w:top w:w="0" w:type="dxa"/>
              <w:left w:w="108" w:type="dxa"/>
              <w:bottom w:w="0" w:type="dxa"/>
              <w:right w:w="108" w:type="dxa"/>
            </w:tcMar>
          </w:tcPr>
          <w:p w14:paraId="037FA157"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 xml:space="preserve">Visible en page une, avec insertion informations </w:t>
            </w:r>
          </w:p>
        </w:tc>
      </w:tr>
      <w:tr w:rsidR="00B87FE6" w:rsidRPr="00B87FE6" w14:paraId="59C77A9C" w14:textId="77777777" w:rsidTr="00786B6E">
        <w:trPr>
          <w:trHeight w:val="904"/>
        </w:trPr>
        <w:tc>
          <w:tcPr>
            <w:tcW w:w="1980" w:type="dxa"/>
            <w:tcBorders>
              <w:top w:val="single" w:sz="4" w:space="0" w:color="45B0E1"/>
              <w:left w:val="single" w:sz="4" w:space="0" w:color="45B0E1"/>
              <w:bottom w:val="single" w:sz="4" w:space="0" w:color="45B0E1"/>
              <w:right w:val="single" w:sz="4" w:space="0" w:color="45B0E1"/>
            </w:tcBorders>
            <w:shd w:val="clear" w:color="auto" w:fill="auto"/>
            <w:tcMar>
              <w:top w:w="0" w:type="dxa"/>
              <w:left w:w="108" w:type="dxa"/>
              <w:bottom w:w="0" w:type="dxa"/>
              <w:right w:w="108" w:type="dxa"/>
            </w:tcMar>
          </w:tcPr>
          <w:p w14:paraId="5F2516CE"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Grand Public</w:t>
            </w:r>
          </w:p>
        </w:tc>
        <w:tc>
          <w:tcPr>
            <w:tcW w:w="2126" w:type="dxa"/>
            <w:tcBorders>
              <w:top w:val="single" w:sz="4" w:space="0" w:color="45B0E1"/>
              <w:left w:val="single" w:sz="4" w:space="0" w:color="45B0E1"/>
              <w:bottom w:val="single" w:sz="4" w:space="0" w:color="45B0E1"/>
              <w:right w:val="single" w:sz="4" w:space="0" w:color="45B0E1"/>
            </w:tcBorders>
            <w:shd w:val="clear" w:color="auto" w:fill="auto"/>
            <w:tcMar>
              <w:top w:w="0" w:type="dxa"/>
              <w:left w:w="108" w:type="dxa"/>
              <w:bottom w:w="0" w:type="dxa"/>
              <w:right w:w="108" w:type="dxa"/>
            </w:tcMar>
          </w:tcPr>
          <w:p w14:paraId="2CE8CEBA"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Newsletters</w:t>
            </w:r>
          </w:p>
        </w:tc>
        <w:tc>
          <w:tcPr>
            <w:tcW w:w="5214" w:type="dxa"/>
            <w:tcBorders>
              <w:top w:val="single" w:sz="4" w:space="0" w:color="45B0E1"/>
              <w:left w:val="single" w:sz="4" w:space="0" w:color="45B0E1"/>
              <w:bottom w:val="single" w:sz="4" w:space="0" w:color="45B0E1"/>
              <w:right w:val="single" w:sz="4" w:space="0" w:color="45B0E1"/>
            </w:tcBorders>
            <w:shd w:val="clear" w:color="auto" w:fill="auto"/>
            <w:tcMar>
              <w:top w:w="0" w:type="dxa"/>
              <w:left w:w="108" w:type="dxa"/>
              <w:bottom w:w="0" w:type="dxa"/>
              <w:right w:w="108" w:type="dxa"/>
            </w:tcMar>
          </w:tcPr>
          <w:p w14:paraId="7A4F9301"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Automatiser la génération de NLS avec extraction de la base et possibilité de gérer le rubriquage et envoi</w:t>
            </w:r>
          </w:p>
        </w:tc>
      </w:tr>
    </w:tbl>
    <w:p w14:paraId="54B78637" w14:textId="77777777" w:rsidR="00B87FE6" w:rsidRPr="00B87FE6" w:rsidRDefault="00B87FE6" w:rsidP="00B87FE6">
      <w:pPr>
        <w:jc w:val="both"/>
        <w:rPr>
          <w:rFonts w:asciiTheme="minorHAnsi" w:hAnsiTheme="minorHAnsi" w:cstheme="minorHAnsi"/>
          <w:sz w:val="22"/>
          <w:szCs w:val="22"/>
          <w:lang w:eastAsia="en-US"/>
        </w:rPr>
      </w:pPr>
      <w:r w:rsidRPr="00B87FE6">
        <w:rPr>
          <w:rFonts w:asciiTheme="minorHAnsi" w:hAnsiTheme="minorHAnsi" w:cstheme="minorHAnsi"/>
          <w:sz w:val="22"/>
          <w:szCs w:val="22"/>
          <w:lang w:eastAsia="en-US"/>
        </w:rPr>
        <w:t xml:space="preserve">Les photos, podcasts, spots, seront abrités sur la chaine YouTube de la FNCT. </w:t>
      </w:r>
    </w:p>
    <w:p w14:paraId="1FA4DA21" w14:textId="77777777" w:rsidR="00B87FE6" w:rsidRPr="002D5F56" w:rsidRDefault="00B87FE6" w:rsidP="00B87FE6">
      <w:pPr>
        <w:jc w:val="both"/>
        <w:rPr>
          <w:rFonts w:asciiTheme="minorHAnsi" w:hAnsiTheme="minorHAnsi" w:cstheme="minorHAnsi"/>
          <w:b/>
          <w:bCs/>
          <w:sz w:val="22"/>
          <w:szCs w:val="22"/>
          <w:u w:val="single"/>
          <w:lang w:eastAsia="en-US"/>
        </w:rPr>
      </w:pPr>
      <w:r w:rsidRPr="002D5F56">
        <w:rPr>
          <w:rFonts w:asciiTheme="minorHAnsi" w:hAnsiTheme="minorHAnsi" w:cstheme="minorHAnsi"/>
          <w:b/>
          <w:bCs/>
          <w:sz w:val="22"/>
          <w:szCs w:val="22"/>
          <w:u w:val="single"/>
          <w:lang w:eastAsia="en-US"/>
        </w:rPr>
        <w:t>Fonctionnalités annexes :</w:t>
      </w:r>
    </w:p>
    <w:p w14:paraId="1250D7EB" w14:textId="77777777" w:rsidR="00B87FE6" w:rsidRPr="00E41332" w:rsidRDefault="00B87FE6" w:rsidP="00B36770">
      <w:pPr>
        <w:numPr>
          <w:ilvl w:val="0"/>
          <w:numId w:val="9"/>
        </w:numPr>
        <w:jc w:val="both"/>
        <w:rPr>
          <w:rFonts w:asciiTheme="minorHAnsi" w:hAnsiTheme="minorHAnsi" w:cstheme="minorHAnsi"/>
          <w:sz w:val="22"/>
          <w:szCs w:val="22"/>
          <w:lang w:eastAsia="en-US"/>
        </w:rPr>
      </w:pPr>
      <w:r w:rsidRPr="00E41332">
        <w:rPr>
          <w:rFonts w:asciiTheme="minorHAnsi" w:hAnsiTheme="minorHAnsi" w:cstheme="minorHAnsi"/>
          <w:sz w:val="22"/>
          <w:szCs w:val="22"/>
          <w:lang w:eastAsia="en-US"/>
        </w:rPr>
        <w:t>Authentification Multi Facteur – MFA : le site doit garantir une authentification à double facteur (LogIn &amp; Password, code par e-mail) pour toute opération d’inscription ou de changement de mot de passe,</w:t>
      </w:r>
    </w:p>
    <w:p w14:paraId="42780120" w14:textId="77777777" w:rsidR="00B87FE6" w:rsidRPr="00E41332" w:rsidRDefault="00B87FE6" w:rsidP="00B36770">
      <w:pPr>
        <w:numPr>
          <w:ilvl w:val="0"/>
          <w:numId w:val="9"/>
        </w:numPr>
        <w:jc w:val="both"/>
        <w:rPr>
          <w:rFonts w:asciiTheme="minorHAnsi" w:hAnsiTheme="minorHAnsi" w:cstheme="minorHAnsi"/>
          <w:sz w:val="22"/>
          <w:szCs w:val="22"/>
          <w:lang w:eastAsia="en-US"/>
        </w:rPr>
      </w:pPr>
      <w:r w:rsidRPr="00E41332">
        <w:rPr>
          <w:rFonts w:asciiTheme="minorHAnsi" w:hAnsiTheme="minorHAnsi" w:cstheme="minorHAnsi"/>
          <w:sz w:val="22"/>
          <w:szCs w:val="22"/>
          <w:lang w:eastAsia="en-US"/>
        </w:rPr>
        <w:t>Emailing : le site doit permettre l’envoi programmé et automatique de courriels de différentes natures (confirmation d’email, inscription, information, newsletter, masse emailing ...),</w:t>
      </w:r>
    </w:p>
    <w:p w14:paraId="10D00FA8" w14:textId="77777777" w:rsidR="00B87FE6" w:rsidRPr="00E41332" w:rsidRDefault="00B87FE6" w:rsidP="00B36770">
      <w:pPr>
        <w:numPr>
          <w:ilvl w:val="0"/>
          <w:numId w:val="9"/>
        </w:numPr>
        <w:jc w:val="both"/>
        <w:rPr>
          <w:rFonts w:asciiTheme="minorHAnsi" w:hAnsiTheme="minorHAnsi" w:cstheme="minorHAnsi"/>
          <w:sz w:val="22"/>
          <w:szCs w:val="22"/>
          <w:lang w:eastAsia="en-US"/>
        </w:rPr>
      </w:pPr>
      <w:r w:rsidRPr="00E41332">
        <w:rPr>
          <w:rFonts w:asciiTheme="minorHAnsi" w:hAnsiTheme="minorHAnsi" w:cstheme="minorHAnsi"/>
          <w:sz w:val="22"/>
          <w:szCs w:val="22"/>
          <w:lang w:eastAsia="en-US"/>
        </w:rPr>
        <w:t>Tracking et notifications : le système devra permettre le suivi et la notification d’événement et actions importantes sur le tableau de bord du back office.</w:t>
      </w:r>
    </w:p>
    <w:p w14:paraId="18F54A25" w14:textId="77777777" w:rsidR="00B87FE6" w:rsidRPr="00B87FE6" w:rsidRDefault="00B87FE6" w:rsidP="00B36770">
      <w:pPr>
        <w:numPr>
          <w:ilvl w:val="0"/>
          <w:numId w:val="9"/>
        </w:numPr>
        <w:jc w:val="both"/>
        <w:rPr>
          <w:rFonts w:asciiTheme="minorHAnsi" w:hAnsiTheme="minorHAnsi" w:cstheme="minorHAnsi"/>
          <w:sz w:val="22"/>
          <w:szCs w:val="22"/>
          <w:lang w:eastAsia="en-US"/>
        </w:rPr>
      </w:pPr>
      <w:r w:rsidRPr="00E41332">
        <w:rPr>
          <w:rFonts w:asciiTheme="minorHAnsi" w:hAnsiTheme="minorHAnsi" w:cstheme="minorHAnsi"/>
          <w:sz w:val="22"/>
          <w:szCs w:val="22"/>
          <w:lang w:eastAsia="en-US"/>
        </w:rPr>
        <w:lastRenderedPageBreak/>
        <w:t>Intégrer les outils analytiques</w:t>
      </w:r>
    </w:p>
    <w:p w14:paraId="033215E0" w14:textId="77777777" w:rsidR="00AE5480" w:rsidRDefault="00AE5480" w:rsidP="00B87FE6">
      <w:pPr>
        <w:jc w:val="both"/>
        <w:rPr>
          <w:rFonts w:asciiTheme="minorHAnsi" w:hAnsiTheme="minorHAnsi" w:cstheme="minorHAnsi"/>
          <w:b/>
          <w:bCs/>
          <w:sz w:val="22"/>
          <w:szCs w:val="22"/>
          <w:u w:val="single"/>
          <w:lang w:eastAsia="en-US"/>
        </w:rPr>
      </w:pPr>
    </w:p>
    <w:p w14:paraId="152A2411" w14:textId="7F8DEFB6" w:rsidR="00B87FE6" w:rsidRPr="00B87FE6" w:rsidRDefault="00E41332" w:rsidP="00B87FE6">
      <w:pPr>
        <w:jc w:val="both"/>
        <w:rPr>
          <w:rFonts w:asciiTheme="minorHAnsi" w:hAnsiTheme="minorHAnsi" w:cstheme="minorHAnsi"/>
          <w:sz w:val="22"/>
          <w:szCs w:val="22"/>
          <w:lang w:eastAsia="en-US"/>
        </w:rPr>
      </w:pPr>
      <w:r w:rsidRPr="00CD67CD">
        <w:rPr>
          <w:rFonts w:asciiTheme="minorHAnsi" w:hAnsiTheme="minorHAnsi" w:cstheme="minorHAnsi"/>
          <w:b/>
          <w:bCs/>
          <w:sz w:val="22"/>
          <w:szCs w:val="22"/>
          <w:u w:val="single"/>
          <w:lang w:eastAsia="en-US"/>
        </w:rPr>
        <w:t>Exigences non fonctionnelles :</w:t>
      </w:r>
    </w:p>
    <w:p w14:paraId="44E88E84" w14:textId="77777777" w:rsidR="00B87FE6" w:rsidRDefault="00B87FE6" w:rsidP="00044CEA">
      <w:pPr>
        <w:jc w:val="both"/>
        <w:rPr>
          <w:rFonts w:asciiTheme="minorHAnsi" w:hAnsiTheme="minorHAnsi" w:cstheme="minorHAnsi"/>
          <w:sz w:val="22"/>
          <w:szCs w:val="22"/>
          <w:lang w:eastAsia="en-US"/>
        </w:rPr>
      </w:pPr>
    </w:p>
    <w:p w14:paraId="4B96E144" w14:textId="155E196E" w:rsidR="00E41332" w:rsidRDefault="00E41332" w:rsidP="00B36770">
      <w:pPr>
        <w:pStyle w:val="Paragraphedeliste"/>
        <w:numPr>
          <w:ilvl w:val="0"/>
          <w:numId w:val="12"/>
        </w:numPr>
        <w:ind w:left="0" w:hanging="142"/>
        <w:jc w:val="both"/>
        <w:rPr>
          <w:rFonts w:asciiTheme="minorHAnsi" w:hAnsiTheme="minorHAnsi" w:cstheme="minorHAnsi"/>
          <w:b/>
          <w:bCs/>
        </w:rPr>
      </w:pPr>
      <w:r w:rsidRPr="00E41332">
        <w:rPr>
          <w:rFonts w:asciiTheme="minorHAnsi" w:hAnsiTheme="minorHAnsi" w:cstheme="minorHAnsi"/>
          <w:b/>
          <w:bCs/>
        </w:rPr>
        <w:t>Architecture du site :</w:t>
      </w:r>
    </w:p>
    <w:p w14:paraId="56024629" w14:textId="77777777" w:rsidR="00E41332" w:rsidRPr="00E41332" w:rsidRDefault="00E41332" w:rsidP="00E41332">
      <w:pPr>
        <w:pStyle w:val="Paragraphedeliste"/>
        <w:ind w:left="1548"/>
        <w:jc w:val="both"/>
        <w:rPr>
          <w:rFonts w:asciiTheme="minorHAnsi" w:hAnsiTheme="minorHAnsi" w:cstheme="minorHAnsi"/>
          <w:b/>
          <w:bCs/>
        </w:rPr>
      </w:pPr>
    </w:p>
    <w:p w14:paraId="34CD9D16" w14:textId="1C06CA98" w:rsidR="00CD67CD" w:rsidRPr="00CD67CD" w:rsidRDefault="00CD67CD" w:rsidP="00CD67CD">
      <w:pPr>
        <w:jc w:val="both"/>
        <w:rPr>
          <w:rFonts w:asciiTheme="minorHAnsi" w:hAnsiTheme="minorHAnsi" w:cstheme="minorHAnsi"/>
          <w:sz w:val="22"/>
          <w:szCs w:val="22"/>
          <w:lang w:eastAsia="en-US"/>
        </w:rPr>
      </w:pPr>
      <w:r w:rsidRPr="00E41332">
        <w:rPr>
          <w:rFonts w:asciiTheme="minorHAnsi" w:hAnsiTheme="minorHAnsi" w:cstheme="minorHAnsi"/>
          <w:b/>
          <w:bCs/>
          <w:i/>
          <w:iCs/>
          <w:sz w:val="22"/>
          <w:szCs w:val="22"/>
          <w:lang w:eastAsia="en-US"/>
        </w:rPr>
        <w:t>L’architecture du site doit être proposée par le prestataire de manière à garantir la performance et la sécurité du site</w:t>
      </w:r>
      <w:r w:rsidRPr="00CD67CD">
        <w:rPr>
          <w:rFonts w:asciiTheme="minorHAnsi" w:hAnsiTheme="minorHAnsi" w:cstheme="minorHAnsi"/>
          <w:sz w:val="22"/>
          <w:szCs w:val="22"/>
          <w:lang w:eastAsia="en-US"/>
        </w:rPr>
        <w:t>. Une proposition de l’architecture doit être formulé</w:t>
      </w:r>
      <w:r>
        <w:rPr>
          <w:rFonts w:asciiTheme="minorHAnsi" w:hAnsiTheme="minorHAnsi" w:cstheme="minorHAnsi"/>
          <w:sz w:val="22"/>
          <w:szCs w:val="22"/>
          <w:lang w:eastAsia="en-US"/>
        </w:rPr>
        <w:t xml:space="preserve">e, argumentée et validée par l’équipe </w:t>
      </w:r>
      <w:r w:rsidRPr="00CD67CD">
        <w:rPr>
          <w:rFonts w:asciiTheme="minorHAnsi" w:hAnsiTheme="minorHAnsi" w:cstheme="minorHAnsi"/>
          <w:sz w:val="22"/>
          <w:szCs w:val="22"/>
          <w:lang w:eastAsia="en-US"/>
        </w:rPr>
        <w:t>FNCT</w:t>
      </w:r>
      <w:r>
        <w:rPr>
          <w:rFonts w:asciiTheme="minorHAnsi" w:hAnsiTheme="minorHAnsi" w:cstheme="minorHAnsi"/>
          <w:sz w:val="22"/>
          <w:szCs w:val="22"/>
          <w:lang w:eastAsia="en-US"/>
        </w:rPr>
        <w:t xml:space="preserve"> et l’équipe du projet « Tanmia Baladia »</w:t>
      </w:r>
      <w:r w:rsidRPr="00CD67CD">
        <w:rPr>
          <w:rFonts w:asciiTheme="minorHAnsi" w:hAnsiTheme="minorHAnsi" w:cstheme="minorHAnsi"/>
          <w:sz w:val="22"/>
          <w:szCs w:val="22"/>
          <w:lang w:eastAsia="en-US"/>
        </w:rPr>
        <w:t xml:space="preserve"> avant adoption.</w:t>
      </w:r>
    </w:p>
    <w:p w14:paraId="4F1030EE" w14:textId="77777777" w:rsidR="00CD67CD" w:rsidRPr="00CD67CD" w:rsidRDefault="00CD67CD" w:rsidP="00CD67CD">
      <w:pPr>
        <w:jc w:val="both"/>
        <w:rPr>
          <w:rFonts w:asciiTheme="minorHAnsi" w:hAnsiTheme="minorHAnsi" w:cstheme="minorHAnsi"/>
          <w:sz w:val="22"/>
          <w:szCs w:val="22"/>
          <w:lang w:eastAsia="en-US"/>
        </w:rPr>
      </w:pPr>
      <w:r w:rsidRPr="00CD67CD">
        <w:rPr>
          <w:rFonts w:asciiTheme="minorHAnsi" w:hAnsiTheme="minorHAnsi" w:cstheme="minorHAnsi"/>
          <w:sz w:val="22"/>
          <w:szCs w:val="22"/>
          <w:lang w:eastAsia="en-US"/>
        </w:rPr>
        <w:t>L’architecture prendra en compte :</w:t>
      </w:r>
    </w:p>
    <w:p w14:paraId="3B31EF6E" w14:textId="77777777" w:rsidR="00CD67CD" w:rsidRPr="00CD67CD" w:rsidRDefault="00CD67CD" w:rsidP="00CD67CD">
      <w:pPr>
        <w:jc w:val="both"/>
        <w:rPr>
          <w:rFonts w:asciiTheme="minorHAnsi" w:hAnsiTheme="minorHAnsi" w:cstheme="minorHAnsi"/>
          <w:sz w:val="22"/>
          <w:szCs w:val="22"/>
          <w:lang w:eastAsia="en-US"/>
        </w:rPr>
      </w:pPr>
      <w:r w:rsidRPr="00CD67CD">
        <w:rPr>
          <w:rFonts w:asciiTheme="minorHAnsi" w:hAnsiTheme="minorHAnsi" w:cstheme="minorHAnsi"/>
          <w:sz w:val="22"/>
          <w:szCs w:val="22"/>
          <w:lang w:eastAsia="en-US"/>
        </w:rPr>
        <w:t>-</w:t>
      </w:r>
      <w:r w:rsidRPr="00CD67CD">
        <w:rPr>
          <w:rFonts w:asciiTheme="minorHAnsi" w:hAnsiTheme="minorHAnsi" w:cstheme="minorHAnsi"/>
          <w:sz w:val="22"/>
          <w:szCs w:val="22"/>
          <w:lang w:eastAsia="en-US"/>
        </w:rPr>
        <w:tab/>
        <w:t>Le serveur d’application (Apache, Nginx...)</w:t>
      </w:r>
    </w:p>
    <w:p w14:paraId="05BB280E" w14:textId="77777777" w:rsidR="00CD67CD" w:rsidRPr="00CD67CD" w:rsidRDefault="00CD67CD" w:rsidP="00CD67CD">
      <w:pPr>
        <w:jc w:val="both"/>
        <w:rPr>
          <w:rFonts w:asciiTheme="minorHAnsi" w:hAnsiTheme="minorHAnsi" w:cstheme="minorHAnsi"/>
          <w:sz w:val="22"/>
          <w:szCs w:val="22"/>
          <w:lang w:eastAsia="en-US"/>
        </w:rPr>
      </w:pPr>
      <w:r w:rsidRPr="00CD67CD">
        <w:rPr>
          <w:rFonts w:asciiTheme="minorHAnsi" w:hAnsiTheme="minorHAnsi" w:cstheme="minorHAnsi"/>
          <w:sz w:val="22"/>
          <w:szCs w:val="22"/>
          <w:lang w:eastAsia="en-US"/>
        </w:rPr>
        <w:t>-</w:t>
      </w:r>
      <w:r w:rsidRPr="00CD67CD">
        <w:rPr>
          <w:rFonts w:asciiTheme="minorHAnsi" w:hAnsiTheme="minorHAnsi" w:cstheme="minorHAnsi"/>
          <w:sz w:val="22"/>
          <w:szCs w:val="22"/>
          <w:lang w:eastAsia="en-US"/>
        </w:rPr>
        <w:tab/>
        <w:t>Le serveur de la base de données (MySQL, PostgreSQL, MongoDB...)</w:t>
      </w:r>
    </w:p>
    <w:p w14:paraId="77FC536F" w14:textId="77777777" w:rsidR="00CD67CD" w:rsidRPr="00CD67CD" w:rsidRDefault="00CD67CD" w:rsidP="00CD67CD">
      <w:pPr>
        <w:jc w:val="both"/>
        <w:rPr>
          <w:rFonts w:asciiTheme="minorHAnsi" w:hAnsiTheme="minorHAnsi" w:cstheme="minorHAnsi"/>
          <w:sz w:val="22"/>
          <w:szCs w:val="22"/>
          <w:lang w:eastAsia="en-US"/>
        </w:rPr>
      </w:pPr>
      <w:r w:rsidRPr="00CD67CD">
        <w:rPr>
          <w:rFonts w:asciiTheme="minorHAnsi" w:hAnsiTheme="minorHAnsi" w:cstheme="minorHAnsi"/>
          <w:sz w:val="22"/>
          <w:szCs w:val="22"/>
          <w:lang w:eastAsia="en-US"/>
        </w:rPr>
        <w:t>-</w:t>
      </w:r>
      <w:r w:rsidRPr="00CD67CD">
        <w:rPr>
          <w:rFonts w:asciiTheme="minorHAnsi" w:hAnsiTheme="minorHAnsi" w:cstheme="minorHAnsi"/>
          <w:sz w:val="22"/>
          <w:szCs w:val="22"/>
          <w:lang w:eastAsia="en-US"/>
        </w:rPr>
        <w:tab/>
        <w:t>Le serveur de courriel (Hébergement de messagerie auto-hébergé, Services de messagerie tiers, Relais SMTP)</w:t>
      </w:r>
    </w:p>
    <w:p w14:paraId="2619CBED" w14:textId="77777777" w:rsidR="00CD67CD" w:rsidRPr="00CD67CD" w:rsidRDefault="00CD67CD" w:rsidP="00CD67CD">
      <w:pPr>
        <w:jc w:val="both"/>
        <w:rPr>
          <w:rFonts w:asciiTheme="minorHAnsi" w:hAnsiTheme="minorHAnsi" w:cstheme="minorHAnsi"/>
          <w:sz w:val="22"/>
          <w:szCs w:val="22"/>
          <w:lang w:eastAsia="en-US"/>
        </w:rPr>
      </w:pPr>
      <w:r w:rsidRPr="00CD67CD">
        <w:rPr>
          <w:rFonts w:asciiTheme="minorHAnsi" w:hAnsiTheme="minorHAnsi" w:cstheme="minorHAnsi"/>
          <w:sz w:val="22"/>
          <w:szCs w:val="22"/>
          <w:lang w:eastAsia="en-US"/>
        </w:rPr>
        <w:t>-</w:t>
      </w:r>
      <w:r w:rsidRPr="00CD67CD">
        <w:rPr>
          <w:rFonts w:asciiTheme="minorHAnsi" w:hAnsiTheme="minorHAnsi" w:cstheme="minorHAnsi"/>
          <w:sz w:val="22"/>
          <w:szCs w:val="22"/>
          <w:lang w:eastAsia="en-US"/>
        </w:rPr>
        <w:tab/>
        <w:t>Le serveur FTP (FTP auto-hébergé, FTP Tiers).</w:t>
      </w:r>
    </w:p>
    <w:p w14:paraId="2E83AE07" w14:textId="00DDEDA3" w:rsidR="00CD67CD" w:rsidRDefault="00CD67CD" w:rsidP="00CD67CD">
      <w:pPr>
        <w:jc w:val="both"/>
        <w:rPr>
          <w:rFonts w:asciiTheme="minorHAnsi" w:hAnsiTheme="minorHAnsi" w:cstheme="minorHAnsi"/>
          <w:sz w:val="22"/>
          <w:szCs w:val="22"/>
          <w:lang w:eastAsia="en-US"/>
        </w:rPr>
      </w:pPr>
      <w:r w:rsidRPr="00CD67CD">
        <w:rPr>
          <w:rFonts w:asciiTheme="minorHAnsi" w:hAnsiTheme="minorHAnsi" w:cstheme="minorHAnsi"/>
          <w:sz w:val="22"/>
          <w:szCs w:val="22"/>
          <w:lang w:eastAsia="en-US"/>
        </w:rPr>
        <w:t>Une proposition devra être soumise à approbation par la FNCT</w:t>
      </w:r>
    </w:p>
    <w:p w14:paraId="0433DB64" w14:textId="77777777" w:rsidR="00B87FE6" w:rsidRDefault="00B87FE6" w:rsidP="00044CEA">
      <w:pPr>
        <w:jc w:val="both"/>
        <w:rPr>
          <w:rFonts w:asciiTheme="minorHAnsi" w:hAnsiTheme="minorHAnsi" w:cstheme="minorHAnsi"/>
          <w:sz w:val="22"/>
          <w:szCs w:val="22"/>
          <w:lang w:eastAsia="en-US"/>
        </w:rPr>
      </w:pPr>
    </w:p>
    <w:p w14:paraId="3885E37F" w14:textId="5477382C" w:rsidR="00CD67CD" w:rsidRPr="00E41332" w:rsidRDefault="00E41332" w:rsidP="00B36770">
      <w:pPr>
        <w:pStyle w:val="Paragraphedeliste"/>
        <w:numPr>
          <w:ilvl w:val="0"/>
          <w:numId w:val="12"/>
        </w:numPr>
        <w:ind w:left="0" w:hanging="130"/>
        <w:jc w:val="both"/>
        <w:rPr>
          <w:rFonts w:asciiTheme="minorHAnsi" w:hAnsiTheme="minorHAnsi" w:cstheme="minorHAnsi"/>
          <w:b/>
          <w:bCs/>
        </w:rPr>
      </w:pPr>
      <w:r w:rsidRPr="00E41332">
        <w:rPr>
          <w:rFonts w:asciiTheme="minorHAnsi" w:hAnsiTheme="minorHAnsi" w:cstheme="minorHAnsi"/>
          <w:b/>
          <w:bCs/>
        </w:rPr>
        <w:t>IHM</w:t>
      </w:r>
    </w:p>
    <w:p w14:paraId="51518172" w14:textId="77777777" w:rsidR="00CD67CD" w:rsidRPr="00CD67CD" w:rsidRDefault="00CD67CD" w:rsidP="00CD67CD">
      <w:pPr>
        <w:jc w:val="both"/>
        <w:rPr>
          <w:rFonts w:asciiTheme="minorHAnsi" w:hAnsiTheme="minorHAnsi" w:cstheme="minorHAnsi"/>
          <w:sz w:val="22"/>
          <w:szCs w:val="22"/>
          <w:lang w:eastAsia="en-US"/>
        </w:rPr>
      </w:pPr>
      <w:r w:rsidRPr="00CD67CD">
        <w:rPr>
          <w:rFonts w:asciiTheme="minorHAnsi" w:hAnsiTheme="minorHAnsi" w:cstheme="minorHAnsi"/>
          <w:sz w:val="22"/>
          <w:szCs w:val="22"/>
          <w:lang w:eastAsia="en-US"/>
        </w:rPr>
        <w:t>Les IHM doivent :</w:t>
      </w:r>
    </w:p>
    <w:p w14:paraId="3EDFD59F" w14:textId="77777777" w:rsidR="00CD67CD" w:rsidRPr="00CD67CD" w:rsidRDefault="00CD67CD" w:rsidP="00B36770">
      <w:pPr>
        <w:numPr>
          <w:ilvl w:val="0"/>
          <w:numId w:val="10"/>
        </w:numPr>
        <w:jc w:val="both"/>
        <w:rPr>
          <w:rFonts w:asciiTheme="minorHAnsi" w:hAnsiTheme="minorHAnsi" w:cstheme="minorHAnsi"/>
          <w:sz w:val="22"/>
          <w:szCs w:val="22"/>
          <w:lang w:eastAsia="en-US"/>
        </w:rPr>
      </w:pPr>
      <w:r w:rsidRPr="00CD67CD">
        <w:rPr>
          <w:rFonts w:asciiTheme="minorHAnsi" w:hAnsiTheme="minorHAnsi" w:cstheme="minorHAnsi"/>
          <w:sz w:val="22"/>
          <w:szCs w:val="22"/>
          <w:lang w:eastAsia="en-US"/>
        </w:rPr>
        <w:t>Être responsives : adapter au media d’affichage (mobile, tablette, pc …)</w:t>
      </w:r>
    </w:p>
    <w:p w14:paraId="2C12FB1F" w14:textId="77777777" w:rsidR="00CD67CD" w:rsidRPr="00CD67CD" w:rsidRDefault="00CD67CD" w:rsidP="00B36770">
      <w:pPr>
        <w:numPr>
          <w:ilvl w:val="0"/>
          <w:numId w:val="10"/>
        </w:numPr>
        <w:jc w:val="both"/>
        <w:rPr>
          <w:rFonts w:asciiTheme="minorHAnsi" w:hAnsiTheme="minorHAnsi" w:cstheme="minorHAnsi"/>
          <w:sz w:val="22"/>
          <w:szCs w:val="22"/>
          <w:lang w:eastAsia="en-US"/>
        </w:rPr>
      </w:pPr>
      <w:r w:rsidRPr="00CD67CD">
        <w:rPr>
          <w:rFonts w:asciiTheme="minorHAnsi" w:hAnsiTheme="minorHAnsi" w:cstheme="minorHAnsi"/>
          <w:sz w:val="22"/>
          <w:szCs w:val="22"/>
          <w:lang w:eastAsia="en-US"/>
        </w:rPr>
        <w:t>Êtres compatibles avec les navigateurs les plus connus : Edge, Firefox, Google Chrome, Safari, Opera...</w:t>
      </w:r>
    </w:p>
    <w:p w14:paraId="6F389D3D" w14:textId="77777777" w:rsidR="00CD67CD" w:rsidRPr="00CD67CD" w:rsidRDefault="00CD67CD" w:rsidP="00B36770">
      <w:pPr>
        <w:numPr>
          <w:ilvl w:val="0"/>
          <w:numId w:val="10"/>
        </w:numPr>
        <w:jc w:val="both"/>
        <w:rPr>
          <w:rFonts w:asciiTheme="minorHAnsi" w:hAnsiTheme="minorHAnsi" w:cstheme="minorHAnsi"/>
          <w:sz w:val="22"/>
          <w:szCs w:val="22"/>
          <w:lang w:eastAsia="en-US"/>
        </w:rPr>
      </w:pPr>
      <w:r w:rsidRPr="00CD67CD">
        <w:rPr>
          <w:rFonts w:asciiTheme="minorHAnsi" w:hAnsiTheme="minorHAnsi" w:cstheme="minorHAnsi"/>
          <w:sz w:val="22"/>
          <w:szCs w:val="22"/>
          <w:lang w:eastAsia="en-US"/>
        </w:rPr>
        <w:t>Êtres Optimisées pour le SEO</w:t>
      </w:r>
    </w:p>
    <w:p w14:paraId="69F52A37" w14:textId="77777777" w:rsidR="00CD67CD" w:rsidRPr="00CD67CD" w:rsidRDefault="00CD67CD" w:rsidP="00B36770">
      <w:pPr>
        <w:numPr>
          <w:ilvl w:val="0"/>
          <w:numId w:val="10"/>
        </w:numPr>
        <w:jc w:val="both"/>
        <w:rPr>
          <w:rFonts w:asciiTheme="minorHAnsi" w:hAnsiTheme="minorHAnsi" w:cstheme="minorHAnsi"/>
          <w:sz w:val="22"/>
          <w:szCs w:val="22"/>
          <w:lang w:eastAsia="en-US"/>
        </w:rPr>
      </w:pPr>
      <w:r w:rsidRPr="00CD67CD">
        <w:rPr>
          <w:rFonts w:asciiTheme="minorHAnsi" w:hAnsiTheme="minorHAnsi" w:cstheme="minorHAnsi"/>
          <w:sz w:val="22"/>
          <w:szCs w:val="22"/>
          <w:lang w:eastAsia="en-US"/>
        </w:rPr>
        <w:t>Respecter la Charte FNCT (Charte Éditoriale et charte Graphique)</w:t>
      </w:r>
    </w:p>
    <w:p w14:paraId="7D615FF6" w14:textId="77777777" w:rsidR="00CD67CD" w:rsidRPr="00CD67CD" w:rsidRDefault="00CD67CD" w:rsidP="00B36770">
      <w:pPr>
        <w:numPr>
          <w:ilvl w:val="0"/>
          <w:numId w:val="10"/>
        </w:numPr>
        <w:jc w:val="both"/>
        <w:rPr>
          <w:rFonts w:asciiTheme="minorHAnsi" w:hAnsiTheme="minorHAnsi" w:cstheme="minorHAnsi"/>
          <w:sz w:val="22"/>
          <w:szCs w:val="22"/>
          <w:lang w:eastAsia="en-US"/>
        </w:rPr>
      </w:pPr>
      <w:r w:rsidRPr="00CD67CD">
        <w:rPr>
          <w:rFonts w:asciiTheme="minorHAnsi" w:hAnsiTheme="minorHAnsi" w:cstheme="minorHAnsi"/>
          <w:sz w:val="22"/>
          <w:szCs w:val="22"/>
          <w:lang w:eastAsia="en-US"/>
        </w:rPr>
        <w:t>Navigation Intuitive : Facilité avec laquelle les utilisateurs peuvent trouver l’information qu’ils cherchent.</w:t>
      </w:r>
    </w:p>
    <w:p w14:paraId="1BAB545C" w14:textId="77777777" w:rsidR="00CD67CD" w:rsidRPr="00CD67CD" w:rsidRDefault="00CD67CD" w:rsidP="00B36770">
      <w:pPr>
        <w:numPr>
          <w:ilvl w:val="0"/>
          <w:numId w:val="10"/>
        </w:numPr>
        <w:jc w:val="both"/>
        <w:rPr>
          <w:rFonts w:asciiTheme="minorHAnsi" w:hAnsiTheme="minorHAnsi" w:cstheme="minorHAnsi"/>
          <w:sz w:val="22"/>
          <w:szCs w:val="22"/>
          <w:lang w:eastAsia="en-US"/>
        </w:rPr>
      </w:pPr>
      <w:r w:rsidRPr="00CD67CD">
        <w:rPr>
          <w:rFonts w:asciiTheme="minorHAnsi" w:hAnsiTheme="minorHAnsi" w:cstheme="minorHAnsi"/>
          <w:sz w:val="22"/>
          <w:szCs w:val="22"/>
          <w:lang w:eastAsia="en-US"/>
        </w:rPr>
        <w:t>Temps de Réponse aux Interactions : Rapidité avec laquelle le site répond aux actions des utilisateurs (clics, formulaires, etc.).</w:t>
      </w:r>
    </w:p>
    <w:p w14:paraId="16D007CB" w14:textId="77777777" w:rsidR="00CD67CD" w:rsidRPr="00CD67CD" w:rsidRDefault="00CD67CD" w:rsidP="00B36770">
      <w:pPr>
        <w:numPr>
          <w:ilvl w:val="0"/>
          <w:numId w:val="10"/>
        </w:numPr>
        <w:jc w:val="both"/>
        <w:rPr>
          <w:rFonts w:asciiTheme="minorHAnsi" w:hAnsiTheme="minorHAnsi" w:cstheme="minorHAnsi"/>
          <w:sz w:val="22"/>
          <w:szCs w:val="22"/>
          <w:lang w:eastAsia="en-US"/>
        </w:rPr>
      </w:pPr>
      <w:r w:rsidRPr="00CD67CD">
        <w:rPr>
          <w:rFonts w:asciiTheme="minorHAnsi" w:hAnsiTheme="minorHAnsi" w:cstheme="minorHAnsi"/>
          <w:sz w:val="22"/>
          <w:szCs w:val="22"/>
          <w:lang w:eastAsia="en-US"/>
        </w:rPr>
        <w:t>Accessibilité : Conformité aux normes d’accessibilité pour les utilisateurs ayant des handicaps (WCAG 2.1).</w:t>
      </w:r>
    </w:p>
    <w:p w14:paraId="45C7BD54" w14:textId="77777777" w:rsidR="00CD67CD" w:rsidRPr="00E41332" w:rsidRDefault="00CD67CD" w:rsidP="00B36770">
      <w:pPr>
        <w:pStyle w:val="Paragraphedeliste"/>
        <w:numPr>
          <w:ilvl w:val="0"/>
          <w:numId w:val="12"/>
        </w:numPr>
        <w:ind w:left="0" w:hanging="130"/>
        <w:jc w:val="both"/>
        <w:rPr>
          <w:rFonts w:asciiTheme="minorHAnsi" w:hAnsiTheme="minorHAnsi" w:cstheme="minorHAnsi"/>
          <w:b/>
          <w:bCs/>
        </w:rPr>
      </w:pPr>
      <w:r w:rsidRPr="00E41332">
        <w:rPr>
          <w:rFonts w:asciiTheme="minorHAnsi" w:hAnsiTheme="minorHAnsi" w:cstheme="minorHAnsi"/>
          <w:b/>
          <w:bCs/>
        </w:rPr>
        <w:t>Hosting :</w:t>
      </w:r>
    </w:p>
    <w:p w14:paraId="2294E2D8" w14:textId="379F38B8" w:rsidR="00CD67CD" w:rsidRPr="00A64974" w:rsidRDefault="00CD67CD" w:rsidP="00A64974">
      <w:pPr>
        <w:jc w:val="both"/>
        <w:rPr>
          <w:rFonts w:asciiTheme="minorHAnsi" w:hAnsiTheme="minorHAnsi" w:cstheme="minorHAnsi"/>
          <w:sz w:val="22"/>
          <w:szCs w:val="22"/>
          <w:lang w:eastAsia="en-US"/>
        </w:rPr>
      </w:pPr>
      <w:r w:rsidRPr="00A64974">
        <w:rPr>
          <w:rFonts w:asciiTheme="minorHAnsi" w:hAnsiTheme="minorHAnsi" w:cstheme="minorHAnsi"/>
          <w:sz w:val="22"/>
          <w:szCs w:val="22"/>
          <w:lang w:eastAsia="en-US"/>
        </w:rPr>
        <w:t xml:space="preserve">Le prestataire devra soumettre un plan d'hébergement à la FNCT, détaillant les caractéristiques techniques </w:t>
      </w:r>
      <w:r w:rsidR="00A64974" w:rsidRPr="00A64974">
        <w:rPr>
          <w:rFonts w:asciiTheme="minorHAnsi" w:hAnsiTheme="minorHAnsi" w:cstheme="minorHAnsi"/>
          <w:sz w:val="22"/>
          <w:szCs w:val="22"/>
          <w:lang w:eastAsia="en-US"/>
        </w:rPr>
        <w:t>( Mémoire, Stockage, Bande passante, CPU, Disponibilité (SLA, uptime garanti) , Sécurité (protocoles de sécurité, protection contre les attaques DDoS, etc.), Sauvegarde et récupération (fréquence des sauvegardes, temps de récupération, etc.), Support technique (disponibilité et réactivité du support) ; Scalabilité (possibilité d'augmenter les ressources en cas de besoin))</w:t>
      </w:r>
      <w:r w:rsidR="00A64974">
        <w:rPr>
          <w:rFonts w:asciiTheme="minorHAnsi" w:hAnsiTheme="minorHAnsi" w:cstheme="minorHAnsi"/>
          <w:sz w:val="22"/>
          <w:szCs w:val="22"/>
          <w:lang w:eastAsia="en-US"/>
        </w:rPr>
        <w:t xml:space="preserve"> </w:t>
      </w:r>
      <w:r w:rsidRPr="00A64974">
        <w:rPr>
          <w:rFonts w:asciiTheme="minorHAnsi" w:hAnsiTheme="minorHAnsi" w:cstheme="minorHAnsi"/>
          <w:sz w:val="22"/>
          <w:szCs w:val="22"/>
          <w:lang w:eastAsia="en-US"/>
        </w:rPr>
        <w:t>selon trois niveaux de performances :</w:t>
      </w:r>
    </w:p>
    <w:p w14:paraId="44CF4592" w14:textId="77777777" w:rsidR="00CD67CD" w:rsidRPr="00CD67CD" w:rsidRDefault="00CD67CD" w:rsidP="00CD67CD">
      <w:pPr>
        <w:jc w:val="both"/>
        <w:rPr>
          <w:rFonts w:asciiTheme="minorHAnsi" w:hAnsiTheme="minorHAnsi" w:cstheme="minorHAnsi"/>
          <w:sz w:val="22"/>
          <w:szCs w:val="22"/>
          <w:lang w:eastAsia="en-US"/>
        </w:rPr>
      </w:pPr>
      <w:r w:rsidRPr="00CD67CD">
        <w:rPr>
          <w:rFonts w:asciiTheme="minorHAnsi" w:hAnsiTheme="minorHAnsi" w:cstheme="minorHAnsi"/>
          <w:b/>
          <w:bCs/>
          <w:sz w:val="22"/>
          <w:szCs w:val="22"/>
          <w:lang w:eastAsia="en-US"/>
        </w:rPr>
        <w:t>•  Niveau Minimal</w:t>
      </w:r>
      <w:r w:rsidRPr="00CD67CD">
        <w:rPr>
          <w:rFonts w:asciiTheme="minorHAnsi" w:hAnsiTheme="minorHAnsi" w:cstheme="minorHAnsi"/>
          <w:sz w:val="22"/>
          <w:szCs w:val="22"/>
          <w:lang w:eastAsia="en-US"/>
        </w:rPr>
        <w:t xml:space="preserve"> : ce niveau présente le plan d'hébergement pour un trafic journalier moyen inférieur à 1000. Il détaillera tous les aspects de l'hébergement, notamment :</w:t>
      </w:r>
    </w:p>
    <w:p w14:paraId="6B5137AD" w14:textId="77777777" w:rsidR="00CD67CD" w:rsidRPr="00CD67CD" w:rsidRDefault="00CD67CD" w:rsidP="00CD67CD">
      <w:pPr>
        <w:jc w:val="both"/>
        <w:rPr>
          <w:rFonts w:asciiTheme="minorHAnsi" w:hAnsiTheme="minorHAnsi" w:cstheme="minorHAnsi"/>
          <w:sz w:val="22"/>
          <w:szCs w:val="22"/>
          <w:lang w:eastAsia="en-US"/>
        </w:rPr>
      </w:pPr>
      <w:r w:rsidRPr="00CD67CD">
        <w:rPr>
          <w:rFonts w:asciiTheme="minorHAnsi" w:hAnsiTheme="minorHAnsi" w:cstheme="minorHAnsi"/>
          <w:sz w:val="22"/>
          <w:szCs w:val="22"/>
          <w:lang w:eastAsia="en-US"/>
        </w:rPr>
        <w:t xml:space="preserve">•  </w:t>
      </w:r>
      <w:r w:rsidRPr="00CD67CD">
        <w:rPr>
          <w:rFonts w:asciiTheme="minorHAnsi" w:hAnsiTheme="minorHAnsi" w:cstheme="minorHAnsi"/>
          <w:b/>
          <w:bCs/>
          <w:sz w:val="22"/>
          <w:szCs w:val="22"/>
          <w:lang w:eastAsia="en-US"/>
        </w:rPr>
        <w:t>Niveau Optimal</w:t>
      </w:r>
      <w:r w:rsidRPr="00CD67CD">
        <w:rPr>
          <w:rFonts w:asciiTheme="minorHAnsi" w:hAnsiTheme="minorHAnsi" w:cstheme="minorHAnsi"/>
          <w:sz w:val="22"/>
          <w:szCs w:val="22"/>
          <w:lang w:eastAsia="en-US"/>
        </w:rPr>
        <w:t xml:space="preserve"> : ce niveau présente le plan d'hébergement pour un trafic journalier moyen compris entre 1001 et 4999. Il détaillera tous les aspects de l'hébergement, notamment :</w:t>
      </w:r>
    </w:p>
    <w:p w14:paraId="40B30415" w14:textId="77777777" w:rsidR="00CD67CD" w:rsidRPr="00CD67CD" w:rsidRDefault="00CD67CD" w:rsidP="00CD67CD">
      <w:pPr>
        <w:jc w:val="both"/>
        <w:rPr>
          <w:rFonts w:asciiTheme="minorHAnsi" w:hAnsiTheme="minorHAnsi" w:cstheme="minorHAnsi"/>
          <w:sz w:val="22"/>
          <w:szCs w:val="22"/>
          <w:lang w:eastAsia="en-US"/>
        </w:rPr>
      </w:pPr>
      <w:r w:rsidRPr="00CD67CD">
        <w:rPr>
          <w:rFonts w:asciiTheme="minorHAnsi" w:hAnsiTheme="minorHAnsi" w:cstheme="minorHAnsi"/>
          <w:sz w:val="22"/>
          <w:szCs w:val="22"/>
          <w:lang w:eastAsia="en-US"/>
        </w:rPr>
        <w:t xml:space="preserve">•  </w:t>
      </w:r>
      <w:r w:rsidRPr="00CD67CD">
        <w:rPr>
          <w:rFonts w:asciiTheme="minorHAnsi" w:hAnsiTheme="minorHAnsi" w:cstheme="minorHAnsi"/>
          <w:b/>
          <w:bCs/>
          <w:sz w:val="22"/>
          <w:szCs w:val="22"/>
          <w:lang w:eastAsia="en-US"/>
        </w:rPr>
        <w:t>Niveau Maximal</w:t>
      </w:r>
      <w:r w:rsidRPr="00CD67CD">
        <w:rPr>
          <w:rFonts w:asciiTheme="minorHAnsi" w:hAnsiTheme="minorHAnsi" w:cstheme="minorHAnsi"/>
          <w:sz w:val="22"/>
          <w:szCs w:val="22"/>
          <w:lang w:eastAsia="en-US"/>
        </w:rPr>
        <w:t xml:space="preserve"> : ce niveau présente le plan d'hébergement pour un trafic journalier moyen supérieur à 5000. Il détaillera tous les aspects de l'hébergement, notamment :</w:t>
      </w:r>
    </w:p>
    <w:p w14:paraId="355714FB" w14:textId="051C366F" w:rsidR="00CD67CD" w:rsidRPr="00CD67CD" w:rsidRDefault="00CD67CD" w:rsidP="00CD67CD">
      <w:pPr>
        <w:jc w:val="both"/>
        <w:rPr>
          <w:rFonts w:asciiTheme="minorHAnsi" w:hAnsiTheme="minorHAnsi" w:cstheme="minorHAnsi"/>
          <w:sz w:val="22"/>
          <w:szCs w:val="22"/>
          <w:lang w:eastAsia="en-US"/>
        </w:rPr>
      </w:pPr>
      <w:r w:rsidRPr="00CD67CD">
        <w:rPr>
          <w:rFonts w:asciiTheme="minorHAnsi" w:hAnsiTheme="minorHAnsi" w:cstheme="minorHAnsi"/>
          <w:sz w:val="22"/>
          <w:szCs w:val="22"/>
          <w:lang w:eastAsia="en-US"/>
        </w:rPr>
        <w:t xml:space="preserve">Le plan </w:t>
      </w:r>
      <w:r w:rsidRPr="00A64974">
        <w:rPr>
          <w:rFonts w:asciiTheme="minorHAnsi" w:hAnsiTheme="minorHAnsi" w:cstheme="minorHAnsi"/>
          <w:sz w:val="22"/>
          <w:szCs w:val="22"/>
          <w:lang w:eastAsia="en-US"/>
        </w:rPr>
        <w:t>d’hébergement sélectionné sera validé</w:t>
      </w:r>
      <w:r w:rsidR="00A64974" w:rsidRPr="00A64974">
        <w:rPr>
          <w:rFonts w:asciiTheme="minorHAnsi" w:hAnsiTheme="minorHAnsi" w:cstheme="minorHAnsi"/>
          <w:sz w:val="22"/>
          <w:szCs w:val="22"/>
          <w:lang w:eastAsia="en-US"/>
        </w:rPr>
        <w:t xml:space="preserve"> par l’équipe</w:t>
      </w:r>
      <w:r w:rsidRPr="00A64974">
        <w:rPr>
          <w:rFonts w:asciiTheme="minorHAnsi" w:hAnsiTheme="minorHAnsi" w:cstheme="minorHAnsi"/>
          <w:sz w:val="22"/>
          <w:szCs w:val="22"/>
          <w:lang w:eastAsia="en-US"/>
        </w:rPr>
        <w:t xml:space="preserve"> FNCT</w:t>
      </w:r>
      <w:r w:rsidR="00A64974" w:rsidRPr="00A64974">
        <w:rPr>
          <w:rFonts w:asciiTheme="minorHAnsi" w:hAnsiTheme="minorHAnsi" w:cstheme="minorHAnsi"/>
          <w:sz w:val="22"/>
          <w:szCs w:val="22"/>
          <w:lang w:eastAsia="en-US"/>
        </w:rPr>
        <w:t xml:space="preserve"> et</w:t>
      </w:r>
      <w:r w:rsidR="00A64974">
        <w:rPr>
          <w:rFonts w:asciiTheme="minorHAnsi" w:hAnsiTheme="minorHAnsi" w:cstheme="minorHAnsi"/>
          <w:sz w:val="22"/>
          <w:szCs w:val="22"/>
          <w:lang w:eastAsia="en-US"/>
        </w:rPr>
        <w:t xml:space="preserve"> l’équipe du projet « Tanmia Baladia »</w:t>
      </w:r>
    </w:p>
    <w:p w14:paraId="68CCBA6C" w14:textId="2D9CF221" w:rsidR="00CD67CD" w:rsidRDefault="00CD67CD" w:rsidP="00CD67CD">
      <w:pPr>
        <w:jc w:val="both"/>
        <w:rPr>
          <w:rFonts w:asciiTheme="minorHAnsi" w:hAnsiTheme="minorHAnsi" w:cstheme="minorHAnsi"/>
          <w:b/>
          <w:bCs/>
          <w:i/>
          <w:iCs/>
          <w:sz w:val="22"/>
          <w:szCs w:val="22"/>
          <w:lang w:eastAsia="en-US"/>
        </w:rPr>
      </w:pPr>
      <w:r w:rsidRPr="00A64974">
        <w:rPr>
          <w:rFonts w:asciiTheme="minorHAnsi" w:hAnsiTheme="minorHAnsi" w:cstheme="minorHAnsi"/>
          <w:b/>
          <w:bCs/>
          <w:i/>
          <w:iCs/>
          <w:sz w:val="22"/>
          <w:szCs w:val="22"/>
          <w:lang w:eastAsia="en-US"/>
        </w:rPr>
        <w:t>Un Plan de montée de charge sera aussi élaboré conjointement avec le prestataire et chiffré auprès du fournisseur.</w:t>
      </w:r>
    </w:p>
    <w:p w14:paraId="53E4FE59" w14:textId="696764FC" w:rsidR="00E41332" w:rsidRDefault="009226A5" w:rsidP="004A1593">
      <w:pPr>
        <w:jc w:val="both"/>
        <w:rPr>
          <w:rFonts w:asciiTheme="minorHAnsi" w:hAnsiTheme="minorHAnsi" w:cstheme="minorHAnsi"/>
          <w:sz w:val="22"/>
          <w:szCs w:val="22"/>
          <w:lang w:eastAsia="en-US"/>
        </w:rPr>
      </w:pPr>
      <w:r>
        <w:rPr>
          <w:rFonts w:asciiTheme="minorHAnsi" w:hAnsiTheme="minorHAnsi" w:cstheme="minorHAnsi"/>
          <w:b/>
          <w:bCs/>
          <w:sz w:val="22"/>
          <w:szCs w:val="22"/>
          <w:lang w:eastAsia="en-US"/>
        </w:rPr>
        <w:lastRenderedPageBreak/>
        <w:t xml:space="preserve">NB : </w:t>
      </w:r>
      <w:r w:rsidRPr="009226A5">
        <w:rPr>
          <w:rFonts w:asciiTheme="minorHAnsi" w:hAnsiTheme="minorHAnsi" w:cstheme="minorHAnsi"/>
          <w:sz w:val="22"/>
          <w:szCs w:val="22"/>
          <w:lang w:eastAsia="en-US"/>
        </w:rPr>
        <w:t xml:space="preserve">Le nom de domaine </w:t>
      </w:r>
      <w:hyperlink r:id="rId9" w:history="1">
        <w:r w:rsidRPr="009226A5">
          <w:rPr>
            <w:rStyle w:val="Lienhypertexte"/>
            <w:rFonts w:asciiTheme="minorHAnsi" w:hAnsiTheme="minorHAnsi" w:cstheme="minorHAnsi"/>
            <w:sz w:val="22"/>
            <w:szCs w:val="22"/>
            <w:lang w:eastAsia="en-US"/>
          </w:rPr>
          <w:t>www.fnct.tn</w:t>
        </w:r>
      </w:hyperlink>
      <w:r w:rsidRPr="009226A5">
        <w:rPr>
          <w:rFonts w:asciiTheme="minorHAnsi" w:hAnsiTheme="minorHAnsi" w:cstheme="minorHAnsi"/>
          <w:sz w:val="22"/>
          <w:szCs w:val="22"/>
          <w:lang w:eastAsia="en-US"/>
        </w:rPr>
        <w:t> </w:t>
      </w:r>
      <w:r w:rsidR="004A1593">
        <w:rPr>
          <w:rFonts w:asciiTheme="minorHAnsi" w:hAnsiTheme="minorHAnsi" w:cstheme="minorHAnsi"/>
          <w:sz w:val="22"/>
          <w:szCs w:val="22"/>
          <w:lang w:eastAsia="en-US"/>
        </w:rPr>
        <w:t xml:space="preserve"> ainsi que son hébergement est pris en charge par la FNCT et non par le prestataire.</w:t>
      </w:r>
    </w:p>
    <w:p w14:paraId="3E99F967" w14:textId="1326492F" w:rsidR="004A1593" w:rsidRPr="004A1593" w:rsidRDefault="004A1593" w:rsidP="004A1593">
      <w:pPr>
        <w:pStyle w:val="Paragraphedeliste"/>
        <w:numPr>
          <w:ilvl w:val="0"/>
          <w:numId w:val="12"/>
        </w:numPr>
        <w:ind w:left="0" w:hanging="130"/>
        <w:jc w:val="both"/>
        <w:rPr>
          <w:rFonts w:asciiTheme="minorHAnsi" w:hAnsiTheme="minorHAnsi" w:cstheme="minorHAnsi"/>
          <w:b/>
          <w:bCs/>
          <w:i/>
          <w:iCs/>
        </w:rPr>
      </w:pPr>
      <w:r w:rsidRPr="004A1593">
        <w:rPr>
          <w:rFonts w:asciiTheme="minorHAnsi" w:hAnsiTheme="minorHAnsi" w:cstheme="minorHAnsi"/>
          <w:b/>
          <w:bCs/>
        </w:rPr>
        <w:t>Performance :</w:t>
      </w:r>
    </w:p>
    <w:p w14:paraId="3E25012A" w14:textId="7EFAB79C" w:rsidR="004A1593" w:rsidRDefault="004A1593" w:rsidP="004A1593">
      <w:pPr>
        <w:rPr>
          <w:rFonts w:ascii="Calibri" w:eastAsia="Times New Roman" w:hAnsi="Calibri" w:cs="Calibri"/>
          <w:color w:val="000000"/>
        </w:rPr>
      </w:pPr>
      <w:r>
        <w:rPr>
          <w:rFonts w:ascii="Calibri" w:eastAsia="Times New Roman" w:hAnsi="Calibri" w:cs="Calibri"/>
          <w:color w:val="000000"/>
        </w:rPr>
        <w:t>Le site web à développer devra atteindre les performances suivantes :</w:t>
      </w:r>
    </w:p>
    <w:tbl>
      <w:tblPr>
        <w:tblW w:w="9209" w:type="dxa"/>
        <w:tblLook w:val="04A0" w:firstRow="1" w:lastRow="0" w:firstColumn="1" w:lastColumn="0" w:noHBand="0" w:noVBand="1"/>
      </w:tblPr>
      <w:tblGrid>
        <w:gridCol w:w="2778"/>
        <w:gridCol w:w="6431"/>
      </w:tblGrid>
      <w:tr w:rsidR="004A1593" w14:paraId="12E5278F" w14:textId="77777777" w:rsidTr="004A1593">
        <w:trPr>
          <w:trHeight w:val="226"/>
        </w:trPr>
        <w:tc>
          <w:tcPr>
            <w:tcW w:w="2778" w:type="dxa"/>
            <w:tcBorders>
              <w:top w:val="single" w:sz="8" w:space="0" w:color="156082"/>
              <w:left w:val="single" w:sz="8" w:space="0" w:color="156082"/>
              <w:bottom w:val="single" w:sz="8" w:space="0" w:color="156082"/>
              <w:right w:val="nil"/>
            </w:tcBorders>
            <w:shd w:val="clear" w:color="auto" w:fill="156082"/>
            <w:hideMark/>
          </w:tcPr>
          <w:p w14:paraId="2CAA719D" w14:textId="77777777" w:rsidR="004A1593" w:rsidRDefault="004A1593">
            <w:pPr>
              <w:jc w:val="center"/>
              <w:rPr>
                <w:rFonts w:ascii="Calibri" w:eastAsia="Times New Roman" w:hAnsi="Calibri" w:cs="Calibri"/>
                <w:color w:val="000000"/>
              </w:rPr>
            </w:pPr>
            <w:r>
              <w:rPr>
                <w:rFonts w:ascii="Calibri" w:eastAsia="Times New Roman" w:hAnsi="Calibri" w:cs="Calibri"/>
                <w:b/>
                <w:bCs/>
                <w:color w:val="000000"/>
              </w:rPr>
              <w:t>Critère</w:t>
            </w:r>
          </w:p>
        </w:tc>
        <w:tc>
          <w:tcPr>
            <w:tcW w:w="6431" w:type="dxa"/>
            <w:tcBorders>
              <w:top w:val="single" w:sz="8" w:space="0" w:color="156082"/>
              <w:left w:val="nil"/>
              <w:bottom w:val="single" w:sz="8" w:space="0" w:color="156082"/>
              <w:right w:val="single" w:sz="8" w:space="0" w:color="156082"/>
            </w:tcBorders>
            <w:shd w:val="clear" w:color="auto" w:fill="156082"/>
            <w:hideMark/>
          </w:tcPr>
          <w:p w14:paraId="21D56735" w14:textId="77777777" w:rsidR="004A1593" w:rsidRDefault="004A1593">
            <w:pPr>
              <w:jc w:val="center"/>
              <w:rPr>
                <w:rFonts w:ascii="Calibri" w:eastAsia="Times New Roman" w:hAnsi="Calibri" w:cs="Calibri"/>
                <w:color w:val="000000"/>
              </w:rPr>
            </w:pPr>
            <w:r>
              <w:rPr>
                <w:rFonts w:ascii="Calibri" w:eastAsia="Times New Roman" w:hAnsi="Calibri" w:cs="Calibri"/>
                <w:b/>
                <w:bCs/>
                <w:color w:val="000000"/>
              </w:rPr>
              <w:t>Valeur Optimale</w:t>
            </w:r>
          </w:p>
        </w:tc>
      </w:tr>
      <w:tr w:rsidR="004A1593" w14:paraId="7CDD42CE" w14:textId="77777777" w:rsidTr="004A1593">
        <w:trPr>
          <w:trHeight w:val="226"/>
        </w:trPr>
        <w:tc>
          <w:tcPr>
            <w:tcW w:w="2778" w:type="dxa"/>
            <w:tcBorders>
              <w:top w:val="nil"/>
              <w:left w:val="single" w:sz="8" w:space="0" w:color="45B0E1"/>
              <w:bottom w:val="single" w:sz="8" w:space="0" w:color="45B0E1"/>
              <w:right w:val="single" w:sz="8" w:space="0" w:color="45B0E1"/>
            </w:tcBorders>
            <w:shd w:val="clear" w:color="auto" w:fill="C1E4F5"/>
            <w:hideMark/>
          </w:tcPr>
          <w:p w14:paraId="7C2B617A" w14:textId="77777777" w:rsidR="004A1593" w:rsidRDefault="004A1593">
            <w:pPr>
              <w:rPr>
                <w:rFonts w:ascii="Calibri" w:eastAsia="Times New Roman" w:hAnsi="Calibri" w:cs="Calibri"/>
                <w:color w:val="000000"/>
              </w:rPr>
            </w:pPr>
            <w:r>
              <w:rPr>
                <w:rFonts w:ascii="Calibri" w:eastAsia="Times New Roman" w:hAnsi="Calibri" w:cs="Calibri"/>
                <w:b/>
                <w:bCs/>
                <w:color w:val="000000"/>
              </w:rPr>
              <w:t>FCP</w:t>
            </w:r>
          </w:p>
        </w:tc>
        <w:tc>
          <w:tcPr>
            <w:tcW w:w="6431" w:type="dxa"/>
            <w:tcBorders>
              <w:top w:val="nil"/>
              <w:left w:val="nil"/>
              <w:bottom w:val="single" w:sz="8" w:space="0" w:color="45B0E1"/>
              <w:right w:val="single" w:sz="8" w:space="0" w:color="45B0E1"/>
            </w:tcBorders>
            <w:shd w:val="clear" w:color="auto" w:fill="C1E4F5"/>
            <w:hideMark/>
          </w:tcPr>
          <w:p w14:paraId="27477EEE" w14:textId="77777777" w:rsidR="004A1593" w:rsidRDefault="004A1593">
            <w:pPr>
              <w:rPr>
                <w:rFonts w:ascii="Calibri" w:eastAsia="Times New Roman" w:hAnsi="Calibri" w:cs="Calibri"/>
                <w:color w:val="000000"/>
              </w:rPr>
            </w:pPr>
            <w:r>
              <w:rPr>
                <w:rFonts w:ascii="Calibri" w:eastAsia="Times New Roman" w:hAnsi="Calibri" w:cs="Calibri"/>
                <w:color w:val="000000"/>
              </w:rPr>
              <w:t>&lt; 1.8 secondes</w:t>
            </w:r>
          </w:p>
        </w:tc>
      </w:tr>
      <w:tr w:rsidR="004A1593" w14:paraId="38394292" w14:textId="77777777" w:rsidTr="004A1593">
        <w:trPr>
          <w:trHeight w:val="226"/>
        </w:trPr>
        <w:tc>
          <w:tcPr>
            <w:tcW w:w="2778" w:type="dxa"/>
            <w:tcBorders>
              <w:top w:val="nil"/>
              <w:left w:val="single" w:sz="8" w:space="0" w:color="45B0E1"/>
              <w:bottom w:val="single" w:sz="8" w:space="0" w:color="45B0E1"/>
              <w:right w:val="single" w:sz="8" w:space="0" w:color="45B0E1"/>
            </w:tcBorders>
            <w:hideMark/>
          </w:tcPr>
          <w:p w14:paraId="4F58CA94" w14:textId="77777777" w:rsidR="004A1593" w:rsidRDefault="004A1593">
            <w:pPr>
              <w:rPr>
                <w:rFonts w:ascii="Calibri" w:eastAsia="Times New Roman" w:hAnsi="Calibri" w:cs="Calibri"/>
                <w:color w:val="000000"/>
              </w:rPr>
            </w:pPr>
            <w:r>
              <w:rPr>
                <w:rFonts w:ascii="Calibri" w:eastAsia="Times New Roman" w:hAnsi="Calibri" w:cs="Calibri"/>
                <w:b/>
                <w:bCs/>
                <w:color w:val="000000"/>
              </w:rPr>
              <w:t>TTI</w:t>
            </w:r>
          </w:p>
        </w:tc>
        <w:tc>
          <w:tcPr>
            <w:tcW w:w="6431" w:type="dxa"/>
            <w:tcBorders>
              <w:top w:val="nil"/>
              <w:left w:val="nil"/>
              <w:bottom w:val="single" w:sz="8" w:space="0" w:color="45B0E1"/>
              <w:right w:val="single" w:sz="8" w:space="0" w:color="45B0E1"/>
            </w:tcBorders>
            <w:hideMark/>
          </w:tcPr>
          <w:p w14:paraId="1C605F6B" w14:textId="77777777" w:rsidR="004A1593" w:rsidRDefault="004A1593">
            <w:pPr>
              <w:rPr>
                <w:rFonts w:ascii="Calibri" w:eastAsia="Times New Roman" w:hAnsi="Calibri" w:cs="Calibri"/>
                <w:color w:val="000000"/>
              </w:rPr>
            </w:pPr>
            <w:r>
              <w:rPr>
                <w:rFonts w:ascii="Calibri" w:eastAsia="Times New Roman" w:hAnsi="Calibri" w:cs="Calibri"/>
                <w:color w:val="000000"/>
              </w:rPr>
              <w:t>&lt; 3.8 secondes</w:t>
            </w:r>
          </w:p>
        </w:tc>
      </w:tr>
      <w:tr w:rsidR="004A1593" w14:paraId="18F5790F" w14:textId="77777777" w:rsidTr="004A1593">
        <w:trPr>
          <w:trHeight w:val="226"/>
        </w:trPr>
        <w:tc>
          <w:tcPr>
            <w:tcW w:w="2778" w:type="dxa"/>
            <w:tcBorders>
              <w:top w:val="nil"/>
              <w:left w:val="single" w:sz="8" w:space="0" w:color="45B0E1"/>
              <w:bottom w:val="single" w:sz="8" w:space="0" w:color="45B0E1"/>
              <w:right w:val="single" w:sz="8" w:space="0" w:color="45B0E1"/>
            </w:tcBorders>
            <w:shd w:val="clear" w:color="auto" w:fill="C1E4F5"/>
            <w:hideMark/>
          </w:tcPr>
          <w:p w14:paraId="07BBA572" w14:textId="77777777" w:rsidR="004A1593" w:rsidRDefault="004A1593">
            <w:pPr>
              <w:rPr>
                <w:rFonts w:ascii="Calibri" w:eastAsia="Times New Roman" w:hAnsi="Calibri" w:cs="Calibri"/>
                <w:color w:val="000000"/>
              </w:rPr>
            </w:pPr>
            <w:r>
              <w:rPr>
                <w:rFonts w:ascii="Calibri" w:eastAsia="Times New Roman" w:hAnsi="Calibri" w:cs="Calibri"/>
                <w:b/>
                <w:bCs/>
                <w:color w:val="000000"/>
              </w:rPr>
              <w:t>LCP</w:t>
            </w:r>
          </w:p>
        </w:tc>
        <w:tc>
          <w:tcPr>
            <w:tcW w:w="6431" w:type="dxa"/>
            <w:tcBorders>
              <w:top w:val="nil"/>
              <w:left w:val="nil"/>
              <w:bottom w:val="single" w:sz="8" w:space="0" w:color="45B0E1"/>
              <w:right w:val="single" w:sz="8" w:space="0" w:color="45B0E1"/>
            </w:tcBorders>
            <w:shd w:val="clear" w:color="auto" w:fill="C1E4F5"/>
            <w:hideMark/>
          </w:tcPr>
          <w:p w14:paraId="44C6C80D" w14:textId="77777777" w:rsidR="004A1593" w:rsidRDefault="004A1593">
            <w:pPr>
              <w:rPr>
                <w:rFonts w:ascii="Calibri" w:eastAsia="Times New Roman" w:hAnsi="Calibri" w:cs="Calibri"/>
                <w:color w:val="000000"/>
              </w:rPr>
            </w:pPr>
            <w:r>
              <w:rPr>
                <w:rFonts w:ascii="Calibri" w:eastAsia="Times New Roman" w:hAnsi="Calibri" w:cs="Calibri"/>
                <w:color w:val="000000"/>
              </w:rPr>
              <w:t>&lt; 2.5 secondes</w:t>
            </w:r>
          </w:p>
        </w:tc>
      </w:tr>
      <w:tr w:rsidR="004A1593" w14:paraId="2E9BCE94" w14:textId="77777777" w:rsidTr="004A1593">
        <w:trPr>
          <w:trHeight w:val="226"/>
        </w:trPr>
        <w:tc>
          <w:tcPr>
            <w:tcW w:w="2778" w:type="dxa"/>
            <w:tcBorders>
              <w:top w:val="nil"/>
              <w:left w:val="single" w:sz="8" w:space="0" w:color="45B0E1"/>
              <w:bottom w:val="single" w:sz="8" w:space="0" w:color="45B0E1"/>
              <w:right w:val="single" w:sz="8" w:space="0" w:color="45B0E1"/>
            </w:tcBorders>
            <w:hideMark/>
          </w:tcPr>
          <w:p w14:paraId="1C32023A" w14:textId="77777777" w:rsidR="004A1593" w:rsidRDefault="004A1593">
            <w:pPr>
              <w:rPr>
                <w:rFonts w:ascii="Calibri" w:eastAsia="Times New Roman" w:hAnsi="Calibri" w:cs="Calibri"/>
                <w:color w:val="000000"/>
              </w:rPr>
            </w:pPr>
            <w:r>
              <w:rPr>
                <w:rFonts w:ascii="Calibri" w:eastAsia="Times New Roman" w:hAnsi="Calibri" w:cs="Calibri"/>
                <w:b/>
                <w:bCs/>
                <w:color w:val="000000"/>
              </w:rPr>
              <w:t>Poids de la Page</w:t>
            </w:r>
          </w:p>
        </w:tc>
        <w:tc>
          <w:tcPr>
            <w:tcW w:w="6431" w:type="dxa"/>
            <w:tcBorders>
              <w:top w:val="nil"/>
              <w:left w:val="nil"/>
              <w:bottom w:val="single" w:sz="8" w:space="0" w:color="45B0E1"/>
              <w:right w:val="single" w:sz="8" w:space="0" w:color="45B0E1"/>
            </w:tcBorders>
            <w:hideMark/>
          </w:tcPr>
          <w:p w14:paraId="458C3360" w14:textId="77777777" w:rsidR="004A1593" w:rsidRDefault="004A1593">
            <w:pPr>
              <w:rPr>
                <w:rFonts w:ascii="Calibri" w:eastAsia="Times New Roman" w:hAnsi="Calibri" w:cs="Calibri"/>
                <w:color w:val="000000"/>
              </w:rPr>
            </w:pPr>
            <w:r>
              <w:rPr>
                <w:rFonts w:ascii="Calibri" w:eastAsia="Times New Roman" w:hAnsi="Calibri" w:cs="Calibri"/>
                <w:color w:val="000000"/>
              </w:rPr>
              <w:t>&lt; 1-3 Mo</w:t>
            </w:r>
          </w:p>
        </w:tc>
      </w:tr>
      <w:tr w:rsidR="004A1593" w14:paraId="322D7394" w14:textId="77777777" w:rsidTr="004A1593">
        <w:trPr>
          <w:trHeight w:val="226"/>
        </w:trPr>
        <w:tc>
          <w:tcPr>
            <w:tcW w:w="2778" w:type="dxa"/>
            <w:tcBorders>
              <w:top w:val="nil"/>
              <w:left w:val="single" w:sz="8" w:space="0" w:color="45B0E1"/>
              <w:bottom w:val="single" w:sz="8" w:space="0" w:color="45B0E1"/>
              <w:right w:val="single" w:sz="8" w:space="0" w:color="45B0E1"/>
            </w:tcBorders>
            <w:shd w:val="clear" w:color="auto" w:fill="C1E4F5"/>
            <w:hideMark/>
          </w:tcPr>
          <w:p w14:paraId="2A50E267" w14:textId="77777777" w:rsidR="004A1593" w:rsidRDefault="004A1593">
            <w:pPr>
              <w:rPr>
                <w:rFonts w:ascii="Calibri" w:eastAsia="Times New Roman" w:hAnsi="Calibri" w:cs="Calibri"/>
                <w:color w:val="000000"/>
              </w:rPr>
            </w:pPr>
            <w:r>
              <w:rPr>
                <w:rFonts w:ascii="Calibri" w:eastAsia="Times New Roman" w:hAnsi="Calibri" w:cs="Calibri"/>
                <w:b/>
                <w:bCs/>
                <w:color w:val="000000"/>
              </w:rPr>
              <w:t>Nombre de Requêtes</w:t>
            </w:r>
          </w:p>
        </w:tc>
        <w:tc>
          <w:tcPr>
            <w:tcW w:w="6431" w:type="dxa"/>
            <w:tcBorders>
              <w:top w:val="nil"/>
              <w:left w:val="nil"/>
              <w:bottom w:val="single" w:sz="8" w:space="0" w:color="45B0E1"/>
              <w:right w:val="single" w:sz="8" w:space="0" w:color="45B0E1"/>
            </w:tcBorders>
            <w:shd w:val="clear" w:color="auto" w:fill="C1E4F5"/>
            <w:hideMark/>
          </w:tcPr>
          <w:p w14:paraId="7C0A4CB3" w14:textId="77777777" w:rsidR="004A1593" w:rsidRDefault="004A1593">
            <w:pPr>
              <w:rPr>
                <w:rFonts w:ascii="Calibri" w:eastAsia="Times New Roman" w:hAnsi="Calibri" w:cs="Calibri"/>
                <w:color w:val="000000"/>
              </w:rPr>
            </w:pPr>
            <w:r>
              <w:rPr>
                <w:rFonts w:ascii="Calibri" w:eastAsia="Times New Roman" w:hAnsi="Calibri" w:cs="Calibri"/>
                <w:color w:val="000000"/>
              </w:rPr>
              <w:t>&lt; 50 requêtes</w:t>
            </w:r>
          </w:p>
        </w:tc>
      </w:tr>
      <w:tr w:rsidR="004A1593" w14:paraId="6F281567" w14:textId="77777777" w:rsidTr="004A1593">
        <w:trPr>
          <w:trHeight w:val="339"/>
        </w:trPr>
        <w:tc>
          <w:tcPr>
            <w:tcW w:w="2778" w:type="dxa"/>
            <w:tcBorders>
              <w:top w:val="nil"/>
              <w:left w:val="single" w:sz="8" w:space="0" w:color="45B0E1"/>
              <w:bottom w:val="single" w:sz="8" w:space="0" w:color="45B0E1"/>
              <w:right w:val="single" w:sz="8" w:space="0" w:color="45B0E1"/>
            </w:tcBorders>
            <w:hideMark/>
          </w:tcPr>
          <w:p w14:paraId="14B7B4AF" w14:textId="77777777" w:rsidR="004A1593" w:rsidRDefault="004A1593">
            <w:pPr>
              <w:rPr>
                <w:rFonts w:ascii="Calibri" w:eastAsia="Times New Roman" w:hAnsi="Calibri" w:cs="Calibri"/>
                <w:color w:val="000000"/>
              </w:rPr>
            </w:pPr>
            <w:r>
              <w:rPr>
                <w:rFonts w:ascii="Calibri" w:eastAsia="Times New Roman" w:hAnsi="Calibri" w:cs="Calibri"/>
                <w:b/>
                <w:bCs/>
                <w:color w:val="000000"/>
              </w:rPr>
              <w:t>Taux de Disponibilité</w:t>
            </w:r>
          </w:p>
        </w:tc>
        <w:tc>
          <w:tcPr>
            <w:tcW w:w="6431" w:type="dxa"/>
            <w:tcBorders>
              <w:top w:val="nil"/>
              <w:left w:val="nil"/>
              <w:bottom w:val="single" w:sz="8" w:space="0" w:color="45B0E1"/>
              <w:right w:val="single" w:sz="8" w:space="0" w:color="45B0E1"/>
            </w:tcBorders>
            <w:hideMark/>
          </w:tcPr>
          <w:p w14:paraId="669B4EBA" w14:textId="77777777" w:rsidR="004A1593" w:rsidRDefault="004A1593">
            <w:pPr>
              <w:rPr>
                <w:rFonts w:ascii="Calibri" w:eastAsia="Times New Roman" w:hAnsi="Calibri" w:cs="Calibri"/>
                <w:color w:val="000000"/>
              </w:rPr>
            </w:pPr>
            <w:r>
              <w:rPr>
                <w:rFonts w:ascii="Calibri" w:eastAsia="Times New Roman" w:hAnsi="Calibri" w:cs="Calibri"/>
                <w:color w:val="000000"/>
              </w:rPr>
              <w:t>99.9% ou plus</w:t>
            </w:r>
          </w:p>
        </w:tc>
      </w:tr>
      <w:tr w:rsidR="004A1593" w14:paraId="756960B0" w14:textId="77777777" w:rsidTr="004A1593">
        <w:trPr>
          <w:trHeight w:val="113"/>
        </w:trPr>
        <w:tc>
          <w:tcPr>
            <w:tcW w:w="2778" w:type="dxa"/>
            <w:tcBorders>
              <w:top w:val="nil"/>
              <w:left w:val="single" w:sz="8" w:space="0" w:color="45B0E1"/>
              <w:bottom w:val="single" w:sz="8" w:space="0" w:color="45B0E1"/>
              <w:right w:val="single" w:sz="8" w:space="0" w:color="45B0E1"/>
            </w:tcBorders>
            <w:shd w:val="clear" w:color="auto" w:fill="C1E4F5"/>
            <w:hideMark/>
          </w:tcPr>
          <w:p w14:paraId="6FC9F678" w14:textId="77777777" w:rsidR="004A1593" w:rsidRDefault="004A1593">
            <w:pPr>
              <w:rPr>
                <w:rFonts w:ascii="Calibri" w:eastAsia="Times New Roman" w:hAnsi="Calibri" w:cs="Calibri"/>
                <w:color w:val="000000"/>
              </w:rPr>
            </w:pPr>
            <w:r>
              <w:rPr>
                <w:rFonts w:ascii="Calibri" w:eastAsia="Times New Roman" w:hAnsi="Calibri" w:cs="Calibri"/>
                <w:b/>
                <w:bCs/>
                <w:color w:val="000000"/>
              </w:rPr>
              <w:t>TTFB</w:t>
            </w:r>
          </w:p>
        </w:tc>
        <w:tc>
          <w:tcPr>
            <w:tcW w:w="6431" w:type="dxa"/>
            <w:tcBorders>
              <w:top w:val="nil"/>
              <w:left w:val="nil"/>
              <w:bottom w:val="single" w:sz="8" w:space="0" w:color="45B0E1"/>
              <w:right w:val="single" w:sz="8" w:space="0" w:color="45B0E1"/>
            </w:tcBorders>
            <w:shd w:val="clear" w:color="auto" w:fill="C1E4F5"/>
            <w:hideMark/>
          </w:tcPr>
          <w:p w14:paraId="320142B8" w14:textId="77777777" w:rsidR="004A1593" w:rsidRDefault="004A1593">
            <w:pPr>
              <w:rPr>
                <w:rFonts w:ascii="Calibri" w:eastAsia="Times New Roman" w:hAnsi="Calibri" w:cs="Calibri"/>
                <w:color w:val="000000"/>
              </w:rPr>
            </w:pPr>
            <w:r>
              <w:rPr>
                <w:rFonts w:ascii="Calibri" w:eastAsia="Times New Roman" w:hAnsi="Calibri" w:cs="Calibri"/>
                <w:color w:val="000000"/>
              </w:rPr>
              <w:t>&lt; 200 ms</w:t>
            </w:r>
          </w:p>
        </w:tc>
      </w:tr>
      <w:tr w:rsidR="004A1593" w14:paraId="47DEA48A" w14:textId="77777777" w:rsidTr="004A1593">
        <w:trPr>
          <w:trHeight w:val="226"/>
        </w:trPr>
        <w:tc>
          <w:tcPr>
            <w:tcW w:w="2778" w:type="dxa"/>
            <w:tcBorders>
              <w:top w:val="nil"/>
              <w:left w:val="single" w:sz="8" w:space="0" w:color="45B0E1"/>
              <w:bottom w:val="single" w:sz="8" w:space="0" w:color="45B0E1"/>
              <w:right w:val="single" w:sz="8" w:space="0" w:color="45B0E1"/>
            </w:tcBorders>
            <w:hideMark/>
          </w:tcPr>
          <w:p w14:paraId="66AF2397" w14:textId="77777777" w:rsidR="004A1593" w:rsidRDefault="004A1593">
            <w:pPr>
              <w:rPr>
                <w:rFonts w:ascii="Calibri" w:eastAsia="Times New Roman" w:hAnsi="Calibri" w:cs="Calibri"/>
                <w:color w:val="000000"/>
              </w:rPr>
            </w:pPr>
            <w:r>
              <w:rPr>
                <w:rFonts w:ascii="Calibri" w:eastAsia="Times New Roman" w:hAnsi="Calibri" w:cs="Calibri"/>
                <w:b/>
                <w:bCs/>
                <w:color w:val="000000"/>
              </w:rPr>
              <w:t>Compatibilité Mobile</w:t>
            </w:r>
          </w:p>
        </w:tc>
        <w:tc>
          <w:tcPr>
            <w:tcW w:w="6431" w:type="dxa"/>
            <w:tcBorders>
              <w:top w:val="nil"/>
              <w:left w:val="nil"/>
              <w:bottom w:val="single" w:sz="8" w:space="0" w:color="45B0E1"/>
              <w:right w:val="single" w:sz="8" w:space="0" w:color="45B0E1"/>
            </w:tcBorders>
            <w:hideMark/>
          </w:tcPr>
          <w:p w14:paraId="67F5482C" w14:textId="77777777" w:rsidR="004A1593" w:rsidRDefault="004A1593">
            <w:pPr>
              <w:rPr>
                <w:rFonts w:ascii="Calibri" w:eastAsia="Times New Roman" w:hAnsi="Calibri" w:cs="Calibri"/>
                <w:color w:val="000000"/>
              </w:rPr>
            </w:pPr>
            <w:r>
              <w:rPr>
                <w:rFonts w:ascii="Calibri" w:eastAsia="Times New Roman" w:hAnsi="Calibri" w:cs="Calibri"/>
                <w:color w:val="000000"/>
              </w:rPr>
              <w:t>100% des pages</w:t>
            </w:r>
          </w:p>
        </w:tc>
      </w:tr>
      <w:tr w:rsidR="004A1593" w14:paraId="2A3CE1B8" w14:textId="77777777" w:rsidTr="004A1593">
        <w:trPr>
          <w:trHeight w:val="113"/>
        </w:trPr>
        <w:tc>
          <w:tcPr>
            <w:tcW w:w="2778" w:type="dxa"/>
            <w:tcBorders>
              <w:top w:val="nil"/>
              <w:left w:val="single" w:sz="8" w:space="0" w:color="45B0E1"/>
              <w:bottom w:val="single" w:sz="8" w:space="0" w:color="45B0E1"/>
              <w:right w:val="single" w:sz="8" w:space="0" w:color="45B0E1"/>
            </w:tcBorders>
            <w:shd w:val="clear" w:color="auto" w:fill="C1E4F5"/>
            <w:hideMark/>
          </w:tcPr>
          <w:p w14:paraId="435B12D5" w14:textId="77777777" w:rsidR="004A1593" w:rsidRDefault="004A1593">
            <w:pPr>
              <w:rPr>
                <w:rFonts w:ascii="Calibri" w:eastAsia="Times New Roman" w:hAnsi="Calibri" w:cs="Calibri"/>
                <w:color w:val="000000"/>
              </w:rPr>
            </w:pPr>
            <w:r>
              <w:rPr>
                <w:rFonts w:ascii="Calibri" w:eastAsia="Times New Roman" w:hAnsi="Calibri" w:cs="Calibri"/>
                <w:b/>
                <w:bCs/>
                <w:color w:val="000000"/>
              </w:rPr>
              <w:t>Latence</w:t>
            </w:r>
          </w:p>
        </w:tc>
        <w:tc>
          <w:tcPr>
            <w:tcW w:w="6431" w:type="dxa"/>
            <w:tcBorders>
              <w:top w:val="nil"/>
              <w:left w:val="nil"/>
              <w:bottom w:val="single" w:sz="8" w:space="0" w:color="45B0E1"/>
              <w:right w:val="single" w:sz="8" w:space="0" w:color="45B0E1"/>
            </w:tcBorders>
            <w:shd w:val="clear" w:color="auto" w:fill="C1E4F5"/>
            <w:hideMark/>
          </w:tcPr>
          <w:p w14:paraId="17EE40E9" w14:textId="77777777" w:rsidR="004A1593" w:rsidRDefault="004A1593">
            <w:pPr>
              <w:rPr>
                <w:rFonts w:ascii="Calibri" w:eastAsia="Times New Roman" w:hAnsi="Calibri" w:cs="Calibri"/>
                <w:color w:val="000000"/>
              </w:rPr>
            </w:pPr>
            <w:r>
              <w:rPr>
                <w:rFonts w:ascii="Calibri" w:eastAsia="Times New Roman" w:hAnsi="Calibri" w:cs="Calibri"/>
                <w:color w:val="000000"/>
              </w:rPr>
              <w:t>&lt; 100 ms</w:t>
            </w:r>
          </w:p>
        </w:tc>
      </w:tr>
      <w:tr w:rsidR="004A1593" w14:paraId="5CC1D403" w14:textId="77777777" w:rsidTr="004A1593">
        <w:trPr>
          <w:trHeight w:val="339"/>
        </w:trPr>
        <w:tc>
          <w:tcPr>
            <w:tcW w:w="2778" w:type="dxa"/>
            <w:tcBorders>
              <w:top w:val="nil"/>
              <w:left w:val="single" w:sz="8" w:space="0" w:color="45B0E1"/>
              <w:bottom w:val="single" w:sz="8" w:space="0" w:color="45B0E1"/>
              <w:right w:val="single" w:sz="8" w:space="0" w:color="45B0E1"/>
            </w:tcBorders>
            <w:hideMark/>
          </w:tcPr>
          <w:p w14:paraId="7CAC16B9" w14:textId="77777777" w:rsidR="004A1593" w:rsidRDefault="004A1593">
            <w:pPr>
              <w:rPr>
                <w:rFonts w:ascii="Calibri" w:eastAsia="Times New Roman" w:hAnsi="Calibri" w:cs="Calibri"/>
                <w:color w:val="000000"/>
              </w:rPr>
            </w:pPr>
            <w:r>
              <w:rPr>
                <w:rFonts w:ascii="Calibri" w:eastAsia="Times New Roman" w:hAnsi="Calibri" w:cs="Calibri"/>
                <w:b/>
                <w:bCs/>
                <w:color w:val="000000"/>
              </w:rPr>
              <w:t>Compression des Images</w:t>
            </w:r>
          </w:p>
        </w:tc>
        <w:tc>
          <w:tcPr>
            <w:tcW w:w="6431" w:type="dxa"/>
            <w:tcBorders>
              <w:top w:val="nil"/>
              <w:left w:val="nil"/>
              <w:bottom w:val="single" w:sz="8" w:space="0" w:color="45B0E1"/>
              <w:right w:val="single" w:sz="8" w:space="0" w:color="45B0E1"/>
            </w:tcBorders>
            <w:hideMark/>
          </w:tcPr>
          <w:p w14:paraId="70F0B0F6" w14:textId="77777777" w:rsidR="004A1593" w:rsidRDefault="004A1593">
            <w:pPr>
              <w:rPr>
                <w:rFonts w:ascii="Calibri" w:eastAsia="Times New Roman" w:hAnsi="Calibri" w:cs="Calibri"/>
                <w:color w:val="000000"/>
              </w:rPr>
            </w:pPr>
            <w:r>
              <w:rPr>
                <w:rFonts w:ascii="Calibri" w:eastAsia="Times New Roman" w:hAnsi="Calibri" w:cs="Calibri"/>
                <w:color w:val="000000"/>
              </w:rPr>
              <w:t>&lt; 100 Ko par image</w:t>
            </w:r>
          </w:p>
        </w:tc>
      </w:tr>
      <w:tr w:rsidR="004A1593" w14:paraId="5FCFAAC7" w14:textId="77777777" w:rsidTr="004A1593">
        <w:trPr>
          <w:trHeight w:val="226"/>
        </w:trPr>
        <w:tc>
          <w:tcPr>
            <w:tcW w:w="2778" w:type="dxa"/>
            <w:tcBorders>
              <w:top w:val="nil"/>
              <w:left w:val="single" w:sz="8" w:space="0" w:color="45B0E1"/>
              <w:bottom w:val="single" w:sz="8" w:space="0" w:color="45B0E1"/>
              <w:right w:val="single" w:sz="8" w:space="0" w:color="45B0E1"/>
            </w:tcBorders>
            <w:shd w:val="clear" w:color="auto" w:fill="C1E4F5"/>
            <w:hideMark/>
          </w:tcPr>
          <w:p w14:paraId="12EF60AB" w14:textId="77777777" w:rsidR="004A1593" w:rsidRDefault="004A1593">
            <w:pPr>
              <w:rPr>
                <w:rFonts w:ascii="Calibri" w:eastAsia="Times New Roman" w:hAnsi="Calibri" w:cs="Calibri"/>
                <w:color w:val="000000"/>
              </w:rPr>
            </w:pPr>
            <w:r>
              <w:rPr>
                <w:rFonts w:ascii="Calibri" w:eastAsia="Times New Roman" w:hAnsi="Calibri" w:cs="Calibri"/>
                <w:b/>
                <w:bCs/>
                <w:color w:val="000000"/>
              </w:rPr>
              <w:t>Lazy Loading</w:t>
            </w:r>
          </w:p>
        </w:tc>
        <w:tc>
          <w:tcPr>
            <w:tcW w:w="6431" w:type="dxa"/>
            <w:tcBorders>
              <w:top w:val="nil"/>
              <w:left w:val="nil"/>
              <w:bottom w:val="single" w:sz="8" w:space="0" w:color="45B0E1"/>
              <w:right w:val="single" w:sz="8" w:space="0" w:color="45B0E1"/>
            </w:tcBorders>
            <w:shd w:val="clear" w:color="auto" w:fill="C1E4F5"/>
            <w:hideMark/>
          </w:tcPr>
          <w:p w14:paraId="045C30FA" w14:textId="77777777" w:rsidR="004A1593" w:rsidRDefault="004A1593">
            <w:pPr>
              <w:rPr>
                <w:rFonts w:ascii="Calibri" w:eastAsia="Times New Roman" w:hAnsi="Calibri" w:cs="Calibri"/>
                <w:color w:val="000000"/>
              </w:rPr>
            </w:pPr>
            <w:r>
              <w:rPr>
                <w:rFonts w:ascii="Calibri" w:eastAsia="Times New Roman" w:hAnsi="Calibri" w:cs="Calibri"/>
                <w:color w:val="000000"/>
              </w:rPr>
              <w:t>Actif</w:t>
            </w:r>
          </w:p>
        </w:tc>
      </w:tr>
      <w:tr w:rsidR="004A1593" w14:paraId="77FF8BB1" w14:textId="77777777" w:rsidTr="004A1593">
        <w:trPr>
          <w:trHeight w:val="453"/>
        </w:trPr>
        <w:tc>
          <w:tcPr>
            <w:tcW w:w="2778" w:type="dxa"/>
            <w:tcBorders>
              <w:top w:val="nil"/>
              <w:left w:val="single" w:sz="8" w:space="0" w:color="45B0E1"/>
              <w:bottom w:val="single" w:sz="8" w:space="0" w:color="45B0E1"/>
              <w:right w:val="single" w:sz="8" w:space="0" w:color="45B0E1"/>
            </w:tcBorders>
            <w:hideMark/>
          </w:tcPr>
          <w:p w14:paraId="3CD78AD4" w14:textId="77777777" w:rsidR="004A1593" w:rsidRDefault="004A1593">
            <w:pPr>
              <w:rPr>
                <w:rFonts w:ascii="Calibri" w:eastAsia="Times New Roman" w:hAnsi="Calibri" w:cs="Calibri"/>
                <w:color w:val="000000"/>
              </w:rPr>
            </w:pPr>
            <w:r>
              <w:rPr>
                <w:rFonts w:ascii="Calibri" w:eastAsia="Times New Roman" w:hAnsi="Calibri" w:cs="Calibri"/>
                <w:b/>
                <w:bCs/>
                <w:color w:val="000000"/>
              </w:rPr>
              <w:t>Caching du Navigateur</w:t>
            </w:r>
          </w:p>
        </w:tc>
        <w:tc>
          <w:tcPr>
            <w:tcW w:w="6431" w:type="dxa"/>
            <w:tcBorders>
              <w:top w:val="nil"/>
              <w:left w:val="nil"/>
              <w:bottom w:val="single" w:sz="8" w:space="0" w:color="45B0E1"/>
              <w:right w:val="single" w:sz="8" w:space="0" w:color="45B0E1"/>
            </w:tcBorders>
            <w:hideMark/>
          </w:tcPr>
          <w:p w14:paraId="33F5CE7E" w14:textId="77777777" w:rsidR="004A1593" w:rsidRDefault="004A1593">
            <w:pPr>
              <w:rPr>
                <w:rFonts w:ascii="Calibri" w:eastAsia="Times New Roman" w:hAnsi="Calibri" w:cs="Calibri"/>
                <w:color w:val="000000"/>
              </w:rPr>
            </w:pPr>
            <w:r>
              <w:rPr>
                <w:rFonts w:ascii="Calibri" w:eastAsia="Times New Roman" w:hAnsi="Calibri" w:cs="Calibri"/>
                <w:color w:val="000000"/>
              </w:rPr>
              <w:t>Durée de cache d’au moins 1 mois</w:t>
            </w:r>
          </w:p>
        </w:tc>
      </w:tr>
      <w:tr w:rsidR="004A1593" w14:paraId="33CADB85" w14:textId="77777777" w:rsidTr="004A1593">
        <w:trPr>
          <w:trHeight w:val="113"/>
        </w:trPr>
        <w:tc>
          <w:tcPr>
            <w:tcW w:w="2778" w:type="dxa"/>
            <w:tcBorders>
              <w:top w:val="nil"/>
              <w:left w:val="single" w:sz="8" w:space="0" w:color="45B0E1"/>
              <w:bottom w:val="single" w:sz="8" w:space="0" w:color="45B0E1"/>
              <w:right w:val="single" w:sz="8" w:space="0" w:color="45B0E1"/>
            </w:tcBorders>
            <w:shd w:val="clear" w:color="auto" w:fill="C1E4F5"/>
            <w:hideMark/>
          </w:tcPr>
          <w:p w14:paraId="219EEFED" w14:textId="77777777" w:rsidR="004A1593" w:rsidRDefault="004A1593">
            <w:pPr>
              <w:rPr>
                <w:rFonts w:ascii="Calibri" w:eastAsia="Times New Roman" w:hAnsi="Calibri" w:cs="Calibri"/>
                <w:color w:val="000000"/>
              </w:rPr>
            </w:pPr>
            <w:r>
              <w:rPr>
                <w:rFonts w:ascii="Calibri" w:eastAsia="Times New Roman" w:hAnsi="Calibri" w:cs="Calibri"/>
                <w:b/>
                <w:bCs/>
                <w:color w:val="000000"/>
              </w:rPr>
              <w:t>HTTPS</w:t>
            </w:r>
          </w:p>
        </w:tc>
        <w:tc>
          <w:tcPr>
            <w:tcW w:w="6431" w:type="dxa"/>
            <w:tcBorders>
              <w:top w:val="nil"/>
              <w:left w:val="nil"/>
              <w:bottom w:val="single" w:sz="8" w:space="0" w:color="45B0E1"/>
              <w:right w:val="single" w:sz="8" w:space="0" w:color="45B0E1"/>
            </w:tcBorders>
            <w:shd w:val="clear" w:color="auto" w:fill="C1E4F5"/>
            <w:hideMark/>
          </w:tcPr>
          <w:p w14:paraId="69671CDB" w14:textId="77777777" w:rsidR="004A1593" w:rsidRDefault="004A1593">
            <w:pPr>
              <w:rPr>
                <w:rFonts w:ascii="Calibri" w:eastAsia="Times New Roman" w:hAnsi="Calibri" w:cs="Calibri"/>
                <w:color w:val="000000"/>
              </w:rPr>
            </w:pPr>
            <w:r>
              <w:rPr>
                <w:rFonts w:ascii="Calibri" w:eastAsia="Times New Roman" w:hAnsi="Calibri" w:cs="Calibri"/>
                <w:color w:val="000000"/>
              </w:rPr>
              <w:t>Obligatoire</w:t>
            </w:r>
          </w:p>
        </w:tc>
      </w:tr>
      <w:tr w:rsidR="004A1593" w14:paraId="57E25BBE" w14:textId="77777777" w:rsidTr="004A1593">
        <w:trPr>
          <w:trHeight w:val="339"/>
        </w:trPr>
        <w:tc>
          <w:tcPr>
            <w:tcW w:w="2778" w:type="dxa"/>
            <w:tcBorders>
              <w:top w:val="nil"/>
              <w:left w:val="single" w:sz="8" w:space="0" w:color="45B0E1"/>
              <w:bottom w:val="single" w:sz="8" w:space="0" w:color="45B0E1"/>
              <w:right w:val="single" w:sz="8" w:space="0" w:color="45B0E1"/>
            </w:tcBorders>
            <w:hideMark/>
          </w:tcPr>
          <w:p w14:paraId="08544E9E" w14:textId="77777777" w:rsidR="004A1593" w:rsidRDefault="004A1593">
            <w:pPr>
              <w:rPr>
                <w:rFonts w:ascii="Calibri" w:eastAsia="Times New Roman" w:hAnsi="Calibri" w:cs="Calibri"/>
                <w:color w:val="000000"/>
              </w:rPr>
            </w:pPr>
            <w:r>
              <w:rPr>
                <w:rFonts w:ascii="Calibri" w:eastAsia="Times New Roman" w:hAnsi="Calibri" w:cs="Calibri"/>
                <w:b/>
                <w:bCs/>
                <w:color w:val="000000"/>
              </w:rPr>
              <w:t>Protection contre les DDoS</w:t>
            </w:r>
          </w:p>
        </w:tc>
        <w:tc>
          <w:tcPr>
            <w:tcW w:w="6431" w:type="dxa"/>
            <w:tcBorders>
              <w:top w:val="nil"/>
              <w:left w:val="nil"/>
              <w:bottom w:val="single" w:sz="8" w:space="0" w:color="45B0E1"/>
              <w:right w:val="single" w:sz="8" w:space="0" w:color="45B0E1"/>
            </w:tcBorders>
            <w:hideMark/>
          </w:tcPr>
          <w:p w14:paraId="2558B9F3" w14:textId="77777777" w:rsidR="004A1593" w:rsidRDefault="004A1593">
            <w:pPr>
              <w:rPr>
                <w:rFonts w:ascii="Calibri" w:eastAsia="Times New Roman" w:hAnsi="Calibri" w:cs="Calibri"/>
                <w:color w:val="000000"/>
              </w:rPr>
            </w:pPr>
            <w:r>
              <w:rPr>
                <w:rFonts w:ascii="Calibri" w:eastAsia="Times New Roman" w:hAnsi="Calibri" w:cs="Calibri"/>
                <w:color w:val="000000"/>
              </w:rPr>
              <w:t>Utilisation de services spécialisés</w:t>
            </w:r>
          </w:p>
        </w:tc>
      </w:tr>
      <w:tr w:rsidR="004A1593" w14:paraId="2B1839B4" w14:textId="77777777" w:rsidTr="004A1593">
        <w:trPr>
          <w:trHeight w:val="339"/>
        </w:trPr>
        <w:tc>
          <w:tcPr>
            <w:tcW w:w="2778" w:type="dxa"/>
            <w:tcBorders>
              <w:top w:val="nil"/>
              <w:left w:val="single" w:sz="8" w:space="0" w:color="45B0E1"/>
              <w:bottom w:val="single" w:sz="8" w:space="0" w:color="45B0E1"/>
              <w:right w:val="single" w:sz="8" w:space="0" w:color="45B0E1"/>
            </w:tcBorders>
            <w:shd w:val="clear" w:color="auto" w:fill="C1E4F5"/>
            <w:hideMark/>
          </w:tcPr>
          <w:p w14:paraId="21E67845" w14:textId="77777777" w:rsidR="004A1593" w:rsidRDefault="004A1593">
            <w:pPr>
              <w:rPr>
                <w:rFonts w:ascii="Calibri" w:eastAsia="Times New Roman" w:hAnsi="Calibri" w:cs="Calibri"/>
                <w:color w:val="000000"/>
              </w:rPr>
            </w:pPr>
            <w:r>
              <w:rPr>
                <w:rFonts w:ascii="Calibri" w:eastAsia="Times New Roman" w:hAnsi="Calibri" w:cs="Calibri"/>
                <w:b/>
                <w:bCs/>
                <w:color w:val="000000"/>
              </w:rPr>
              <w:t>Indexabilité</w:t>
            </w:r>
          </w:p>
        </w:tc>
        <w:tc>
          <w:tcPr>
            <w:tcW w:w="6431" w:type="dxa"/>
            <w:tcBorders>
              <w:top w:val="nil"/>
              <w:left w:val="nil"/>
              <w:bottom w:val="single" w:sz="8" w:space="0" w:color="45B0E1"/>
              <w:right w:val="single" w:sz="8" w:space="0" w:color="45B0E1"/>
            </w:tcBorders>
            <w:shd w:val="clear" w:color="auto" w:fill="C1E4F5"/>
            <w:hideMark/>
          </w:tcPr>
          <w:p w14:paraId="21A0A64A" w14:textId="77777777" w:rsidR="004A1593" w:rsidRDefault="004A1593">
            <w:pPr>
              <w:rPr>
                <w:rFonts w:ascii="Calibri" w:eastAsia="Times New Roman" w:hAnsi="Calibri" w:cs="Calibri"/>
                <w:color w:val="000000"/>
              </w:rPr>
            </w:pPr>
            <w:r>
              <w:rPr>
                <w:rFonts w:ascii="Calibri" w:eastAsia="Times New Roman" w:hAnsi="Calibri" w:cs="Calibri"/>
                <w:color w:val="000000"/>
              </w:rPr>
              <w:t>100% des pages importantes</w:t>
            </w:r>
          </w:p>
        </w:tc>
      </w:tr>
      <w:tr w:rsidR="004A1593" w14:paraId="2028FFA1" w14:textId="77777777" w:rsidTr="004A1593">
        <w:trPr>
          <w:trHeight w:val="339"/>
        </w:trPr>
        <w:tc>
          <w:tcPr>
            <w:tcW w:w="2778" w:type="dxa"/>
            <w:tcBorders>
              <w:top w:val="nil"/>
              <w:left w:val="single" w:sz="8" w:space="0" w:color="45B0E1"/>
              <w:bottom w:val="single" w:sz="8" w:space="0" w:color="45B0E1"/>
              <w:right w:val="single" w:sz="8" w:space="0" w:color="45B0E1"/>
            </w:tcBorders>
            <w:hideMark/>
          </w:tcPr>
          <w:p w14:paraId="5B6A798B" w14:textId="77777777" w:rsidR="004A1593" w:rsidRDefault="004A1593">
            <w:pPr>
              <w:rPr>
                <w:rFonts w:ascii="Calibri" w:eastAsia="Times New Roman" w:hAnsi="Calibri" w:cs="Calibri"/>
                <w:color w:val="000000"/>
              </w:rPr>
            </w:pPr>
            <w:r>
              <w:rPr>
                <w:rFonts w:ascii="Calibri" w:eastAsia="Times New Roman" w:hAnsi="Calibri" w:cs="Calibri"/>
                <w:b/>
                <w:bCs/>
                <w:color w:val="000000"/>
              </w:rPr>
              <w:t>Balises Meta</w:t>
            </w:r>
          </w:p>
        </w:tc>
        <w:tc>
          <w:tcPr>
            <w:tcW w:w="6431" w:type="dxa"/>
            <w:tcBorders>
              <w:top w:val="nil"/>
              <w:left w:val="nil"/>
              <w:bottom w:val="single" w:sz="8" w:space="0" w:color="45B0E1"/>
              <w:right w:val="single" w:sz="8" w:space="0" w:color="45B0E1"/>
            </w:tcBorders>
            <w:hideMark/>
          </w:tcPr>
          <w:p w14:paraId="1EC5AA75" w14:textId="77777777" w:rsidR="004A1593" w:rsidRDefault="004A1593">
            <w:pPr>
              <w:rPr>
                <w:rFonts w:ascii="Calibri" w:eastAsia="Times New Roman" w:hAnsi="Calibri" w:cs="Calibri"/>
                <w:color w:val="000000"/>
              </w:rPr>
            </w:pPr>
            <w:r>
              <w:rPr>
                <w:rFonts w:ascii="Calibri" w:eastAsia="Times New Roman" w:hAnsi="Calibri" w:cs="Calibri"/>
                <w:color w:val="000000"/>
              </w:rPr>
              <w:t>Optimisées pour toutes les pages</w:t>
            </w:r>
          </w:p>
        </w:tc>
      </w:tr>
      <w:tr w:rsidR="004A1593" w14:paraId="5FD62DF6" w14:textId="77777777" w:rsidTr="004A1593">
        <w:trPr>
          <w:trHeight w:val="453"/>
        </w:trPr>
        <w:tc>
          <w:tcPr>
            <w:tcW w:w="2778" w:type="dxa"/>
            <w:tcBorders>
              <w:top w:val="nil"/>
              <w:left w:val="single" w:sz="8" w:space="0" w:color="45B0E1"/>
              <w:bottom w:val="single" w:sz="8" w:space="0" w:color="45B0E1"/>
              <w:right w:val="single" w:sz="8" w:space="0" w:color="45B0E1"/>
            </w:tcBorders>
            <w:shd w:val="clear" w:color="auto" w:fill="C1E4F5"/>
            <w:hideMark/>
          </w:tcPr>
          <w:p w14:paraId="5FE39502" w14:textId="77777777" w:rsidR="004A1593" w:rsidRDefault="004A1593">
            <w:pPr>
              <w:rPr>
                <w:rFonts w:ascii="Calibri" w:eastAsia="Times New Roman" w:hAnsi="Calibri" w:cs="Calibri"/>
                <w:color w:val="000000"/>
              </w:rPr>
            </w:pPr>
            <w:r>
              <w:rPr>
                <w:rFonts w:ascii="Calibri" w:eastAsia="Times New Roman" w:hAnsi="Calibri" w:cs="Calibri"/>
                <w:b/>
                <w:bCs/>
                <w:color w:val="000000"/>
              </w:rPr>
              <w:t>Temps de Réponse aux Interactions</w:t>
            </w:r>
          </w:p>
        </w:tc>
        <w:tc>
          <w:tcPr>
            <w:tcW w:w="6431" w:type="dxa"/>
            <w:tcBorders>
              <w:top w:val="nil"/>
              <w:left w:val="nil"/>
              <w:bottom w:val="single" w:sz="8" w:space="0" w:color="45B0E1"/>
              <w:right w:val="single" w:sz="8" w:space="0" w:color="45B0E1"/>
            </w:tcBorders>
            <w:shd w:val="clear" w:color="auto" w:fill="C1E4F5"/>
            <w:hideMark/>
          </w:tcPr>
          <w:p w14:paraId="38D85F8B" w14:textId="77777777" w:rsidR="004A1593" w:rsidRDefault="004A1593">
            <w:pPr>
              <w:rPr>
                <w:rFonts w:ascii="Calibri" w:eastAsia="Times New Roman" w:hAnsi="Calibri" w:cs="Calibri"/>
                <w:color w:val="000000"/>
              </w:rPr>
            </w:pPr>
            <w:r>
              <w:rPr>
                <w:rFonts w:ascii="Calibri" w:eastAsia="Times New Roman" w:hAnsi="Calibri" w:cs="Calibri"/>
                <w:color w:val="000000"/>
              </w:rPr>
              <w:t>&lt; 100 ms</w:t>
            </w:r>
          </w:p>
        </w:tc>
      </w:tr>
    </w:tbl>
    <w:p w14:paraId="3ED24F8A" w14:textId="77777777" w:rsidR="004A1593" w:rsidRPr="004A1593" w:rsidRDefault="004A1593" w:rsidP="004A1593">
      <w:pPr>
        <w:pStyle w:val="Paragraphedeliste"/>
        <w:ind w:left="0"/>
        <w:jc w:val="both"/>
        <w:rPr>
          <w:rFonts w:asciiTheme="minorHAnsi" w:hAnsiTheme="minorHAnsi" w:cstheme="minorHAnsi"/>
          <w:i/>
          <w:iCs/>
        </w:rPr>
      </w:pPr>
    </w:p>
    <w:p w14:paraId="1118A7E4" w14:textId="77777777" w:rsidR="00CD67CD" w:rsidRPr="00E41332" w:rsidRDefault="00CD67CD" w:rsidP="00B36770">
      <w:pPr>
        <w:pStyle w:val="Paragraphedeliste"/>
        <w:numPr>
          <w:ilvl w:val="0"/>
          <w:numId w:val="12"/>
        </w:numPr>
        <w:ind w:left="0" w:hanging="130"/>
        <w:jc w:val="both"/>
        <w:rPr>
          <w:rFonts w:asciiTheme="minorHAnsi" w:hAnsiTheme="minorHAnsi" w:cstheme="minorHAnsi"/>
          <w:b/>
          <w:bCs/>
        </w:rPr>
      </w:pPr>
      <w:r w:rsidRPr="00E41332">
        <w:rPr>
          <w:rFonts w:asciiTheme="minorHAnsi" w:hAnsiTheme="minorHAnsi" w:cstheme="minorHAnsi"/>
          <w:b/>
          <w:bCs/>
        </w:rPr>
        <w:t>Sécurité :</w:t>
      </w:r>
    </w:p>
    <w:p w14:paraId="79ED8375" w14:textId="77777777" w:rsidR="00CD67CD" w:rsidRPr="00CD67CD" w:rsidRDefault="00CD67CD" w:rsidP="00CD67CD">
      <w:pPr>
        <w:jc w:val="both"/>
        <w:rPr>
          <w:rFonts w:asciiTheme="minorHAnsi" w:hAnsiTheme="minorHAnsi" w:cstheme="minorHAnsi"/>
          <w:sz w:val="22"/>
          <w:szCs w:val="22"/>
          <w:lang w:eastAsia="en-US"/>
        </w:rPr>
      </w:pPr>
      <w:r w:rsidRPr="00CD67CD">
        <w:rPr>
          <w:rFonts w:asciiTheme="minorHAnsi" w:hAnsiTheme="minorHAnsi" w:cstheme="minorHAnsi"/>
          <w:sz w:val="22"/>
          <w:szCs w:val="22"/>
          <w:lang w:eastAsia="en-US"/>
        </w:rPr>
        <w:t>Le site devra satisfaire les normes de sécurité suivantes :</w:t>
      </w:r>
    </w:p>
    <w:p w14:paraId="27D91119" w14:textId="77777777" w:rsidR="00CD67CD" w:rsidRPr="00AE5480" w:rsidRDefault="00CD67CD" w:rsidP="00B36770">
      <w:pPr>
        <w:numPr>
          <w:ilvl w:val="0"/>
          <w:numId w:val="11"/>
        </w:numPr>
        <w:jc w:val="both"/>
        <w:rPr>
          <w:rFonts w:asciiTheme="minorHAnsi" w:hAnsiTheme="minorHAnsi" w:cstheme="minorHAnsi"/>
          <w:sz w:val="22"/>
          <w:szCs w:val="22"/>
          <w:lang w:eastAsia="en-US"/>
        </w:rPr>
      </w:pPr>
      <w:r w:rsidRPr="00AE5480">
        <w:rPr>
          <w:rFonts w:asciiTheme="minorHAnsi" w:hAnsiTheme="minorHAnsi" w:cstheme="minorHAnsi"/>
          <w:sz w:val="22"/>
          <w:szCs w:val="22"/>
          <w:lang w:eastAsia="en-US"/>
        </w:rPr>
        <w:t>Gestion des mises à jour et des correctifs : Maintenir à jour tous les logiciels, y compris le système d'exploitation, les serveurs web, les CMS (systèmes de gestion de contenu) et les plugins, pour éviter les vulnérabilités connues.</w:t>
      </w:r>
    </w:p>
    <w:p w14:paraId="4D71ADA5" w14:textId="77777777" w:rsidR="00CD67CD" w:rsidRPr="00AE5480" w:rsidRDefault="00CD67CD" w:rsidP="00B36770">
      <w:pPr>
        <w:numPr>
          <w:ilvl w:val="0"/>
          <w:numId w:val="11"/>
        </w:numPr>
        <w:jc w:val="both"/>
        <w:rPr>
          <w:rFonts w:asciiTheme="minorHAnsi" w:hAnsiTheme="minorHAnsi" w:cstheme="minorHAnsi"/>
          <w:sz w:val="22"/>
          <w:szCs w:val="22"/>
          <w:lang w:eastAsia="en-US"/>
        </w:rPr>
      </w:pPr>
      <w:r w:rsidRPr="00AE5480">
        <w:rPr>
          <w:rFonts w:asciiTheme="minorHAnsi" w:hAnsiTheme="minorHAnsi" w:cstheme="minorHAnsi"/>
          <w:sz w:val="22"/>
          <w:szCs w:val="22"/>
          <w:lang w:eastAsia="en-US"/>
        </w:rPr>
        <w:t xml:space="preserve">Utilisation de mots de passe forts et authentification multifactorielle (MFA) : Pour protéger les comptes administratifs </w:t>
      </w:r>
    </w:p>
    <w:p w14:paraId="1D1F6A4F" w14:textId="77777777" w:rsidR="00CD67CD" w:rsidRPr="00AE5480" w:rsidRDefault="00CD67CD" w:rsidP="00B36770">
      <w:pPr>
        <w:numPr>
          <w:ilvl w:val="0"/>
          <w:numId w:val="11"/>
        </w:numPr>
        <w:jc w:val="both"/>
        <w:rPr>
          <w:rFonts w:asciiTheme="minorHAnsi" w:hAnsiTheme="minorHAnsi" w:cstheme="minorHAnsi"/>
          <w:sz w:val="22"/>
          <w:szCs w:val="22"/>
          <w:lang w:eastAsia="en-US"/>
        </w:rPr>
      </w:pPr>
      <w:r w:rsidRPr="00AE5480">
        <w:rPr>
          <w:rFonts w:asciiTheme="minorHAnsi" w:hAnsiTheme="minorHAnsi" w:cstheme="minorHAnsi"/>
          <w:sz w:val="22"/>
          <w:szCs w:val="22"/>
          <w:lang w:eastAsia="en-US"/>
        </w:rPr>
        <w:t>Validation des entrées : lors de la première inscription, pour prévenir les injections SQL, XSS et autres types d'attaques d'injection.</w:t>
      </w:r>
    </w:p>
    <w:p w14:paraId="593E2A98" w14:textId="77777777" w:rsidR="00CD67CD" w:rsidRPr="00AE5480" w:rsidRDefault="00CD67CD" w:rsidP="00B36770">
      <w:pPr>
        <w:numPr>
          <w:ilvl w:val="0"/>
          <w:numId w:val="11"/>
        </w:numPr>
        <w:jc w:val="both"/>
        <w:rPr>
          <w:rFonts w:asciiTheme="minorHAnsi" w:hAnsiTheme="minorHAnsi" w:cstheme="minorHAnsi"/>
          <w:sz w:val="22"/>
          <w:szCs w:val="22"/>
          <w:lang w:eastAsia="en-US"/>
        </w:rPr>
      </w:pPr>
      <w:r w:rsidRPr="00AE5480">
        <w:rPr>
          <w:rFonts w:asciiTheme="minorHAnsi" w:hAnsiTheme="minorHAnsi" w:cstheme="minorHAnsi"/>
          <w:sz w:val="22"/>
          <w:szCs w:val="22"/>
          <w:lang w:eastAsia="en-US"/>
        </w:rPr>
        <w:t>Journalisation et surveillance : Mettre en place des mécanismes de journalisation et de surveillance pour détecter et répondre rapidement aux incidents de sécurité.</w:t>
      </w:r>
    </w:p>
    <w:p w14:paraId="40F4F783" w14:textId="77777777" w:rsidR="00CD67CD" w:rsidRPr="00AE5480" w:rsidRDefault="00CD67CD" w:rsidP="00B36770">
      <w:pPr>
        <w:numPr>
          <w:ilvl w:val="0"/>
          <w:numId w:val="11"/>
        </w:numPr>
        <w:jc w:val="both"/>
        <w:rPr>
          <w:rFonts w:asciiTheme="minorHAnsi" w:hAnsiTheme="minorHAnsi" w:cstheme="minorHAnsi"/>
          <w:sz w:val="22"/>
          <w:szCs w:val="22"/>
          <w:lang w:eastAsia="en-US"/>
        </w:rPr>
      </w:pPr>
      <w:r w:rsidRPr="00AE5480">
        <w:rPr>
          <w:rFonts w:asciiTheme="minorHAnsi" w:hAnsiTheme="minorHAnsi" w:cstheme="minorHAnsi"/>
          <w:sz w:val="22"/>
          <w:szCs w:val="22"/>
          <w:lang w:eastAsia="en-US"/>
        </w:rPr>
        <w:t>Tests de sécurité réguliers : Effectuer des tests de pénétration et des analyses de vulnérabilités réguliers pour identifier et corriger les faiblesses de sécurité.</w:t>
      </w:r>
    </w:p>
    <w:p w14:paraId="10C844D1" w14:textId="77777777" w:rsidR="00CD67CD" w:rsidRPr="00AE5480" w:rsidRDefault="00CD67CD" w:rsidP="00B36770">
      <w:pPr>
        <w:numPr>
          <w:ilvl w:val="0"/>
          <w:numId w:val="11"/>
        </w:numPr>
        <w:jc w:val="both"/>
        <w:rPr>
          <w:rFonts w:asciiTheme="minorHAnsi" w:hAnsiTheme="minorHAnsi" w:cstheme="minorHAnsi"/>
          <w:sz w:val="22"/>
          <w:szCs w:val="22"/>
          <w:lang w:eastAsia="en-US"/>
        </w:rPr>
      </w:pPr>
      <w:r w:rsidRPr="00AE5480">
        <w:rPr>
          <w:rFonts w:asciiTheme="minorHAnsi" w:hAnsiTheme="minorHAnsi" w:cstheme="minorHAnsi"/>
          <w:sz w:val="22"/>
          <w:szCs w:val="22"/>
          <w:lang w:eastAsia="en-US"/>
        </w:rPr>
        <w:t>Sauvegarde des données : Mettre en place des stratégies de sauvegarde régulières pour garantir la récupération des données en cas d'incident.</w:t>
      </w:r>
    </w:p>
    <w:p w14:paraId="6E04D2CD" w14:textId="77777777" w:rsidR="00CD67CD" w:rsidRPr="00CD67CD" w:rsidRDefault="00CD67CD" w:rsidP="00B36770">
      <w:pPr>
        <w:numPr>
          <w:ilvl w:val="0"/>
          <w:numId w:val="11"/>
        </w:numPr>
        <w:jc w:val="both"/>
        <w:rPr>
          <w:rFonts w:asciiTheme="minorHAnsi" w:hAnsiTheme="minorHAnsi" w:cstheme="minorHAnsi"/>
          <w:sz w:val="22"/>
          <w:szCs w:val="22"/>
          <w:lang w:eastAsia="en-US"/>
        </w:rPr>
      </w:pPr>
      <w:r w:rsidRPr="00AE5480">
        <w:rPr>
          <w:rFonts w:asciiTheme="minorHAnsi" w:hAnsiTheme="minorHAnsi" w:cstheme="minorHAnsi"/>
          <w:sz w:val="22"/>
          <w:szCs w:val="22"/>
          <w:lang w:eastAsia="en-US"/>
        </w:rPr>
        <w:t>Sécurité des données personnelles : conformément à la législation Tunisienne, le décret-loi n°2022-54 du 13 septembre 2022, relatif</w:t>
      </w:r>
      <w:r w:rsidRPr="00CD67CD">
        <w:rPr>
          <w:rFonts w:asciiTheme="minorHAnsi" w:hAnsiTheme="minorHAnsi" w:cstheme="minorHAnsi"/>
          <w:sz w:val="22"/>
          <w:szCs w:val="22"/>
          <w:lang w:eastAsia="en-US"/>
        </w:rPr>
        <w:t xml:space="preserve"> à la lutte contre les infractions se rapportant aux systèmes d'information et de communication.</w:t>
      </w:r>
    </w:p>
    <w:p w14:paraId="4A17EA40" w14:textId="77777777" w:rsidR="00CD67CD" w:rsidRPr="00A64974" w:rsidRDefault="00CD67CD" w:rsidP="00CD67CD">
      <w:pPr>
        <w:jc w:val="both"/>
        <w:rPr>
          <w:rFonts w:asciiTheme="minorHAnsi" w:hAnsiTheme="minorHAnsi" w:cstheme="minorHAnsi"/>
          <w:b/>
          <w:bCs/>
          <w:i/>
          <w:iCs/>
          <w:sz w:val="22"/>
          <w:szCs w:val="22"/>
          <w:lang w:eastAsia="en-US"/>
        </w:rPr>
      </w:pPr>
      <w:r w:rsidRPr="00A64974">
        <w:rPr>
          <w:rFonts w:asciiTheme="minorHAnsi" w:hAnsiTheme="minorHAnsi" w:cstheme="minorHAnsi"/>
          <w:b/>
          <w:bCs/>
          <w:i/>
          <w:iCs/>
          <w:sz w:val="22"/>
          <w:szCs w:val="22"/>
          <w:lang w:eastAsia="en-US"/>
        </w:rPr>
        <w:t>Le prestataire devra fournir de quoi attester la conformité aux normes de sécurité de son Framework de base.</w:t>
      </w:r>
    </w:p>
    <w:p w14:paraId="128262C2" w14:textId="77777777" w:rsidR="00CD67CD" w:rsidRPr="00CD67CD" w:rsidRDefault="00CD67CD" w:rsidP="00CD67CD">
      <w:pPr>
        <w:jc w:val="both"/>
        <w:rPr>
          <w:rFonts w:asciiTheme="minorHAnsi" w:hAnsiTheme="minorHAnsi" w:cstheme="minorHAnsi"/>
          <w:sz w:val="22"/>
          <w:szCs w:val="22"/>
          <w:lang w:eastAsia="en-US"/>
        </w:rPr>
      </w:pPr>
      <w:r w:rsidRPr="00CD67CD">
        <w:rPr>
          <w:rFonts w:asciiTheme="minorHAnsi" w:hAnsiTheme="minorHAnsi" w:cstheme="minorHAnsi"/>
          <w:sz w:val="22"/>
          <w:szCs w:val="22"/>
          <w:lang w:eastAsia="en-US"/>
        </w:rPr>
        <w:lastRenderedPageBreak/>
        <w:t>Des tests de confirmation du niveau de sécurité seront conduits conjointement par le prestataire et la FNCT et un rapport de validation sera agréé.</w:t>
      </w:r>
    </w:p>
    <w:p w14:paraId="33D498C6" w14:textId="117397F9" w:rsidR="00786B6E" w:rsidRPr="001E07C8" w:rsidRDefault="00786B6E" w:rsidP="00B36770">
      <w:pPr>
        <w:pStyle w:val="Titre2"/>
        <w:numPr>
          <w:ilvl w:val="0"/>
          <w:numId w:val="21"/>
        </w:numPr>
        <w:ind w:left="142"/>
        <w:jc w:val="both"/>
        <w:rPr>
          <w:rFonts w:asciiTheme="minorHAnsi" w:hAnsiTheme="minorHAnsi" w:cstheme="minorHAnsi"/>
          <w:u w:val="single"/>
        </w:rPr>
      </w:pPr>
      <w:r w:rsidRPr="001E07C8">
        <w:rPr>
          <w:rFonts w:asciiTheme="minorHAnsi" w:eastAsiaTheme="majorEastAsia" w:hAnsiTheme="minorHAnsi" w:cstheme="minorHAnsi"/>
          <w:szCs w:val="22"/>
          <w:lang w:eastAsia="en-US"/>
        </w:rPr>
        <w:t xml:space="preserve">Spécifications méthodologiques </w:t>
      </w:r>
    </w:p>
    <w:p w14:paraId="58BA3203" w14:textId="0006EAF0" w:rsidR="00786B6E" w:rsidRPr="00786B6E" w:rsidRDefault="00786B6E" w:rsidP="00786B6E">
      <w:pPr>
        <w:jc w:val="both"/>
        <w:rPr>
          <w:rFonts w:asciiTheme="minorHAnsi" w:hAnsiTheme="minorHAnsi" w:cstheme="minorHAnsi"/>
          <w:sz w:val="22"/>
          <w:szCs w:val="22"/>
          <w:lang w:eastAsia="en-US"/>
        </w:rPr>
      </w:pPr>
      <w:r w:rsidRPr="00786B6E">
        <w:rPr>
          <w:rFonts w:asciiTheme="minorHAnsi" w:hAnsiTheme="minorHAnsi" w:cstheme="minorHAnsi"/>
          <w:sz w:val="22"/>
          <w:szCs w:val="22"/>
          <w:lang w:eastAsia="en-US"/>
        </w:rPr>
        <w:t>Une réunion de cadrage se tiendra avec les équipes de la FNCT</w:t>
      </w:r>
      <w:r>
        <w:rPr>
          <w:rFonts w:asciiTheme="minorHAnsi" w:hAnsiTheme="minorHAnsi" w:cstheme="minorHAnsi"/>
          <w:sz w:val="22"/>
          <w:szCs w:val="22"/>
          <w:lang w:eastAsia="en-US"/>
        </w:rPr>
        <w:t xml:space="preserve"> </w:t>
      </w:r>
      <w:r w:rsidRPr="00786B6E">
        <w:rPr>
          <w:rFonts w:asciiTheme="minorHAnsi" w:hAnsiTheme="minorHAnsi" w:cstheme="minorHAnsi"/>
          <w:sz w:val="22"/>
          <w:szCs w:val="22"/>
          <w:lang w:eastAsia="en-US"/>
        </w:rPr>
        <w:t>en charge du suivi du site</w:t>
      </w:r>
      <w:r>
        <w:rPr>
          <w:rFonts w:asciiTheme="minorHAnsi" w:hAnsiTheme="minorHAnsi" w:cstheme="minorHAnsi"/>
          <w:sz w:val="22"/>
          <w:szCs w:val="22"/>
          <w:lang w:eastAsia="en-US"/>
        </w:rPr>
        <w:t xml:space="preserve"> et l’équipe du projet « Tanmia Baladia »</w:t>
      </w:r>
      <w:r w:rsidRPr="00786B6E">
        <w:rPr>
          <w:rFonts w:asciiTheme="minorHAnsi" w:hAnsiTheme="minorHAnsi" w:cstheme="minorHAnsi"/>
          <w:sz w:val="22"/>
          <w:szCs w:val="22"/>
          <w:lang w:eastAsia="en-US"/>
        </w:rPr>
        <w:t xml:space="preserve"> d</w:t>
      </w:r>
      <w:r>
        <w:rPr>
          <w:rFonts w:asciiTheme="minorHAnsi" w:hAnsiTheme="minorHAnsi" w:cstheme="minorHAnsi"/>
          <w:sz w:val="22"/>
          <w:szCs w:val="22"/>
          <w:lang w:eastAsia="en-US"/>
        </w:rPr>
        <w:t>’</w:t>
      </w:r>
      <w:r w:rsidRPr="00786B6E">
        <w:rPr>
          <w:rFonts w:asciiTheme="minorHAnsi" w:hAnsiTheme="minorHAnsi" w:cstheme="minorHAnsi"/>
          <w:sz w:val="22"/>
          <w:szCs w:val="22"/>
          <w:lang w:eastAsia="en-US"/>
        </w:rPr>
        <w:t>Expertise France et le prestataire afin de fixer la méthodologie de travail et d’action afin d’assurer la qualité d’implémentation du projet.</w:t>
      </w:r>
    </w:p>
    <w:p w14:paraId="7A1D7D85" w14:textId="77777777" w:rsidR="00786B6E" w:rsidRPr="00786B6E" w:rsidRDefault="00786B6E" w:rsidP="00786B6E">
      <w:pPr>
        <w:jc w:val="both"/>
        <w:rPr>
          <w:rFonts w:asciiTheme="minorHAnsi" w:hAnsiTheme="minorHAnsi" w:cstheme="minorHAnsi"/>
          <w:sz w:val="22"/>
          <w:szCs w:val="22"/>
          <w:lang w:eastAsia="en-US"/>
        </w:rPr>
      </w:pPr>
    </w:p>
    <w:p w14:paraId="58654EC0" w14:textId="029583D6" w:rsidR="00786B6E" w:rsidRPr="00786B6E" w:rsidRDefault="00786B6E" w:rsidP="00786B6E">
      <w:pPr>
        <w:jc w:val="both"/>
        <w:rPr>
          <w:rFonts w:asciiTheme="minorHAnsi" w:hAnsiTheme="minorHAnsi" w:cstheme="minorHAnsi"/>
          <w:sz w:val="22"/>
          <w:szCs w:val="22"/>
          <w:lang w:eastAsia="en-US"/>
        </w:rPr>
      </w:pPr>
      <w:r w:rsidRPr="00786B6E">
        <w:rPr>
          <w:rFonts w:asciiTheme="minorHAnsi" w:hAnsiTheme="minorHAnsi" w:cstheme="minorHAnsi"/>
          <w:sz w:val="22"/>
          <w:szCs w:val="22"/>
          <w:lang w:eastAsia="en-US"/>
        </w:rPr>
        <w:t xml:space="preserve">Afin d’assurer la réussite du projet, le Prestataire devra présenter après la 1ere réunion de cadrage : </w:t>
      </w:r>
    </w:p>
    <w:p w14:paraId="418B0A45" w14:textId="197F49CC" w:rsidR="00786B6E" w:rsidRPr="00786B6E" w:rsidRDefault="00786B6E" w:rsidP="00B36770">
      <w:pPr>
        <w:numPr>
          <w:ilvl w:val="0"/>
          <w:numId w:val="14"/>
        </w:numPr>
        <w:jc w:val="both"/>
        <w:rPr>
          <w:rFonts w:asciiTheme="minorHAnsi" w:hAnsiTheme="minorHAnsi" w:cstheme="minorHAnsi"/>
          <w:sz w:val="22"/>
          <w:szCs w:val="22"/>
          <w:lang w:eastAsia="en-US"/>
        </w:rPr>
      </w:pPr>
      <w:r w:rsidRPr="00786B6E">
        <w:rPr>
          <w:rFonts w:asciiTheme="minorHAnsi" w:hAnsiTheme="minorHAnsi" w:cstheme="minorHAnsi"/>
          <w:sz w:val="22"/>
          <w:szCs w:val="22"/>
          <w:lang w:eastAsia="en-US"/>
        </w:rPr>
        <w:t xml:space="preserve">Un chronogramme détaillé des toutes les étapes à la date de livraison du site qui </w:t>
      </w:r>
      <w:r>
        <w:rPr>
          <w:rFonts w:asciiTheme="minorHAnsi" w:hAnsiTheme="minorHAnsi" w:cstheme="minorHAnsi"/>
          <w:sz w:val="22"/>
          <w:szCs w:val="22"/>
          <w:lang w:eastAsia="en-US"/>
        </w:rPr>
        <w:t>est prévue à priori pour le 15</w:t>
      </w:r>
      <w:r w:rsidRPr="00786B6E">
        <w:rPr>
          <w:rFonts w:asciiTheme="minorHAnsi" w:hAnsiTheme="minorHAnsi" w:cstheme="minorHAnsi"/>
          <w:sz w:val="22"/>
          <w:szCs w:val="22"/>
          <w:lang w:eastAsia="en-US"/>
        </w:rPr>
        <w:t xml:space="preserve"> Novembre 2024.</w:t>
      </w:r>
    </w:p>
    <w:p w14:paraId="0E15CFD6" w14:textId="77777777" w:rsidR="00786B6E" w:rsidRPr="00786B6E" w:rsidRDefault="00786B6E" w:rsidP="00B36770">
      <w:pPr>
        <w:numPr>
          <w:ilvl w:val="0"/>
          <w:numId w:val="14"/>
        </w:numPr>
        <w:jc w:val="both"/>
        <w:rPr>
          <w:rFonts w:asciiTheme="minorHAnsi" w:hAnsiTheme="minorHAnsi" w:cstheme="minorHAnsi"/>
          <w:sz w:val="22"/>
          <w:szCs w:val="22"/>
          <w:lang w:eastAsia="en-US"/>
        </w:rPr>
      </w:pPr>
      <w:r w:rsidRPr="00786B6E">
        <w:rPr>
          <w:rFonts w:asciiTheme="minorHAnsi" w:hAnsiTheme="minorHAnsi" w:cstheme="minorHAnsi"/>
          <w:sz w:val="22"/>
          <w:szCs w:val="22"/>
          <w:lang w:eastAsia="en-US"/>
        </w:rPr>
        <w:t xml:space="preserve">Un plan qualité pour l’implantation du projet, qui décrira les règles et les dispositions à suivre (Assurance Qualité) ainsi que les procédures à mettre en place pour leur contrôle et leur maîtrise (Contrôle qualité). </w:t>
      </w:r>
    </w:p>
    <w:p w14:paraId="75D30541" w14:textId="71F44FAE" w:rsidR="00786B6E" w:rsidRPr="00786B6E" w:rsidRDefault="00786B6E" w:rsidP="00B36770">
      <w:pPr>
        <w:numPr>
          <w:ilvl w:val="0"/>
          <w:numId w:val="14"/>
        </w:numPr>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Constituer </w:t>
      </w:r>
      <w:r w:rsidRPr="00786B6E">
        <w:rPr>
          <w:rFonts w:asciiTheme="minorHAnsi" w:hAnsiTheme="minorHAnsi" w:cstheme="minorHAnsi"/>
          <w:sz w:val="22"/>
          <w:szCs w:val="22"/>
          <w:lang w:eastAsia="en-US"/>
        </w:rPr>
        <w:t xml:space="preserve">l’outil de travail de base des responsables du projet et </w:t>
      </w:r>
      <w:r>
        <w:rPr>
          <w:rFonts w:asciiTheme="minorHAnsi" w:hAnsiTheme="minorHAnsi" w:cstheme="minorHAnsi"/>
          <w:sz w:val="22"/>
          <w:szCs w:val="22"/>
          <w:lang w:eastAsia="en-US"/>
        </w:rPr>
        <w:t>présenter</w:t>
      </w:r>
      <w:r w:rsidRPr="00786B6E">
        <w:rPr>
          <w:rFonts w:asciiTheme="minorHAnsi" w:hAnsiTheme="minorHAnsi" w:cstheme="minorHAnsi"/>
          <w:sz w:val="22"/>
          <w:szCs w:val="22"/>
          <w:lang w:eastAsia="en-US"/>
        </w:rPr>
        <w:t xml:space="preserve"> le référentiel méthodologique, organisationnel et fonctionnel des relations entre le Prestataire et l</w:t>
      </w:r>
      <w:r>
        <w:rPr>
          <w:rFonts w:asciiTheme="minorHAnsi" w:hAnsiTheme="minorHAnsi" w:cstheme="minorHAnsi"/>
          <w:sz w:val="22"/>
          <w:szCs w:val="22"/>
          <w:lang w:eastAsia="en-US"/>
        </w:rPr>
        <w:t>’équipe</w:t>
      </w:r>
      <w:r w:rsidRPr="00786B6E">
        <w:rPr>
          <w:rFonts w:asciiTheme="minorHAnsi" w:hAnsiTheme="minorHAnsi" w:cstheme="minorHAnsi"/>
          <w:sz w:val="22"/>
          <w:szCs w:val="22"/>
          <w:lang w:eastAsia="en-US"/>
        </w:rPr>
        <w:t xml:space="preserve"> FNCT</w:t>
      </w:r>
      <w:r>
        <w:rPr>
          <w:rFonts w:asciiTheme="minorHAnsi" w:hAnsiTheme="minorHAnsi" w:cstheme="minorHAnsi"/>
          <w:sz w:val="22"/>
          <w:szCs w:val="22"/>
          <w:lang w:eastAsia="en-US"/>
        </w:rPr>
        <w:t xml:space="preserve"> en charge du suivi du site</w:t>
      </w:r>
      <w:r w:rsidRPr="00786B6E">
        <w:rPr>
          <w:rFonts w:asciiTheme="minorHAnsi" w:hAnsiTheme="minorHAnsi" w:cstheme="minorHAnsi"/>
          <w:sz w:val="22"/>
          <w:szCs w:val="22"/>
          <w:lang w:eastAsia="en-US"/>
        </w:rPr>
        <w:t xml:space="preserve">. </w:t>
      </w:r>
    </w:p>
    <w:p w14:paraId="72AE1449" w14:textId="39CB9EB9" w:rsidR="00786B6E" w:rsidRPr="00786B6E" w:rsidRDefault="00786B6E" w:rsidP="00B36770">
      <w:pPr>
        <w:numPr>
          <w:ilvl w:val="0"/>
          <w:numId w:val="14"/>
        </w:numPr>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Un plan qualité couvrant </w:t>
      </w:r>
      <w:r w:rsidRPr="00786B6E">
        <w:rPr>
          <w:rFonts w:asciiTheme="minorHAnsi" w:hAnsiTheme="minorHAnsi" w:cstheme="minorHAnsi"/>
          <w:sz w:val="22"/>
          <w:szCs w:val="22"/>
          <w:lang w:eastAsia="en-US"/>
        </w:rPr>
        <w:t>toutes les prestations prévues pour l’implantation du projet. Il doit être approuvé et validé par les équipes de la FNCT</w:t>
      </w:r>
      <w:r>
        <w:rPr>
          <w:rFonts w:asciiTheme="minorHAnsi" w:hAnsiTheme="minorHAnsi" w:cstheme="minorHAnsi"/>
          <w:sz w:val="22"/>
          <w:szCs w:val="22"/>
          <w:lang w:eastAsia="en-US"/>
        </w:rPr>
        <w:t xml:space="preserve"> </w:t>
      </w:r>
      <w:r w:rsidRPr="00786B6E">
        <w:rPr>
          <w:rFonts w:asciiTheme="minorHAnsi" w:hAnsiTheme="minorHAnsi" w:cstheme="minorHAnsi"/>
          <w:sz w:val="22"/>
          <w:szCs w:val="22"/>
          <w:lang w:eastAsia="en-US"/>
        </w:rPr>
        <w:t>en charge du suivi du site</w:t>
      </w:r>
      <w:r>
        <w:rPr>
          <w:rFonts w:asciiTheme="minorHAnsi" w:hAnsiTheme="minorHAnsi" w:cstheme="minorHAnsi"/>
          <w:sz w:val="22"/>
          <w:szCs w:val="22"/>
          <w:lang w:eastAsia="en-US"/>
        </w:rPr>
        <w:t xml:space="preserve"> et l’équipe du projet « Tanmia Baladia »</w:t>
      </w:r>
      <w:r w:rsidRPr="00786B6E">
        <w:rPr>
          <w:rFonts w:asciiTheme="minorHAnsi" w:hAnsiTheme="minorHAnsi" w:cstheme="minorHAnsi"/>
          <w:sz w:val="22"/>
          <w:szCs w:val="22"/>
          <w:lang w:eastAsia="en-US"/>
        </w:rPr>
        <w:t xml:space="preserve"> d</w:t>
      </w:r>
      <w:r>
        <w:rPr>
          <w:rFonts w:asciiTheme="minorHAnsi" w:hAnsiTheme="minorHAnsi" w:cstheme="minorHAnsi"/>
          <w:sz w:val="22"/>
          <w:szCs w:val="22"/>
          <w:lang w:eastAsia="en-US"/>
        </w:rPr>
        <w:t>’</w:t>
      </w:r>
      <w:r w:rsidRPr="00786B6E">
        <w:rPr>
          <w:rFonts w:asciiTheme="minorHAnsi" w:hAnsiTheme="minorHAnsi" w:cstheme="minorHAnsi"/>
          <w:sz w:val="22"/>
          <w:szCs w:val="22"/>
          <w:lang w:eastAsia="en-US"/>
        </w:rPr>
        <w:t xml:space="preserve">Expertise France avant d’entamer les prestations et constituera le référentiel de travail que les parties devront respecter. </w:t>
      </w:r>
    </w:p>
    <w:p w14:paraId="3B7D7783" w14:textId="6A11AFFE" w:rsidR="00786B6E" w:rsidRPr="00786B6E" w:rsidRDefault="00786B6E" w:rsidP="00786B6E">
      <w:pPr>
        <w:ind w:left="720"/>
        <w:jc w:val="both"/>
        <w:rPr>
          <w:rFonts w:asciiTheme="minorHAnsi" w:hAnsiTheme="minorHAnsi" w:cstheme="minorHAnsi"/>
          <w:sz w:val="22"/>
          <w:szCs w:val="22"/>
          <w:lang w:eastAsia="en-US"/>
        </w:rPr>
      </w:pPr>
      <w:r w:rsidRPr="00786B6E">
        <w:rPr>
          <w:rFonts w:asciiTheme="minorHAnsi" w:hAnsiTheme="minorHAnsi" w:cstheme="minorHAnsi"/>
          <w:sz w:val="22"/>
          <w:szCs w:val="22"/>
          <w:lang w:eastAsia="en-US"/>
        </w:rPr>
        <w:t xml:space="preserve">Ce plan qualité </w:t>
      </w:r>
      <w:r>
        <w:rPr>
          <w:rFonts w:asciiTheme="minorHAnsi" w:hAnsiTheme="minorHAnsi" w:cstheme="minorHAnsi"/>
          <w:sz w:val="22"/>
          <w:szCs w:val="22"/>
          <w:lang w:eastAsia="en-US"/>
        </w:rPr>
        <w:t xml:space="preserve">a pour </w:t>
      </w:r>
      <w:r w:rsidRPr="00786B6E">
        <w:rPr>
          <w:rFonts w:asciiTheme="minorHAnsi" w:hAnsiTheme="minorHAnsi" w:cstheme="minorHAnsi"/>
          <w:sz w:val="22"/>
          <w:szCs w:val="22"/>
          <w:lang w:eastAsia="en-US"/>
        </w:rPr>
        <w:t>objectifs</w:t>
      </w:r>
      <w:r>
        <w:rPr>
          <w:rFonts w:asciiTheme="minorHAnsi" w:hAnsiTheme="minorHAnsi" w:cstheme="minorHAnsi"/>
          <w:sz w:val="22"/>
          <w:szCs w:val="22"/>
          <w:lang w:eastAsia="en-US"/>
        </w:rPr>
        <w:t xml:space="preserve"> de</w:t>
      </w:r>
      <w:r w:rsidRPr="00786B6E">
        <w:rPr>
          <w:rFonts w:asciiTheme="minorHAnsi" w:hAnsiTheme="minorHAnsi" w:cstheme="minorHAnsi"/>
          <w:sz w:val="22"/>
          <w:szCs w:val="22"/>
          <w:lang w:eastAsia="en-US"/>
        </w:rPr>
        <w:t xml:space="preserve"> :</w:t>
      </w:r>
    </w:p>
    <w:p w14:paraId="575EC1D1" w14:textId="77777777" w:rsidR="00786B6E" w:rsidRPr="00786B6E" w:rsidRDefault="00786B6E" w:rsidP="00B36770">
      <w:pPr>
        <w:numPr>
          <w:ilvl w:val="0"/>
          <w:numId w:val="15"/>
        </w:numPr>
        <w:jc w:val="both"/>
        <w:rPr>
          <w:rFonts w:asciiTheme="minorHAnsi" w:hAnsiTheme="minorHAnsi" w:cstheme="minorHAnsi"/>
          <w:sz w:val="22"/>
          <w:szCs w:val="22"/>
          <w:lang w:eastAsia="en-US"/>
        </w:rPr>
      </w:pPr>
      <w:r w:rsidRPr="00786B6E">
        <w:rPr>
          <w:rFonts w:asciiTheme="minorHAnsi" w:hAnsiTheme="minorHAnsi" w:cstheme="minorHAnsi"/>
          <w:sz w:val="22"/>
          <w:szCs w:val="22"/>
          <w:lang w:eastAsia="en-US"/>
        </w:rPr>
        <w:t>Assurer la qualité des prestations à réaliser et leur cohérence.</w:t>
      </w:r>
    </w:p>
    <w:p w14:paraId="693E57F9" w14:textId="77777777" w:rsidR="00786B6E" w:rsidRPr="00786B6E" w:rsidRDefault="00786B6E" w:rsidP="00B36770">
      <w:pPr>
        <w:numPr>
          <w:ilvl w:val="0"/>
          <w:numId w:val="15"/>
        </w:numPr>
        <w:jc w:val="both"/>
        <w:rPr>
          <w:rFonts w:asciiTheme="minorHAnsi" w:hAnsiTheme="minorHAnsi" w:cstheme="minorHAnsi"/>
          <w:sz w:val="22"/>
          <w:szCs w:val="22"/>
          <w:lang w:eastAsia="en-US"/>
        </w:rPr>
      </w:pPr>
      <w:r w:rsidRPr="00786B6E">
        <w:rPr>
          <w:rFonts w:asciiTheme="minorHAnsi" w:hAnsiTheme="minorHAnsi" w:cstheme="minorHAnsi"/>
          <w:sz w:val="22"/>
          <w:szCs w:val="22"/>
          <w:lang w:eastAsia="en-US"/>
        </w:rPr>
        <w:t>Arrêter les droits et les responsabilités de la FNCT et du Prestataire en matière de suivi de la qualité.</w:t>
      </w:r>
    </w:p>
    <w:p w14:paraId="17C1DEA0" w14:textId="77777777" w:rsidR="00786B6E" w:rsidRPr="00786B6E" w:rsidRDefault="00786B6E" w:rsidP="00B36770">
      <w:pPr>
        <w:numPr>
          <w:ilvl w:val="0"/>
          <w:numId w:val="15"/>
        </w:numPr>
        <w:jc w:val="both"/>
        <w:rPr>
          <w:rFonts w:asciiTheme="minorHAnsi" w:hAnsiTheme="minorHAnsi" w:cstheme="minorHAnsi"/>
          <w:sz w:val="22"/>
          <w:szCs w:val="22"/>
          <w:lang w:eastAsia="en-US"/>
        </w:rPr>
      </w:pPr>
      <w:r w:rsidRPr="00786B6E">
        <w:rPr>
          <w:rFonts w:asciiTheme="minorHAnsi" w:hAnsiTheme="minorHAnsi" w:cstheme="minorHAnsi"/>
          <w:sz w:val="22"/>
          <w:szCs w:val="22"/>
          <w:lang w:eastAsia="en-US"/>
        </w:rPr>
        <w:t>Donner à tous les intervenants les procédures, les règles, les méthodes et les outils à appliquer tout le long du projet.</w:t>
      </w:r>
    </w:p>
    <w:p w14:paraId="6C1E6582" w14:textId="77777777" w:rsidR="00786B6E" w:rsidRDefault="00786B6E" w:rsidP="00786B6E">
      <w:pPr>
        <w:jc w:val="both"/>
        <w:rPr>
          <w:rFonts w:asciiTheme="minorHAnsi" w:hAnsiTheme="minorHAnsi" w:cstheme="minorHAnsi"/>
          <w:sz w:val="22"/>
          <w:szCs w:val="22"/>
          <w:lang w:eastAsia="en-US"/>
        </w:rPr>
      </w:pPr>
    </w:p>
    <w:p w14:paraId="544D6097" w14:textId="27AECD2D" w:rsidR="00786B6E" w:rsidRDefault="00786B6E" w:rsidP="00786B6E">
      <w:pPr>
        <w:jc w:val="both"/>
        <w:rPr>
          <w:rFonts w:asciiTheme="minorHAnsi" w:hAnsiTheme="minorHAnsi" w:cstheme="minorHAnsi"/>
          <w:b/>
          <w:bCs/>
          <w:sz w:val="22"/>
          <w:szCs w:val="22"/>
          <w:u w:val="single"/>
          <w:lang w:eastAsia="en-US"/>
        </w:rPr>
      </w:pPr>
      <w:r w:rsidRPr="00786B6E">
        <w:rPr>
          <w:rFonts w:asciiTheme="minorHAnsi" w:hAnsiTheme="minorHAnsi" w:cstheme="minorHAnsi"/>
          <w:b/>
          <w:bCs/>
          <w:sz w:val="22"/>
          <w:szCs w:val="22"/>
          <w:u w:val="single"/>
          <w:lang w:eastAsia="en-US"/>
        </w:rPr>
        <w:t xml:space="preserve">Phasage de la mission </w:t>
      </w:r>
    </w:p>
    <w:p w14:paraId="7801FF93" w14:textId="77777777" w:rsidR="00786B6E" w:rsidRPr="00786B6E" w:rsidRDefault="00786B6E" w:rsidP="00786B6E">
      <w:pPr>
        <w:jc w:val="both"/>
        <w:rPr>
          <w:rFonts w:asciiTheme="minorHAnsi" w:hAnsiTheme="minorHAnsi" w:cstheme="minorHAnsi"/>
          <w:b/>
          <w:bCs/>
          <w:sz w:val="22"/>
          <w:szCs w:val="22"/>
          <w:u w:val="single"/>
          <w:lang w:eastAsia="en-US"/>
        </w:rPr>
      </w:pPr>
    </w:p>
    <w:p w14:paraId="377F5A9F" w14:textId="77777777" w:rsidR="00786B6E" w:rsidRPr="00786B6E" w:rsidRDefault="00786B6E" w:rsidP="00786B6E">
      <w:pPr>
        <w:jc w:val="both"/>
        <w:rPr>
          <w:rFonts w:asciiTheme="minorHAnsi" w:hAnsiTheme="minorHAnsi" w:cstheme="minorHAnsi"/>
          <w:sz w:val="22"/>
          <w:szCs w:val="22"/>
          <w:lang w:eastAsia="en-US"/>
        </w:rPr>
      </w:pPr>
      <w:r w:rsidRPr="00786B6E">
        <w:rPr>
          <w:rFonts w:asciiTheme="minorHAnsi" w:hAnsiTheme="minorHAnsi" w:cstheme="minorHAnsi"/>
          <w:b/>
          <w:bCs/>
          <w:sz w:val="22"/>
          <w:szCs w:val="22"/>
          <w:lang w:eastAsia="en-US"/>
        </w:rPr>
        <w:t>Phase 1 :</w:t>
      </w:r>
      <w:r w:rsidRPr="00786B6E">
        <w:rPr>
          <w:rFonts w:asciiTheme="minorHAnsi" w:hAnsiTheme="minorHAnsi" w:cstheme="minorHAnsi"/>
          <w:sz w:val="22"/>
          <w:szCs w:val="22"/>
          <w:lang w:eastAsia="en-US"/>
        </w:rPr>
        <w:t xml:space="preserve"> Etude de l’existant et orientations stratégiques</w:t>
      </w:r>
    </w:p>
    <w:p w14:paraId="2BC45077" w14:textId="77777777" w:rsidR="00786B6E" w:rsidRPr="00786B6E" w:rsidRDefault="00786B6E" w:rsidP="00786B6E">
      <w:pPr>
        <w:jc w:val="both"/>
        <w:rPr>
          <w:rFonts w:asciiTheme="minorHAnsi" w:hAnsiTheme="minorHAnsi" w:cstheme="minorHAnsi"/>
          <w:sz w:val="22"/>
          <w:szCs w:val="22"/>
          <w:lang w:eastAsia="en-US"/>
        </w:rPr>
      </w:pPr>
      <w:r w:rsidRPr="00786B6E">
        <w:rPr>
          <w:rFonts w:asciiTheme="minorHAnsi" w:hAnsiTheme="minorHAnsi" w:cstheme="minorHAnsi"/>
          <w:sz w:val="22"/>
          <w:szCs w:val="22"/>
          <w:lang w:eastAsia="en-US"/>
        </w:rPr>
        <w:t>Cette phase comportera principalement les tâches suivantes :</w:t>
      </w:r>
    </w:p>
    <w:p w14:paraId="254FC2BE" w14:textId="7C4CD4EE" w:rsidR="00786B6E" w:rsidRPr="00786B6E" w:rsidRDefault="00786B6E" w:rsidP="00B36770">
      <w:pPr>
        <w:pStyle w:val="Paragraphedeliste"/>
        <w:numPr>
          <w:ilvl w:val="0"/>
          <w:numId w:val="12"/>
        </w:numPr>
        <w:jc w:val="both"/>
        <w:rPr>
          <w:rFonts w:asciiTheme="minorHAnsi" w:hAnsiTheme="minorHAnsi" w:cstheme="minorHAnsi"/>
        </w:rPr>
      </w:pPr>
      <w:r w:rsidRPr="00786B6E">
        <w:rPr>
          <w:rFonts w:asciiTheme="minorHAnsi" w:hAnsiTheme="minorHAnsi" w:cstheme="minorHAnsi"/>
        </w:rPr>
        <w:t>Étude de l’existant (www.fnct.tn)</w:t>
      </w:r>
    </w:p>
    <w:p w14:paraId="7FEEC0DF" w14:textId="6BCE599C" w:rsidR="00786B6E" w:rsidRPr="00786B6E" w:rsidRDefault="00786B6E" w:rsidP="00B36770">
      <w:pPr>
        <w:pStyle w:val="Paragraphedeliste"/>
        <w:numPr>
          <w:ilvl w:val="0"/>
          <w:numId w:val="12"/>
        </w:numPr>
        <w:jc w:val="both"/>
        <w:rPr>
          <w:rFonts w:asciiTheme="minorHAnsi" w:hAnsiTheme="minorHAnsi" w:cstheme="minorHAnsi"/>
        </w:rPr>
      </w:pPr>
      <w:r w:rsidRPr="00786B6E">
        <w:rPr>
          <w:rFonts w:asciiTheme="minorHAnsi" w:hAnsiTheme="minorHAnsi" w:cstheme="minorHAnsi"/>
        </w:rPr>
        <w:t xml:space="preserve">Identification des objectifs et des orientations </w:t>
      </w:r>
    </w:p>
    <w:p w14:paraId="056A20A7" w14:textId="1F0BE006" w:rsidR="00786B6E" w:rsidRPr="00786B6E" w:rsidRDefault="00786B6E" w:rsidP="00B36770">
      <w:pPr>
        <w:pStyle w:val="Paragraphedeliste"/>
        <w:numPr>
          <w:ilvl w:val="0"/>
          <w:numId w:val="12"/>
        </w:numPr>
        <w:jc w:val="both"/>
        <w:rPr>
          <w:rFonts w:asciiTheme="minorHAnsi" w:hAnsiTheme="minorHAnsi" w:cstheme="minorHAnsi"/>
        </w:rPr>
      </w:pPr>
      <w:r w:rsidRPr="00786B6E">
        <w:rPr>
          <w:rFonts w:asciiTheme="minorHAnsi" w:hAnsiTheme="minorHAnsi" w:cstheme="minorHAnsi"/>
        </w:rPr>
        <w:t xml:space="preserve">Recherche des éléments déterminants du contenu à publier </w:t>
      </w:r>
    </w:p>
    <w:p w14:paraId="53736109" w14:textId="224FE6BC" w:rsidR="00786B6E" w:rsidRPr="00786B6E" w:rsidRDefault="00786B6E" w:rsidP="00B36770">
      <w:pPr>
        <w:pStyle w:val="Paragraphedeliste"/>
        <w:numPr>
          <w:ilvl w:val="0"/>
          <w:numId w:val="12"/>
        </w:numPr>
        <w:jc w:val="both"/>
        <w:rPr>
          <w:rFonts w:asciiTheme="minorHAnsi" w:hAnsiTheme="minorHAnsi" w:cstheme="minorHAnsi"/>
        </w:rPr>
      </w:pPr>
      <w:r w:rsidRPr="00786B6E">
        <w:rPr>
          <w:rFonts w:asciiTheme="minorHAnsi" w:hAnsiTheme="minorHAnsi" w:cstheme="minorHAnsi"/>
        </w:rPr>
        <w:t>Orientations stratégiques pour le développement d’une nouvelle démarche de communication électronique et identification des nouvelles évolutions du site.</w:t>
      </w:r>
    </w:p>
    <w:p w14:paraId="0C5E8338" w14:textId="77777777" w:rsidR="00786B6E" w:rsidRPr="00786B6E" w:rsidRDefault="00786B6E" w:rsidP="00B36770">
      <w:pPr>
        <w:pStyle w:val="Paragraphedeliste"/>
        <w:numPr>
          <w:ilvl w:val="0"/>
          <w:numId w:val="12"/>
        </w:numPr>
        <w:jc w:val="both"/>
        <w:rPr>
          <w:rFonts w:asciiTheme="minorHAnsi" w:hAnsiTheme="minorHAnsi" w:cstheme="minorHAnsi"/>
        </w:rPr>
      </w:pPr>
      <w:r w:rsidRPr="00786B6E">
        <w:rPr>
          <w:rFonts w:asciiTheme="minorHAnsi" w:hAnsiTheme="minorHAnsi" w:cstheme="minorHAnsi"/>
        </w:rPr>
        <w:t>Livrable du plan opérationnel</w:t>
      </w:r>
    </w:p>
    <w:p w14:paraId="20DCB2DE" w14:textId="77777777" w:rsidR="00786B6E" w:rsidRPr="00786B6E" w:rsidRDefault="00786B6E" w:rsidP="00786B6E">
      <w:pPr>
        <w:jc w:val="both"/>
        <w:rPr>
          <w:rFonts w:asciiTheme="minorHAnsi" w:hAnsiTheme="minorHAnsi" w:cstheme="minorHAnsi"/>
          <w:sz w:val="22"/>
          <w:szCs w:val="22"/>
          <w:lang w:eastAsia="en-US"/>
        </w:rPr>
      </w:pPr>
    </w:p>
    <w:p w14:paraId="4DC6B8FA" w14:textId="77777777" w:rsidR="00786B6E" w:rsidRPr="00786B6E" w:rsidRDefault="00786B6E" w:rsidP="00786B6E">
      <w:pPr>
        <w:jc w:val="both"/>
        <w:rPr>
          <w:rFonts w:asciiTheme="minorHAnsi" w:hAnsiTheme="minorHAnsi" w:cstheme="minorHAnsi"/>
          <w:sz w:val="22"/>
          <w:szCs w:val="22"/>
          <w:lang w:eastAsia="en-US"/>
        </w:rPr>
      </w:pPr>
      <w:r w:rsidRPr="00786B6E">
        <w:rPr>
          <w:rFonts w:asciiTheme="minorHAnsi" w:hAnsiTheme="minorHAnsi" w:cstheme="minorHAnsi"/>
          <w:b/>
          <w:bCs/>
          <w:sz w:val="22"/>
          <w:szCs w:val="22"/>
          <w:lang w:eastAsia="en-US"/>
        </w:rPr>
        <w:t>Phase 2 :</w:t>
      </w:r>
      <w:r w:rsidRPr="00786B6E">
        <w:rPr>
          <w:rFonts w:asciiTheme="minorHAnsi" w:hAnsiTheme="minorHAnsi" w:cstheme="minorHAnsi"/>
          <w:sz w:val="22"/>
          <w:szCs w:val="22"/>
          <w:lang w:eastAsia="en-US"/>
        </w:rPr>
        <w:t xml:space="preserve"> Conception générale et architecture technique </w:t>
      </w:r>
    </w:p>
    <w:p w14:paraId="5BB32FDA" w14:textId="77777777" w:rsidR="00786B6E" w:rsidRPr="00786B6E" w:rsidRDefault="00786B6E" w:rsidP="00786B6E">
      <w:pPr>
        <w:jc w:val="both"/>
        <w:rPr>
          <w:rFonts w:asciiTheme="minorHAnsi" w:hAnsiTheme="minorHAnsi" w:cstheme="minorHAnsi"/>
          <w:sz w:val="22"/>
          <w:szCs w:val="22"/>
          <w:lang w:eastAsia="en-US"/>
        </w:rPr>
      </w:pPr>
      <w:r w:rsidRPr="00786B6E">
        <w:rPr>
          <w:rFonts w:asciiTheme="minorHAnsi" w:hAnsiTheme="minorHAnsi" w:cstheme="minorHAnsi"/>
          <w:sz w:val="22"/>
          <w:szCs w:val="22"/>
          <w:lang w:eastAsia="en-US"/>
        </w:rPr>
        <w:t>Cette phase comportera principalement les tâches suivantes :</w:t>
      </w:r>
    </w:p>
    <w:p w14:paraId="043FA0A8" w14:textId="77B53EEC" w:rsidR="00786B6E" w:rsidRPr="009464C5" w:rsidRDefault="00786B6E" w:rsidP="00B36770">
      <w:pPr>
        <w:pStyle w:val="Paragraphedeliste"/>
        <w:numPr>
          <w:ilvl w:val="0"/>
          <w:numId w:val="16"/>
        </w:numPr>
        <w:jc w:val="both"/>
        <w:rPr>
          <w:rFonts w:asciiTheme="minorHAnsi" w:hAnsiTheme="minorHAnsi" w:cstheme="minorHAnsi"/>
        </w:rPr>
      </w:pPr>
      <w:r w:rsidRPr="009464C5">
        <w:rPr>
          <w:rFonts w:asciiTheme="minorHAnsi" w:hAnsiTheme="minorHAnsi" w:cstheme="minorHAnsi"/>
        </w:rPr>
        <w:t xml:space="preserve">Conception de maquettes fonctionnelles </w:t>
      </w:r>
    </w:p>
    <w:p w14:paraId="1802F412" w14:textId="4E68BB19" w:rsidR="00786B6E" w:rsidRPr="009464C5" w:rsidRDefault="00786B6E" w:rsidP="00B36770">
      <w:pPr>
        <w:pStyle w:val="Paragraphedeliste"/>
        <w:numPr>
          <w:ilvl w:val="0"/>
          <w:numId w:val="16"/>
        </w:numPr>
        <w:jc w:val="both"/>
        <w:rPr>
          <w:rFonts w:asciiTheme="minorHAnsi" w:hAnsiTheme="minorHAnsi" w:cstheme="minorHAnsi"/>
        </w:rPr>
      </w:pPr>
      <w:r w:rsidRPr="009464C5">
        <w:rPr>
          <w:rFonts w:asciiTheme="minorHAnsi" w:hAnsiTheme="minorHAnsi" w:cstheme="minorHAnsi"/>
        </w:rPr>
        <w:t xml:space="preserve">Ebauche des solutions techniques et présentation d’un prototype  </w:t>
      </w:r>
    </w:p>
    <w:p w14:paraId="445A225E" w14:textId="3856357B" w:rsidR="00786B6E" w:rsidRPr="009464C5" w:rsidRDefault="00786B6E" w:rsidP="00B36770">
      <w:pPr>
        <w:pStyle w:val="Paragraphedeliste"/>
        <w:numPr>
          <w:ilvl w:val="0"/>
          <w:numId w:val="16"/>
        </w:numPr>
        <w:jc w:val="both"/>
        <w:rPr>
          <w:rFonts w:asciiTheme="minorHAnsi" w:hAnsiTheme="minorHAnsi" w:cstheme="minorHAnsi"/>
        </w:rPr>
      </w:pPr>
      <w:r w:rsidRPr="009464C5">
        <w:rPr>
          <w:rFonts w:asciiTheme="minorHAnsi" w:hAnsiTheme="minorHAnsi" w:cstheme="minorHAnsi"/>
        </w:rPr>
        <w:t>Ebauche du processus de rédaction, de publication et de gestion du contenu et identification de ses règles de sécurisation.</w:t>
      </w:r>
    </w:p>
    <w:p w14:paraId="50E54318" w14:textId="77777777" w:rsidR="00786B6E" w:rsidRPr="00786B6E" w:rsidRDefault="00786B6E" w:rsidP="00786B6E">
      <w:pPr>
        <w:jc w:val="both"/>
        <w:rPr>
          <w:rFonts w:asciiTheme="minorHAnsi" w:hAnsiTheme="minorHAnsi" w:cstheme="minorHAnsi"/>
          <w:sz w:val="22"/>
          <w:szCs w:val="22"/>
          <w:lang w:eastAsia="en-US"/>
        </w:rPr>
      </w:pPr>
      <w:r w:rsidRPr="00786B6E">
        <w:rPr>
          <w:rFonts w:asciiTheme="minorHAnsi" w:hAnsiTheme="minorHAnsi" w:cstheme="minorHAnsi"/>
          <w:b/>
          <w:bCs/>
          <w:sz w:val="22"/>
          <w:szCs w:val="22"/>
          <w:lang w:eastAsia="en-US"/>
        </w:rPr>
        <w:t>Phase 3 :</w:t>
      </w:r>
      <w:r w:rsidRPr="00786B6E">
        <w:rPr>
          <w:rFonts w:asciiTheme="minorHAnsi" w:hAnsiTheme="minorHAnsi" w:cstheme="minorHAnsi"/>
          <w:sz w:val="22"/>
          <w:szCs w:val="22"/>
          <w:lang w:eastAsia="en-US"/>
        </w:rPr>
        <w:t xml:space="preserve"> Conception des chartes graphique et éditoriale </w:t>
      </w:r>
    </w:p>
    <w:p w14:paraId="064BCC7C" w14:textId="77777777" w:rsidR="00786B6E" w:rsidRPr="00786B6E" w:rsidRDefault="00786B6E" w:rsidP="00786B6E">
      <w:pPr>
        <w:jc w:val="both"/>
        <w:rPr>
          <w:rFonts w:asciiTheme="minorHAnsi" w:hAnsiTheme="minorHAnsi" w:cstheme="minorHAnsi"/>
          <w:sz w:val="22"/>
          <w:szCs w:val="22"/>
          <w:lang w:eastAsia="en-US"/>
        </w:rPr>
      </w:pPr>
    </w:p>
    <w:p w14:paraId="24F05F94" w14:textId="5DCFD781" w:rsidR="00786B6E" w:rsidRPr="00786B6E" w:rsidRDefault="00786B6E" w:rsidP="009464C5">
      <w:pPr>
        <w:jc w:val="both"/>
        <w:rPr>
          <w:rFonts w:asciiTheme="minorHAnsi" w:hAnsiTheme="minorHAnsi" w:cstheme="minorHAnsi"/>
          <w:sz w:val="22"/>
          <w:szCs w:val="22"/>
          <w:lang w:eastAsia="en-US"/>
        </w:rPr>
      </w:pPr>
      <w:r w:rsidRPr="00786B6E">
        <w:rPr>
          <w:rFonts w:asciiTheme="minorHAnsi" w:hAnsiTheme="minorHAnsi" w:cstheme="minorHAnsi"/>
          <w:sz w:val="22"/>
          <w:szCs w:val="22"/>
          <w:lang w:eastAsia="en-US"/>
        </w:rPr>
        <w:lastRenderedPageBreak/>
        <w:t xml:space="preserve">Partant de la maquette et de la solution technique retenue par </w:t>
      </w:r>
      <w:r w:rsidR="009464C5" w:rsidRPr="00786B6E">
        <w:rPr>
          <w:rFonts w:asciiTheme="minorHAnsi" w:hAnsiTheme="minorHAnsi" w:cstheme="minorHAnsi"/>
          <w:sz w:val="22"/>
          <w:szCs w:val="22"/>
          <w:lang w:eastAsia="en-US"/>
        </w:rPr>
        <w:t>les équipes de la FNCT</w:t>
      </w:r>
      <w:r w:rsidR="009464C5">
        <w:rPr>
          <w:rFonts w:asciiTheme="minorHAnsi" w:hAnsiTheme="minorHAnsi" w:cstheme="minorHAnsi"/>
          <w:sz w:val="22"/>
          <w:szCs w:val="22"/>
          <w:lang w:eastAsia="en-US"/>
        </w:rPr>
        <w:t xml:space="preserve"> </w:t>
      </w:r>
      <w:r w:rsidR="009464C5" w:rsidRPr="00786B6E">
        <w:rPr>
          <w:rFonts w:asciiTheme="minorHAnsi" w:hAnsiTheme="minorHAnsi" w:cstheme="minorHAnsi"/>
          <w:sz w:val="22"/>
          <w:szCs w:val="22"/>
          <w:lang w:eastAsia="en-US"/>
        </w:rPr>
        <w:t>en charge du suivi du site</w:t>
      </w:r>
      <w:r w:rsidR="009464C5">
        <w:rPr>
          <w:rFonts w:asciiTheme="minorHAnsi" w:hAnsiTheme="minorHAnsi" w:cstheme="minorHAnsi"/>
          <w:sz w:val="22"/>
          <w:szCs w:val="22"/>
          <w:lang w:eastAsia="en-US"/>
        </w:rPr>
        <w:t xml:space="preserve"> et l’équipe du projet « Tanmia Baladia »</w:t>
      </w:r>
      <w:r w:rsidR="009464C5" w:rsidRPr="00786B6E">
        <w:rPr>
          <w:rFonts w:asciiTheme="minorHAnsi" w:hAnsiTheme="minorHAnsi" w:cstheme="minorHAnsi"/>
          <w:sz w:val="22"/>
          <w:szCs w:val="22"/>
          <w:lang w:eastAsia="en-US"/>
        </w:rPr>
        <w:t xml:space="preserve"> d</w:t>
      </w:r>
      <w:r w:rsidR="009464C5">
        <w:rPr>
          <w:rFonts w:asciiTheme="minorHAnsi" w:hAnsiTheme="minorHAnsi" w:cstheme="minorHAnsi"/>
          <w:sz w:val="22"/>
          <w:szCs w:val="22"/>
          <w:lang w:eastAsia="en-US"/>
        </w:rPr>
        <w:t>’</w:t>
      </w:r>
      <w:r w:rsidR="009464C5" w:rsidRPr="00786B6E">
        <w:rPr>
          <w:rFonts w:asciiTheme="minorHAnsi" w:hAnsiTheme="minorHAnsi" w:cstheme="minorHAnsi"/>
          <w:sz w:val="22"/>
          <w:szCs w:val="22"/>
          <w:lang w:eastAsia="en-US"/>
        </w:rPr>
        <w:t>Expertise France</w:t>
      </w:r>
      <w:r w:rsidRPr="00786B6E">
        <w:rPr>
          <w:rFonts w:asciiTheme="minorHAnsi" w:hAnsiTheme="minorHAnsi" w:cstheme="minorHAnsi"/>
          <w:sz w:val="22"/>
          <w:szCs w:val="22"/>
          <w:lang w:eastAsia="en-US"/>
        </w:rPr>
        <w:t>, cette troisième phase comportera principalement les tâches suivantes :</w:t>
      </w:r>
    </w:p>
    <w:p w14:paraId="348F82E3" w14:textId="655D7F6C" w:rsidR="00786B6E" w:rsidRPr="009464C5" w:rsidRDefault="00786B6E" w:rsidP="00B36770">
      <w:pPr>
        <w:pStyle w:val="Paragraphedeliste"/>
        <w:numPr>
          <w:ilvl w:val="0"/>
          <w:numId w:val="17"/>
        </w:numPr>
        <w:jc w:val="both"/>
        <w:rPr>
          <w:rFonts w:asciiTheme="minorHAnsi" w:hAnsiTheme="minorHAnsi" w:cstheme="minorHAnsi"/>
        </w:rPr>
      </w:pPr>
      <w:r w:rsidRPr="009464C5">
        <w:rPr>
          <w:rFonts w:asciiTheme="minorHAnsi" w:hAnsiTheme="minorHAnsi" w:cstheme="minorHAnsi"/>
        </w:rPr>
        <w:t xml:space="preserve">Conception du design de la page d’accueil et des pages secondaires </w:t>
      </w:r>
    </w:p>
    <w:p w14:paraId="009D1B4E" w14:textId="2632531C" w:rsidR="00786B6E" w:rsidRPr="009464C5" w:rsidRDefault="00786B6E" w:rsidP="00B36770">
      <w:pPr>
        <w:pStyle w:val="Paragraphedeliste"/>
        <w:numPr>
          <w:ilvl w:val="0"/>
          <w:numId w:val="17"/>
        </w:numPr>
        <w:jc w:val="both"/>
        <w:rPr>
          <w:rFonts w:asciiTheme="minorHAnsi" w:hAnsiTheme="minorHAnsi" w:cstheme="minorHAnsi"/>
        </w:rPr>
      </w:pPr>
      <w:r w:rsidRPr="009464C5">
        <w:rPr>
          <w:rFonts w:asciiTheme="minorHAnsi" w:hAnsiTheme="minorHAnsi" w:cstheme="minorHAnsi"/>
        </w:rPr>
        <w:t>Analyse et conception de la solution technique retenue pour la gestion et le suivi des modules</w:t>
      </w:r>
    </w:p>
    <w:p w14:paraId="262D34D6" w14:textId="43D805D4" w:rsidR="00786B6E" w:rsidRPr="009464C5" w:rsidRDefault="00786B6E" w:rsidP="00B36770">
      <w:pPr>
        <w:pStyle w:val="Paragraphedeliste"/>
        <w:numPr>
          <w:ilvl w:val="0"/>
          <w:numId w:val="17"/>
        </w:numPr>
        <w:jc w:val="both"/>
        <w:rPr>
          <w:rFonts w:asciiTheme="minorHAnsi" w:hAnsiTheme="minorHAnsi" w:cstheme="minorHAnsi"/>
        </w:rPr>
      </w:pPr>
      <w:r w:rsidRPr="009464C5">
        <w:rPr>
          <w:rFonts w:asciiTheme="minorHAnsi" w:hAnsiTheme="minorHAnsi" w:cstheme="minorHAnsi"/>
        </w:rPr>
        <w:t xml:space="preserve">Élaboration des chartes graphiques et éditoriale </w:t>
      </w:r>
    </w:p>
    <w:p w14:paraId="2F50C3BF" w14:textId="6A2B9071" w:rsidR="00786B6E" w:rsidRPr="009464C5" w:rsidRDefault="00786B6E" w:rsidP="00B36770">
      <w:pPr>
        <w:pStyle w:val="Paragraphedeliste"/>
        <w:numPr>
          <w:ilvl w:val="0"/>
          <w:numId w:val="17"/>
        </w:numPr>
        <w:jc w:val="both"/>
        <w:rPr>
          <w:rFonts w:asciiTheme="minorHAnsi" w:hAnsiTheme="minorHAnsi" w:cstheme="minorHAnsi"/>
        </w:rPr>
      </w:pPr>
      <w:r w:rsidRPr="009464C5">
        <w:rPr>
          <w:rFonts w:asciiTheme="minorHAnsi" w:hAnsiTheme="minorHAnsi" w:cstheme="minorHAnsi"/>
        </w:rPr>
        <w:t xml:space="preserve">Adaptation et intégration des fonctionnalités </w:t>
      </w:r>
    </w:p>
    <w:p w14:paraId="487238BC" w14:textId="31A797D4" w:rsidR="00786B6E" w:rsidRPr="009464C5" w:rsidRDefault="00786B6E" w:rsidP="00B36770">
      <w:pPr>
        <w:pStyle w:val="Paragraphedeliste"/>
        <w:numPr>
          <w:ilvl w:val="0"/>
          <w:numId w:val="17"/>
        </w:numPr>
        <w:jc w:val="both"/>
        <w:rPr>
          <w:rFonts w:asciiTheme="minorHAnsi" w:hAnsiTheme="minorHAnsi" w:cstheme="minorHAnsi"/>
        </w:rPr>
      </w:pPr>
      <w:r w:rsidRPr="009464C5">
        <w:rPr>
          <w:rFonts w:asciiTheme="minorHAnsi" w:hAnsiTheme="minorHAnsi" w:cstheme="minorHAnsi"/>
        </w:rPr>
        <w:t xml:space="preserve">Installation des plates-formes de développement et de test </w:t>
      </w:r>
    </w:p>
    <w:p w14:paraId="60F76B49" w14:textId="518278E5" w:rsidR="00786B6E" w:rsidRPr="009464C5" w:rsidRDefault="00786B6E" w:rsidP="00B36770">
      <w:pPr>
        <w:pStyle w:val="Paragraphedeliste"/>
        <w:numPr>
          <w:ilvl w:val="0"/>
          <w:numId w:val="17"/>
        </w:numPr>
        <w:jc w:val="both"/>
        <w:rPr>
          <w:rFonts w:asciiTheme="minorHAnsi" w:hAnsiTheme="minorHAnsi" w:cstheme="minorHAnsi"/>
        </w:rPr>
      </w:pPr>
      <w:r w:rsidRPr="009464C5">
        <w:rPr>
          <w:rFonts w:asciiTheme="minorHAnsi" w:hAnsiTheme="minorHAnsi" w:cstheme="minorHAnsi"/>
        </w:rPr>
        <w:t>Fourniture de toute la documentation relative à l’installation, le paramétrage et la mise en place des extensions à utiliser.</w:t>
      </w:r>
    </w:p>
    <w:p w14:paraId="0EDBAFBB" w14:textId="77777777" w:rsidR="00786B6E" w:rsidRPr="00786B6E" w:rsidRDefault="00786B6E" w:rsidP="00786B6E">
      <w:pPr>
        <w:jc w:val="both"/>
        <w:rPr>
          <w:rFonts w:asciiTheme="minorHAnsi" w:hAnsiTheme="minorHAnsi" w:cstheme="minorHAnsi"/>
          <w:sz w:val="22"/>
          <w:szCs w:val="22"/>
          <w:lang w:eastAsia="en-US"/>
        </w:rPr>
      </w:pPr>
      <w:r w:rsidRPr="00786B6E">
        <w:rPr>
          <w:rFonts w:asciiTheme="minorHAnsi" w:hAnsiTheme="minorHAnsi" w:cstheme="minorHAnsi"/>
          <w:b/>
          <w:bCs/>
          <w:sz w:val="22"/>
          <w:szCs w:val="22"/>
          <w:lang w:eastAsia="en-US"/>
        </w:rPr>
        <w:t>Phase 4 :</w:t>
      </w:r>
      <w:r w:rsidRPr="00786B6E">
        <w:rPr>
          <w:rFonts w:asciiTheme="minorHAnsi" w:hAnsiTheme="minorHAnsi" w:cstheme="minorHAnsi"/>
          <w:sz w:val="22"/>
          <w:szCs w:val="22"/>
          <w:lang w:eastAsia="en-US"/>
        </w:rPr>
        <w:t xml:space="preserve"> Réalisation des développements du site web et tests </w:t>
      </w:r>
    </w:p>
    <w:p w14:paraId="1CF1551A" w14:textId="77777777" w:rsidR="00786B6E" w:rsidRPr="00786B6E" w:rsidRDefault="00786B6E" w:rsidP="00786B6E">
      <w:pPr>
        <w:jc w:val="both"/>
        <w:rPr>
          <w:rFonts w:asciiTheme="minorHAnsi" w:hAnsiTheme="minorHAnsi" w:cstheme="minorHAnsi"/>
          <w:sz w:val="22"/>
          <w:szCs w:val="22"/>
          <w:lang w:eastAsia="en-US"/>
        </w:rPr>
      </w:pPr>
    </w:p>
    <w:p w14:paraId="715A9AD0" w14:textId="77777777" w:rsidR="00786B6E" w:rsidRPr="00786B6E" w:rsidRDefault="00786B6E" w:rsidP="00786B6E">
      <w:pPr>
        <w:jc w:val="both"/>
        <w:rPr>
          <w:rFonts w:asciiTheme="minorHAnsi" w:hAnsiTheme="minorHAnsi" w:cstheme="minorHAnsi"/>
          <w:sz w:val="22"/>
          <w:szCs w:val="22"/>
          <w:lang w:eastAsia="en-US"/>
        </w:rPr>
      </w:pPr>
      <w:r w:rsidRPr="00786B6E">
        <w:rPr>
          <w:rFonts w:asciiTheme="minorHAnsi" w:hAnsiTheme="minorHAnsi" w:cstheme="minorHAnsi"/>
          <w:sz w:val="22"/>
          <w:szCs w:val="22"/>
          <w:lang w:eastAsia="en-US"/>
        </w:rPr>
        <w:t>Cette phase comportera principalement les tâches suivantes :</w:t>
      </w:r>
    </w:p>
    <w:p w14:paraId="3BF20BA2" w14:textId="1DC15D71" w:rsidR="00786B6E" w:rsidRPr="009464C5" w:rsidRDefault="00786B6E" w:rsidP="00B36770">
      <w:pPr>
        <w:pStyle w:val="Paragraphedeliste"/>
        <w:numPr>
          <w:ilvl w:val="0"/>
          <w:numId w:val="18"/>
        </w:numPr>
        <w:jc w:val="both"/>
        <w:rPr>
          <w:rFonts w:asciiTheme="minorHAnsi" w:hAnsiTheme="minorHAnsi" w:cstheme="minorHAnsi"/>
        </w:rPr>
      </w:pPr>
      <w:r w:rsidRPr="009464C5">
        <w:rPr>
          <w:rFonts w:asciiTheme="minorHAnsi" w:hAnsiTheme="minorHAnsi" w:cstheme="minorHAnsi"/>
        </w:rPr>
        <w:t>Développement et intégration des pages web avec la charte graphique retenue</w:t>
      </w:r>
    </w:p>
    <w:p w14:paraId="4FB5193F" w14:textId="60AAA36B" w:rsidR="00786B6E" w:rsidRPr="009464C5" w:rsidRDefault="00786B6E" w:rsidP="00B36770">
      <w:pPr>
        <w:pStyle w:val="Paragraphedeliste"/>
        <w:numPr>
          <w:ilvl w:val="0"/>
          <w:numId w:val="18"/>
        </w:numPr>
        <w:jc w:val="both"/>
        <w:rPr>
          <w:rFonts w:asciiTheme="minorHAnsi" w:hAnsiTheme="minorHAnsi" w:cstheme="minorHAnsi"/>
        </w:rPr>
      </w:pPr>
      <w:r w:rsidRPr="009464C5">
        <w:rPr>
          <w:rFonts w:asciiTheme="minorHAnsi" w:hAnsiTheme="minorHAnsi" w:cstheme="minorHAnsi"/>
        </w:rPr>
        <w:t xml:space="preserve">Développement des pages dynamiques identifiées </w:t>
      </w:r>
    </w:p>
    <w:p w14:paraId="71966618" w14:textId="66DD0FA5" w:rsidR="00786B6E" w:rsidRPr="009464C5" w:rsidRDefault="00786B6E" w:rsidP="00B36770">
      <w:pPr>
        <w:pStyle w:val="Paragraphedeliste"/>
        <w:numPr>
          <w:ilvl w:val="0"/>
          <w:numId w:val="18"/>
        </w:numPr>
        <w:jc w:val="both"/>
        <w:rPr>
          <w:rFonts w:asciiTheme="minorHAnsi" w:hAnsiTheme="minorHAnsi" w:cstheme="minorHAnsi"/>
        </w:rPr>
      </w:pPr>
      <w:r w:rsidRPr="009464C5">
        <w:rPr>
          <w:rFonts w:asciiTheme="minorHAnsi" w:hAnsiTheme="minorHAnsi" w:cstheme="minorHAnsi"/>
        </w:rPr>
        <w:t xml:space="preserve">Migration des bases de données existantes dans la nouvelle version et la restructuration des données </w:t>
      </w:r>
    </w:p>
    <w:p w14:paraId="31D78940" w14:textId="204C59B3" w:rsidR="00786B6E" w:rsidRPr="009464C5" w:rsidRDefault="00786B6E" w:rsidP="00B36770">
      <w:pPr>
        <w:pStyle w:val="Paragraphedeliste"/>
        <w:numPr>
          <w:ilvl w:val="0"/>
          <w:numId w:val="18"/>
        </w:numPr>
        <w:jc w:val="both"/>
        <w:rPr>
          <w:rFonts w:asciiTheme="minorHAnsi" w:hAnsiTheme="minorHAnsi" w:cstheme="minorHAnsi"/>
        </w:rPr>
      </w:pPr>
      <w:r w:rsidRPr="009464C5">
        <w:rPr>
          <w:rFonts w:asciiTheme="minorHAnsi" w:hAnsiTheme="minorHAnsi" w:cstheme="minorHAnsi"/>
        </w:rPr>
        <w:t>Test unitaire et intégré des différentes fonctionnalités exigées dans le cahier des charges</w:t>
      </w:r>
    </w:p>
    <w:p w14:paraId="34B930B2" w14:textId="7B91F72B" w:rsidR="00786B6E" w:rsidRPr="009464C5" w:rsidRDefault="00786B6E" w:rsidP="00B36770">
      <w:pPr>
        <w:pStyle w:val="Paragraphedeliste"/>
        <w:numPr>
          <w:ilvl w:val="0"/>
          <w:numId w:val="18"/>
        </w:numPr>
        <w:jc w:val="both"/>
        <w:rPr>
          <w:rFonts w:asciiTheme="minorHAnsi" w:hAnsiTheme="minorHAnsi" w:cstheme="minorHAnsi"/>
        </w:rPr>
      </w:pPr>
      <w:r w:rsidRPr="009464C5">
        <w:rPr>
          <w:rFonts w:asciiTheme="minorHAnsi" w:hAnsiTheme="minorHAnsi" w:cstheme="minorHAnsi"/>
        </w:rPr>
        <w:t>Optimisation du code.</w:t>
      </w:r>
    </w:p>
    <w:p w14:paraId="3F8DEB57" w14:textId="2F55C0A4" w:rsidR="00786B6E" w:rsidRPr="009464C5" w:rsidRDefault="00786B6E" w:rsidP="00B36770">
      <w:pPr>
        <w:pStyle w:val="Paragraphedeliste"/>
        <w:numPr>
          <w:ilvl w:val="0"/>
          <w:numId w:val="18"/>
        </w:numPr>
        <w:jc w:val="both"/>
        <w:rPr>
          <w:rFonts w:asciiTheme="minorHAnsi" w:hAnsiTheme="minorHAnsi" w:cstheme="minorHAnsi"/>
        </w:rPr>
      </w:pPr>
      <w:r w:rsidRPr="009464C5">
        <w:rPr>
          <w:rFonts w:asciiTheme="minorHAnsi" w:hAnsiTheme="minorHAnsi" w:cstheme="minorHAnsi"/>
        </w:rPr>
        <w:t xml:space="preserve">Assistance pour l’hébergement dans le serveur Web </w:t>
      </w:r>
      <w:hyperlink r:id="rId10" w:history="1">
        <w:r w:rsidRPr="009464C5">
          <w:rPr>
            <w:rStyle w:val="Lienhypertexte"/>
            <w:rFonts w:asciiTheme="minorHAnsi" w:hAnsiTheme="minorHAnsi" w:cstheme="minorHAnsi"/>
          </w:rPr>
          <w:t>www.fnct.tn</w:t>
        </w:r>
      </w:hyperlink>
    </w:p>
    <w:p w14:paraId="428A37CE" w14:textId="3EE51E83" w:rsidR="00786B6E" w:rsidRPr="009464C5" w:rsidRDefault="00786B6E" w:rsidP="00B36770">
      <w:pPr>
        <w:pStyle w:val="Paragraphedeliste"/>
        <w:numPr>
          <w:ilvl w:val="0"/>
          <w:numId w:val="18"/>
        </w:numPr>
        <w:jc w:val="both"/>
        <w:rPr>
          <w:rFonts w:asciiTheme="minorHAnsi" w:hAnsiTheme="minorHAnsi" w:cstheme="minorHAnsi"/>
        </w:rPr>
      </w:pPr>
      <w:r w:rsidRPr="009464C5">
        <w:rPr>
          <w:rFonts w:asciiTheme="minorHAnsi" w:hAnsiTheme="minorHAnsi" w:cstheme="minorHAnsi"/>
        </w:rPr>
        <w:t>Tests de performance.</w:t>
      </w:r>
    </w:p>
    <w:p w14:paraId="4B8BB373" w14:textId="77777777" w:rsidR="00786B6E" w:rsidRPr="00786B6E" w:rsidRDefault="00786B6E" w:rsidP="00786B6E">
      <w:pPr>
        <w:jc w:val="both"/>
        <w:rPr>
          <w:rFonts w:asciiTheme="minorHAnsi" w:hAnsiTheme="minorHAnsi" w:cstheme="minorHAnsi"/>
          <w:sz w:val="22"/>
          <w:szCs w:val="22"/>
          <w:lang w:eastAsia="en-US"/>
        </w:rPr>
      </w:pPr>
      <w:r w:rsidRPr="009464C5">
        <w:rPr>
          <w:rFonts w:asciiTheme="minorHAnsi" w:hAnsiTheme="minorHAnsi" w:cstheme="minorHAnsi"/>
          <w:b/>
          <w:bCs/>
          <w:sz w:val="22"/>
          <w:szCs w:val="22"/>
          <w:lang w:eastAsia="en-US"/>
        </w:rPr>
        <w:t xml:space="preserve">Phase 5 : </w:t>
      </w:r>
      <w:r w:rsidRPr="00786B6E">
        <w:rPr>
          <w:rFonts w:asciiTheme="minorHAnsi" w:hAnsiTheme="minorHAnsi" w:cstheme="minorHAnsi"/>
          <w:sz w:val="22"/>
          <w:szCs w:val="22"/>
          <w:lang w:eastAsia="en-US"/>
        </w:rPr>
        <w:t xml:space="preserve">Mise en place des services en ligne </w:t>
      </w:r>
    </w:p>
    <w:p w14:paraId="497025E8" w14:textId="77777777" w:rsidR="00786B6E" w:rsidRPr="00786B6E" w:rsidRDefault="00786B6E" w:rsidP="00786B6E">
      <w:pPr>
        <w:jc w:val="both"/>
        <w:rPr>
          <w:rFonts w:asciiTheme="minorHAnsi" w:hAnsiTheme="minorHAnsi" w:cstheme="minorHAnsi"/>
          <w:sz w:val="22"/>
          <w:szCs w:val="22"/>
          <w:lang w:eastAsia="en-US"/>
        </w:rPr>
      </w:pPr>
      <w:r w:rsidRPr="00786B6E">
        <w:rPr>
          <w:rFonts w:asciiTheme="minorHAnsi" w:hAnsiTheme="minorHAnsi" w:cstheme="minorHAnsi"/>
          <w:sz w:val="22"/>
          <w:szCs w:val="22"/>
          <w:lang w:eastAsia="en-US"/>
        </w:rPr>
        <w:t>Cette phase comportera principalement les tâches suivantes :</w:t>
      </w:r>
    </w:p>
    <w:p w14:paraId="6E6B1B08" w14:textId="3D243D5C" w:rsidR="00786B6E" w:rsidRPr="009464C5" w:rsidRDefault="00786B6E" w:rsidP="00B36770">
      <w:pPr>
        <w:pStyle w:val="Paragraphedeliste"/>
        <w:numPr>
          <w:ilvl w:val="0"/>
          <w:numId w:val="19"/>
        </w:numPr>
        <w:jc w:val="both"/>
        <w:rPr>
          <w:rFonts w:asciiTheme="minorHAnsi" w:hAnsiTheme="minorHAnsi" w:cstheme="minorHAnsi"/>
        </w:rPr>
      </w:pPr>
      <w:r w:rsidRPr="009464C5">
        <w:rPr>
          <w:rFonts w:asciiTheme="minorHAnsi" w:hAnsiTheme="minorHAnsi" w:cstheme="minorHAnsi"/>
        </w:rPr>
        <w:t xml:space="preserve">Préparation et configuration de l’environnement de mise en ligne du site </w:t>
      </w:r>
    </w:p>
    <w:p w14:paraId="1DF8F560" w14:textId="4994A1F6" w:rsidR="00786B6E" w:rsidRPr="009464C5" w:rsidRDefault="00786B6E" w:rsidP="00B36770">
      <w:pPr>
        <w:pStyle w:val="Paragraphedeliste"/>
        <w:numPr>
          <w:ilvl w:val="0"/>
          <w:numId w:val="19"/>
        </w:numPr>
        <w:jc w:val="both"/>
        <w:rPr>
          <w:rFonts w:asciiTheme="minorHAnsi" w:hAnsiTheme="minorHAnsi" w:cstheme="minorHAnsi"/>
        </w:rPr>
      </w:pPr>
      <w:r w:rsidRPr="009464C5">
        <w:rPr>
          <w:rFonts w:asciiTheme="minorHAnsi" w:hAnsiTheme="minorHAnsi" w:cstheme="minorHAnsi"/>
        </w:rPr>
        <w:t>Test unitaire et intégré des différentes fonctionnalités exigées dans le cahier des charges</w:t>
      </w:r>
    </w:p>
    <w:p w14:paraId="72EA13E7" w14:textId="4EED8020" w:rsidR="00786B6E" w:rsidRPr="009464C5" w:rsidRDefault="00786B6E" w:rsidP="00B36770">
      <w:pPr>
        <w:pStyle w:val="Paragraphedeliste"/>
        <w:numPr>
          <w:ilvl w:val="0"/>
          <w:numId w:val="19"/>
        </w:numPr>
        <w:jc w:val="both"/>
        <w:rPr>
          <w:rFonts w:asciiTheme="minorHAnsi" w:hAnsiTheme="minorHAnsi" w:cstheme="minorHAnsi"/>
        </w:rPr>
      </w:pPr>
      <w:r w:rsidRPr="009464C5">
        <w:rPr>
          <w:rFonts w:asciiTheme="minorHAnsi" w:hAnsiTheme="minorHAnsi" w:cstheme="minorHAnsi"/>
        </w:rPr>
        <w:t xml:space="preserve">Intégration des modules dynamique dans le site web </w:t>
      </w:r>
      <w:hyperlink r:id="rId11" w:history="1">
        <w:r w:rsidRPr="009464C5">
          <w:rPr>
            <w:rStyle w:val="Lienhypertexte"/>
            <w:rFonts w:asciiTheme="minorHAnsi" w:hAnsiTheme="minorHAnsi" w:cstheme="minorHAnsi"/>
          </w:rPr>
          <w:t>www.fnct.tn</w:t>
        </w:r>
      </w:hyperlink>
    </w:p>
    <w:p w14:paraId="190A6F52" w14:textId="6A24E0F4" w:rsidR="00786B6E" w:rsidRPr="009464C5" w:rsidRDefault="00786B6E" w:rsidP="00B36770">
      <w:pPr>
        <w:pStyle w:val="Paragraphedeliste"/>
        <w:numPr>
          <w:ilvl w:val="0"/>
          <w:numId w:val="19"/>
        </w:numPr>
        <w:jc w:val="both"/>
        <w:rPr>
          <w:rFonts w:asciiTheme="minorHAnsi" w:hAnsiTheme="minorHAnsi" w:cstheme="minorHAnsi"/>
        </w:rPr>
      </w:pPr>
      <w:r w:rsidRPr="009464C5">
        <w:rPr>
          <w:rFonts w:asciiTheme="minorHAnsi" w:hAnsiTheme="minorHAnsi" w:cstheme="minorHAnsi"/>
        </w:rPr>
        <w:t>Test et validation fonctionnelle</w:t>
      </w:r>
    </w:p>
    <w:p w14:paraId="405D4D91" w14:textId="02FAD738" w:rsidR="00786B6E" w:rsidRPr="009464C5" w:rsidRDefault="00786B6E" w:rsidP="00B36770">
      <w:pPr>
        <w:pStyle w:val="Paragraphedeliste"/>
        <w:numPr>
          <w:ilvl w:val="0"/>
          <w:numId w:val="19"/>
        </w:numPr>
        <w:jc w:val="both"/>
        <w:rPr>
          <w:rFonts w:asciiTheme="minorHAnsi" w:hAnsiTheme="minorHAnsi" w:cstheme="minorHAnsi"/>
        </w:rPr>
      </w:pPr>
      <w:r w:rsidRPr="009464C5">
        <w:rPr>
          <w:rFonts w:asciiTheme="minorHAnsi" w:hAnsiTheme="minorHAnsi" w:cstheme="minorHAnsi"/>
        </w:rPr>
        <w:t>Test de performance</w:t>
      </w:r>
    </w:p>
    <w:p w14:paraId="56759708" w14:textId="20CBEF62" w:rsidR="00786B6E" w:rsidRPr="009464C5" w:rsidRDefault="00786B6E" w:rsidP="00B36770">
      <w:pPr>
        <w:pStyle w:val="Paragraphedeliste"/>
        <w:numPr>
          <w:ilvl w:val="0"/>
          <w:numId w:val="19"/>
        </w:numPr>
        <w:jc w:val="both"/>
        <w:rPr>
          <w:rFonts w:asciiTheme="minorHAnsi" w:hAnsiTheme="minorHAnsi" w:cstheme="minorHAnsi"/>
        </w:rPr>
      </w:pPr>
      <w:r w:rsidRPr="009464C5">
        <w:rPr>
          <w:rFonts w:asciiTheme="minorHAnsi" w:hAnsiTheme="minorHAnsi" w:cstheme="minorHAnsi"/>
        </w:rPr>
        <w:t>Test de sécurité</w:t>
      </w:r>
    </w:p>
    <w:p w14:paraId="782FE233" w14:textId="77777777" w:rsidR="00786B6E" w:rsidRPr="00786B6E" w:rsidRDefault="00786B6E" w:rsidP="00786B6E">
      <w:pPr>
        <w:jc w:val="both"/>
        <w:rPr>
          <w:rFonts w:asciiTheme="minorHAnsi" w:hAnsiTheme="minorHAnsi" w:cstheme="minorHAnsi"/>
          <w:sz w:val="22"/>
          <w:szCs w:val="22"/>
          <w:lang w:eastAsia="en-US"/>
        </w:rPr>
      </w:pPr>
      <w:r w:rsidRPr="009464C5">
        <w:rPr>
          <w:rFonts w:asciiTheme="minorHAnsi" w:hAnsiTheme="minorHAnsi" w:cstheme="minorHAnsi"/>
          <w:b/>
          <w:bCs/>
          <w:sz w:val="22"/>
          <w:szCs w:val="22"/>
          <w:lang w:eastAsia="en-US"/>
        </w:rPr>
        <w:t>Phase 6</w:t>
      </w:r>
      <w:r w:rsidRPr="00786B6E">
        <w:rPr>
          <w:rFonts w:asciiTheme="minorHAnsi" w:hAnsiTheme="minorHAnsi" w:cstheme="minorHAnsi"/>
          <w:sz w:val="22"/>
          <w:szCs w:val="22"/>
          <w:lang w:eastAsia="en-US"/>
        </w:rPr>
        <w:t xml:space="preserve"> : Conduite du changement</w:t>
      </w:r>
    </w:p>
    <w:p w14:paraId="6005A5A1" w14:textId="77777777" w:rsidR="00786B6E" w:rsidRPr="00786B6E" w:rsidRDefault="00786B6E" w:rsidP="00786B6E">
      <w:pPr>
        <w:jc w:val="both"/>
        <w:rPr>
          <w:rFonts w:asciiTheme="minorHAnsi" w:hAnsiTheme="minorHAnsi" w:cstheme="minorHAnsi"/>
          <w:sz w:val="22"/>
          <w:szCs w:val="22"/>
          <w:lang w:eastAsia="en-US"/>
        </w:rPr>
      </w:pPr>
    </w:p>
    <w:p w14:paraId="53AFE8EE" w14:textId="77777777" w:rsidR="00786B6E" w:rsidRPr="00786B6E" w:rsidRDefault="00786B6E" w:rsidP="00786B6E">
      <w:pPr>
        <w:jc w:val="both"/>
        <w:rPr>
          <w:rFonts w:asciiTheme="minorHAnsi" w:hAnsiTheme="minorHAnsi" w:cstheme="minorHAnsi"/>
          <w:sz w:val="22"/>
          <w:szCs w:val="22"/>
          <w:lang w:eastAsia="en-US"/>
        </w:rPr>
      </w:pPr>
      <w:r w:rsidRPr="00786B6E">
        <w:rPr>
          <w:rFonts w:asciiTheme="minorHAnsi" w:hAnsiTheme="minorHAnsi" w:cstheme="minorHAnsi"/>
          <w:sz w:val="22"/>
          <w:szCs w:val="22"/>
          <w:lang w:eastAsia="en-US"/>
        </w:rPr>
        <w:t>Cette phase comportera principalement les tâches suivantes :</w:t>
      </w:r>
    </w:p>
    <w:p w14:paraId="1E87CB54" w14:textId="469A4BE7" w:rsidR="00786B6E" w:rsidRPr="009464C5" w:rsidRDefault="00786B6E" w:rsidP="00B36770">
      <w:pPr>
        <w:pStyle w:val="Paragraphedeliste"/>
        <w:numPr>
          <w:ilvl w:val="0"/>
          <w:numId w:val="20"/>
        </w:numPr>
        <w:jc w:val="both"/>
        <w:rPr>
          <w:rFonts w:asciiTheme="minorHAnsi" w:hAnsiTheme="minorHAnsi" w:cstheme="minorHAnsi"/>
        </w:rPr>
      </w:pPr>
      <w:r w:rsidRPr="009464C5">
        <w:rPr>
          <w:rFonts w:asciiTheme="minorHAnsi" w:hAnsiTheme="minorHAnsi" w:cstheme="minorHAnsi"/>
        </w:rPr>
        <w:t xml:space="preserve">Formation de l’équipe projet à l’usage du front office du site (consultation, Rédaction, publication, recherche, </w:t>
      </w:r>
      <w:r w:rsidR="00675174" w:rsidRPr="009464C5">
        <w:rPr>
          <w:rFonts w:asciiTheme="minorHAnsi" w:hAnsiTheme="minorHAnsi" w:cstheme="minorHAnsi"/>
        </w:rPr>
        <w:t>etc..</w:t>
      </w:r>
      <w:r w:rsidRPr="009464C5">
        <w:rPr>
          <w:rFonts w:asciiTheme="minorHAnsi" w:hAnsiTheme="minorHAnsi" w:cstheme="minorHAnsi"/>
        </w:rPr>
        <w:t>)</w:t>
      </w:r>
    </w:p>
    <w:p w14:paraId="5A901953" w14:textId="6FBA5320" w:rsidR="00786B6E" w:rsidRPr="009464C5" w:rsidRDefault="00786B6E" w:rsidP="00B36770">
      <w:pPr>
        <w:pStyle w:val="Paragraphedeliste"/>
        <w:numPr>
          <w:ilvl w:val="0"/>
          <w:numId w:val="20"/>
        </w:numPr>
        <w:jc w:val="both"/>
        <w:rPr>
          <w:rFonts w:asciiTheme="minorHAnsi" w:hAnsiTheme="minorHAnsi" w:cstheme="minorHAnsi"/>
        </w:rPr>
      </w:pPr>
      <w:r w:rsidRPr="009464C5">
        <w:rPr>
          <w:rFonts w:asciiTheme="minorHAnsi" w:hAnsiTheme="minorHAnsi" w:cstheme="minorHAnsi"/>
        </w:rPr>
        <w:t xml:space="preserve">Formation des </w:t>
      </w:r>
      <w:r w:rsidR="00675174" w:rsidRPr="009464C5">
        <w:rPr>
          <w:rFonts w:asciiTheme="minorHAnsi" w:hAnsiTheme="minorHAnsi" w:cstheme="minorHAnsi"/>
        </w:rPr>
        <w:t>administrateurs du</w:t>
      </w:r>
      <w:r w:rsidRPr="009464C5">
        <w:rPr>
          <w:rFonts w:asciiTheme="minorHAnsi" w:hAnsiTheme="minorHAnsi" w:cstheme="minorHAnsi"/>
        </w:rPr>
        <w:t xml:space="preserve"> back office du site (administration, Sécurité, etc….)</w:t>
      </w:r>
    </w:p>
    <w:p w14:paraId="0B632AEB" w14:textId="77777777" w:rsidR="009464C5" w:rsidRDefault="00786B6E" w:rsidP="00B36770">
      <w:pPr>
        <w:pStyle w:val="Paragraphedeliste"/>
        <w:numPr>
          <w:ilvl w:val="0"/>
          <w:numId w:val="20"/>
        </w:numPr>
        <w:jc w:val="both"/>
        <w:rPr>
          <w:rFonts w:asciiTheme="minorHAnsi" w:hAnsiTheme="minorHAnsi" w:cstheme="minorHAnsi"/>
        </w:rPr>
      </w:pPr>
      <w:r w:rsidRPr="009464C5">
        <w:rPr>
          <w:rFonts w:asciiTheme="minorHAnsi" w:hAnsiTheme="minorHAnsi" w:cstheme="minorHAnsi"/>
        </w:rPr>
        <w:t xml:space="preserve">Élaboration des supports de cours de la formation </w:t>
      </w:r>
    </w:p>
    <w:p w14:paraId="3AC7BBAE" w14:textId="77777777" w:rsidR="009464C5" w:rsidRDefault="00786B6E" w:rsidP="00B36770">
      <w:pPr>
        <w:pStyle w:val="Paragraphedeliste"/>
        <w:numPr>
          <w:ilvl w:val="0"/>
          <w:numId w:val="20"/>
        </w:numPr>
        <w:jc w:val="both"/>
        <w:rPr>
          <w:rFonts w:asciiTheme="minorHAnsi" w:hAnsiTheme="minorHAnsi" w:cstheme="minorHAnsi"/>
        </w:rPr>
      </w:pPr>
      <w:r w:rsidRPr="009464C5">
        <w:rPr>
          <w:rFonts w:asciiTheme="minorHAnsi" w:hAnsiTheme="minorHAnsi" w:cstheme="minorHAnsi"/>
        </w:rPr>
        <w:t xml:space="preserve">Assistance à l’équipe du FNCT (projet, rédacteurs, éditeurs et Administrateurs) au lancement et exploitation du site </w:t>
      </w:r>
    </w:p>
    <w:p w14:paraId="237C8745" w14:textId="77777777" w:rsidR="009464C5" w:rsidRDefault="00786B6E" w:rsidP="00B36770">
      <w:pPr>
        <w:pStyle w:val="Paragraphedeliste"/>
        <w:numPr>
          <w:ilvl w:val="0"/>
          <w:numId w:val="20"/>
        </w:numPr>
        <w:jc w:val="both"/>
        <w:rPr>
          <w:rFonts w:asciiTheme="minorHAnsi" w:hAnsiTheme="minorHAnsi" w:cstheme="minorHAnsi"/>
        </w:rPr>
      </w:pPr>
      <w:r w:rsidRPr="009464C5">
        <w:rPr>
          <w:rFonts w:asciiTheme="minorHAnsi" w:hAnsiTheme="minorHAnsi" w:cstheme="minorHAnsi"/>
        </w:rPr>
        <w:t xml:space="preserve">Réception provisoire </w:t>
      </w:r>
    </w:p>
    <w:p w14:paraId="42A3A304" w14:textId="77777777" w:rsidR="009464C5" w:rsidRDefault="00786B6E" w:rsidP="00B36770">
      <w:pPr>
        <w:pStyle w:val="Paragraphedeliste"/>
        <w:numPr>
          <w:ilvl w:val="0"/>
          <w:numId w:val="20"/>
        </w:numPr>
        <w:jc w:val="both"/>
        <w:rPr>
          <w:rFonts w:asciiTheme="minorHAnsi" w:hAnsiTheme="minorHAnsi" w:cstheme="minorHAnsi"/>
        </w:rPr>
      </w:pPr>
      <w:r w:rsidRPr="009464C5">
        <w:rPr>
          <w:rFonts w:asciiTheme="minorHAnsi" w:hAnsiTheme="minorHAnsi" w:cstheme="minorHAnsi"/>
        </w:rPr>
        <w:t>Correction de toutes les anomalies rencontrées en période de garantie.</w:t>
      </w:r>
    </w:p>
    <w:p w14:paraId="3D07C9C2" w14:textId="0A24D8F3" w:rsidR="00786B6E" w:rsidRPr="009464C5" w:rsidRDefault="00786B6E" w:rsidP="00B36770">
      <w:pPr>
        <w:pStyle w:val="Paragraphedeliste"/>
        <w:numPr>
          <w:ilvl w:val="0"/>
          <w:numId w:val="20"/>
        </w:numPr>
        <w:jc w:val="both"/>
        <w:rPr>
          <w:rFonts w:asciiTheme="minorHAnsi" w:hAnsiTheme="minorHAnsi" w:cstheme="minorHAnsi"/>
        </w:rPr>
      </w:pPr>
      <w:r w:rsidRPr="009464C5">
        <w:rPr>
          <w:rFonts w:asciiTheme="minorHAnsi" w:hAnsiTheme="minorHAnsi" w:cstheme="minorHAnsi"/>
        </w:rPr>
        <w:t>Réception définitive</w:t>
      </w:r>
    </w:p>
    <w:p w14:paraId="78056C9D" w14:textId="77777777" w:rsidR="009464C5" w:rsidRDefault="009464C5" w:rsidP="00786B6E">
      <w:pPr>
        <w:jc w:val="both"/>
        <w:rPr>
          <w:rFonts w:asciiTheme="minorHAnsi" w:hAnsiTheme="minorHAnsi" w:cstheme="minorHAnsi"/>
          <w:sz w:val="22"/>
          <w:szCs w:val="22"/>
          <w:lang w:eastAsia="en-US"/>
        </w:rPr>
      </w:pPr>
    </w:p>
    <w:p w14:paraId="554B1A00" w14:textId="77777777" w:rsidR="00675174" w:rsidRDefault="00675174" w:rsidP="00786B6E">
      <w:pPr>
        <w:jc w:val="both"/>
        <w:rPr>
          <w:rFonts w:asciiTheme="minorHAnsi" w:hAnsiTheme="minorHAnsi" w:cstheme="minorHAnsi"/>
          <w:sz w:val="22"/>
          <w:szCs w:val="22"/>
          <w:lang w:eastAsia="en-US"/>
        </w:rPr>
      </w:pPr>
    </w:p>
    <w:p w14:paraId="287C1A2A" w14:textId="77777777" w:rsidR="00675174" w:rsidRDefault="00675174" w:rsidP="00786B6E">
      <w:pPr>
        <w:jc w:val="both"/>
        <w:rPr>
          <w:rFonts w:asciiTheme="minorHAnsi" w:hAnsiTheme="minorHAnsi" w:cstheme="minorHAnsi"/>
          <w:sz w:val="22"/>
          <w:szCs w:val="22"/>
          <w:lang w:eastAsia="en-US"/>
        </w:rPr>
      </w:pPr>
    </w:p>
    <w:p w14:paraId="6ED3EAB8" w14:textId="569F5378" w:rsidR="00786B6E" w:rsidRPr="001E07C8" w:rsidRDefault="00786B6E" w:rsidP="00B36770">
      <w:pPr>
        <w:pStyle w:val="Paragraphedeliste"/>
        <w:numPr>
          <w:ilvl w:val="0"/>
          <w:numId w:val="21"/>
        </w:numPr>
        <w:ind w:left="0"/>
        <w:jc w:val="both"/>
        <w:rPr>
          <w:rFonts w:asciiTheme="minorHAnsi" w:hAnsiTheme="minorHAnsi" w:cstheme="minorHAnsi"/>
          <w:b/>
          <w:bCs/>
        </w:rPr>
      </w:pPr>
      <w:r w:rsidRPr="001E07C8">
        <w:rPr>
          <w:rFonts w:asciiTheme="minorHAnsi" w:hAnsiTheme="minorHAnsi" w:cstheme="minorHAnsi"/>
          <w:b/>
          <w:bCs/>
        </w:rPr>
        <w:lastRenderedPageBreak/>
        <w:t>L</w:t>
      </w:r>
      <w:r w:rsidR="009464C5" w:rsidRPr="001E07C8">
        <w:rPr>
          <w:rFonts w:asciiTheme="minorHAnsi" w:hAnsiTheme="minorHAnsi" w:cstheme="minorHAnsi"/>
          <w:b/>
          <w:bCs/>
        </w:rPr>
        <w:t>iste des Livrables</w:t>
      </w:r>
      <w:r w:rsidRPr="001E07C8">
        <w:rPr>
          <w:rFonts w:asciiTheme="minorHAnsi" w:hAnsiTheme="minorHAnsi" w:cstheme="minorHAnsi"/>
          <w:b/>
          <w:bCs/>
        </w:rPr>
        <w:t xml:space="preserve"> par phase </w:t>
      </w:r>
    </w:p>
    <w:p w14:paraId="52E08D7A" w14:textId="77777777" w:rsidR="00786B6E" w:rsidRPr="00786B6E" w:rsidRDefault="00786B6E" w:rsidP="00786B6E">
      <w:pPr>
        <w:jc w:val="both"/>
        <w:rPr>
          <w:rFonts w:asciiTheme="minorHAnsi" w:hAnsiTheme="minorHAnsi" w:cstheme="minorHAnsi"/>
          <w:sz w:val="22"/>
          <w:szCs w:val="22"/>
          <w:lang w:eastAsia="en-US"/>
        </w:rPr>
      </w:pPr>
    </w:p>
    <w:p w14:paraId="0BA06C3F" w14:textId="77777777" w:rsidR="00786B6E" w:rsidRPr="00786B6E" w:rsidRDefault="00786B6E" w:rsidP="00786B6E">
      <w:pPr>
        <w:jc w:val="both"/>
        <w:rPr>
          <w:rFonts w:asciiTheme="minorHAnsi" w:hAnsiTheme="minorHAnsi" w:cstheme="minorHAnsi"/>
          <w:sz w:val="22"/>
          <w:szCs w:val="22"/>
          <w:lang w:eastAsia="en-US"/>
        </w:rPr>
      </w:pPr>
      <w:r w:rsidRPr="00786B6E">
        <w:rPr>
          <w:rFonts w:asciiTheme="minorHAnsi" w:hAnsiTheme="minorHAnsi" w:cstheme="minorHAnsi"/>
          <w:sz w:val="22"/>
          <w:szCs w:val="22"/>
          <w:lang w:eastAsia="en-US"/>
        </w:rPr>
        <w:t>La liste des livrables à fournir lors de l’implémentation du projet est présentée dans le tableau ci-après. Cette liste est donnée à titre non limitatif, le prestataire aura toute la latitude de la compléter éventuellement et ce conformément à la méthodologie d’implantation proposée.</w:t>
      </w:r>
    </w:p>
    <w:p w14:paraId="24656815" w14:textId="77777777" w:rsidR="00786B6E" w:rsidRPr="00786B6E" w:rsidRDefault="00786B6E" w:rsidP="00786B6E">
      <w:pPr>
        <w:jc w:val="both"/>
        <w:rPr>
          <w:rFonts w:asciiTheme="minorHAnsi" w:hAnsiTheme="minorHAnsi" w:cstheme="minorHAnsi"/>
          <w:sz w:val="22"/>
          <w:szCs w:val="22"/>
          <w:lang w:eastAsia="en-US"/>
        </w:rPr>
      </w:pPr>
    </w:p>
    <w:tbl>
      <w:tblPr>
        <w:tblW w:w="9062" w:type="dxa"/>
        <w:tblCellMar>
          <w:left w:w="10" w:type="dxa"/>
          <w:right w:w="10" w:type="dxa"/>
        </w:tblCellMar>
        <w:tblLook w:val="04A0" w:firstRow="1" w:lastRow="0" w:firstColumn="1" w:lastColumn="0" w:noHBand="0" w:noVBand="1"/>
      </w:tblPr>
      <w:tblGrid>
        <w:gridCol w:w="4531"/>
        <w:gridCol w:w="4531"/>
      </w:tblGrid>
      <w:tr w:rsidR="00675174" w:rsidRPr="00675174" w14:paraId="5BCC0A4D" w14:textId="77777777" w:rsidTr="00786B6E">
        <w:tc>
          <w:tcPr>
            <w:tcW w:w="4531" w:type="dxa"/>
            <w:tcBorders>
              <w:top w:val="single" w:sz="4" w:space="0" w:color="156082"/>
              <w:left w:val="single" w:sz="4" w:space="0" w:color="156082"/>
              <w:bottom w:val="single" w:sz="4" w:space="0" w:color="156082"/>
            </w:tcBorders>
            <w:shd w:val="clear" w:color="auto" w:fill="156082"/>
            <w:tcMar>
              <w:top w:w="0" w:type="dxa"/>
              <w:left w:w="108" w:type="dxa"/>
              <w:bottom w:w="0" w:type="dxa"/>
              <w:right w:w="108" w:type="dxa"/>
            </w:tcMar>
          </w:tcPr>
          <w:p w14:paraId="6156B422" w14:textId="77777777" w:rsidR="00786B6E" w:rsidRPr="00675174" w:rsidRDefault="00786B6E" w:rsidP="00675174">
            <w:pPr>
              <w:jc w:val="center"/>
              <w:rPr>
                <w:rFonts w:asciiTheme="minorHAnsi" w:hAnsiTheme="minorHAnsi" w:cstheme="minorHAnsi"/>
                <w:color w:val="FFFFFF" w:themeColor="background1"/>
                <w:sz w:val="22"/>
                <w:szCs w:val="22"/>
                <w:lang w:eastAsia="en-US"/>
              </w:rPr>
            </w:pPr>
            <w:r w:rsidRPr="00675174">
              <w:rPr>
                <w:rFonts w:asciiTheme="minorHAnsi" w:hAnsiTheme="minorHAnsi" w:cstheme="minorHAnsi"/>
                <w:b/>
                <w:bCs/>
                <w:color w:val="FFFFFF" w:themeColor="background1"/>
                <w:sz w:val="22"/>
                <w:szCs w:val="22"/>
                <w:lang w:eastAsia="en-US"/>
              </w:rPr>
              <w:t>Phase</w:t>
            </w:r>
          </w:p>
        </w:tc>
        <w:tc>
          <w:tcPr>
            <w:tcW w:w="4531" w:type="dxa"/>
            <w:tcBorders>
              <w:top w:val="single" w:sz="4" w:space="0" w:color="156082"/>
              <w:bottom w:val="single" w:sz="4" w:space="0" w:color="156082"/>
              <w:right w:val="single" w:sz="4" w:space="0" w:color="156082"/>
            </w:tcBorders>
            <w:shd w:val="clear" w:color="auto" w:fill="156082"/>
            <w:tcMar>
              <w:top w:w="0" w:type="dxa"/>
              <w:left w:w="108" w:type="dxa"/>
              <w:bottom w:w="0" w:type="dxa"/>
              <w:right w:w="108" w:type="dxa"/>
            </w:tcMar>
          </w:tcPr>
          <w:p w14:paraId="564979A1" w14:textId="77777777" w:rsidR="00786B6E" w:rsidRPr="00675174" w:rsidRDefault="00786B6E" w:rsidP="00675174">
            <w:pPr>
              <w:jc w:val="center"/>
              <w:rPr>
                <w:rFonts w:asciiTheme="minorHAnsi" w:hAnsiTheme="minorHAnsi" w:cstheme="minorHAnsi"/>
                <w:color w:val="FFFFFF" w:themeColor="background1"/>
                <w:sz w:val="22"/>
                <w:szCs w:val="22"/>
                <w:lang w:eastAsia="en-US"/>
              </w:rPr>
            </w:pPr>
            <w:r w:rsidRPr="00675174">
              <w:rPr>
                <w:rFonts w:asciiTheme="minorHAnsi" w:hAnsiTheme="minorHAnsi" w:cstheme="minorHAnsi"/>
                <w:b/>
                <w:bCs/>
                <w:color w:val="FFFFFF" w:themeColor="background1"/>
                <w:sz w:val="22"/>
                <w:szCs w:val="22"/>
                <w:lang w:eastAsia="en-US"/>
              </w:rPr>
              <w:t>Document à Livrer</w:t>
            </w:r>
          </w:p>
        </w:tc>
      </w:tr>
      <w:tr w:rsidR="00786B6E" w:rsidRPr="00786B6E" w14:paraId="6BD04C16" w14:textId="77777777" w:rsidTr="00786B6E">
        <w:tc>
          <w:tcPr>
            <w:tcW w:w="4531" w:type="dxa"/>
            <w:tcBorders>
              <w:top w:val="single" w:sz="4" w:space="0" w:color="45B0E1"/>
              <w:left w:val="single" w:sz="4" w:space="0" w:color="45B0E1"/>
              <w:bottom w:val="single" w:sz="4" w:space="0" w:color="45B0E1"/>
              <w:right w:val="single" w:sz="4" w:space="0" w:color="45B0E1"/>
            </w:tcBorders>
            <w:shd w:val="clear" w:color="auto" w:fill="C1E4F5"/>
            <w:tcMar>
              <w:top w:w="0" w:type="dxa"/>
              <w:left w:w="108" w:type="dxa"/>
              <w:bottom w:w="0" w:type="dxa"/>
              <w:right w:w="108" w:type="dxa"/>
            </w:tcMar>
          </w:tcPr>
          <w:p w14:paraId="3DB40CA1" w14:textId="77777777" w:rsidR="00786B6E" w:rsidRPr="00675174" w:rsidRDefault="00786B6E" w:rsidP="00786B6E">
            <w:pPr>
              <w:jc w:val="both"/>
              <w:rPr>
                <w:rFonts w:asciiTheme="minorHAnsi" w:hAnsiTheme="minorHAnsi" w:cstheme="minorHAnsi"/>
                <w:b/>
                <w:bCs/>
                <w:sz w:val="22"/>
                <w:szCs w:val="22"/>
                <w:lang w:eastAsia="en-US"/>
              </w:rPr>
            </w:pPr>
            <w:r w:rsidRPr="00675174">
              <w:rPr>
                <w:rFonts w:asciiTheme="minorHAnsi" w:hAnsiTheme="minorHAnsi" w:cstheme="minorHAnsi"/>
                <w:b/>
                <w:bCs/>
                <w:sz w:val="22"/>
                <w:szCs w:val="22"/>
                <w:lang w:eastAsia="en-US"/>
              </w:rPr>
              <w:t>Phase 1 : ETUDE DE L’EXISTANT ET ORIENTATIONS STRATEGIQUES</w:t>
            </w:r>
          </w:p>
        </w:tc>
        <w:tc>
          <w:tcPr>
            <w:tcW w:w="4531" w:type="dxa"/>
            <w:tcBorders>
              <w:top w:val="single" w:sz="4" w:space="0" w:color="45B0E1"/>
              <w:left w:val="single" w:sz="4" w:space="0" w:color="45B0E1"/>
              <w:bottom w:val="single" w:sz="4" w:space="0" w:color="45B0E1"/>
              <w:right w:val="single" w:sz="4" w:space="0" w:color="45B0E1"/>
            </w:tcBorders>
            <w:shd w:val="clear" w:color="auto" w:fill="C1E4F5"/>
            <w:tcMar>
              <w:top w:w="0" w:type="dxa"/>
              <w:left w:w="108" w:type="dxa"/>
              <w:bottom w:w="0" w:type="dxa"/>
              <w:right w:w="108" w:type="dxa"/>
            </w:tcMar>
          </w:tcPr>
          <w:p w14:paraId="3F556277" w14:textId="77777777" w:rsidR="00786B6E" w:rsidRPr="00786B6E" w:rsidRDefault="00786B6E" w:rsidP="00B36770">
            <w:pPr>
              <w:numPr>
                <w:ilvl w:val="0"/>
                <w:numId w:val="13"/>
              </w:numPr>
              <w:jc w:val="both"/>
              <w:rPr>
                <w:rFonts w:asciiTheme="minorHAnsi" w:hAnsiTheme="minorHAnsi" w:cstheme="minorHAnsi"/>
                <w:sz w:val="22"/>
                <w:szCs w:val="22"/>
                <w:lang w:eastAsia="en-US"/>
              </w:rPr>
            </w:pPr>
            <w:r w:rsidRPr="00786B6E">
              <w:rPr>
                <w:rFonts w:asciiTheme="minorHAnsi" w:hAnsiTheme="minorHAnsi" w:cstheme="minorHAnsi"/>
                <w:sz w:val="22"/>
                <w:szCs w:val="22"/>
                <w:lang w:eastAsia="en-US"/>
              </w:rPr>
              <w:t>Rapport de l’étude de l’existant</w:t>
            </w:r>
          </w:p>
          <w:p w14:paraId="49AF513D" w14:textId="77777777" w:rsidR="00786B6E" w:rsidRPr="00786B6E" w:rsidRDefault="00786B6E" w:rsidP="00B36770">
            <w:pPr>
              <w:numPr>
                <w:ilvl w:val="0"/>
                <w:numId w:val="13"/>
              </w:numPr>
              <w:jc w:val="both"/>
              <w:rPr>
                <w:rFonts w:asciiTheme="minorHAnsi" w:hAnsiTheme="minorHAnsi" w:cstheme="minorHAnsi"/>
                <w:sz w:val="22"/>
                <w:szCs w:val="22"/>
                <w:lang w:eastAsia="en-US"/>
              </w:rPr>
            </w:pPr>
            <w:r w:rsidRPr="00786B6E">
              <w:rPr>
                <w:rFonts w:asciiTheme="minorHAnsi" w:hAnsiTheme="minorHAnsi" w:cstheme="minorHAnsi"/>
                <w:sz w:val="22"/>
                <w:szCs w:val="22"/>
                <w:lang w:eastAsia="en-US"/>
              </w:rPr>
              <w:t>Rapport d’identification et spécification des besoins</w:t>
            </w:r>
          </w:p>
          <w:p w14:paraId="65CC5B1D" w14:textId="77777777" w:rsidR="00786B6E" w:rsidRPr="00786B6E" w:rsidRDefault="00786B6E" w:rsidP="00B36770">
            <w:pPr>
              <w:numPr>
                <w:ilvl w:val="0"/>
                <w:numId w:val="13"/>
              </w:numPr>
              <w:jc w:val="both"/>
              <w:rPr>
                <w:rFonts w:asciiTheme="minorHAnsi" w:hAnsiTheme="minorHAnsi" w:cstheme="minorHAnsi"/>
                <w:sz w:val="22"/>
                <w:szCs w:val="22"/>
                <w:lang w:eastAsia="en-US"/>
              </w:rPr>
            </w:pPr>
            <w:r w:rsidRPr="00786B6E">
              <w:rPr>
                <w:rFonts w:asciiTheme="minorHAnsi" w:hAnsiTheme="minorHAnsi" w:cstheme="minorHAnsi"/>
                <w:sz w:val="22"/>
                <w:szCs w:val="22"/>
                <w:lang w:eastAsia="en-US"/>
              </w:rPr>
              <w:t>Plan opérationnel</w:t>
            </w:r>
          </w:p>
        </w:tc>
      </w:tr>
      <w:tr w:rsidR="00786B6E" w:rsidRPr="00786B6E" w14:paraId="5E152F57" w14:textId="77777777" w:rsidTr="00786B6E">
        <w:tc>
          <w:tcPr>
            <w:tcW w:w="4531" w:type="dxa"/>
            <w:tcBorders>
              <w:top w:val="single" w:sz="4" w:space="0" w:color="45B0E1"/>
              <w:left w:val="single" w:sz="4" w:space="0" w:color="45B0E1"/>
              <w:bottom w:val="single" w:sz="4" w:space="0" w:color="45B0E1"/>
              <w:right w:val="single" w:sz="4" w:space="0" w:color="45B0E1"/>
            </w:tcBorders>
            <w:shd w:val="clear" w:color="auto" w:fill="auto"/>
            <w:tcMar>
              <w:top w:w="0" w:type="dxa"/>
              <w:left w:w="108" w:type="dxa"/>
              <w:bottom w:w="0" w:type="dxa"/>
              <w:right w:w="108" w:type="dxa"/>
            </w:tcMar>
          </w:tcPr>
          <w:p w14:paraId="3103DF0E" w14:textId="77777777" w:rsidR="00786B6E" w:rsidRPr="00675174" w:rsidRDefault="00786B6E" w:rsidP="00786B6E">
            <w:pPr>
              <w:jc w:val="both"/>
              <w:rPr>
                <w:rFonts w:asciiTheme="minorHAnsi" w:hAnsiTheme="minorHAnsi" w:cstheme="minorHAnsi"/>
                <w:b/>
                <w:bCs/>
                <w:sz w:val="22"/>
                <w:szCs w:val="22"/>
                <w:lang w:eastAsia="en-US"/>
              </w:rPr>
            </w:pPr>
            <w:r w:rsidRPr="00675174">
              <w:rPr>
                <w:rFonts w:asciiTheme="minorHAnsi" w:hAnsiTheme="minorHAnsi" w:cstheme="minorHAnsi"/>
                <w:b/>
                <w:bCs/>
                <w:sz w:val="22"/>
                <w:szCs w:val="22"/>
                <w:lang w:eastAsia="en-US"/>
              </w:rPr>
              <w:t>Phase 2 : CONCEPTION GENERALE ET ARCHITECTURE TECHNIQUE</w:t>
            </w:r>
          </w:p>
        </w:tc>
        <w:tc>
          <w:tcPr>
            <w:tcW w:w="4531" w:type="dxa"/>
            <w:tcBorders>
              <w:top w:val="single" w:sz="4" w:space="0" w:color="45B0E1"/>
              <w:left w:val="single" w:sz="4" w:space="0" w:color="45B0E1"/>
              <w:bottom w:val="single" w:sz="4" w:space="0" w:color="45B0E1"/>
              <w:right w:val="single" w:sz="4" w:space="0" w:color="45B0E1"/>
            </w:tcBorders>
            <w:shd w:val="clear" w:color="auto" w:fill="auto"/>
            <w:tcMar>
              <w:top w:w="0" w:type="dxa"/>
              <w:left w:w="108" w:type="dxa"/>
              <w:bottom w:w="0" w:type="dxa"/>
              <w:right w:w="108" w:type="dxa"/>
            </w:tcMar>
          </w:tcPr>
          <w:p w14:paraId="7C90E7AF" w14:textId="77777777" w:rsidR="00786B6E" w:rsidRPr="00786B6E" w:rsidRDefault="00786B6E" w:rsidP="00B36770">
            <w:pPr>
              <w:numPr>
                <w:ilvl w:val="0"/>
                <w:numId w:val="13"/>
              </w:numPr>
              <w:jc w:val="both"/>
              <w:rPr>
                <w:rFonts w:asciiTheme="minorHAnsi" w:hAnsiTheme="minorHAnsi" w:cstheme="minorHAnsi"/>
                <w:sz w:val="22"/>
                <w:szCs w:val="22"/>
                <w:lang w:eastAsia="en-US"/>
              </w:rPr>
            </w:pPr>
            <w:r w:rsidRPr="00786B6E">
              <w:rPr>
                <w:rFonts w:asciiTheme="minorHAnsi" w:hAnsiTheme="minorHAnsi" w:cstheme="minorHAnsi"/>
                <w:sz w:val="22"/>
                <w:szCs w:val="22"/>
                <w:lang w:eastAsia="en-US"/>
              </w:rPr>
              <w:t>Dossier de proposition technique : Architecture de la solution, plan de développement, Charte technologique, Charte de sécurité, plan de performance...</w:t>
            </w:r>
          </w:p>
        </w:tc>
      </w:tr>
      <w:tr w:rsidR="00786B6E" w:rsidRPr="00786B6E" w14:paraId="3C5FC4EF" w14:textId="77777777" w:rsidTr="00786B6E">
        <w:tc>
          <w:tcPr>
            <w:tcW w:w="4531" w:type="dxa"/>
            <w:tcBorders>
              <w:top w:val="single" w:sz="4" w:space="0" w:color="45B0E1"/>
              <w:left w:val="single" w:sz="4" w:space="0" w:color="45B0E1"/>
              <w:bottom w:val="single" w:sz="4" w:space="0" w:color="45B0E1"/>
              <w:right w:val="single" w:sz="4" w:space="0" w:color="45B0E1"/>
            </w:tcBorders>
            <w:shd w:val="clear" w:color="auto" w:fill="C1E4F5"/>
            <w:tcMar>
              <w:top w:w="0" w:type="dxa"/>
              <w:left w:w="108" w:type="dxa"/>
              <w:bottom w:w="0" w:type="dxa"/>
              <w:right w:w="108" w:type="dxa"/>
            </w:tcMar>
          </w:tcPr>
          <w:p w14:paraId="6DC605BA" w14:textId="77777777" w:rsidR="00786B6E" w:rsidRPr="00675174" w:rsidRDefault="00786B6E" w:rsidP="00786B6E">
            <w:pPr>
              <w:jc w:val="both"/>
              <w:rPr>
                <w:rFonts w:asciiTheme="minorHAnsi" w:hAnsiTheme="minorHAnsi" w:cstheme="minorHAnsi"/>
                <w:b/>
                <w:bCs/>
                <w:sz w:val="22"/>
                <w:szCs w:val="22"/>
                <w:lang w:eastAsia="en-US"/>
              </w:rPr>
            </w:pPr>
            <w:r w:rsidRPr="00675174">
              <w:rPr>
                <w:rFonts w:asciiTheme="minorHAnsi" w:hAnsiTheme="minorHAnsi" w:cstheme="minorHAnsi"/>
                <w:b/>
                <w:bCs/>
                <w:sz w:val="22"/>
                <w:szCs w:val="22"/>
                <w:lang w:eastAsia="en-US"/>
              </w:rPr>
              <w:t>Phase 3 : CONCEPTION DES CHARTES GRAPHIQUE ET EDITORIALE</w:t>
            </w:r>
          </w:p>
        </w:tc>
        <w:tc>
          <w:tcPr>
            <w:tcW w:w="4531" w:type="dxa"/>
            <w:tcBorders>
              <w:top w:val="single" w:sz="4" w:space="0" w:color="45B0E1"/>
              <w:left w:val="single" w:sz="4" w:space="0" w:color="45B0E1"/>
              <w:bottom w:val="single" w:sz="4" w:space="0" w:color="45B0E1"/>
              <w:right w:val="single" w:sz="4" w:space="0" w:color="45B0E1"/>
            </w:tcBorders>
            <w:shd w:val="clear" w:color="auto" w:fill="C1E4F5"/>
            <w:tcMar>
              <w:top w:w="0" w:type="dxa"/>
              <w:left w:w="108" w:type="dxa"/>
              <w:bottom w:w="0" w:type="dxa"/>
              <w:right w:w="108" w:type="dxa"/>
            </w:tcMar>
          </w:tcPr>
          <w:p w14:paraId="60D6AAB4" w14:textId="77777777" w:rsidR="00786B6E" w:rsidRPr="00786B6E" w:rsidRDefault="00786B6E" w:rsidP="00B36770">
            <w:pPr>
              <w:numPr>
                <w:ilvl w:val="0"/>
                <w:numId w:val="13"/>
              </w:numPr>
              <w:jc w:val="both"/>
              <w:rPr>
                <w:rFonts w:asciiTheme="minorHAnsi" w:hAnsiTheme="minorHAnsi" w:cstheme="minorHAnsi"/>
                <w:sz w:val="22"/>
                <w:szCs w:val="22"/>
                <w:lang w:eastAsia="en-US"/>
              </w:rPr>
            </w:pPr>
            <w:r w:rsidRPr="00786B6E">
              <w:rPr>
                <w:rFonts w:asciiTheme="minorHAnsi" w:hAnsiTheme="minorHAnsi" w:cstheme="minorHAnsi"/>
                <w:sz w:val="22"/>
                <w:szCs w:val="22"/>
                <w:lang w:eastAsia="en-US"/>
              </w:rPr>
              <w:t xml:space="preserve"> Charte graphique &amp; Charte éditoriale</w:t>
            </w:r>
          </w:p>
          <w:p w14:paraId="265F983B" w14:textId="77777777" w:rsidR="00786B6E" w:rsidRPr="00786B6E" w:rsidRDefault="00786B6E" w:rsidP="00B36770">
            <w:pPr>
              <w:numPr>
                <w:ilvl w:val="0"/>
                <w:numId w:val="13"/>
              </w:numPr>
              <w:jc w:val="both"/>
              <w:rPr>
                <w:rFonts w:asciiTheme="minorHAnsi" w:hAnsiTheme="minorHAnsi" w:cstheme="minorHAnsi"/>
                <w:sz w:val="22"/>
                <w:szCs w:val="22"/>
                <w:lang w:eastAsia="en-US"/>
              </w:rPr>
            </w:pPr>
            <w:r w:rsidRPr="00786B6E">
              <w:rPr>
                <w:rFonts w:asciiTheme="minorHAnsi" w:hAnsiTheme="minorHAnsi" w:cstheme="minorHAnsi"/>
                <w:sz w:val="22"/>
                <w:szCs w:val="22"/>
                <w:lang w:eastAsia="en-US"/>
              </w:rPr>
              <w:t xml:space="preserve"> Manuel d’installation et de paramétrage</w:t>
            </w:r>
          </w:p>
        </w:tc>
      </w:tr>
      <w:tr w:rsidR="00786B6E" w:rsidRPr="00786B6E" w14:paraId="4E84E4E2" w14:textId="77777777" w:rsidTr="00786B6E">
        <w:tc>
          <w:tcPr>
            <w:tcW w:w="4531" w:type="dxa"/>
            <w:tcBorders>
              <w:top w:val="single" w:sz="4" w:space="0" w:color="45B0E1"/>
              <w:left w:val="single" w:sz="4" w:space="0" w:color="45B0E1"/>
              <w:bottom w:val="single" w:sz="4" w:space="0" w:color="45B0E1"/>
              <w:right w:val="single" w:sz="4" w:space="0" w:color="45B0E1"/>
            </w:tcBorders>
            <w:shd w:val="clear" w:color="auto" w:fill="auto"/>
            <w:tcMar>
              <w:top w:w="0" w:type="dxa"/>
              <w:left w:w="108" w:type="dxa"/>
              <w:bottom w:w="0" w:type="dxa"/>
              <w:right w:w="108" w:type="dxa"/>
            </w:tcMar>
          </w:tcPr>
          <w:p w14:paraId="4112D2D3" w14:textId="77777777" w:rsidR="00786B6E" w:rsidRPr="00675174" w:rsidRDefault="00786B6E" w:rsidP="00786B6E">
            <w:pPr>
              <w:jc w:val="both"/>
              <w:rPr>
                <w:rFonts w:asciiTheme="minorHAnsi" w:hAnsiTheme="minorHAnsi" w:cstheme="minorHAnsi"/>
                <w:b/>
                <w:bCs/>
                <w:sz w:val="22"/>
                <w:szCs w:val="22"/>
                <w:lang w:eastAsia="en-US"/>
              </w:rPr>
            </w:pPr>
            <w:r w:rsidRPr="00675174">
              <w:rPr>
                <w:rFonts w:asciiTheme="minorHAnsi" w:hAnsiTheme="minorHAnsi" w:cstheme="minorHAnsi"/>
                <w:b/>
                <w:bCs/>
                <w:sz w:val="22"/>
                <w:szCs w:val="22"/>
                <w:lang w:eastAsia="en-US"/>
              </w:rPr>
              <w:t>Phase 4 : REALISATION DES DEVELOPPEMENTS DU SITE WEB ET TESTS</w:t>
            </w:r>
          </w:p>
        </w:tc>
        <w:tc>
          <w:tcPr>
            <w:tcW w:w="4531" w:type="dxa"/>
            <w:tcBorders>
              <w:top w:val="single" w:sz="4" w:space="0" w:color="45B0E1"/>
              <w:left w:val="single" w:sz="4" w:space="0" w:color="45B0E1"/>
              <w:bottom w:val="single" w:sz="4" w:space="0" w:color="45B0E1"/>
              <w:right w:val="single" w:sz="4" w:space="0" w:color="45B0E1"/>
            </w:tcBorders>
            <w:shd w:val="clear" w:color="auto" w:fill="auto"/>
            <w:tcMar>
              <w:top w:w="0" w:type="dxa"/>
              <w:left w:w="108" w:type="dxa"/>
              <w:bottom w:w="0" w:type="dxa"/>
              <w:right w:w="108" w:type="dxa"/>
            </w:tcMar>
          </w:tcPr>
          <w:p w14:paraId="0A2EC5DE" w14:textId="77777777" w:rsidR="00786B6E" w:rsidRPr="00786B6E" w:rsidRDefault="00786B6E" w:rsidP="00B36770">
            <w:pPr>
              <w:numPr>
                <w:ilvl w:val="0"/>
                <w:numId w:val="13"/>
              </w:numPr>
              <w:jc w:val="both"/>
              <w:rPr>
                <w:rFonts w:asciiTheme="minorHAnsi" w:hAnsiTheme="minorHAnsi" w:cstheme="minorHAnsi"/>
                <w:sz w:val="22"/>
                <w:szCs w:val="22"/>
                <w:lang w:eastAsia="en-US"/>
              </w:rPr>
            </w:pPr>
            <w:r w:rsidRPr="00786B6E">
              <w:rPr>
                <w:rFonts w:asciiTheme="minorHAnsi" w:hAnsiTheme="minorHAnsi" w:cstheme="minorHAnsi"/>
                <w:sz w:val="22"/>
                <w:szCs w:val="22"/>
                <w:lang w:eastAsia="en-US"/>
              </w:rPr>
              <w:t>Dossier technique de la conception détaillée</w:t>
            </w:r>
          </w:p>
          <w:p w14:paraId="3F6987A0" w14:textId="77777777" w:rsidR="00786B6E" w:rsidRPr="00786B6E" w:rsidRDefault="00786B6E" w:rsidP="00B36770">
            <w:pPr>
              <w:numPr>
                <w:ilvl w:val="0"/>
                <w:numId w:val="13"/>
              </w:numPr>
              <w:jc w:val="both"/>
              <w:rPr>
                <w:rFonts w:asciiTheme="minorHAnsi" w:hAnsiTheme="minorHAnsi" w:cstheme="minorHAnsi"/>
                <w:sz w:val="22"/>
                <w:szCs w:val="22"/>
                <w:lang w:eastAsia="en-US"/>
              </w:rPr>
            </w:pPr>
            <w:r w:rsidRPr="00786B6E">
              <w:rPr>
                <w:rFonts w:asciiTheme="minorHAnsi" w:hAnsiTheme="minorHAnsi" w:cstheme="minorHAnsi"/>
                <w:sz w:val="22"/>
                <w:szCs w:val="22"/>
                <w:lang w:eastAsia="en-US"/>
              </w:rPr>
              <w:t>Plan détaillé des tests unitaires et des tests intégrés</w:t>
            </w:r>
          </w:p>
        </w:tc>
      </w:tr>
      <w:tr w:rsidR="00786B6E" w:rsidRPr="00786B6E" w14:paraId="3E862D80" w14:textId="77777777" w:rsidTr="00786B6E">
        <w:tc>
          <w:tcPr>
            <w:tcW w:w="4531" w:type="dxa"/>
            <w:tcBorders>
              <w:top w:val="single" w:sz="4" w:space="0" w:color="45B0E1"/>
              <w:left w:val="single" w:sz="4" w:space="0" w:color="45B0E1"/>
              <w:bottom w:val="single" w:sz="4" w:space="0" w:color="45B0E1"/>
              <w:right w:val="single" w:sz="4" w:space="0" w:color="45B0E1"/>
            </w:tcBorders>
            <w:shd w:val="clear" w:color="auto" w:fill="C1E4F5"/>
            <w:tcMar>
              <w:top w:w="0" w:type="dxa"/>
              <w:left w:w="108" w:type="dxa"/>
              <w:bottom w:w="0" w:type="dxa"/>
              <w:right w:w="108" w:type="dxa"/>
            </w:tcMar>
          </w:tcPr>
          <w:p w14:paraId="5B4D912F" w14:textId="77777777" w:rsidR="00786B6E" w:rsidRPr="00675174" w:rsidRDefault="00786B6E" w:rsidP="00786B6E">
            <w:pPr>
              <w:jc w:val="both"/>
              <w:rPr>
                <w:rFonts w:asciiTheme="minorHAnsi" w:hAnsiTheme="minorHAnsi" w:cstheme="minorHAnsi"/>
                <w:b/>
                <w:bCs/>
                <w:sz w:val="22"/>
                <w:szCs w:val="22"/>
                <w:lang w:eastAsia="en-US"/>
              </w:rPr>
            </w:pPr>
            <w:r w:rsidRPr="00675174">
              <w:rPr>
                <w:rFonts w:asciiTheme="minorHAnsi" w:hAnsiTheme="minorHAnsi" w:cstheme="minorHAnsi"/>
                <w:b/>
                <w:bCs/>
                <w:sz w:val="22"/>
                <w:szCs w:val="22"/>
                <w:lang w:eastAsia="en-US"/>
              </w:rPr>
              <w:t>Phase 5 : MISE EN PLACE DES SERVICES EN LIGNE</w:t>
            </w:r>
          </w:p>
        </w:tc>
        <w:tc>
          <w:tcPr>
            <w:tcW w:w="4531" w:type="dxa"/>
            <w:tcBorders>
              <w:top w:val="single" w:sz="4" w:space="0" w:color="45B0E1"/>
              <w:left w:val="single" w:sz="4" w:space="0" w:color="45B0E1"/>
              <w:bottom w:val="single" w:sz="4" w:space="0" w:color="45B0E1"/>
              <w:right w:val="single" w:sz="4" w:space="0" w:color="45B0E1"/>
            </w:tcBorders>
            <w:shd w:val="clear" w:color="auto" w:fill="C1E4F5"/>
            <w:tcMar>
              <w:top w:w="0" w:type="dxa"/>
              <w:left w:w="108" w:type="dxa"/>
              <w:bottom w:w="0" w:type="dxa"/>
              <w:right w:w="108" w:type="dxa"/>
            </w:tcMar>
          </w:tcPr>
          <w:p w14:paraId="49C7A52B" w14:textId="77777777" w:rsidR="00786B6E" w:rsidRPr="00786B6E" w:rsidRDefault="00786B6E" w:rsidP="00B36770">
            <w:pPr>
              <w:numPr>
                <w:ilvl w:val="0"/>
                <w:numId w:val="13"/>
              </w:numPr>
              <w:jc w:val="both"/>
              <w:rPr>
                <w:rFonts w:asciiTheme="minorHAnsi" w:hAnsiTheme="minorHAnsi" w:cstheme="minorHAnsi"/>
                <w:sz w:val="22"/>
                <w:szCs w:val="22"/>
                <w:lang w:eastAsia="en-US"/>
              </w:rPr>
            </w:pPr>
            <w:r w:rsidRPr="00786B6E">
              <w:rPr>
                <w:rFonts w:asciiTheme="minorHAnsi" w:hAnsiTheme="minorHAnsi" w:cstheme="minorHAnsi"/>
                <w:sz w:val="22"/>
                <w:szCs w:val="22"/>
                <w:lang w:eastAsia="en-US"/>
              </w:rPr>
              <w:t>Rapport technique de mise en production du site</w:t>
            </w:r>
          </w:p>
          <w:p w14:paraId="0B184E72" w14:textId="77777777" w:rsidR="00786B6E" w:rsidRPr="00786B6E" w:rsidRDefault="00786B6E" w:rsidP="00B36770">
            <w:pPr>
              <w:numPr>
                <w:ilvl w:val="0"/>
                <w:numId w:val="13"/>
              </w:numPr>
              <w:jc w:val="both"/>
              <w:rPr>
                <w:rFonts w:asciiTheme="minorHAnsi" w:hAnsiTheme="minorHAnsi" w:cstheme="minorHAnsi"/>
                <w:sz w:val="22"/>
                <w:szCs w:val="22"/>
                <w:lang w:eastAsia="en-US"/>
              </w:rPr>
            </w:pPr>
            <w:r w:rsidRPr="00786B6E">
              <w:rPr>
                <w:rFonts w:asciiTheme="minorHAnsi" w:hAnsiTheme="minorHAnsi" w:cstheme="minorHAnsi"/>
                <w:sz w:val="22"/>
                <w:szCs w:val="22"/>
                <w:lang w:eastAsia="en-US"/>
              </w:rPr>
              <w:t>Rapport détaillé des tests de performance et des tests sécurité</w:t>
            </w:r>
          </w:p>
        </w:tc>
      </w:tr>
      <w:tr w:rsidR="00786B6E" w:rsidRPr="00786B6E" w14:paraId="4715D4C9" w14:textId="77777777" w:rsidTr="00786B6E">
        <w:tc>
          <w:tcPr>
            <w:tcW w:w="4531" w:type="dxa"/>
            <w:tcBorders>
              <w:top w:val="single" w:sz="4" w:space="0" w:color="45B0E1"/>
              <w:left w:val="single" w:sz="4" w:space="0" w:color="45B0E1"/>
              <w:bottom w:val="single" w:sz="4" w:space="0" w:color="45B0E1"/>
              <w:right w:val="single" w:sz="4" w:space="0" w:color="45B0E1"/>
            </w:tcBorders>
            <w:shd w:val="clear" w:color="auto" w:fill="auto"/>
            <w:tcMar>
              <w:top w:w="0" w:type="dxa"/>
              <w:left w:w="108" w:type="dxa"/>
              <w:bottom w:w="0" w:type="dxa"/>
              <w:right w:w="108" w:type="dxa"/>
            </w:tcMar>
          </w:tcPr>
          <w:p w14:paraId="3C8C6948" w14:textId="77777777" w:rsidR="00786B6E" w:rsidRPr="00675174" w:rsidRDefault="00786B6E" w:rsidP="00786B6E">
            <w:pPr>
              <w:jc w:val="both"/>
              <w:rPr>
                <w:rFonts w:asciiTheme="minorHAnsi" w:hAnsiTheme="minorHAnsi" w:cstheme="minorHAnsi"/>
                <w:b/>
                <w:bCs/>
                <w:sz w:val="22"/>
                <w:szCs w:val="22"/>
                <w:lang w:eastAsia="en-US"/>
              </w:rPr>
            </w:pPr>
            <w:r w:rsidRPr="00675174">
              <w:rPr>
                <w:rFonts w:asciiTheme="minorHAnsi" w:hAnsiTheme="minorHAnsi" w:cstheme="minorHAnsi"/>
                <w:b/>
                <w:bCs/>
                <w:sz w:val="22"/>
                <w:szCs w:val="22"/>
                <w:lang w:eastAsia="en-US"/>
              </w:rPr>
              <w:t>Phase 6 : CONDUITE DU CHANGEMENT</w:t>
            </w:r>
          </w:p>
        </w:tc>
        <w:tc>
          <w:tcPr>
            <w:tcW w:w="4531" w:type="dxa"/>
            <w:tcBorders>
              <w:top w:val="single" w:sz="4" w:space="0" w:color="45B0E1"/>
              <w:left w:val="single" w:sz="4" w:space="0" w:color="45B0E1"/>
              <w:bottom w:val="single" w:sz="4" w:space="0" w:color="45B0E1"/>
              <w:right w:val="single" w:sz="4" w:space="0" w:color="45B0E1"/>
            </w:tcBorders>
            <w:shd w:val="clear" w:color="auto" w:fill="auto"/>
            <w:tcMar>
              <w:top w:w="0" w:type="dxa"/>
              <w:left w:w="108" w:type="dxa"/>
              <w:bottom w:w="0" w:type="dxa"/>
              <w:right w:w="108" w:type="dxa"/>
            </w:tcMar>
          </w:tcPr>
          <w:p w14:paraId="71AFCA91" w14:textId="77777777" w:rsidR="00786B6E" w:rsidRPr="00786B6E" w:rsidRDefault="00786B6E" w:rsidP="00B36770">
            <w:pPr>
              <w:numPr>
                <w:ilvl w:val="0"/>
                <w:numId w:val="13"/>
              </w:numPr>
              <w:jc w:val="both"/>
              <w:rPr>
                <w:rFonts w:asciiTheme="minorHAnsi" w:hAnsiTheme="minorHAnsi" w:cstheme="minorHAnsi"/>
                <w:sz w:val="22"/>
                <w:szCs w:val="22"/>
                <w:lang w:eastAsia="en-US"/>
              </w:rPr>
            </w:pPr>
            <w:r w:rsidRPr="00786B6E">
              <w:rPr>
                <w:rFonts w:asciiTheme="minorHAnsi" w:hAnsiTheme="minorHAnsi" w:cstheme="minorHAnsi"/>
                <w:sz w:val="22"/>
                <w:szCs w:val="22"/>
                <w:lang w:eastAsia="en-US"/>
              </w:rPr>
              <w:t>Manuels d’administration des outils du back office (Portail, Modules dynamiques)</w:t>
            </w:r>
          </w:p>
          <w:p w14:paraId="7FFB0D97" w14:textId="77777777" w:rsidR="00786B6E" w:rsidRPr="00786B6E" w:rsidRDefault="00786B6E" w:rsidP="00B36770">
            <w:pPr>
              <w:numPr>
                <w:ilvl w:val="0"/>
                <w:numId w:val="13"/>
              </w:numPr>
              <w:jc w:val="both"/>
              <w:rPr>
                <w:rFonts w:asciiTheme="minorHAnsi" w:hAnsiTheme="minorHAnsi" w:cstheme="minorHAnsi"/>
                <w:sz w:val="22"/>
                <w:szCs w:val="22"/>
                <w:lang w:eastAsia="en-US"/>
              </w:rPr>
            </w:pPr>
            <w:r w:rsidRPr="00786B6E">
              <w:rPr>
                <w:rFonts w:asciiTheme="minorHAnsi" w:hAnsiTheme="minorHAnsi" w:cstheme="minorHAnsi"/>
                <w:sz w:val="22"/>
                <w:szCs w:val="22"/>
                <w:lang w:eastAsia="en-US"/>
              </w:rPr>
              <w:t>Manuels d’utilisation et de mise à jour du front office</w:t>
            </w:r>
          </w:p>
          <w:p w14:paraId="5D454FDE" w14:textId="77777777" w:rsidR="00786B6E" w:rsidRPr="00786B6E" w:rsidRDefault="00786B6E" w:rsidP="00786B6E">
            <w:pPr>
              <w:jc w:val="both"/>
              <w:rPr>
                <w:rFonts w:asciiTheme="minorHAnsi" w:hAnsiTheme="minorHAnsi" w:cstheme="minorHAnsi"/>
                <w:sz w:val="22"/>
                <w:szCs w:val="22"/>
                <w:lang w:eastAsia="en-US"/>
              </w:rPr>
            </w:pPr>
          </w:p>
        </w:tc>
      </w:tr>
    </w:tbl>
    <w:p w14:paraId="2B90F465" w14:textId="77777777" w:rsidR="00786B6E" w:rsidRPr="00786B6E" w:rsidRDefault="00786B6E" w:rsidP="00786B6E">
      <w:pPr>
        <w:jc w:val="both"/>
        <w:rPr>
          <w:rFonts w:asciiTheme="minorHAnsi" w:hAnsiTheme="minorHAnsi" w:cstheme="minorHAnsi"/>
          <w:sz w:val="22"/>
          <w:szCs w:val="22"/>
          <w:lang w:eastAsia="en-US"/>
        </w:rPr>
      </w:pPr>
    </w:p>
    <w:p w14:paraId="72FC8434" w14:textId="77777777" w:rsidR="00786B6E" w:rsidRPr="00786B6E" w:rsidRDefault="00786B6E" w:rsidP="00786B6E">
      <w:pPr>
        <w:jc w:val="both"/>
        <w:rPr>
          <w:rFonts w:asciiTheme="minorHAnsi" w:hAnsiTheme="minorHAnsi" w:cstheme="minorHAnsi"/>
          <w:sz w:val="22"/>
          <w:szCs w:val="22"/>
          <w:lang w:eastAsia="en-US"/>
        </w:rPr>
      </w:pPr>
      <w:r w:rsidRPr="00786B6E">
        <w:rPr>
          <w:rFonts w:asciiTheme="minorHAnsi" w:hAnsiTheme="minorHAnsi" w:cstheme="minorHAnsi"/>
          <w:sz w:val="22"/>
          <w:szCs w:val="22"/>
          <w:lang w:eastAsia="en-US"/>
        </w:rPr>
        <w:t>Le Fournisseur est tenu de fournir chaque livrable en un (01) exemplaire pour la version papier et une (01) copie sur support numérique (courriel). Ils ne seront considérés réceptionnés que s’ils sont validés et approuvés par la FNCT.</w:t>
      </w:r>
    </w:p>
    <w:p w14:paraId="5C68C3F6" w14:textId="77777777" w:rsidR="00786B6E" w:rsidRPr="00786B6E" w:rsidRDefault="00786B6E" w:rsidP="00786B6E">
      <w:pPr>
        <w:jc w:val="both"/>
        <w:rPr>
          <w:rFonts w:asciiTheme="minorHAnsi" w:hAnsiTheme="minorHAnsi" w:cstheme="minorHAnsi"/>
          <w:b/>
          <w:bCs/>
          <w:sz w:val="22"/>
          <w:szCs w:val="22"/>
          <w:lang w:eastAsia="en-US"/>
        </w:rPr>
      </w:pPr>
      <w:r w:rsidRPr="00AE5480">
        <w:rPr>
          <w:rFonts w:asciiTheme="minorHAnsi" w:hAnsiTheme="minorHAnsi" w:cstheme="minorHAnsi"/>
          <w:b/>
          <w:bCs/>
          <w:sz w:val="22"/>
          <w:szCs w:val="22"/>
          <w:u w:val="single"/>
          <w:lang w:eastAsia="en-US"/>
        </w:rPr>
        <w:t>Code source de l’ensemble des développements</w:t>
      </w:r>
      <w:r w:rsidRPr="00786B6E">
        <w:rPr>
          <w:rFonts w:asciiTheme="minorHAnsi" w:hAnsiTheme="minorHAnsi" w:cstheme="minorHAnsi"/>
          <w:b/>
          <w:bCs/>
          <w:sz w:val="22"/>
          <w:szCs w:val="22"/>
          <w:lang w:eastAsia="en-US"/>
        </w:rPr>
        <w:t xml:space="preserve"> :</w:t>
      </w:r>
    </w:p>
    <w:p w14:paraId="3A32A4FC" w14:textId="77777777" w:rsidR="00786B6E" w:rsidRPr="00786B6E" w:rsidRDefault="00786B6E" w:rsidP="00786B6E">
      <w:pPr>
        <w:jc w:val="both"/>
        <w:rPr>
          <w:rFonts w:asciiTheme="minorHAnsi" w:hAnsiTheme="minorHAnsi" w:cstheme="minorHAnsi"/>
          <w:sz w:val="22"/>
          <w:szCs w:val="22"/>
          <w:lang w:eastAsia="en-US"/>
        </w:rPr>
      </w:pPr>
      <w:r w:rsidRPr="00786B6E">
        <w:rPr>
          <w:rFonts w:asciiTheme="minorHAnsi" w:hAnsiTheme="minorHAnsi" w:cstheme="minorHAnsi"/>
          <w:sz w:val="22"/>
          <w:szCs w:val="22"/>
          <w:lang w:eastAsia="en-US"/>
        </w:rPr>
        <w:t>Le fournisseur est tenu de fournir à la FNCT, et ce après validation de la Phase 5 de la réalisation demandée, sur un support numérique de type CD/DVD tout le code source de l’application réalisée, ainsi que les packages de dépendance fonctionnelle et tous les autres objets nécessaires à la remise en exploitation du site en cas de sinistre.</w:t>
      </w:r>
    </w:p>
    <w:p w14:paraId="7A1B4B46" w14:textId="77777777" w:rsidR="00B87FE6" w:rsidRDefault="00B87FE6" w:rsidP="00044CEA">
      <w:pPr>
        <w:jc w:val="both"/>
        <w:rPr>
          <w:rFonts w:asciiTheme="minorHAnsi" w:hAnsiTheme="minorHAnsi" w:cstheme="minorHAnsi"/>
          <w:sz w:val="22"/>
          <w:szCs w:val="22"/>
          <w:lang w:eastAsia="en-US"/>
        </w:rPr>
      </w:pPr>
    </w:p>
    <w:p w14:paraId="0FEA294E" w14:textId="77777777" w:rsidR="005843AA" w:rsidRDefault="005843AA" w:rsidP="005843AA">
      <w:pPr>
        <w:jc w:val="both"/>
        <w:rPr>
          <w:rFonts w:asciiTheme="minorHAnsi" w:hAnsiTheme="minorHAnsi" w:cstheme="minorHAnsi"/>
          <w:sz w:val="22"/>
          <w:szCs w:val="22"/>
        </w:rPr>
      </w:pPr>
    </w:p>
    <w:p w14:paraId="2B76B1D0" w14:textId="77777777" w:rsidR="00675174" w:rsidRDefault="00675174" w:rsidP="005843AA">
      <w:pPr>
        <w:jc w:val="both"/>
        <w:rPr>
          <w:rFonts w:asciiTheme="minorHAnsi" w:hAnsiTheme="minorHAnsi" w:cstheme="minorHAnsi"/>
          <w:sz w:val="22"/>
          <w:szCs w:val="22"/>
        </w:rPr>
      </w:pPr>
    </w:p>
    <w:p w14:paraId="52F5483E" w14:textId="77777777" w:rsidR="00675174" w:rsidRDefault="00675174" w:rsidP="005843AA">
      <w:pPr>
        <w:jc w:val="both"/>
        <w:rPr>
          <w:rFonts w:asciiTheme="minorHAnsi" w:hAnsiTheme="minorHAnsi" w:cstheme="minorHAnsi"/>
          <w:sz w:val="22"/>
          <w:szCs w:val="22"/>
        </w:rPr>
      </w:pPr>
    </w:p>
    <w:p w14:paraId="2FD33413" w14:textId="77777777" w:rsidR="00675174" w:rsidRDefault="00675174" w:rsidP="005843AA">
      <w:pPr>
        <w:jc w:val="both"/>
        <w:rPr>
          <w:rFonts w:asciiTheme="minorHAnsi" w:hAnsiTheme="minorHAnsi" w:cstheme="minorHAnsi"/>
          <w:sz w:val="22"/>
          <w:szCs w:val="22"/>
        </w:rPr>
      </w:pPr>
    </w:p>
    <w:p w14:paraId="3075E7B6" w14:textId="5495F154" w:rsidR="009464C5" w:rsidRPr="00675174" w:rsidRDefault="001E07C8" w:rsidP="00B36770">
      <w:pPr>
        <w:pStyle w:val="Paragraphedeliste"/>
        <w:numPr>
          <w:ilvl w:val="0"/>
          <w:numId w:val="21"/>
        </w:numPr>
        <w:ind w:left="0"/>
        <w:jc w:val="both"/>
        <w:rPr>
          <w:rFonts w:asciiTheme="minorHAnsi" w:hAnsiTheme="minorHAnsi" w:cstheme="minorHAnsi"/>
        </w:rPr>
      </w:pPr>
      <w:r w:rsidRPr="00675174">
        <w:rPr>
          <w:rFonts w:asciiTheme="minorHAnsi" w:hAnsiTheme="minorHAnsi" w:cstheme="minorHAnsi"/>
          <w:b/>
          <w:bCs/>
        </w:rPr>
        <w:lastRenderedPageBreak/>
        <w:t xml:space="preserve">Offre </w:t>
      </w:r>
      <w:r w:rsidR="005843AA" w:rsidRPr="00675174">
        <w:rPr>
          <w:rFonts w:asciiTheme="minorHAnsi" w:hAnsiTheme="minorHAnsi" w:cstheme="minorHAnsi"/>
          <w:b/>
          <w:bCs/>
        </w:rPr>
        <w:t>technique</w:t>
      </w:r>
      <w:r w:rsidR="005843AA" w:rsidRPr="00675174">
        <w:rPr>
          <w:rFonts w:asciiTheme="minorHAnsi" w:hAnsiTheme="minorHAnsi" w:cstheme="minorHAnsi"/>
        </w:rPr>
        <w:t xml:space="preserve"> </w:t>
      </w:r>
      <w:r w:rsidRPr="00675174">
        <w:rPr>
          <w:rFonts w:asciiTheme="minorHAnsi" w:hAnsiTheme="minorHAnsi" w:cstheme="minorHAnsi"/>
          <w:b/>
          <w:bCs/>
        </w:rPr>
        <w:t>et financière</w:t>
      </w:r>
    </w:p>
    <w:p w14:paraId="1BEBB7FE" w14:textId="77777777" w:rsidR="009464C5" w:rsidRPr="00675174" w:rsidRDefault="009464C5" w:rsidP="009464C5">
      <w:pPr>
        <w:jc w:val="both"/>
        <w:rPr>
          <w:rFonts w:asciiTheme="minorHAnsi" w:hAnsiTheme="minorHAnsi" w:cstheme="minorHAnsi"/>
          <w:sz w:val="22"/>
          <w:szCs w:val="22"/>
        </w:rPr>
      </w:pPr>
      <w:r w:rsidRPr="00675174">
        <w:rPr>
          <w:rFonts w:asciiTheme="minorHAnsi" w:hAnsiTheme="minorHAnsi" w:cstheme="minorHAnsi"/>
          <w:sz w:val="22"/>
          <w:szCs w:val="22"/>
        </w:rPr>
        <w:t>La présente consultation s’adresse aux agences et sociétés informatiques spécialisées dans les domaines de développement de logiciels orientés Web et qui répondent aux critères ci-après :</w:t>
      </w:r>
    </w:p>
    <w:p w14:paraId="3CFE5CF2" w14:textId="77777777" w:rsidR="009464C5" w:rsidRPr="00675174" w:rsidRDefault="009464C5" w:rsidP="009464C5">
      <w:pPr>
        <w:jc w:val="both"/>
        <w:rPr>
          <w:rFonts w:asciiTheme="minorHAnsi" w:hAnsiTheme="minorHAnsi" w:cstheme="minorHAnsi"/>
          <w:sz w:val="22"/>
          <w:szCs w:val="22"/>
        </w:rPr>
      </w:pPr>
      <w:r w:rsidRPr="00675174">
        <w:rPr>
          <w:rFonts w:asciiTheme="minorHAnsi" w:hAnsiTheme="minorHAnsi" w:cstheme="minorHAnsi"/>
          <w:sz w:val="22"/>
          <w:szCs w:val="22"/>
        </w:rPr>
        <w:t xml:space="preserve">Les offres techniques et financières doivent comprendre </w:t>
      </w:r>
    </w:p>
    <w:p w14:paraId="0540894F" w14:textId="77777777" w:rsidR="009464C5" w:rsidRPr="00675174" w:rsidRDefault="009464C5" w:rsidP="00B36770">
      <w:pPr>
        <w:numPr>
          <w:ilvl w:val="0"/>
          <w:numId w:val="13"/>
        </w:numPr>
        <w:jc w:val="both"/>
        <w:rPr>
          <w:rFonts w:asciiTheme="minorHAnsi" w:hAnsiTheme="minorHAnsi" w:cstheme="minorHAnsi"/>
          <w:sz w:val="22"/>
          <w:szCs w:val="22"/>
        </w:rPr>
      </w:pPr>
      <w:r w:rsidRPr="00675174">
        <w:rPr>
          <w:rFonts w:asciiTheme="minorHAnsi" w:hAnsiTheme="minorHAnsi" w:cstheme="minorHAnsi"/>
          <w:sz w:val="22"/>
          <w:szCs w:val="22"/>
        </w:rPr>
        <w:t>Présentation de l’agence,</w:t>
      </w:r>
    </w:p>
    <w:p w14:paraId="17E04390" w14:textId="77777777" w:rsidR="009464C5" w:rsidRPr="00675174" w:rsidRDefault="009464C5" w:rsidP="00B36770">
      <w:pPr>
        <w:numPr>
          <w:ilvl w:val="0"/>
          <w:numId w:val="13"/>
        </w:numPr>
        <w:jc w:val="both"/>
        <w:rPr>
          <w:rFonts w:asciiTheme="minorHAnsi" w:hAnsiTheme="minorHAnsi" w:cstheme="minorHAnsi"/>
          <w:sz w:val="22"/>
          <w:szCs w:val="22"/>
        </w:rPr>
      </w:pPr>
      <w:r w:rsidRPr="00675174">
        <w:rPr>
          <w:rFonts w:asciiTheme="minorHAnsi" w:hAnsiTheme="minorHAnsi" w:cstheme="minorHAnsi"/>
          <w:sz w:val="22"/>
          <w:szCs w:val="22"/>
        </w:rPr>
        <w:t>Un Curriculum vitae détaillé du chef de projet et des membres de son équipe,</w:t>
      </w:r>
    </w:p>
    <w:p w14:paraId="118CB711" w14:textId="3850D4E4" w:rsidR="009464C5" w:rsidRPr="00675174" w:rsidRDefault="009464C5" w:rsidP="00B36770">
      <w:pPr>
        <w:numPr>
          <w:ilvl w:val="0"/>
          <w:numId w:val="13"/>
        </w:numPr>
        <w:jc w:val="both"/>
        <w:rPr>
          <w:rFonts w:asciiTheme="minorHAnsi" w:hAnsiTheme="minorHAnsi" w:cstheme="minorHAnsi"/>
          <w:sz w:val="22"/>
          <w:szCs w:val="22"/>
        </w:rPr>
      </w:pPr>
      <w:r w:rsidRPr="00675174">
        <w:rPr>
          <w:rFonts w:asciiTheme="minorHAnsi" w:hAnsiTheme="minorHAnsi" w:cstheme="minorHAnsi"/>
          <w:sz w:val="22"/>
          <w:szCs w:val="22"/>
        </w:rPr>
        <w:t>Le soumissionnaire doit avoir durant les 3 dernières années une expérience dans le développement de sites et portails Web et doit joindre les justificatifs (</w:t>
      </w:r>
      <w:r w:rsidRPr="00675174">
        <w:rPr>
          <w:rFonts w:asciiTheme="minorHAnsi" w:hAnsiTheme="minorHAnsi" w:cstheme="minorHAnsi"/>
          <w:b/>
          <w:bCs/>
          <w:sz w:val="22"/>
          <w:szCs w:val="22"/>
        </w:rPr>
        <w:t>Portfolio</w:t>
      </w:r>
      <w:r w:rsidRPr="00675174">
        <w:rPr>
          <w:rFonts w:asciiTheme="minorHAnsi" w:hAnsiTheme="minorHAnsi" w:cstheme="minorHAnsi"/>
          <w:sz w:val="22"/>
          <w:szCs w:val="22"/>
        </w:rPr>
        <w:t>),</w:t>
      </w:r>
    </w:p>
    <w:p w14:paraId="1003FE55" w14:textId="5737B1AE" w:rsidR="009464C5" w:rsidRPr="00675174" w:rsidRDefault="009464C5" w:rsidP="00B36770">
      <w:pPr>
        <w:numPr>
          <w:ilvl w:val="0"/>
          <w:numId w:val="13"/>
        </w:numPr>
        <w:jc w:val="both"/>
        <w:rPr>
          <w:rFonts w:asciiTheme="minorHAnsi" w:hAnsiTheme="minorHAnsi" w:cstheme="minorHAnsi"/>
          <w:sz w:val="22"/>
          <w:szCs w:val="22"/>
        </w:rPr>
      </w:pPr>
      <w:r w:rsidRPr="00675174">
        <w:rPr>
          <w:rFonts w:asciiTheme="minorHAnsi" w:hAnsiTheme="minorHAnsi" w:cstheme="minorHAnsi"/>
          <w:sz w:val="22"/>
          <w:szCs w:val="22"/>
        </w:rPr>
        <w:t>Une présentation de l’équipe mise à disposition par le prestataire pour ce projet </w:t>
      </w:r>
    </w:p>
    <w:p w14:paraId="54ED30AE" w14:textId="77777777" w:rsidR="009464C5" w:rsidRPr="00675174" w:rsidRDefault="009464C5" w:rsidP="00B36770">
      <w:pPr>
        <w:pStyle w:val="Paragraphedeliste"/>
        <w:numPr>
          <w:ilvl w:val="0"/>
          <w:numId w:val="13"/>
        </w:numPr>
        <w:jc w:val="both"/>
        <w:rPr>
          <w:rFonts w:asciiTheme="minorHAnsi" w:hAnsiTheme="minorHAnsi" w:cstheme="minorHAnsi"/>
        </w:rPr>
      </w:pPr>
      <w:r w:rsidRPr="00675174">
        <w:rPr>
          <w:rFonts w:asciiTheme="minorHAnsi" w:hAnsiTheme="minorHAnsi" w:cstheme="minorHAnsi"/>
        </w:rPr>
        <w:t>Un planning indicatif de mise en œuvre de la prestation</w:t>
      </w:r>
    </w:p>
    <w:p w14:paraId="0EA851F5" w14:textId="77777777" w:rsidR="009464C5" w:rsidRPr="00675174" w:rsidRDefault="009464C5" w:rsidP="009464C5">
      <w:pPr>
        <w:ind w:left="360"/>
        <w:jc w:val="both"/>
        <w:rPr>
          <w:rFonts w:asciiTheme="minorHAnsi" w:hAnsiTheme="minorHAnsi" w:cstheme="minorHAnsi"/>
          <w:sz w:val="22"/>
          <w:szCs w:val="22"/>
        </w:rPr>
      </w:pPr>
    </w:p>
    <w:p w14:paraId="4B088E80" w14:textId="77777777" w:rsidR="005843AA" w:rsidRPr="00675174" w:rsidRDefault="005843AA" w:rsidP="005843AA">
      <w:pPr>
        <w:jc w:val="both"/>
        <w:rPr>
          <w:rFonts w:asciiTheme="minorHAnsi" w:hAnsiTheme="minorHAnsi" w:cstheme="minorHAnsi"/>
          <w:sz w:val="22"/>
          <w:szCs w:val="22"/>
        </w:rPr>
      </w:pPr>
      <w:r w:rsidRPr="00675174">
        <w:rPr>
          <w:rFonts w:asciiTheme="minorHAnsi" w:hAnsiTheme="minorHAnsi" w:cstheme="minorHAnsi"/>
          <w:sz w:val="22"/>
          <w:szCs w:val="22"/>
        </w:rPr>
        <w:t xml:space="preserve">L’offre financière est constituée par un devis détaillant les prix de vente TTC des différentes prestations demandées. </w:t>
      </w:r>
    </w:p>
    <w:p w14:paraId="224F8E88" w14:textId="77777777" w:rsidR="005843AA" w:rsidRPr="00675174" w:rsidRDefault="005843AA" w:rsidP="005843AA">
      <w:pPr>
        <w:jc w:val="both"/>
        <w:rPr>
          <w:rFonts w:asciiTheme="minorHAnsi" w:hAnsiTheme="minorHAnsi" w:cstheme="minorHAnsi"/>
          <w:sz w:val="22"/>
          <w:szCs w:val="22"/>
        </w:rPr>
      </w:pPr>
    </w:p>
    <w:p w14:paraId="611BBC90" w14:textId="2D8E13CF" w:rsidR="005843AA" w:rsidRPr="00675174" w:rsidRDefault="005843AA" w:rsidP="009464C5">
      <w:pPr>
        <w:jc w:val="both"/>
        <w:rPr>
          <w:rFonts w:asciiTheme="minorHAnsi" w:hAnsiTheme="minorHAnsi" w:cstheme="minorHAnsi"/>
          <w:sz w:val="22"/>
          <w:szCs w:val="22"/>
        </w:rPr>
      </w:pPr>
      <w:r w:rsidRPr="00675174">
        <w:rPr>
          <w:rFonts w:asciiTheme="minorHAnsi" w:hAnsiTheme="minorHAnsi" w:cstheme="minorHAnsi"/>
          <w:sz w:val="22"/>
          <w:szCs w:val="22"/>
        </w:rPr>
        <w:t xml:space="preserve">Les offres techniques et financières sont à envoyer avant le jeudi </w:t>
      </w:r>
      <w:r w:rsidR="009464C5" w:rsidRPr="00675174">
        <w:rPr>
          <w:rFonts w:asciiTheme="minorHAnsi" w:hAnsiTheme="minorHAnsi" w:cstheme="minorHAnsi"/>
          <w:b/>
          <w:bCs/>
          <w:sz w:val="22"/>
          <w:szCs w:val="22"/>
        </w:rPr>
        <w:t>15 Aout 2024</w:t>
      </w:r>
      <w:r w:rsidRPr="00675174">
        <w:rPr>
          <w:rFonts w:asciiTheme="minorHAnsi" w:hAnsiTheme="minorHAnsi" w:cstheme="minorHAnsi"/>
          <w:sz w:val="22"/>
          <w:szCs w:val="22"/>
        </w:rPr>
        <w:t xml:space="preserve"> à </w:t>
      </w:r>
      <w:r w:rsidR="009464C5" w:rsidRPr="00675174">
        <w:rPr>
          <w:rFonts w:asciiTheme="minorHAnsi" w:hAnsiTheme="minorHAnsi" w:cstheme="minorHAnsi"/>
          <w:sz w:val="22"/>
          <w:szCs w:val="22"/>
        </w:rPr>
        <w:t>minuit</w:t>
      </w:r>
      <w:r w:rsidRPr="00675174">
        <w:rPr>
          <w:rFonts w:asciiTheme="minorHAnsi" w:hAnsiTheme="minorHAnsi" w:cstheme="minorHAnsi"/>
          <w:sz w:val="22"/>
          <w:szCs w:val="22"/>
        </w:rPr>
        <w:t xml:space="preserve"> (heure Tunis) à l’adresse email suivante : </w:t>
      </w:r>
      <w:hyperlink r:id="rId12" w:history="1">
        <w:r w:rsidRPr="00675174">
          <w:rPr>
            <w:rStyle w:val="Lienhypertexte"/>
            <w:rFonts w:asciiTheme="minorHAnsi" w:hAnsiTheme="minorHAnsi" w:cstheme="minorHAnsi"/>
            <w:sz w:val="22"/>
            <w:szCs w:val="22"/>
          </w:rPr>
          <w:t>achat.tunisie@expertisefrance.fr</w:t>
        </w:r>
      </w:hyperlink>
    </w:p>
    <w:p w14:paraId="001DD342" w14:textId="77777777" w:rsidR="005843AA" w:rsidRPr="00675174" w:rsidRDefault="005843AA" w:rsidP="005843AA">
      <w:pPr>
        <w:jc w:val="both"/>
        <w:rPr>
          <w:rFonts w:asciiTheme="minorHAnsi" w:hAnsiTheme="minorHAnsi" w:cstheme="minorHAnsi"/>
          <w:sz w:val="22"/>
          <w:szCs w:val="22"/>
        </w:rPr>
      </w:pPr>
    </w:p>
    <w:p w14:paraId="17CB12AD" w14:textId="458CB2E6" w:rsidR="00C565C4" w:rsidRDefault="00C565C4" w:rsidP="004F26B3">
      <w:pPr>
        <w:rPr>
          <w:rFonts w:asciiTheme="minorHAnsi" w:hAnsiTheme="minorHAnsi" w:cstheme="minorHAnsi"/>
          <w:sz w:val="22"/>
          <w:szCs w:val="22"/>
        </w:rPr>
      </w:pPr>
      <w:bookmarkStart w:id="2" w:name="_GoBack"/>
      <w:bookmarkEnd w:id="2"/>
    </w:p>
    <w:p w14:paraId="41B7F600" w14:textId="0B67D0BE" w:rsidR="009D323F" w:rsidRPr="00044CEA" w:rsidRDefault="009D323F" w:rsidP="004F26B3">
      <w:pPr>
        <w:rPr>
          <w:rFonts w:asciiTheme="minorHAnsi" w:hAnsiTheme="minorHAnsi" w:cstheme="minorHAnsi"/>
          <w:sz w:val="22"/>
          <w:szCs w:val="22"/>
        </w:rPr>
      </w:pPr>
    </w:p>
    <w:p w14:paraId="32B924DB" w14:textId="0EAD6B1A" w:rsidR="00FA79FB" w:rsidRPr="00310949" w:rsidRDefault="00FA79FB" w:rsidP="00155787">
      <w:pPr>
        <w:jc w:val="both"/>
        <w:rPr>
          <w:rFonts w:asciiTheme="minorHAnsi" w:hAnsiTheme="minorHAnsi" w:cstheme="minorHAnsi"/>
          <w:sz w:val="22"/>
          <w:szCs w:val="22"/>
        </w:rPr>
      </w:pPr>
    </w:p>
    <w:p w14:paraId="66B8725B" w14:textId="77777777" w:rsidR="00C07D03" w:rsidRPr="00C3659A" w:rsidRDefault="00C07D03" w:rsidP="005D7256">
      <w:pPr>
        <w:rPr>
          <w:rFonts w:asciiTheme="minorBidi" w:hAnsiTheme="minorBidi" w:cstheme="minorBidi"/>
        </w:rPr>
      </w:pPr>
    </w:p>
    <w:sectPr w:rsidR="00C07D03" w:rsidRPr="00C3659A" w:rsidSect="007D461D">
      <w:footerReference w:type="default" r:id="rId13"/>
      <w:headerReference w:type="first" r:id="rId14"/>
      <w:footerReference w:type="first" r:id="rId15"/>
      <w:pgSz w:w="11906" w:h="16838"/>
      <w:pgMar w:top="1417" w:right="1417" w:bottom="1134"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4C829B" w16cex:dateUtc="2024-07-23T21:57:00Z"/>
  <w16cex:commentExtensible w16cex:durableId="3A46708B" w16cex:dateUtc="2024-07-23T2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6A27DE" w16cid:durableId="244C829B"/>
  <w16cid:commentId w16cid:paraId="444F0823" w16cid:durableId="3A46708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A0A10" w14:textId="77777777" w:rsidR="00CC2BAC" w:rsidRDefault="00CC2BAC" w:rsidP="00EB7E6B">
      <w:pPr>
        <w:spacing w:line="240" w:lineRule="auto"/>
      </w:pPr>
      <w:r>
        <w:separator/>
      </w:r>
    </w:p>
  </w:endnote>
  <w:endnote w:type="continuationSeparator" w:id="0">
    <w:p w14:paraId="1E07AA17" w14:textId="77777777" w:rsidR="00CC2BAC" w:rsidRDefault="00CC2BAC" w:rsidP="00EB7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1599832828"/>
      <w:docPartObj>
        <w:docPartGallery w:val="Page Numbers (Bottom of Page)"/>
        <w:docPartUnique/>
      </w:docPartObj>
    </w:sdtPr>
    <w:sdtEndPr/>
    <w:sdtContent>
      <w:p w14:paraId="3FAE83DB" w14:textId="752DC60F" w:rsidR="00786B6E" w:rsidRPr="00845F5F" w:rsidRDefault="00786B6E" w:rsidP="009226A5">
        <w:pPr>
          <w:pStyle w:val="Pieddepage"/>
          <w:rPr>
            <w:rFonts w:asciiTheme="minorHAnsi" w:hAnsiTheme="minorHAnsi" w:cstheme="minorHAnsi"/>
            <w:sz w:val="16"/>
            <w:szCs w:val="16"/>
          </w:rPr>
        </w:pPr>
        <w:r w:rsidRPr="00845F5F">
          <w:rPr>
            <w:rFonts w:asciiTheme="minorHAnsi" w:hAnsiTheme="minorHAnsi" w:cstheme="minorHAnsi"/>
            <w:sz w:val="16"/>
            <w:szCs w:val="16"/>
          </w:rPr>
          <w:tab/>
        </w:r>
        <w:r w:rsidRPr="00845F5F">
          <w:rPr>
            <w:rFonts w:asciiTheme="minorHAnsi" w:hAnsiTheme="minorHAnsi" w:cstheme="minorHAnsi"/>
            <w:b/>
            <w:bCs/>
            <w:sz w:val="18"/>
            <w:szCs w:val="18"/>
          </w:rPr>
          <w:fldChar w:fldCharType="begin"/>
        </w:r>
        <w:r w:rsidRPr="00845F5F">
          <w:rPr>
            <w:rFonts w:asciiTheme="minorHAnsi" w:hAnsiTheme="minorHAnsi" w:cstheme="minorHAnsi"/>
            <w:b/>
            <w:bCs/>
            <w:sz w:val="18"/>
            <w:szCs w:val="18"/>
          </w:rPr>
          <w:instrText>PAGE   \* MERGEFORMAT</w:instrText>
        </w:r>
        <w:r w:rsidRPr="00845F5F">
          <w:rPr>
            <w:rFonts w:asciiTheme="minorHAnsi" w:hAnsiTheme="minorHAnsi" w:cstheme="minorHAnsi"/>
            <w:b/>
            <w:bCs/>
            <w:sz w:val="18"/>
            <w:szCs w:val="18"/>
          </w:rPr>
          <w:fldChar w:fldCharType="separate"/>
        </w:r>
        <w:r w:rsidR="007D1DE5">
          <w:rPr>
            <w:rFonts w:asciiTheme="minorHAnsi" w:hAnsiTheme="minorHAnsi" w:cstheme="minorHAnsi"/>
            <w:b/>
            <w:bCs/>
            <w:noProof/>
            <w:sz w:val="18"/>
            <w:szCs w:val="18"/>
          </w:rPr>
          <w:t>12</w:t>
        </w:r>
        <w:r w:rsidRPr="00845F5F">
          <w:rPr>
            <w:rFonts w:asciiTheme="minorHAnsi" w:hAnsiTheme="minorHAnsi" w:cstheme="minorHAnsi"/>
            <w:b/>
            <w:bCs/>
            <w:sz w:val="18"/>
            <w:szCs w:val="18"/>
          </w:rPr>
          <w:fldChar w:fldCharType="end"/>
        </w:r>
        <w:r w:rsidRPr="00845F5F">
          <w:rPr>
            <w:rFonts w:asciiTheme="minorHAnsi" w:hAnsiTheme="minorHAnsi" w:cstheme="minorHAnsi"/>
            <w:sz w:val="16"/>
            <w:szCs w:val="16"/>
          </w:rPr>
          <w:t>/</w:t>
        </w:r>
        <w:r>
          <w:rPr>
            <w:rFonts w:asciiTheme="minorHAnsi" w:hAnsiTheme="minorHAnsi" w:cstheme="minorHAnsi"/>
            <w:sz w:val="16"/>
            <w:szCs w:val="16"/>
          </w:rPr>
          <w:t>4</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676645526"/>
      <w:docPartObj>
        <w:docPartGallery w:val="Page Numbers (Bottom of Page)"/>
        <w:docPartUnique/>
      </w:docPartObj>
    </w:sdtPr>
    <w:sdtEndPr/>
    <w:sdtContent>
      <w:p w14:paraId="29A8CCE1" w14:textId="233A1E4E" w:rsidR="00786B6E" w:rsidRPr="00845F5F" w:rsidRDefault="00786B6E" w:rsidP="009226A5">
        <w:pPr>
          <w:pStyle w:val="Pieddepage"/>
          <w:rPr>
            <w:rFonts w:asciiTheme="minorHAnsi" w:hAnsiTheme="minorHAnsi" w:cstheme="minorHAnsi"/>
            <w:sz w:val="16"/>
            <w:szCs w:val="16"/>
          </w:rPr>
        </w:pPr>
        <w:r w:rsidRPr="00845F5F">
          <w:rPr>
            <w:rFonts w:asciiTheme="minorHAnsi" w:hAnsiTheme="minorHAnsi" w:cstheme="minorHAnsi"/>
            <w:sz w:val="16"/>
            <w:szCs w:val="16"/>
          </w:rPr>
          <w:tab/>
        </w:r>
        <w:r w:rsidRPr="00845F5F">
          <w:rPr>
            <w:rFonts w:asciiTheme="minorHAnsi" w:hAnsiTheme="minorHAnsi" w:cstheme="minorHAnsi"/>
            <w:sz w:val="16"/>
            <w:szCs w:val="16"/>
          </w:rPr>
          <w:tab/>
        </w:r>
        <w:r w:rsidRPr="00845F5F">
          <w:rPr>
            <w:rFonts w:asciiTheme="minorHAnsi" w:hAnsiTheme="minorHAnsi" w:cstheme="minorHAnsi"/>
            <w:b/>
            <w:bCs/>
            <w:sz w:val="18"/>
            <w:szCs w:val="18"/>
          </w:rPr>
          <w:fldChar w:fldCharType="begin"/>
        </w:r>
        <w:r w:rsidRPr="00845F5F">
          <w:rPr>
            <w:rFonts w:asciiTheme="minorHAnsi" w:hAnsiTheme="minorHAnsi" w:cstheme="minorHAnsi"/>
            <w:b/>
            <w:bCs/>
            <w:sz w:val="18"/>
            <w:szCs w:val="18"/>
          </w:rPr>
          <w:instrText>PAGE   \* MERGEFORMAT</w:instrText>
        </w:r>
        <w:r w:rsidRPr="00845F5F">
          <w:rPr>
            <w:rFonts w:asciiTheme="minorHAnsi" w:hAnsiTheme="minorHAnsi" w:cstheme="minorHAnsi"/>
            <w:b/>
            <w:bCs/>
            <w:sz w:val="18"/>
            <w:szCs w:val="18"/>
          </w:rPr>
          <w:fldChar w:fldCharType="separate"/>
        </w:r>
        <w:r w:rsidR="007D1DE5">
          <w:rPr>
            <w:rFonts w:asciiTheme="minorHAnsi" w:hAnsiTheme="minorHAnsi" w:cstheme="minorHAnsi"/>
            <w:b/>
            <w:bCs/>
            <w:noProof/>
            <w:sz w:val="18"/>
            <w:szCs w:val="18"/>
          </w:rPr>
          <w:t>1</w:t>
        </w:r>
        <w:r w:rsidRPr="00845F5F">
          <w:rPr>
            <w:rFonts w:asciiTheme="minorHAnsi" w:hAnsiTheme="minorHAnsi" w:cstheme="minorHAnsi"/>
            <w:b/>
            <w:bCs/>
            <w:sz w:val="18"/>
            <w:szCs w:val="18"/>
          </w:rPr>
          <w:fldChar w:fldCharType="end"/>
        </w:r>
        <w:r w:rsidRPr="00845F5F">
          <w:rPr>
            <w:rFonts w:asciiTheme="minorHAnsi" w:hAnsiTheme="minorHAnsi" w:cstheme="minorHAnsi"/>
            <w:sz w:val="16"/>
            <w:szCs w:val="16"/>
          </w:rPr>
          <w:t>/3</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20CEF" w14:textId="77777777" w:rsidR="00CC2BAC" w:rsidRDefault="00CC2BAC" w:rsidP="00EB7E6B">
      <w:pPr>
        <w:spacing w:line="240" w:lineRule="auto"/>
      </w:pPr>
      <w:r>
        <w:separator/>
      </w:r>
    </w:p>
  </w:footnote>
  <w:footnote w:type="continuationSeparator" w:id="0">
    <w:p w14:paraId="1E6C2576" w14:textId="77777777" w:rsidR="00CC2BAC" w:rsidRDefault="00CC2BAC" w:rsidP="00EB7E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A460" w14:textId="711B97A5" w:rsidR="00786B6E" w:rsidRPr="009F4C58" w:rsidRDefault="00786B6E">
    <w:pPr>
      <w:pStyle w:val="En-tte"/>
      <w:rPr>
        <w:rFonts w:asciiTheme="minorHAnsi" w:hAnsiTheme="minorHAnsi" w:cstheme="minorHAnsi"/>
        <w:noProof/>
      </w:rPr>
    </w:pPr>
    <w:r>
      <w:rPr>
        <w:noProof/>
      </w:rPr>
      <w:drawing>
        <wp:inline distT="0" distB="0" distL="0" distR="0" wp14:anchorId="3A86F309" wp14:editId="66268173">
          <wp:extent cx="1267517" cy="470848"/>
          <wp:effectExtent l="0" t="0" r="0" b="571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313" cy="473744"/>
                  </a:xfrm>
                  <a:prstGeom prst="rect">
                    <a:avLst/>
                  </a:prstGeom>
                  <a:noFill/>
                  <a:ln>
                    <a:noFill/>
                  </a:ln>
                </pic:spPr>
              </pic:pic>
            </a:graphicData>
          </a:graphic>
        </wp:inline>
      </w:drawing>
    </w:r>
    <w:r>
      <w:rPr>
        <w:noProof/>
      </w:rPr>
      <w:drawing>
        <wp:anchor distT="0" distB="0" distL="114300" distR="114300" simplePos="0" relativeHeight="251660288" behindDoc="0" locked="0" layoutInCell="1" allowOverlap="1" wp14:anchorId="6E41092B" wp14:editId="5009A224">
          <wp:simplePos x="0" y="0"/>
          <wp:positionH relativeFrom="margin">
            <wp:align>center</wp:align>
          </wp:positionH>
          <wp:positionV relativeFrom="paragraph">
            <wp:posOffset>-115570</wp:posOffset>
          </wp:positionV>
          <wp:extent cx="2465705" cy="56070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5705"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6316">
      <w:rPr>
        <w:noProof/>
      </w:rPr>
      <w:drawing>
        <wp:anchor distT="0" distB="0" distL="114300" distR="114300" simplePos="0" relativeHeight="251659264" behindDoc="0" locked="0" layoutInCell="1" allowOverlap="1" wp14:anchorId="1C9E3218" wp14:editId="7BF49596">
          <wp:simplePos x="0" y="0"/>
          <wp:positionH relativeFrom="margin">
            <wp:posOffset>4697640</wp:posOffset>
          </wp:positionH>
          <wp:positionV relativeFrom="paragraph">
            <wp:posOffset>-117112</wp:posOffset>
          </wp:positionV>
          <wp:extent cx="1400175" cy="720725"/>
          <wp:effectExtent l="0" t="0" r="9525" b="317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0175" cy="7207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562E3"/>
    <w:multiLevelType w:val="hybridMultilevel"/>
    <w:tmpl w:val="5052D706"/>
    <w:lvl w:ilvl="0" w:tplc="1210669E">
      <w:numFmt w:val="bullet"/>
      <w:lvlText w:val="•"/>
      <w:lvlJc w:val="left"/>
      <w:pPr>
        <w:ind w:left="1548" w:hanging="1188"/>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661658"/>
    <w:multiLevelType w:val="multilevel"/>
    <w:tmpl w:val="BCD000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991E62"/>
    <w:multiLevelType w:val="hybridMultilevel"/>
    <w:tmpl w:val="F36AEE52"/>
    <w:lvl w:ilvl="0" w:tplc="88C2DAFC">
      <w:start w:val="4"/>
      <w:numFmt w:val="decimal"/>
      <w:lvlText w:val="%1."/>
      <w:lvlJc w:val="left"/>
      <w:pPr>
        <w:ind w:left="720" w:hanging="360"/>
      </w:pPr>
      <w:rPr>
        <w:rFonts w:eastAsiaTheme="majorEastAsia" w:hint="default"/>
        <w:b/>
        <w:bCs/>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B177D4"/>
    <w:multiLevelType w:val="multilevel"/>
    <w:tmpl w:val="9E00EA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870423"/>
    <w:multiLevelType w:val="hybridMultilevel"/>
    <w:tmpl w:val="16D4215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45E74FF"/>
    <w:multiLevelType w:val="hybridMultilevel"/>
    <w:tmpl w:val="663A31C4"/>
    <w:lvl w:ilvl="0" w:tplc="1210669E">
      <w:numFmt w:val="bullet"/>
      <w:lvlText w:val="•"/>
      <w:lvlJc w:val="left"/>
      <w:pPr>
        <w:ind w:left="1548" w:hanging="1188"/>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4F442B"/>
    <w:multiLevelType w:val="multilevel"/>
    <w:tmpl w:val="B130EA1C"/>
    <w:lvl w:ilvl="0">
      <w:numFmt w:val="bullet"/>
      <w:lvlText w:val="•"/>
      <w:lvlJc w:val="left"/>
      <w:pPr>
        <w:ind w:left="720" w:hanging="360"/>
      </w:pPr>
      <w:rPr>
        <w:rFonts w:ascii="Times New Roman" w:hAnsi="Times New Roman"/>
      </w:rPr>
    </w:lvl>
    <w:lvl w:ilvl="1">
      <w:numFmt w:val="bullet"/>
      <w:lvlText w:val="•"/>
      <w:lvlJc w:val="left"/>
      <w:pPr>
        <w:ind w:left="1440" w:hanging="360"/>
      </w:pPr>
      <w:rPr>
        <w:rFonts w:ascii="Times New Roman" w:hAnsi="Times New Roman"/>
      </w:rPr>
    </w:lvl>
    <w:lvl w:ilvl="2">
      <w:numFmt w:val="bullet"/>
      <w:lvlText w:val="•"/>
      <w:lvlJc w:val="left"/>
      <w:pPr>
        <w:ind w:left="2160" w:hanging="360"/>
      </w:pPr>
      <w:rPr>
        <w:rFonts w:ascii="Times New Roman" w:hAnsi="Times New Roman"/>
      </w:rPr>
    </w:lvl>
    <w:lvl w:ilvl="3">
      <w:numFmt w:val="bullet"/>
      <w:lvlText w:val="•"/>
      <w:lvlJc w:val="left"/>
      <w:pPr>
        <w:ind w:left="2880" w:hanging="360"/>
      </w:pPr>
      <w:rPr>
        <w:rFonts w:ascii="Times New Roman" w:hAnsi="Times New Roman"/>
      </w:rPr>
    </w:lvl>
    <w:lvl w:ilvl="4">
      <w:numFmt w:val="bullet"/>
      <w:lvlText w:val="•"/>
      <w:lvlJc w:val="left"/>
      <w:pPr>
        <w:ind w:left="3600" w:hanging="360"/>
      </w:pPr>
      <w:rPr>
        <w:rFonts w:ascii="Times New Roman" w:hAnsi="Times New Roman"/>
      </w:rPr>
    </w:lvl>
    <w:lvl w:ilvl="5">
      <w:numFmt w:val="bullet"/>
      <w:lvlText w:val="•"/>
      <w:lvlJc w:val="left"/>
      <w:pPr>
        <w:ind w:left="4320" w:hanging="360"/>
      </w:pPr>
      <w:rPr>
        <w:rFonts w:ascii="Times New Roman" w:hAnsi="Times New Roman"/>
      </w:rPr>
    </w:lvl>
    <w:lvl w:ilvl="6">
      <w:numFmt w:val="bullet"/>
      <w:lvlText w:val="•"/>
      <w:lvlJc w:val="left"/>
      <w:pPr>
        <w:ind w:left="5040" w:hanging="360"/>
      </w:pPr>
      <w:rPr>
        <w:rFonts w:ascii="Times New Roman" w:hAnsi="Times New Roman"/>
      </w:rPr>
    </w:lvl>
    <w:lvl w:ilvl="7">
      <w:numFmt w:val="bullet"/>
      <w:lvlText w:val="•"/>
      <w:lvlJc w:val="left"/>
      <w:pPr>
        <w:ind w:left="5760" w:hanging="360"/>
      </w:pPr>
      <w:rPr>
        <w:rFonts w:ascii="Times New Roman" w:hAnsi="Times New Roman"/>
      </w:rPr>
    </w:lvl>
    <w:lvl w:ilvl="8">
      <w:numFmt w:val="bullet"/>
      <w:lvlText w:val="•"/>
      <w:lvlJc w:val="left"/>
      <w:pPr>
        <w:ind w:left="6480" w:hanging="360"/>
      </w:pPr>
      <w:rPr>
        <w:rFonts w:ascii="Times New Roman" w:hAnsi="Times New Roman"/>
      </w:rPr>
    </w:lvl>
  </w:abstractNum>
  <w:abstractNum w:abstractNumId="7" w15:restartNumberingAfterBreak="0">
    <w:nsid w:val="35F53C52"/>
    <w:multiLevelType w:val="multilevel"/>
    <w:tmpl w:val="B40E1E7A"/>
    <w:lvl w:ilvl="0">
      <w:numFmt w:val="bullet"/>
      <w:lvlText w:val="-"/>
      <w:lvlJc w:val="left"/>
      <w:pPr>
        <w:ind w:left="720" w:hanging="360"/>
      </w:pPr>
      <w:rPr>
        <w:rFonts w:ascii="Aptos" w:eastAsia="Times New Roman" w:hAnsi="Apto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7002BF"/>
    <w:multiLevelType w:val="hybridMultilevel"/>
    <w:tmpl w:val="3A2AF084"/>
    <w:lvl w:ilvl="0" w:tplc="1210669E">
      <w:numFmt w:val="bullet"/>
      <w:lvlText w:val="•"/>
      <w:lvlJc w:val="left"/>
      <w:pPr>
        <w:ind w:left="1548" w:hanging="1188"/>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1A63DF"/>
    <w:multiLevelType w:val="multilevel"/>
    <w:tmpl w:val="6CDCA4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9A70C40"/>
    <w:multiLevelType w:val="hybridMultilevel"/>
    <w:tmpl w:val="2DA6B258"/>
    <w:lvl w:ilvl="0" w:tplc="1210669E">
      <w:numFmt w:val="bullet"/>
      <w:lvlText w:val="•"/>
      <w:lvlJc w:val="left"/>
      <w:pPr>
        <w:ind w:left="1548" w:hanging="1188"/>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6662EA"/>
    <w:multiLevelType w:val="multilevel"/>
    <w:tmpl w:val="CE66BCC6"/>
    <w:lvl w:ilvl="0">
      <w:numFmt w:val="bullet"/>
      <w:lvlText w:val=""/>
      <w:lvlJc w:val="left"/>
      <w:pPr>
        <w:ind w:left="1428" w:hanging="360"/>
      </w:pPr>
      <w:rPr>
        <w:rFonts w:ascii="Wingdings" w:hAnsi="Wingdings"/>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2" w15:restartNumberingAfterBreak="0">
    <w:nsid w:val="44CC16CB"/>
    <w:multiLevelType w:val="hybridMultilevel"/>
    <w:tmpl w:val="0B9CBD8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C651521"/>
    <w:multiLevelType w:val="hybridMultilevel"/>
    <w:tmpl w:val="12CEB80A"/>
    <w:lvl w:ilvl="0" w:tplc="1210669E">
      <w:numFmt w:val="bullet"/>
      <w:lvlText w:val="•"/>
      <w:lvlJc w:val="left"/>
      <w:pPr>
        <w:ind w:left="1548" w:hanging="1188"/>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F76A65"/>
    <w:multiLevelType w:val="hybridMultilevel"/>
    <w:tmpl w:val="47948B1C"/>
    <w:lvl w:ilvl="0" w:tplc="1210669E">
      <w:numFmt w:val="bullet"/>
      <w:lvlText w:val="•"/>
      <w:lvlJc w:val="left"/>
      <w:pPr>
        <w:ind w:left="1548" w:hanging="1188"/>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5C780E"/>
    <w:multiLevelType w:val="multilevel"/>
    <w:tmpl w:val="03B81B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6E02465"/>
    <w:multiLevelType w:val="hybridMultilevel"/>
    <w:tmpl w:val="89EA5EA2"/>
    <w:lvl w:ilvl="0" w:tplc="7D40A348">
      <w:start w:val="1"/>
      <w:numFmt w:val="decimal"/>
      <w:lvlText w:val="%1."/>
      <w:lvlJc w:val="left"/>
      <w:pPr>
        <w:ind w:left="720" w:hanging="360"/>
      </w:pPr>
      <w:rPr>
        <w:rFonts w:eastAsiaTheme="majorEastAs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3D70D88"/>
    <w:multiLevelType w:val="hybridMultilevel"/>
    <w:tmpl w:val="E29C2240"/>
    <w:lvl w:ilvl="0" w:tplc="32F08514">
      <w:start w:val="1"/>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D41F5C"/>
    <w:multiLevelType w:val="hybridMultilevel"/>
    <w:tmpl w:val="366E9AEC"/>
    <w:lvl w:ilvl="0" w:tplc="1210669E">
      <w:numFmt w:val="bullet"/>
      <w:lvlText w:val="•"/>
      <w:lvlJc w:val="left"/>
      <w:pPr>
        <w:ind w:left="1548" w:hanging="1188"/>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7D4DDB"/>
    <w:multiLevelType w:val="multilevel"/>
    <w:tmpl w:val="10527DC0"/>
    <w:lvl w:ilvl="0">
      <w:numFmt w:val="bullet"/>
      <w:lvlText w:val="-"/>
      <w:lvlJc w:val="left"/>
      <w:pPr>
        <w:ind w:left="720" w:hanging="360"/>
      </w:pPr>
      <w:rPr>
        <w:rFonts w:ascii="Aptos" w:eastAsia="Times New Roman" w:hAnsi="Apto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F621FD8"/>
    <w:multiLevelType w:val="hybridMultilevel"/>
    <w:tmpl w:val="3ADA0FDC"/>
    <w:lvl w:ilvl="0" w:tplc="1210669E">
      <w:numFmt w:val="bullet"/>
      <w:lvlText w:val="•"/>
      <w:lvlJc w:val="left"/>
      <w:pPr>
        <w:ind w:left="1548" w:hanging="1188"/>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2"/>
  </w:num>
  <w:num w:numId="4">
    <w:abstractNumId w:val="4"/>
  </w:num>
  <w:num w:numId="5">
    <w:abstractNumId w:val="14"/>
  </w:num>
  <w:num w:numId="6">
    <w:abstractNumId w:val="10"/>
  </w:num>
  <w:num w:numId="7">
    <w:abstractNumId w:val="15"/>
  </w:num>
  <w:num w:numId="8">
    <w:abstractNumId w:val="6"/>
  </w:num>
  <w:num w:numId="9">
    <w:abstractNumId w:val="19"/>
  </w:num>
  <w:num w:numId="10">
    <w:abstractNumId w:val="3"/>
  </w:num>
  <w:num w:numId="11">
    <w:abstractNumId w:val="1"/>
  </w:num>
  <w:num w:numId="12">
    <w:abstractNumId w:val="18"/>
  </w:num>
  <w:num w:numId="13">
    <w:abstractNumId w:val="7"/>
  </w:num>
  <w:num w:numId="14">
    <w:abstractNumId w:val="9"/>
  </w:num>
  <w:num w:numId="15">
    <w:abstractNumId w:val="11"/>
  </w:num>
  <w:num w:numId="16">
    <w:abstractNumId w:val="13"/>
  </w:num>
  <w:num w:numId="17">
    <w:abstractNumId w:val="8"/>
  </w:num>
  <w:num w:numId="18">
    <w:abstractNumId w:val="20"/>
  </w:num>
  <w:num w:numId="19">
    <w:abstractNumId w:val="5"/>
  </w:num>
  <w:num w:numId="20">
    <w:abstractNumId w:val="0"/>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719"/>
    <w:rsid w:val="00003FA2"/>
    <w:rsid w:val="00020516"/>
    <w:rsid w:val="0004221E"/>
    <w:rsid w:val="00044CEA"/>
    <w:rsid w:val="00060184"/>
    <w:rsid w:val="000726CD"/>
    <w:rsid w:val="000C1F30"/>
    <w:rsid w:val="000C6012"/>
    <w:rsid w:val="000E48DD"/>
    <w:rsid w:val="00155787"/>
    <w:rsid w:val="00165E3E"/>
    <w:rsid w:val="0017092D"/>
    <w:rsid w:val="00192990"/>
    <w:rsid w:val="001952D7"/>
    <w:rsid w:val="00197C3C"/>
    <w:rsid w:val="001A2B55"/>
    <w:rsid w:val="001A60AC"/>
    <w:rsid w:val="001C368F"/>
    <w:rsid w:val="001E07C8"/>
    <w:rsid w:val="00250CB1"/>
    <w:rsid w:val="00264580"/>
    <w:rsid w:val="00291850"/>
    <w:rsid w:val="002D5F56"/>
    <w:rsid w:val="002F6CA1"/>
    <w:rsid w:val="003429B7"/>
    <w:rsid w:val="003521E9"/>
    <w:rsid w:val="00374719"/>
    <w:rsid w:val="003D600A"/>
    <w:rsid w:val="004467D1"/>
    <w:rsid w:val="004A1593"/>
    <w:rsid w:val="004F26B3"/>
    <w:rsid w:val="00547125"/>
    <w:rsid w:val="005843AA"/>
    <w:rsid w:val="005D1704"/>
    <w:rsid w:val="005D7256"/>
    <w:rsid w:val="00622948"/>
    <w:rsid w:val="00674367"/>
    <w:rsid w:val="00675174"/>
    <w:rsid w:val="0068037B"/>
    <w:rsid w:val="00693532"/>
    <w:rsid w:val="006A213A"/>
    <w:rsid w:val="006C6732"/>
    <w:rsid w:val="006C768B"/>
    <w:rsid w:val="006D0118"/>
    <w:rsid w:val="006D3975"/>
    <w:rsid w:val="006E35B8"/>
    <w:rsid w:val="007271CA"/>
    <w:rsid w:val="00751816"/>
    <w:rsid w:val="00757DBA"/>
    <w:rsid w:val="007749DB"/>
    <w:rsid w:val="00786B6E"/>
    <w:rsid w:val="007A44DD"/>
    <w:rsid w:val="007C1D74"/>
    <w:rsid w:val="007D1DE5"/>
    <w:rsid w:val="007D461D"/>
    <w:rsid w:val="007D7BE7"/>
    <w:rsid w:val="007E27EE"/>
    <w:rsid w:val="00845F5F"/>
    <w:rsid w:val="00850E36"/>
    <w:rsid w:val="008C7FFD"/>
    <w:rsid w:val="008E223D"/>
    <w:rsid w:val="008E4123"/>
    <w:rsid w:val="008F0305"/>
    <w:rsid w:val="008F5073"/>
    <w:rsid w:val="009226A5"/>
    <w:rsid w:val="009464C5"/>
    <w:rsid w:val="009D323F"/>
    <w:rsid w:val="009F4C58"/>
    <w:rsid w:val="00A64974"/>
    <w:rsid w:val="00AA4E3F"/>
    <w:rsid w:val="00AA6D4E"/>
    <w:rsid w:val="00AC381A"/>
    <w:rsid w:val="00AE0B27"/>
    <w:rsid w:val="00AE5480"/>
    <w:rsid w:val="00AF7865"/>
    <w:rsid w:val="00B3011C"/>
    <w:rsid w:val="00B36770"/>
    <w:rsid w:val="00B50404"/>
    <w:rsid w:val="00B87FE6"/>
    <w:rsid w:val="00B92CD0"/>
    <w:rsid w:val="00BB0864"/>
    <w:rsid w:val="00BB7AA1"/>
    <w:rsid w:val="00BF5118"/>
    <w:rsid w:val="00BF6D5A"/>
    <w:rsid w:val="00C07D03"/>
    <w:rsid w:val="00C3659A"/>
    <w:rsid w:val="00C565C4"/>
    <w:rsid w:val="00CA1E96"/>
    <w:rsid w:val="00CC2BAC"/>
    <w:rsid w:val="00CD67CD"/>
    <w:rsid w:val="00CE4D7D"/>
    <w:rsid w:val="00D23B73"/>
    <w:rsid w:val="00D31148"/>
    <w:rsid w:val="00D53088"/>
    <w:rsid w:val="00D67375"/>
    <w:rsid w:val="00D775ED"/>
    <w:rsid w:val="00D9025A"/>
    <w:rsid w:val="00DA074E"/>
    <w:rsid w:val="00E2208C"/>
    <w:rsid w:val="00E241D2"/>
    <w:rsid w:val="00E41332"/>
    <w:rsid w:val="00E46870"/>
    <w:rsid w:val="00E74CA3"/>
    <w:rsid w:val="00E76954"/>
    <w:rsid w:val="00E77140"/>
    <w:rsid w:val="00E874B8"/>
    <w:rsid w:val="00E87773"/>
    <w:rsid w:val="00E937CE"/>
    <w:rsid w:val="00EB7E6B"/>
    <w:rsid w:val="00F0118E"/>
    <w:rsid w:val="00F74E39"/>
    <w:rsid w:val="00FA049F"/>
    <w:rsid w:val="00FA493E"/>
    <w:rsid w:val="00FA79FB"/>
    <w:rsid w:val="00FC4701"/>
    <w:rsid w:val="00FD02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73FF3"/>
  <w15:chartTrackingRefBased/>
  <w15:docId w15:val="{43AEA291-D5D0-48B1-8F85-08A07CEA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719"/>
    <w:pPr>
      <w:spacing w:after="0" w:line="300" w:lineRule="atLeast"/>
    </w:pPr>
    <w:rPr>
      <w:rFonts w:ascii="Arial" w:eastAsia="Times" w:hAnsi="Arial" w:cs="Times New Roman"/>
      <w:sz w:val="20"/>
      <w:szCs w:val="20"/>
      <w:lang w:eastAsia="fr-FR"/>
    </w:rPr>
  </w:style>
  <w:style w:type="paragraph" w:styleId="Titre1">
    <w:name w:val="heading 1"/>
    <w:basedOn w:val="Normal"/>
    <w:next w:val="Normal"/>
    <w:link w:val="Titre1Car"/>
    <w:uiPriority w:val="9"/>
    <w:qFormat/>
    <w:rsid w:val="00374719"/>
    <w:pPr>
      <w:keepNext/>
      <w:keepLines/>
      <w:spacing w:before="24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nhideWhenUsed/>
    <w:qFormat/>
    <w:rsid w:val="00E874B8"/>
    <w:pPr>
      <w:keepNext/>
      <w:widowControl w:val="0"/>
      <w:spacing w:before="240" w:after="240"/>
      <w:outlineLvl w:val="1"/>
    </w:pPr>
    <w:rPr>
      <w:rFonts w:eastAsia="Times New Roman" w:cs="Arial"/>
      <w:b/>
      <w:bCs/>
      <w:sz w:val="22"/>
    </w:rPr>
  </w:style>
  <w:style w:type="paragraph" w:styleId="Titre3">
    <w:name w:val="heading 3"/>
    <w:basedOn w:val="Normal"/>
    <w:next w:val="Normal"/>
    <w:link w:val="Titre3Car"/>
    <w:uiPriority w:val="9"/>
    <w:semiHidden/>
    <w:unhideWhenUsed/>
    <w:qFormat/>
    <w:rsid w:val="005D7256"/>
    <w:pPr>
      <w:keepNext/>
      <w:keepLines/>
      <w:spacing w:before="40" w:line="240" w:lineRule="auto"/>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E874B8"/>
    <w:rPr>
      <w:rFonts w:ascii="Arial" w:eastAsia="Times New Roman" w:hAnsi="Arial" w:cs="Arial"/>
      <w:b/>
      <w:bCs/>
      <w:szCs w:val="20"/>
      <w:lang w:eastAsia="fr-FR"/>
    </w:rPr>
  </w:style>
  <w:style w:type="character" w:customStyle="1" w:styleId="ParagraphedelisteCar">
    <w:name w:val="Paragraphe de liste Car"/>
    <w:aliases w:val="List Paragraph (numbered (a)) Car,Bullets Car,Dot pt Car,F5 List Paragraph Car,List Paragraph Char Char Char Car,Indicator Text Car,Numbered Para 1 Car,List Paragraph1 Car,List Paragraph2 Car,Normal numbered Car,normal Car"/>
    <w:basedOn w:val="Policepardfaut"/>
    <w:link w:val="Paragraphedeliste"/>
    <w:uiPriority w:val="34"/>
    <w:qFormat/>
    <w:locked/>
    <w:rsid w:val="00374719"/>
    <w:rPr>
      <w:rFonts w:ascii="Arial" w:hAnsi="Arial" w:cs="Arial"/>
    </w:rPr>
  </w:style>
  <w:style w:type="paragraph" w:styleId="Paragraphedeliste">
    <w:name w:val="List Paragraph"/>
    <w:aliases w:val="List Paragraph (numbered (a)),Bullets,Dot pt,F5 List Paragraph,List Paragraph Char Char Char,Indicator Text,Numbered Para 1,List Paragraph1,List Paragraph2,Normal numbered,List Paragraph11,Medium Grid 1 - Accent 22,normal"/>
    <w:basedOn w:val="Normal"/>
    <w:link w:val="ParagraphedelisteCar"/>
    <w:uiPriority w:val="34"/>
    <w:qFormat/>
    <w:rsid w:val="00374719"/>
    <w:pPr>
      <w:ind w:left="720"/>
      <w:contextualSpacing/>
    </w:pPr>
    <w:rPr>
      <w:rFonts w:eastAsiaTheme="minorHAnsi" w:cs="Arial"/>
      <w:sz w:val="22"/>
      <w:szCs w:val="22"/>
      <w:lang w:eastAsia="en-US"/>
    </w:rPr>
  </w:style>
  <w:style w:type="character" w:customStyle="1" w:styleId="Titre1Car">
    <w:name w:val="Titre 1 Car"/>
    <w:basedOn w:val="Policepardfaut"/>
    <w:link w:val="Titre1"/>
    <w:uiPriority w:val="9"/>
    <w:rsid w:val="00374719"/>
    <w:rPr>
      <w:rFonts w:asciiTheme="majorHAnsi" w:eastAsiaTheme="majorEastAsia" w:hAnsiTheme="majorHAnsi" w:cstheme="majorBidi"/>
      <w:color w:val="2F5496" w:themeColor="accent1" w:themeShade="BF"/>
      <w:sz w:val="32"/>
      <w:szCs w:val="32"/>
      <w:lang w:eastAsia="fr-FR"/>
    </w:rPr>
  </w:style>
  <w:style w:type="paragraph" w:styleId="Corpsdetexte">
    <w:name w:val="Body Text"/>
    <w:basedOn w:val="Normal"/>
    <w:link w:val="CorpsdetexteCar"/>
    <w:semiHidden/>
    <w:rsid w:val="00374719"/>
    <w:pPr>
      <w:suppressAutoHyphens/>
      <w:spacing w:after="120" w:line="240" w:lineRule="auto"/>
      <w:jc w:val="both"/>
    </w:pPr>
    <w:rPr>
      <w:rFonts w:ascii="Times New Roman" w:eastAsia="Times New Roman" w:hAnsi="Times New Roman"/>
      <w:sz w:val="24"/>
      <w:szCs w:val="24"/>
      <w:lang w:eastAsia="zh-CN"/>
    </w:rPr>
  </w:style>
  <w:style w:type="character" w:customStyle="1" w:styleId="CorpsdetexteCar">
    <w:name w:val="Corps de texte Car"/>
    <w:basedOn w:val="Policepardfaut"/>
    <w:link w:val="Corpsdetexte"/>
    <w:semiHidden/>
    <w:rsid w:val="00374719"/>
    <w:rPr>
      <w:rFonts w:ascii="Times New Roman" w:eastAsia="Times New Roman" w:hAnsi="Times New Roman" w:cs="Times New Roman"/>
      <w:sz w:val="24"/>
      <w:szCs w:val="24"/>
      <w:lang w:eastAsia="zh-CN"/>
    </w:rPr>
  </w:style>
  <w:style w:type="paragraph" w:styleId="En-tte">
    <w:name w:val="header"/>
    <w:basedOn w:val="Normal"/>
    <w:link w:val="En-tteCar"/>
    <w:uiPriority w:val="99"/>
    <w:unhideWhenUsed/>
    <w:rsid w:val="00EB7E6B"/>
    <w:pPr>
      <w:tabs>
        <w:tab w:val="center" w:pos="4536"/>
        <w:tab w:val="right" w:pos="9072"/>
      </w:tabs>
      <w:spacing w:line="240" w:lineRule="auto"/>
    </w:pPr>
  </w:style>
  <w:style w:type="character" w:customStyle="1" w:styleId="En-tteCar">
    <w:name w:val="En-tête Car"/>
    <w:basedOn w:val="Policepardfaut"/>
    <w:link w:val="En-tte"/>
    <w:uiPriority w:val="99"/>
    <w:rsid w:val="00EB7E6B"/>
    <w:rPr>
      <w:rFonts w:ascii="Arial" w:eastAsia="Times" w:hAnsi="Arial" w:cs="Times New Roman"/>
      <w:sz w:val="20"/>
      <w:szCs w:val="20"/>
      <w:lang w:eastAsia="fr-FR"/>
    </w:rPr>
  </w:style>
  <w:style w:type="paragraph" w:styleId="Pieddepage">
    <w:name w:val="footer"/>
    <w:basedOn w:val="Normal"/>
    <w:link w:val="PieddepageCar"/>
    <w:uiPriority w:val="99"/>
    <w:unhideWhenUsed/>
    <w:rsid w:val="00EB7E6B"/>
    <w:pPr>
      <w:tabs>
        <w:tab w:val="center" w:pos="4536"/>
        <w:tab w:val="right" w:pos="9072"/>
      </w:tabs>
      <w:spacing w:line="240" w:lineRule="auto"/>
    </w:pPr>
  </w:style>
  <w:style w:type="character" w:customStyle="1" w:styleId="PieddepageCar">
    <w:name w:val="Pied de page Car"/>
    <w:basedOn w:val="Policepardfaut"/>
    <w:link w:val="Pieddepage"/>
    <w:uiPriority w:val="99"/>
    <w:rsid w:val="00EB7E6B"/>
    <w:rPr>
      <w:rFonts w:ascii="Arial" w:eastAsia="Times" w:hAnsi="Arial" w:cs="Times New Roman"/>
      <w:sz w:val="20"/>
      <w:szCs w:val="20"/>
      <w:lang w:eastAsia="fr-FR"/>
    </w:rPr>
  </w:style>
  <w:style w:type="character" w:styleId="Lienhypertexte">
    <w:name w:val="Hyperlink"/>
    <w:basedOn w:val="Policepardfaut"/>
    <w:uiPriority w:val="99"/>
    <w:unhideWhenUsed/>
    <w:rsid w:val="003429B7"/>
    <w:rPr>
      <w:color w:val="0563C1" w:themeColor="hyperlink"/>
      <w:u w:val="single"/>
    </w:rPr>
  </w:style>
  <w:style w:type="character" w:customStyle="1" w:styleId="Mentionnonrsolue1">
    <w:name w:val="Mention non résolue1"/>
    <w:basedOn w:val="Policepardfaut"/>
    <w:uiPriority w:val="99"/>
    <w:semiHidden/>
    <w:unhideWhenUsed/>
    <w:rsid w:val="003429B7"/>
    <w:rPr>
      <w:color w:val="605E5C"/>
      <w:shd w:val="clear" w:color="auto" w:fill="E1DFDD"/>
    </w:rPr>
  </w:style>
  <w:style w:type="character" w:styleId="Marquedecommentaire">
    <w:name w:val="annotation reference"/>
    <w:basedOn w:val="Policepardfaut"/>
    <w:uiPriority w:val="99"/>
    <w:semiHidden/>
    <w:unhideWhenUsed/>
    <w:rsid w:val="00197C3C"/>
    <w:rPr>
      <w:sz w:val="16"/>
      <w:szCs w:val="16"/>
    </w:rPr>
  </w:style>
  <w:style w:type="paragraph" w:styleId="Commentaire">
    <w:name w:val="annotation text"/>
    <w:basedOn w:val="Normal"/>
    <w:link w:val="CommentaireCar"/>
    <w:uiPriority w:val="99"/>
    <w:unhideWhenUsed/>
    <w:rsid w:val="00197C3C"/>
    <w:pPr>
      <w:spacing w:line="240" w:lineRule="auto"/>
    </w:pPr>
  </w:style>
  <w:style w:type="character" w:customStyle="1" w:styleId="CommentaireCar">
    <w:name w:val="Commentaire Car"/>
    <w:basedOn w:val="Policepardfaut"/>
    <w:link w:val="Commentaire"/>
    <w:uiPriority w:val="99"/>
    <w:rsid w:val="00197C3C"/>
    <w:rPr>
      <w:rFonts w:ascii="Arial" w:eastAsia="Times"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197C3C"/>
    <w:rPr>
      <w:b/>
      <w:bCs/>
    </w:rPr>
  </w:style>
  <w:style w:type="character" w:customStyle="1" w:styleId="ObjetducommentaireCar">
    <w:name w:val="Objet du commentaire Car"/>
    <w:basedOn w:val="CommentaireCar"/>
    <w:link w:val="Objetducommentaire"/>
    <w:uiPriority w:val="99"/>
    <w:semiHidden/>
    <w:rsid w:val="00197C3C"/>
    <w:rPr>
      <w:rFonts w:ascii="Arial" w:eastAsia="Times" w:hAnsi="Arial" w:cs="Times New Roman"/>
      <w:b/>
      <w:bCs/>
      <w:sz w:val="20"/>
      <w:szCs w:val="20"/>
      <w:lang w:eastAsia="fr-FR"/>
    </w:rPr>
  </w:style>
  <w:style w:type="character" w:customStyle="1" w:styleId="Titre3Car">
    <w:name w:val="Titre 3 Car"/>
    <w:basedOn w:val="Policepardfaut"/>
    <w:link w:val="Titre3"/>
    <w:uiPriority w:val="9"/>
    <w:semiHidden/>
    <w:rsid w:val="005D7256"/>
    <w:rPr>
      <w:rFonts w:asciiTheme="majorHAnsi" w:eastAsiaTheme="majorEastAsia" w:hAnsiTheme="majorHAnsi" w:cstheme="majorBidi"/>
      <w:color w:val="1F3763" w:themeColor="accent1" w:themeShade="7F"/>
      <w:sz w:val="24"/>
      <w:szCs w:val="24"/>
      <w:lang w:eastAsia="fr-FR"/>
    </w:rPr>
  </w:style>
  <w:style w:type="paragraph" w:styleId="En-ttedetabledesmatires">
    <w:name w:val="TOC Heading"/>
    <w:basedOn w:val="Titre1"/>
    <w:next w:val="Normal"/>
    <w:uiPriority w:val="39"/>
    <w:unhideWhenUsed/>
    <w:qFormat/>
    <w:rsid w:val="005D7256"/>
    <w:pPr>
      <w:keepLines w:val="0"/>
      <w:spacing w:after="60"/>
      <w:outlineLvl w:val="9"/>
    </w:pPr>
    <w:rPr>
      <w:rFonts w:ascii="Cambria" w:eastAsia="Times New Roman" w:hAnsi="Cambria" w:cs="Times New Roman"/>
      <w:b/>
      <w:bCs/>
      <w:color w:val="auto"/>
      <w:kern w:val="32"/>
    </w:rPr>
  </w:style>
  <w:style w:type="table" w:styleId="Grilledutableau">
    <w:name w:val="Table Grid"/>
    <w:basedOn w:val="TableauNormal"/>
    <w:uiPriority w:val="39"/>
    <w:rsid w:val="005D7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5D7256"/>
    <w:pPr>
      <w:tabs>
        <w:tab w:val="left" w:pos="660"/>
        <w:tab w:val="right" w:leader="dot" w:pos="9062"/>
      </w:tabs>
      <w:spacing w:after="100" w:line="240" w:lineRule="auto"/>
    </w:pPr>
    <w:rPr>
      <w:rFonts w:ascii="Times New Roman" w:eastAsia="Times New Roman" w:hAnsi="Times New Roman"/>
      <w:sz w:val="24"/>
      <w:szCs w:val="24"/>
    </w:rPr>
  </w:style>
  <w:style w:type="paragraph" w:styleId="TM3">
    <w:name w:val="toc 3"/>
    <w:basedOn w:val="Normal"/>
    <w:next w:val="Normal"/>
    <w:autoRedefine/>
    <w:uiPriority w:val="39"/>
    <w:unhideWhenUsed/>
    <w:rsid w:val="005D7256"/>
    <w:pPr>
      <w:tabs>
        <w:tab w:val="left" w:pos="880"/>
        <w:tab w:val="right" w:leader="dot" w:pos="9062"/>
      </w:tabs>
      <w:spacing w:after="100" w:line="240" w:lineRule="auto"/>
      <w:ind w:left="480"/>
    </w:pPr>
    <w:rPr>
      <w:rFonts w:ascii="Times New Roman" w:eastAsia="Times New Roman" w:hAnsi="Times New Roman"/>
      <w:sz w:val="24"/>
      <w:szCs w:val="24"/>
    </w:rPr>
  </w:style>
  <w:style w:type="paragraph" w:styleId="TM2">
    <w:name w:val="toc 2"/>
    <w:basedOn w:val="Normal"/>
    <w:next w:val="Normal"/>
    <w:autoRedefine/>
    <w:uiPriority w:val="39"/>
    <w:unhideWhenUsed/>
    <w:rsid w:val="00E874B8"/>
    <w:pPr>
      <w:spacing w:after="100"/>
      <w:ind w:left="200"/>
    </w:pPr>
  </w:style>
  <w:style w:type="paragraph" w:styleId="Rvision">
    <w:name w:val="Revision"/>
    <w:hidden/>
    <w:uiPriority w:val="99"/>
    <w:semiHidden/>
    <w:rsid w:val="00CA1E96"/>
    <w:pPr>
      <w:spacing w:after="0" w:line="240" w:lineRule="auto"/>
    </w:pPr>
    <w:rPr>
      <w:rFonts w:ascii="Arial" w:eastAsia="Times" w:hAnsi="Arial" w:cs="Times New Roman"/>
      <w:sz w:val="20"/>
      <w:szCs w:val="20"/>
      <w:lang w:eastAsia="fr-FR"/>
    </w:rPr>
  </w:style>
  <w:style w:type="character" w:styleId="Lienhypertextesuivivisit">
    <w:name w:val="FollowedHyperlink"/>
    <w:basedOn w:val="Policepardfaut"/>
    <w:uiPriority w:val="99"/>
    <w:semiHidden/>
    <w:unhideWhenUsed/>
    <w:rsid w:val="00192990"/>
    <w:rPr>
      <w:color w:val="954F72" w:themeColor="followedHyperlink"/>
      <w:u w:val="single"/>
    </w:rPr>
  </w:style>
  <w:style w:type="paragraph" w:styleId="Textedebulles">
    <w:name w:val="Balloon Text"/>
    <w:basedOn w:val="Normal"/>
    <w:link w:val="TextedebullesCar"/>
    <w:uiPriority w:val="99"/>
    <w:semiHidden/>
    <w:unhideWhenUsed/>
    <w:rsid w:val="00BF511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5118"/>
    <w:rPr>
      <w:rFonts w:ascii="Segoe UI" w:eastAsia="Times"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2629">
      <w:bodyDiv w:val="1"/>
      <w:marLeft w:val="0"/>
      <w:marRight w:val="0"/>
      <w:marTop w:val="0"/>
      <w:marBottom w:val="0"/>
      <w:divBdr>
        <w:top w:val="none" w:sz="0" w:space="0" w:color="auto"/>
        <w:left w:val="none" w:sz="0" w:space="0" w:color="auto"/>
        <w:bottom w:val="none" w:sz="0" w:space="0" w:color="auto"/>
        <w:right w:val="none" w:sz="0" w:space="0" w:color="auto"/>
      </w:divBdr>
    </w:div>
    <w:div w:id="533425117">
      <w:bodyDiv w:val="1"/>
      <w:marLeft w:val="0"/>
      <w:marRight w:val="0"/>
      <w:marTop w:val="0"/>
      <w:marBottom w:val="0"/>
      <w:divBdr>
        <w:top w:val="none" w:sz="0" w:space="0" w:color="auto"/>
        <w:left w:val="none" w:sz="0" w:space="0" w:color="auto"/>
        <w:bottom w:val="none" w:sz="0" w:space="0" w:color="auto"/>
        <w:right w:val="none" w:sz="0" w:space="0" w:color="auto"/>
      </w:divBdr>
    </w:div>
    <w:div w:id="956527810">
      <w:bodyDiv w:val="1"/>
      <w:marLeft w:val="0"/>
      <w:marRight w:val="0"/>
      <w:marTop w:val="0"/>
      <w:marBottom w:val="0"/>
      <w:divBdr>
        <w:top w:val="none" w:sz="0" w:space="0" w:color="auto"/>
        <w:left w:val="none" w:sz="0" w:space="0" w:color="auto"/>
        <w:bottom w:val="none" w:sz="0" w:space="0" w:color="auto"/>
        <w:right w:val="none" w:sz="0" w:space="0" w:color="auto"/>
      </w:divBdr>
    </w:div>
    <w:div w:id="1105075840">
      <w:bodyDiv w:val="1"/>
      <w:marLeft w:val="0"/>
      <w:marRight w:val="0"/>
      <w:marTop w:val="0"/>
      <w:marBottom w:val="0"/>
      <w:divBdr>
        <w:top w:val="none" w:sz="0" w:space="0" w:color="auto"/>
        <w:left w:val="none" w:sz="0" w:space="0" w:color="auto"/>
        <w:bottom w:val="none" w:sz="0" w:space="0" w:color="auto"/>
        <w:right w:val="none" w:sz="0" w:space="0" w:color="auto"/>
      </w:divBdr>
    </w:div>
    <w:div w:id="1425035255">
      <w:bodyDiv w:val="1"/>
      <w:marLeft w:val="0"/>
      <w:marRight w:val="0"/>
      <w:marTop w:val="0"/>
      <w:marBottom w:val="0"/>
      <w:divBdr>
        <w:top w:val="none" w:sz="0" w:space="0" w:color="auto"/>
        <w:left w:val="none" w:sz="0" w:space="0" w:color="auto"/>
        <w:bottom w:val="none" w:sz="0" w:space="0" w:color="auto"/>
        <w:right w:val="none" w:sz="0" w:space="0" w:color="auto"/>
      </w:divBdr>
    </w:div>
    <w:div w:id="1566144014">
      <w:bodyDiv w:val="1"/>
      <w:marLeft w:val="0"/>
      <w:marRight w:val="0"/>
      <w:marTop w:val="0"/>
      <w:marBottom w:val="0"/>
      <w:divBdr>
        <w:top w:val="none" w:sz="0" w:space="0" w:color="auto"/>
        <w:left w:val="none" w:sz="0" w:space="0" w:color="auto"/>
        <w:bottom w:val="none" w:sz="0" w:space="0" w:color="auto"/>
        <w:right w:val="none" w:sz="0" w:space="0" w:color="auto"/>
      </w:divBdr>
    </w:div>
    <w:div w:id="203904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rturl.at/cdlx4"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mailto:tarak.baouab@expertisefranc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nct.t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nct.tn" TargetMode="External"/><Relationship Id="rId4" Type="http://schemas.openxmlformats.org/officeDocument/2006/relationships/settings" Target="settings.xml"/><Relationship Id="rId9" Type="http://schemas.openxmlformats.org/officeDocument/2006/relationships/hyperlink" Target="http://www.fnct.tn" TargetMode="External"/><Relationship Id="rId14" Type="http://schemas.openxmlformats.org/officeDocument/2006/relationships/header" Target="head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5250B-4EA6-48AC-AEBE-32852F71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4025</Words>
  <Characters>22140</Characters>
  <Application>Microsoft Office Word</Application>
  <DocSecurity>0</DocSecurity>
  <Lines>184</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Yahiaoui</dc:creator>
  <cp:keywords/>
  <dc:description/>
  <cp:lastModifiedBy>Tarak BAOUEB</cp:lastModifiedBy>
  <cp:revision>2</cp:revision>
  <dcterms:created xsi:type="dcterms:W3CDTF">2024-07-31T11:22:00Z</dcterms:created>
  <dcterms:modified xsi:type="dcterms:W3CDTF">2024-07-31T11:22:00Z</dcterms:modified>
</cp:coreProperties>
</file>