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8019" w14:textId="74500E00" w:rsidR="004E241E" w:rsidRPr="004E241E" w:rsidRDefault="006C7EB0" w:rsidP="004E241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TENDER NOTICE</w:t>
      </w:r>
      <w:r w:rsidR="003B0485" w:rsidRPr="00921DD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C7EB0">
        <w:rPr>
          <w:rFonts w:ascii="Arial" w:hAnsi="Arial" w:cs="Arial"/>
          <w:b/>
          <w:sz w:val="28"/>
          <w:szCs w:val="28"/>
          <w:lang w:val="en-US"/>
        </w:rPr>
        <w:t xml:space="preserve">FOR TWO YEARS FWA-OUTSOURCING </w:t>
      </w:r>
      <w:r w:rsidR="00BE3F70">
        <w:rPr>
          <w:rFonts w:ascii="Arial" w:hAnsi="Arial" w:cs="Arial"/>
          <w:b/>
          <w:sz w:val="28"/>
          <w:szCs w:val="28"/>
          <w:lang w:val="en-US"/>
        </w:rPr>
        <w:t xml:space="preserve">ACCOUNTANCY, </w:t>
      </w:r>
      <w:r w:rsidRPr="006C7EB0">
        <w:rPr>
          <w:rFonts w:ascii="Arial" w:hAnsi="Arial" w:cs="Arial"/>
          <w:b/>
          <w:sz w:val="28"/>
          <w:szCs w:val="28"/>
          <w:lang w:val="en-US"/>
        </w:rPr>
        <w:t xml:space="preserve">INCOME TAX AND SOCIAL SECURITY PROCESSES </w:t>
      </w:r>
      <w:r w:rsidR="002D3DE2">
        <w:rPr>
          <w:rFonts w:ascii="Arial" w:hAnsi="Arial" w:cs="Arial"/>
          <w:b/>
          <w:sz w:val="28"/>
          <w:szCs w:val="28"/>
          <w:lang w:val="en-US"/>
        </w:rPr>
        <w:t>IN TUNIS</w:t>
      </w:r>
    </w:p>
    <w:p w14:paraId="614EF79E" w14:textId="087BFF73" w:rsidR="003B0485" w:rsidRPr="004E241E" w:rsidRDefault="003B0485" w:rsidP="00452EB4">
      <w:pPr>
        <w:pStyle w:val="Style7"/>
        <w:spacing w:line="240" w:lineRule="auto"/>
        <w:rPr>
          <w:rFonts w:ascii="Arial" w:hAnsi="Arial" w:cs="Arial"/>
          <w:b/>
          <w:noProof w:val="0"/>
          <w:sz w:val="28"/>
          <w:szCs w:val="28"/>
          <w:lang w:val="de-DE"/>
        </w:rPr>
      </w:pPr>
    </w:p>
    <w:p w14:paraId="569ADB23" w14:textId="77777777" w:rsidR="00452EB4" w:rsidRPr="00452EB4" w:rsidRDefault="00452EB4" w:rsidP="00452EB4">
      <w:pPr>
        <w:pStyle w:val="Style7"/>
        <w:spacing w:line="240" w:lineRule="auto"/>
        <w:rPr>
          <w:rFonts w:ascii="Arial" w:hAnsi="Arial" w:cs="Arial"/>
          <w:b/>
          <w:noProof w:val="0"/>
          <w:sz w:val="28"/>
          <w:szCs w:val="28"/>
          <w:lang w:val="en-US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88"/>
        <w:gridCol w:w="6628"/>
      </w:tblGrid>
      <w:tr w:rsidR="00D90496" w:rsidRPr="00616270" w14:paraId="4C725FE9" w14:textId="77777777" w:rsidTr="00A93614">
        <w:tc>
          <w:tcPr>
            <w:tcW w:w="2250" w:type="dxa"/>
          </w:tcPr>
          <w:p w14:paraId="3863A891" w14:textId="3E2B4A55" w:rsidR="00D90496" w:rsidRPr="00616270" w:rsidRDefault="00D9049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1627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88" w:type="dxa"/>
          </w:tcPr>
          <w:p w14:paraId="62468C7A" w14:textId="1DCF77BF" w:rsidR="00D90496" w:rsidRPr="00616270" w:rsidRDefault="00D9049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:</w:t>
            </w:r>
          </w:p>
        </w:tc>
        <w:tc>
          <w:tcPr>
            <w:tcW w:w="6628" w:type="dxa"/>
          </w:tcPr>
          <w:p w14:paraId="7017EAE9" w14:textId="6610D60E" w:rsidR="00D90496" w:rsidRPr="007A6CB3" w:rsidRDefault="00CD64AF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Tunisia</w:t>
            </w:r>
          </w:p>
          <w:p w14:paraId="4788214D" w14:textId="0852EB42" w:rsidR="00F35D89" w:rsidRPr="00616270" w:rsidRDefault="00F35D89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</w:tr>
      <w:tr w:rsidR="00AD12AF" w:rsidRPr="00616270" w14:paraId="1C3396E8" w14:textId="77777777" w:rsidTr="00A93614">
        <w:tc>
          <w:tcPr>
            <w:tcW w:w="2250" w:type="dxa"/>
          </w:tcPr>
          <w:p w14:paraId="379A13F2" w14:textId="1F69A119" w:rsidR="00AD12AF" w:rsidRPr="00616270" w:rsidRDefault="00AD12AF" w:rsidP="00AD12AF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1627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Advertisement date</w:t>
            </w:r>
          </w:p>
        </w:tc>
        <w:tc>
          <w:tcPr>
            <w:tcW w:w="288" w:type="dxa"/>
          </w:tcPr>
          <w:p w14:paraId="2CFBF8C4" w14:textId="0962104F" w:rsidR="00AD12AF" w:rsidRPr="00616270" w:rsidRDefault="00AD12AF" w:rsidP="00AD12AF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:</w:t>
            </w:r>
          </w:p>
        </w:tc>
        <w:tc>
          <w:tcPr>
            <w:tcW w:w="6628" w:type="dxa"/>
          </w:tcPr>
          <w:p w14:paraId="12184D11" w14:textId="5FD9A9A1" w:rsidR="00AD12AF" w:rsidRPr="00616270" w:rsidRDefault="00787C22" w:rsidP="00AD12AF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01 March</w:t>
            </w:r>
            <w:r w:rsidR="00CD003A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202</w:t>
            </w:r>
            <w:r w:rsidR="00637BED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4</w:t>
            </w:r>
          </w:p>
          <w:p w14:paraId="5983467A" w14:textId="77777777" w:rsidR="00AD12AF" w:rsidRPr="00616270" w:rsidRDefault="00AD12AF" w:rsidP="00AD12AF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</w:tr>
      <w:tr w:rsidR="00AD12AF" w:rsidRPr="00616270" w14:paraId="411EF015" w14:textId="77777777" w:rsidTr="00A93614">
        <w:tc>
          <w:tcPr>
            <w:tcW w:w="2250" w:type="dxa"/>
          </w:tcPr>
          <w:p w14:paraId="5AD65EC9" w14:textId="7652448E" w:rsidR="00AD12AF" w:rsidRPr="00616270" w:rsidRDefault="00AD12AF" w:rsidP="00AD12AF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1627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Submission date</w:t>
            </w:r>
          </w:p>
        </w:tc>
        <w:tc>
          <w:tcPr>
            <w:tcW w:w="288" w:type="dxa"/>
          </w:tcPr>
          <w:p w14:paraId="6CFF297F" w14:textId="032CA3C1" w:rsidR="00AD12AF" w:rsidRPr="00616270" w:rsidRDefault="00AD12AF" w:rsidP="00AD12AF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:</w:t>
            </w:r>
          </w:p>
        </w:tc>
        <w:tc>
          <w:tcPr>
            <w:tcW w:w="6628" w:type="dxa"/>
          </w:tcPr>
          <w:p w14:paraId="57C8FECA" w14:textId="3F7A85C6" w:rsidR="00AD12AF" w:rsidRPr="00616270" w:rsidRDefault="00D31401" w:rsidP="00AD12AF">
            <w:pP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11</w:t>
            </w:r>
            <w:r w:rsidR="00637BED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41A82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March</w:t>
            </w:r>
            <w:r w:rsidR="007D770D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2</w:t>
            </w:r>
            <w:r w:rsidR="00392EE3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02</w:t>
            </w:r>
            <w:r w:rsidR="00637BED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4</w:t>
            </w:r>
            <w:r w:rsidR="00AD12AF" w:rsidRPr="00616270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 at </w:t>
            </w:r>
            <w:r w:rsidRPr="00D31401"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00"/>
                <w:lang w:val="en-US"/>
              </w:rPr>
              <w:t>1</w:t>
            </w:r>
            <w:r w:rsidR="00775E30"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00"/>
                <w:lang w:val="en-US"/>
              </w:rPr>
              <w:t>3</w:t>
            </w:r>
            <w:r w:rsidR="00AD12AF" w:rsidRPr="00D31401"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00"/>
                <w:lang w:val="en-US"/>
              </w:rPr>
              <w:t>:</w:t>
            </w:r>
            <w:r w:rsidRPr="00D31401"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00"/>
                <w:lang w:val="en-US"/>
              </w:rPr>
              <w:t>00</w:t>
            </w:r>
            <w:r w:rsidR="00CB16EC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41A82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Tunisia</w:t>
            </w:r>
            <w:r w:rsidR="00CB16EC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 time</w:t>
            </w:r>
          </w:p>
          <w:p w14:paraId="13E7DD3C" w14:textId="609BE5BA" w:rsidR="00AD12AF" w:rsidRPr="00616270" w:rsidRDefault="00AD12AF" w:rsidP="00AD12AF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</w:tr>
      <w:tr w:rsidR="00AD12AF" w:rsidRPr="00616270" w14:paraId="55F88056" w14:textId="77777777" w:rsidTr="00A93614">
        <w:tc>
          <w:tcPr>
            <w:tcW w:w="2250" w:type="dxa"/>
          </w:tcPr>
          <w:p w14:paraId="5D957833" w14:textId="347A233E" w:rsidR="00AD12AF" w:rsidRPr="00616270" w:rsidRDefault="00AD12AF" w:rsidP="00AD12AF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1627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Reference number</w:t>
            </w:r>
          </w:p>
        </w:tc>
        <w:tc>
          <w:tcPr>
            <w:tcW w:w="288" w:type="dxa"/>
          </w:tcPr>
          <w:p w14:paraId="4A311AB6" w14:textId="5E2B3BF9" w:rsidR="00AD12AF" w:rsidRPr="00616270" w:rsidRDefault="00AD12AF" w:rsidP="00AD12AF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:</w:t>
            </w:r>
          </w:p>
        </w:tc>
        <w:tc>
          <w:tcPr>
            <w:tcW w:w="6628" w:type="dxa"/>
          </w:tcPr>
          <w:p w14:paraId="58DA9E51" w14:textId="3E2554D0" w:rsidR="007A6CB3" w:rsidRPr="00616270" w:rsidRDefault="00F347B8" w:rsidP="00AD12AF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F347B8">
              <w:rPr>
                <w:rFonts w:eastAsia="Calibri" w:cstheme="minorHAnsi"/>
                <w:b/>
                <w:bCs/>
                <w:lang w:val="en-GB"/>
              </w:rPr>
              <w:t>RFQ/LY</w:t>
            </w:r>
            <w:r w:rsidR="00F41A82">
              <w:rPr>
                <w:rFonts w:eastAsia="Calibri" w:cstheme="minorHAnsi"/>
                <w:b/>
                <w:bCs/>
                <w:lang w:val="en-GB"/>
              </w:rPr>
              <w:t>/</w:t>
            </w:r>
            <w:r w:rsidRPr="00F347B8">
              <w:rPr>
                <w:rFonts w:eastAsia="Calibri" w:cstheme="minorHAnsi"/>
                <w:b/>
                <w:bCs/>
                <w:lang w:val="en-GB"/>
              </w:rPr>
              <w:t>24/00</w:t>
            </w:r>
            <w:r w:rsidR="00F41A82">
              <w:rPr>
                <w:rFonts w:eastAsia="Calibri" w:cstheme="minorHAnsi"/>
                <w:b/>
                <w:bCs/>
                <w:lang w:val="en-GB"/>
              </w:rPr>
              <w:t>9</w:t>
            </w:r>
          </w:p>
        </w:tc>
      </w:tr>
      <w:tr w:rsidR="00B35A26" w:rsidRPr="00616270" w14:paraId="3E72DBBF" w14:textId="77777777" w:rsidTr="00A93614">
        <w:tc>
          <w:tcPr>
            <w:tcW w:w="2250" w:type="dxa"/>
          </w:tcPr>
          <w:p w14:paraId="546B32A8" w14:textId="000E2832" w:rsidR="00B35A26" w:rsidRPr="00616270" w:rsidRDefault="00B35A26" w:rsidP="00B35A2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</w:tcPr>
          <w:p w14:paraId="2F8335D1" w14:textId="4659DA07" w:rsidR="00B35A26" w:rsidRPr="00616270" w:rsidRDefault="00B35A26" w:rsidP="00B35A2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  <w:tc>
          <w:tcPr>
            <w:tcW w:w="6628" w:type="dxa"/>
          </w:tcPr>
          <w:p w14:paraId="57B46426" w14:textId="6EF920A6" w:rsidR="007A6CB3" w:rsidRPr="00616270" w:rsidRDefault="007A6CB3" w:rsidP="00B35A2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</w:tr>
      <w:tr w:rsidR="00B35A26" w:rsidRPr="00616270" w14:paraId="3A8C8838" w14:textId="77777777" w:rsidTr="00A93614">
        <w:tc>
          <w:tcPr>
            <w:tcW w:w="2250" w:type="dxa"/>
          </w:tcPr>
          <w:p w14:paraId="57651556" w14:textId="3158B720" w:rsidR="00B35A26" w:rsidRPr="00616270" w:rsidRDefault="00B35A26" w:rsidP="00B35A2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1627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288" w:type="dxa"/>
          </w:tcPr>
          <w:p w14:paraId="5BF0741C" w14:textId="237660AF" w:rsidR="00B35A26" w:rsidRPr="00616270" w:rsidRDefault="00B35A26" w:rsidP="00B35A2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:</w:t>
            </w:r>
          </w:p>
        </w:tc>
        <w:tc>
          <w:tcPr>
            <w:tcW w:w="6628" w:type="dxa"/>
          </w:tcPr>
          <w:p w14:paraId="32A33748" w14:textId="07E1B429" w:rsidR="00B35A26" w:rsidRPr="00451FAB" w:rsidRDefault="00881AF6" w:rsidP="00451FAB">
            <w:pPr>
              <w:spacing w:after="120"/>
              <w:jc w:val="both"/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</w:pPr>
            <w:r w:rsidRPr="00881AF6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 xml:space="preserve">NRC is looking </w:t>
            </w:r>
            <w:r w:rsidR="00F155FB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 xml:space="preserve">for a </w:t>
            </w:r>
            <w:r w:rsidR="00F155FB" w:rsidRPr="00F155FB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 xml:space="preserve">licensed Company for establishing framework agreement for two years for the provision of Outsourcing </w:t>
            </w:r>
            <w:r w:rsidR="0048001E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 xml:space="preserve">Accountancy, </w:t>
            </w:r>
            <w:r w:rsidR="00F155FB" w:rsidRPr="00F155FB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 xml:space="preserve">Income Tax </w:t>
            </w:r>
            <w:r w:rsidR="0048001E" w:rsidRPr="00F155FB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>and</w:t>
            </w:r>
            <w:r w:rsidR="00F155FB" w:rsidRPr="00F155FB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 xml:space="preserve"> Social Security Processes in </w:t>
            </w:r>
            <w:r w:rsidR="00F41A82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>Tunisia</w:t>
            </w:r>
            <w:r w:rsidR="00F155FB">
              <w:rPr>
                <w:rFonts w:asciiTheme="minorBidi" w:eastAsia="Times New Roman" w:hAnsiTheme="minorBidi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BD6C08" w:rsidRPr="00616270" w14:paraId="3DF7AB89" w14:textId="77777777" w:rsidTr="00A93614">
        <w:tc>
          <w:tcPr>
            <w:tcW w:w="2250" w:type="dxa"/>
          </w:tcPr>
          <w:p w14:paraId="7AB88E24" w14:textId="580A367B" w:rsidR="00BD6C08" w:rsidRPr="00616270" w:rsidRDefault="00BD6C08" w:rsidP="00BD6C08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1627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Tender Download</w:t>
            </w:r>
          </w:p>
        </w:tc>
        <w:tc>
          <w:tcPr>
            <w:tcW w:w="288" w:type="dxa"/>
          </w:tcPr>
          <w:p w14:paraId="1531E495" w14:textId="082844BB" w:rsidR="00BD6C08" w:rsidRPr="00616270" w:rsidRDefault="00BD6C08" w:rsidP="00BD6C08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:</w:t>
            </w:r>
          </w:p>
        </w:tc>
        <w:tc>
          <w:tcPr>
            <w:tcW w:w="6628" w:type="dxa"/>
          </w:tcPr>
          <w:p w14:paraId="3F84663A" w14:textId="530B5F5B" w:rsidR="0035784B" w:rsidRPr="00616270" w:rsidRDefault="00BD6C08" w:rsidP="00F75776">
            <w:pPr>
              <w:spacing w:after="200" w:line="276" w:lineRule="auto"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If you</w:t>
            </w:r>
            <w:r w:rsidR="00A60B75">
              <w:rPr>
                <w:rFonts w:asciiTheme="minorBidi" w:hAnsiTheme="minorBidi"/>
                <w:sz w:val="18"/>
                <w:szCs w:val="18"/>
                <w:lang w:val="en-US"/>
              </w:rPr>
              <w:t xml:space="preserve"> are</w:t>
            </w: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 xml:space="preserve"> interested in participating in the tender, it requires you to download the Tender package, free of change, using the following</w:t>
            </w:r>
            <w:r w:rsidRPr="008C30F2">
              <w:rPr>
                <w:rFonts w:asciiTheme="minorBidi" w:hAnsiTheme="minorBidi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AD0A73">
                <w:rPr>
                  <w:rStyle w:val="Hyperlink"/>
                  <w:rFonts w:asciiTheme="minorBidi" w:hAnsiTheme="minorBidi"/>
                  <w:sz w:val="18"/>
                  <w:szCs w:val="18"/>
                  <w:highlight w:val="yellow"/>
                  <w:lang w:val="en-US"/>
                </w:rPr>
                <w:t>LINK</w:t>
              </w:r>
            </w:hyperlink>
            <w:r w:rsidRPr="008177BE">
              <w:rPr>
                <w:rFonts w:asciiTheme="minorBidi" w:hAnsiTheme="minorBidi"/>
                <w:sz w:val="18"/>
                <w:szCs w:val="18"/>
                <w:lang w:val="en-US"/>
              </w:rPr>
              <w:t>.</w:t>
            </w:r>
          </w:p>
          <w:p w14:paraId="7DB727F4" w14:textId="77777777" w:rsidR="00BD6C08" w:rsidRPr="00616270" w:rsidRDefault="00BD6C08" w:rsidP="00452EB4">
            <w:pPr>
              <w:jc w:val="both"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 xml:space="preserve">For registration instructions, please check the Supplier Bid Guide attached to this tender </w:t>
            </w:r>
            <w:proofErr w:type="gramStart"/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Notice</w:t>
            </w:r>
            <w:proofErr w:type="gramEnd"/>
          </w:p>
          <w:p w14:paraId="361AD204" w14:textId="496D0523" w:rsidR="00452EB4" w:rsidRPr="00616270" w:rsidRDefault="00452EB4" w:rsidP="00452EB4">
            <w:pPr>
              <w:jc w:val="both"/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</w:tr>
      <w:tr w:rsidR="00B35A26" w:rsidRPr="00616270" w14:paraId="024E2609" w14:textId="77777777" w:rsidTr="00A93614">
        <w:tc>
          <w:tcPr>
            <w:tcW w:w="2250" w:type="dxa"/>
          </w:tcPr>
          <w:p w14:paraId="11BBB395" w14:textId="337608DD" w:rsidR="00B35A26" w:rsidRPr="00616270" w:rsidRDefault="00B35A26" w:rsidP="00B35A2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1627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Submission details</w:t>
            </w:r>
          </w:p>
        </w:tc>
        <w:tc>
          <w:tcPr>
            <w:tcW w:w="288" w:type="dxa"/>
          </w:tcPr>
          <w:p w14:paraId="68E51559" w14:textId="0F67E388" w:rsidR="00B35A26" w:rsidRPr="00616270" w:rsidRDefault="00B35A26" w:rsidP="00B35A2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>:</w:t>
            </w:r>
          </w:p>
        </w:tc>
        <w:tc>
          <w:tcPr>
            <w:tcW w:w="6628" w:type="dxa"/>
          </w:tcPr>
          <w:p w14:paraId="285E73F5" w14:textId="5CD04685" w:rsidR="00B35A26" w:rsidRPr="00616270" w:rsidRDefault="00B35A26" w:rsidP="00B35A26">
            <w:pPr>
              <w:spacing w:after="120"/>
              <w:ind w:left="2120" w:hanging="2120"/>
              <w:jc w:val="both"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616270">
              <w:rPr>
                <w:rFonts w:asciiTheme="minorBidi" w:hAnsiTheme="minorBidi"/>
                <w:sz w:val="18"/>
                <w:szCs w:val="18"/>
                <w:lang w:val="en-US"/>
              </w:rPr>
              <w:t xml:space="preserve">This Tender is a </w:t>
            </w:r>
            <w:r w:rsidR="007C6FDC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One</w:t>
            </w:r>
            <w:r w:rsidRPr="00616270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 xml:space="preserve">-Envelope </w:t>
            </w:r>
            <w:proofErr w:type="gramStart"/>
            <w:r w:rsidRPr="00616270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process</w:t>
            </w:r>
            <w:proofErr w:type="gramEnd"/>
          </w:p>
          <w:p w14:paraId="181F330F" w14:textId="0B9940AC" w:rsidR="00B35A26" w:rsidRDefault="00B35A26" w:rsidP="002D7F9D">
            <w:pPr>
              <w:pStyle w:val="NoSpacing"/>
              <w:jc w:val="both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616270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 xml:space="preserve">NRC </w:t>
            </w:r>
            <w:r w:rsidR="00DD7618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Libya</w:t>
            </w:r>
            <w:r w:rsidRPr="00616270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 xml:space="preserve"> will follow the </w:t>
            </w:r>
            <w:r w:rsidR="007C6FDC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One</w:t>
            </w:r>
            <w:r w:rsidRPr="0061627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envelop process </w:t>
            </w:r>
            <w:r w:rsidRPr="00616270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for this procurement. Therefore, please submit your quotation</w:t>
            </w:r>
            <w:r w:rsidRPr="0061627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following the requirements detailed in the </w:t>
            </w:r>
            <w:r w:rsidR="00E12F38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RFQ</w:t>
            </w:r>
            <w:r w:rsidRPr="00616270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.</w:t>
            </w:r>
          </w:p>
          <w:p w14:paraId="359DF2D8" w14:textId="77777777" w:rsidR="008D0CE4" w:rsidRDefault="008D0CE4" w:rsidP="002D7F9D">
            <w:pPr>
              <w:pStyle w:val="NoSpacing"/>
              <w:jc w:val="both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  <w:p w14:paraId="57A5058D" w14:textId="6AFB4C66" w:rsidR="00844F6F" w:rsidRPr="008D0CE4" w:rsidRDefault="008D0CE4" w:rsidP="002D7F9D">
            <w:pPr>
              <w:pStyle w:val="NoSpacing"/>
              <w:jc w:val="both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8D0CE4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 xml:space="preserve">For </w:t>
            </w:r>
            <w:r w:rsidR="00AF1652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 xml:space="preserve">offer </w:t>
            </w:r>
            <w:r w:rsidRPr="008D0CE4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submission</w:t>
            </w:r>
            <w:r w:rsidR="00CB2C5E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 xml:space="preserve"> </w:t>
            </w:r>
            <w:r w:rsidR="00CB2C5E" w:rsidRPr="00616270">
              <w:rPr>
                <w:rFonts w:asciiTheme="minorBidi" w:hAnsiTheme="minorBidi"/>
                <w:sz w:val="18"/>
                <w:szCs w:val="18"/>
              </w:rPr>
              <w:t xml:space="preserve">it requires you to </w:t>
            </w:r>
            <w:r w:rsidR="00CB2C5E">
              <w:rPr>
                <w:rFonts w:asciiTheme="minorBidi" w:hAnsiTheme="minorBidi"/>
                <w:sz w:val="18"/>
                <w:szCs w:val="18"/>
              </w:rPr>
              <w:t>upload</w:t>
            </w:r>
            <w:r w:rsidR="00CB2C5E" w:rsidRPr="00616270">
              <w:rPr>
                <w:rFonts w:asciiTheme="minorBidi" w:hAnsiTheme="minorBidi"/>
                <w:sz w:val="18"/>
                <w:szCs w:val="18"/>
              </w:rPr>
              <w:t xml:space="preserve"> the </w:t>
            </w:r>
            <w:r w:rsidR="007048C2">
              <w:rPr>
                <w:rFonts w:asciiTheme="minorBidi" w:hAnsiTheme="minorBidi"/>
                <w:sz w:val="18"/>
                <w:szCs w:val="18"/>
              </w:rPr>
              <w:t>proposal</w:t>
            </w:r>
            <w:r w:rsidR="00CB2C5E" w:rsidRPr="00616270">
              <w:rPr>
                <w:rFonts w:asciiTheme="minorBidi" w:hAnsiTheme="minorBidi"/>
                <w:sz w:val="18"/>
                <w:szCs w:val="18"/>
              </w:rPr>
              <w:t>, free of change, using the following</w:t>
            </w:r>
            <w:r w:rsidR="00CB2C5E" w:rsidRPr="008C30F2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hyperlink r:id="rId11" w:history="1">
              <w:r w:rsidR="00CB2C5E" w:rsidRPr="00AD0A73">
                <w:rPr>
                  <w:rStyle w:val="Hyperlink"/>
                  <w:rFonts w:asciiTheme="minorBidi" w:hAnsiTheme="minorBidi"/>
                  <w:sz w:val="18"/>
                  <w:szCs w:val="18"/>
                  <w:highlight w:val="yellow"/>
                </w:rPr>
                <w:t>LINK</w:t>
              </w:r>
            </w:hyperlink>
          </w:p>
          <w:p w14:paraId="3770ED58" w14:textId="3DB4E528" w:rsidR="00CC15F2" w:rsidRPr="00616270" w:rsidRDefault="00CC15F2" w:rsidP="002D7F9D">
            <w:pPr>
              <w:pStyle w:val="NoSpacing"/>
              <w:jc w:val="both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</w:tr>
      <w:tr w:rsidR="00B35A26" w:rsidRPr="00616270" w14:paraId="292A069F" w14:textId="77777777" w:rsidTr="00A93614">
        <w:tc>
          <w:tcPr>
            <w:tcW w:w="2250" w:type="dxa"/>
          </w:tcPr>
          <w:p w14:paraId="05588A62" w14:textId="157E72F9" w:rsidR="00B35A26" w:rsidRPr="00616270" w:rsidRDefault="00B35A26" w:rsidP="00B35A26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616270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Remark</w:t>
            </w:r>
          </w:p>
        </w:tc>
        <w:tc>
          <w:tcPr>
            <w:tcW w:w="288" w:type="dxa"/>
          </w:tcPr>
          <w:p w14:paraId="30C17D83" w14:textId="77777777" w:rsidR="00B35A26" w:rsidRPr="00616270" w:rsidRDefault="00B35A26" w:rsidP="00B35A26">
            <w:pPr>
              <w:rPr>
                <w:rFonts w:asciiTheme="minorBidi" w:hAnsiTheme="minorBidi"/>
                <w:sz w:val="18"/>
                <w:szCs w:val="18"/>
                <w:lang w:val="en-US"/>
              </w:rPr>
            </w:pPr>
          </w:p>
        </w:tc>
        <w:tc>
          <w:tcPr>
            <w:tcW w:w="6628" w:type="dxa"/>
          </w:tcPr>
          <w:p w14:paraId="4AE628C6" w14:textId="1AA81B6A" w:rsidR="005B3FD4" w:rsidRPr="00616270" w:rsidRDefault="005B3FD4" w:rsidP="00B35A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616270">
              <w:rPr>
                <w:rFonts w:asciiTheme="minorBidi" w:hAnsiTheme="minorBidi" w:cstheme="minorBidi"/>
                <w:sz w:val="18"/>
                <w:szCs w:val="18"/>
              </w:rPr>
              <w:t xml:space="preserve">The Bid, as well as all correspondence and documents relating to the Bid shall be written in </w:t>
            </w:r>
            <w:proofErr w:type="gramStart"/>
            <w:r w:rsidRPr="00616270">
              <w:rPr>
                <w:rFonts w:asciiTheme="minorBidi" w:hAnsiTheme="minorBidi" w:cstheme="minorBidi"/>
                <w:sz w:val="18"/>
                <w:szCs w:val="18"/>
              </w:rPr>
              <w:t>English</w:t>
            </w:r>
            <w:proofErr w:type="gramEnd"/>
          </w:p>
          <w:p w14:paraId="6525809C" w14:textId="77777777" w:rsidR="005B3FD4" w:rsidRPr="00616270" w:rsidRDefault="005B3FD4" w:rsidP="005B3FD4">
            <w:pPr>
              <w:pStyle w:val="ListParagraph"/>
              <w:ind w:left="360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C15ADEC" w14:textId="73B3919D" w:rsidR="00B35A26" w:rsidRPr="00616270" w:rsidRDefault="00B35A26" w:rsidP="00B35A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616270">
              <w:rPr>
                <w:rFonts w:asciiTheme="minorBidi" w:hAnsiTheme="minorBidi" w:cstheme="minorBidi"/>
                <w:sz w:val="18"/>
                <w:szCs w:val="18"/>
              </w:rPr>
              <w:t xml:space="preserve">Offers must be submitted through the eTB system, and before the tender deadline expires. It will not be possible to submit your bid after the deadline or outside the eTB </w:t>
            </w:r>
            <w:proofErr w:type="gramStart"/>
            <w:r w:rsidRPr="00616270">
              <w:rPr>
                <w:rFonts w:asciiTheme="minorBidi" w:hAnsiTheme="minorBidi" w:cstheme="minorBidi"/>
                <w:sz w:val="18"/>
                <w:szCs w:val="18"/>
              </w:rPr>
              <w:t>system</w:t>
            </w:r>
            <w:proofErr w:type="gramEnd"/>
          </w:p>
          <w:p w14:paraId="0CE621BF" w14:textId="77777777" w:rsidR="00B35A26" w:rsidRPr="00616270" w:rsidRDefault="00B35A26" w:rsidP="00B35A26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0B4BE561" w14:textId="499276AB" w:rsidR="00B35A26" w:rsidRPr="005D1E85" w:rsidRDefault="00B35A26" w:rsidP="005D1E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616270">
              <w:rPr>
                <w:rFonts w:asciiTheme="minorBidi" w:hAnsiTheme="minorBidi" w:cstheme="minorBidi"/>
                <w:sz w:val="18"/>
                <w:szCs w:val="18"/>
              </w:rPr>
              <w:t xml:space="preserve">For </w:t>
            </w:r>
            <w:r w:rsidRPr="00616270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technical questions about the system</w:t>
            </w:r>
            <w:r w:rsidRPr="00616270">
              <w:rPr>
                <w:rFonts w:asciiTheme="minorBidi" w:hAnsiTheme="minorBidi" w:cstheme="minorBidi"/>
                <w:sz w:val="18"/>
                <w:szCs w:val="18"/>
              </w:rPr>
              <w:t xml:space="preserve">, please get in touch with  </w:t>
            </w:r>
            <w:hyperlink r:id="rId12" w:history="1">
              <w:r w:rsidR="008A57D5" w:rsidRPr="00711C8E">
                <w:rPr>
                  <w:rStyle w:val="Hyperlink"/>
                </w:rPr>
                <w:t>ly.procurement@nrc.no</w:t>
              </w:r>
            </w:hyperlink>
          </w:p>
          <w:p w14:paraId="09F8CF01" w14:textId="12E8E2A7" w:rsidR="00B35A26" w:rsidRPr="00616270" w:rsidRDefault="00B35A26" w:rsidP="00B35A26">
            <w:pPr>
              <w:pStyle w:val="ListParagraph"/>
              <w:ind w:left="36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54740686" w14:textId="77777777" w:rsidR="00C37F41" w:rsidRPr="00616270" w:rsidRDefault="00C37F41" w:rsidP="00C37F41">
      <w:pPr>
        <w:pStyle w:val="NormalWeb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616270">
        <w:rPr>
          <w:rStyle w:val="Emphasis"/>
          <w:rFonts w:asciiTheme="minorBidi" w:eastAsia="Arial" w:hAnsiTheme="minorBidi" w:cstheme="minorBidi"/>
          <w:i w:val="0"/>
          <w:iCs w:val="0"/>
          <w:sz w:val="20"/>
          <w:szCs w:val="20"/>
        </w:rPr>
        <w:t>Sincerely,</w:t>
      </w:r>
    </w:p>
    <w:p w14:paraId="4568277D" w14:textId="1066ACD5" w:rsidR="0014596D" w:rsidRPr="00514D34" w:rsidRDefault="00C37F41" w:rsidP="00514D34">
      <w:pPr>
        <w:pStyle w:val="NormalWeb"/>
        <w:jc w:val="both"/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  <w:r w:rsidRPr="00616270">
        <w:rPr>
          <w:rStyle w:val="Emphasis"/>
          <w:rFonts w:asciiTheme="minorBidi" w:eastAsia="Arial" w:hAnsiTheme="minorBidi" w:cstheme="minorBidi"/>
          <w:b/>
          <w:bCs/>
          <w:i w:val="0"/>
          <w:iCs w:val="0"/>
          <w:sz w:val="20"/>
          <w:szCs w:val="20"/>
        </w:rPr>
        <w:t>NRC</w:t>
      </w:r>
      <w:r w:rsidR="00AD12AF" w:rsidRPr="00616270">
        <w:rPr>
          <w:rStyle w:val="Emphasis"/>
          <w:rFonts w:asciiTheme="minorBidi" w:eastAsia="Arial" w:hAnsiTheme="minorBidi" w:cstheme="minorBidi"/>
          <w:b/>
          <w:bCs/>
          <w:i w:val="0"/>
          <w:iCs w:val="0"/>
          <w:sz w:val="20"/>
          <w:szCs w:val="20"/>
        </w:rPr>
        <w:t xml:space="preserve"> </w:t>
      </w:r>
      <w:r w:rsidR="008A57D5">
        <w:rPr>
          <w:rStyle w:val="Emphasis"/>
          <w:rFonts w:asciiTheme="minorBidi" w:eastAsia="Arial" w:hAnsiTheme="minorBidi" w:cstheme="minorBidi"/>
          <w:b/>
          <w:bCs/>
          <w:i w:val="0"/>
          <w:iCs w:val="0"/>
          <w:sz w:val="20"/>
          <w:szCs w:val="20"/>
        </w:rPr>
        <w:t>Libya</w:t>
      </w:r>
      <w:r w:rsidRPr="00616270">
        <w:rPr>
          <w:rStyle w:val="Emphasis"/>
          <w:rFonts w:asciiTheme="minorBidi" w:eastAsia="Arial" w:hAnsiTheme="minorBidi" w:cstheme="minorBidi"/>
          <w:b/>
          <w:bCs/>
          <w:i w:val="0"/>
          <w:iCs w:val="0"/>
          <w:sz w:val="20"/>
          <w:szCs w:val="20"/>
        </w:rPr>
        <w:t xml:space="preserve"> Procurement Department</w:t>
      </w:r>
    </w:p>
    <w:sectPr w:rsidR="0014596D" w:rsidRPr="0051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F37A" w14:textId="77777777" w:rsidR="00744C7C" w:rsidRDefault="00744C7C" w:rsidP="009F6CD2">
      <w:pPr>
        <w:spacing w:after="0" w:line="240" w:lineRule="auto"/>
      </w:pPr>
      <w:r>
        <w:separator/>
      </w:r>
    </w:p>
  </w:endnote>
  <w:endnote w:type="continuationSeparator" w:id="0">
    <w:p w14:paraId="3523ABB7" w14:textId="77777777" w:rsidR="00744C7C" w:rsidRDefault="00744C7C" w:rsidP="009F6CD2">
      <w:pPr>
        <w:spacing w:after="0" w:line="240" w:lineRule="auto"/>
      </w:pPr>
      <w:r>
        <w:continuationSeparator/>
      </w:r>
    </w:p>
  </w:endnote>
  <w:endnote w:type="continuationNotice" w:id="1">
    <w:p w14:paraId="17C33C6D" w14:textId="77777777" w:rsidR="00744C7C" w:rsidRDefault="00744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3BF0" w14:textId="77777777" w:rsidR="00CC15F2" w:rsidRDefault="00CC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592F" w14:textId="77777777" w:rsidR="00CC15F2" w:rsidRDefault="00CC1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C0A" w14:textId="77777777" w:rsidR="00CC15F2" w:rsidRDefault="00CC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2632" w14:textId="77777777" w:rsidR="00744C7C" w:rsidRDefault="00744C7C" w:rsidP="009F6CD2">
      <w:pPr>
        <w:spacing w:after="0" w:line="240" w:lineRule="auto"/>
      </w:pPr>
      <w:r>
        <w:separator/>
      </w:r>
    </w:p>
  </w:footnote>
  <w:footnote w:type="continuationSeparator" w:id="0">
    <w:p w14:paraId="70F03612" w14:textId="77777777" w:rsidR="00744C7C" w:rsidRDefault="00744C7C" w:rsidP="009F6CD2">
      <w:pPr>
        <w:spacing w:after="0" w:line="240" w:lineRule="auto"/>
      </w:pPr>
      <w:r>
        <w:continuationSeparator/>
      </w:r>
    </w:p>
  </w:footnote>
  <w:footnote w:type="continuationNotice" w:id="1">
    <w:p w14:paraId="11E404CE" w14:textId="77777777" w:rsidR="00744C7C" w:rsidRDefault="00744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7434" w14:textId="77777777" w:rsidR="00CC15F2" w:rsidRDefault="00CC1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2A8B" w14:textId="1AB31E0B" w:rsidR="00CC15F2" w:rsidRDefault="00CC15F2">
    <w:pPr>
      <w:pStyle w:val="Header"/>
    </w:pPr>
    <w:r w:rsidRPr="002B0FE2">
      <w:rPr>
        <w:rFonts w:ascii="Arial" w:hAnsi="Arial" w:cs="Arial"/>
        <w:b/>
        <w:bCs/>
        <w:noProof/>
        <w:lang w:val="en-US"/>
      </w:rPr>
      <w:drawing>
        <wp:anchor distT="0" distB="0" distL="114300" distR="114300" simplePos="0" relativeHeight="251658240" behindDoc="1" locked="0" layoutInCell="1" allowOverlap="1" wp14:anchorId="649443F7" wp14:editId="1F3DB716">
          <wp:simplePos x="0" y="0"/>
          <wp:positionH relativeFrom="column">
            <wp:posOffset>4241165</wp:posOffset>
          </wp:positionH>
          <wp:positionV relativeFrom="paragraph">
            <wp:posOffset>-354330</wp:posOffset>
          </wp:positionV>
          <wp:extent cx="1851660" cy="709295"/>
          <wp:effectExtent l="0" t="0" r="0" b="0"/>
          <wp:wrapTight wrapText="bothSides">
            <wp:wrapPolygon edited="0">
              <wp:start x="0" y="0"/>
              <wp:lineTo x="0" y="20885"/>
              <wp:lineTo x="21333" y="20885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1759" w14:textId="77777777" w:rsidR="00CC15F2" w:rsidRDefault="00CC1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DE8"/>
    <w:multiLevelType w:val="hybridMultilevel"/>
    <w:tmpl w:val="B86EFC82"/>
    <w:lvl w:ilvl="0" w:tplc="799E207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2"/>
    <w:multiLevelType w:val="hybridMultilevel"/>
    <w:tmpl w:val="4D8A3330"/>
    <w:lvl w:ilvl="0" w:tplc="101EC0EA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A0828"/>
    <w:multiLevelType w:val="hybridMultilevel"/>
    <w:tmpl w:val="4F84D462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9495707"/>
    <w:multiLevelType w:val="hybridMultilevel"/>
    <w:tmpl w:val="2CDE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4C06"/>
    <w:multiLevelType w:val="hybridMultilevel"/>
    <w:tmpl w:val="B2DE8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C5F7B"/>
    <w:multiLevelType w:val="hybridMultilevel"/>
    <w:tmpl w:val="04FEC146"/>
    <w:lvl w:ilvl="0" w:tplc="799E2078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204CF"/>
    <w:multiLevelType w:val="hybridMultilevel"/>
    <w:tmpl w:val="47E6B886"/>
    <w:lvl w:ilvl="0" w:tplc="9F367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5503"/>
    <w:multiLevelType w:val="hybridMultilevel"/>
    <w:tmpl w:val="3814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7559">
    <w:abstractNumId w:val="3"/>
  </w:num>
  <w:num w:numId="2" w16cid:durableId="2098743101">
    <w:abstractNumId w:val="2"/>
  </w:num>
  <w:num w:numId="3" w16cid:durableId="625548180">
    <w:abstractNumId w:val="4"/>
  </w:num>
  <w:num w:numId="4" w16cid:durableId="1040473607">
    <w:abstractNumId w:val="1"/>
  </w:num>
  <w:num w:numId="5" w16cid:durableId="157576417">
    <w:abstractNumId w:val="5"/>
  </w:num>
  <w:num w:numId="6" w16cid:durableId="1549682726">
    <w:abstractNumId w:val="0"/>
  </w:num>
  <w:num w:numId="7" w16cid:durableId="1360814976">
    <w:abstractNumId w:val="7"/>
  </w:num>
  <w:num w:numId="8" w16cid:durableId="1452899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U0MjYwMzawNDY2MrBQ0lEKTi0uzszPAymwqAUAE8rGjiwAAAA="/>
  </w:docVars>
  <w:rsids>
    <w:rsidRoot w:val="005C42EF"/>
    <w:rsid w:val="000059C7"/>
    <w:rsid w:val="00026CD0"/>
    <w:rsid w:val="00056392"/>
    <w:rsid w:val="00077FB9"/>
    <w:rsid w:val="00080D99"/>
    <w:rsid w:val="00082F47"/>
    <w:rsid w:val="00086466"/>
    <w:rsid w:val="000A1FE4"/>
    <w:rsid w:val="000A7CFF"/>
    <w:rsid w:val="000B52E0"/>
    <w:rsid w:val="000C175E"/>
    <w:rsid w:val="000E1C6B"/>
    <w:rsid w:val="000F0A44"/>
    <w:rsid w:val="000F2D55"/>
    <w:rsid w:val="000F54F9"/>
    <w:rsid w:val="000F58F1"/>
    <w:rsid w:val="000F6A58"/>
    <w:rsid w:val="00101DFE"/>
    <w:rsid w:val="00126771"/>
    <w:rsid w:val="001334C2"/>
    <w:rsid w:val="00135EC3"/>
    <w:rsid w:val="0014596D"/>
    <w:rsid w:val="0014648B"/>
    <w:rsid w:val="001569DD"/>
    <w:rsid w:val="0017201D"/>
    <w:rsid w:val="0017343E"/>
    <w:rsid w:val="001847EB"/>
    <w:rsid w:val="001A53D4"/>
    <w:rsid w:val="001A658B"/>
    <w:rsid w:val="001C67D5"/>
    <w:rsid w:val="00204BA2"/>
    <w:rsid w:val="00216583"/>
    <w:rsid w:val="00217F3D"/>
    <w:rsid w:val="00227FAC"/>
    <w:rsid w:val="00241C53"/>
    <w:rsid w:val="00244CCC"/>
    <w:rsid w:val="0026713C"/>
    <w:rsid w:val="00273DA4"/>
    <w:rsid w:val="002B479C"/>
    <w:rsid w:val="002C5739"/>
    <w:rsid w:val="002D3DE2"/>
    <w:rsid w:val="002D7F9D"/>
    <w:rsid w:val="002F4D1A"/>
    <w:rsid w:val="00305CC5"/>
    <w:rsid w:val="00310D54"/>
    <w:rsid w:val="00316B69"/>
    <w:rsid w:val="00317974"/>
    <w:rsid w:val="0032098D"/>
    <w:rsid w:val="00325509"/>
    <w:rsid w:val="003409DE"/>
    <w:rsid w:val="00342864"/>
    <w:rsid w:val="0035784B"/>
    <w:rsid w:val="00361ADB"/>
    <w:rsid w:val="00370569"/>
    <w:rsid w:val="00392EE3"/>
    <w:rsid w:val="003A3F05"/>
    <w:rsid w:val="003A4731"/>
    <w:rsid w:val="003B0485"/>
    <w:rsid w:val="003B3789"/>
    <w:rsid w:val="003B4D13"/>
    <w:rsid w:val="003D2F25"/>
    <w:rsid w:val="003E10F8"/>
    <w:rsid w:val="003F6C1A"/>
    <w:rsid w:val="00417C51"/>
    <w:rsid w:val="00424F21"/>
    <w:rsid w:val="004473BF"/>
    <w:rsid w:val="00451FAB"/>
    <w:rsid w:val="00452EB4"/>
    <w:rsid w:val="00453307"/>
    <w:rsid w:val="004547F1"/>
    <w:rsid w:val="004760F3"/>
    <w:rsid w:val="0048001E"/>
    <w:rsid w:val="00491576"/>
    <w:rsid w:val="00495C4E"/>
    <w:rsid w:val="004A1D80"/>
    <w:rsid w:val="004B4E13"/>
    <w:rsid w:val="004B7A7F"/>
    <w:rsid w:val="004C1BF8"/>
    <w:rsid w:val="004E2025"/>
    <w:rsid w:val="004E241E"/>
    <w:rsid w:val="004E68B5"/>
    <w:rsid w:val="004F4FF8"/>
    <w:rsid w:val="00501B52"/>
    <w:rsid w:val="00502381"/>
    <w:rsid w:val="005023A0"/>
    <w:rsid w:val="00503378"/>
    <w:rsid w:val="00514D34"/>
    <w:rsid w:val="00516BAD"/>
    <w:rsid w:val="00571DA2"/>
    <w:rsid w:val="00575C9F"/>
    <w:rsid w:val="00595A77"/>
    <w:rsid w:val="005B3FD4"/>
    <w:rsid w:val="005B41DA"/>
    <w:rsid w:val="005C42EF"/>
    <w:rsid w:val="005D1E85"/>
    <w:rsid w:val="005E4000"/>
    <w:rsid w:val="005F7B9F"/>
    <w:rsid w:val="00616270"/>
    <w:rsid w:val="00621B19"/>
    <w:rsid w:val="006239B9"/>
    <w:rsid w:val="00626964"/>
    <w:rsid w:val="00637BED"/>
    <w:rsid w:val="00641AB4"/>
    <w:rsid w:val="00644FD3"/>
    <w:rsid w:val="006662F8"/>
    <w:rsid w:val="00672BA2"/>
    <w:rsid w:val="006C091A"/>
    <w:rsid w:val="006C7EB0"/>
    <w:rsid w:val="006F0430"/>
    <w:rsid w:val="007048C2"/>
    <w:rsid w:val="00715431"/>
    <w:rsid w:val="00735EB8"/>
    <w:rsid w:val="00744C7C"/>
    <w:rsid w:val="00746B53"/>
    <w:rsid w:val="00752D31"/>
    <w:rsid w:val="0076578F"/>
    <w:rsid w:val="00775E30"/>
    <w:rsid w:val="00780C64"/>
    <w:rsid w:val="00782E96"/>
    <w:rsid w:val="00787C22"/>
    <w:rsid w:val="00793442"/>
    <w:rsid w:val="007A1445"/>
    <w:rsid w:val="007A16B5"/>
    <w:rsid w:val="007A6CB3"/>
    <w:rsid w:val="007C4A0C"/>
    <w:rsid w:val="007C59A3"/>
    <w:rsid w:val="007C6FDC"/>
    <w:rsid w:val="007D770D"/>
    <w:rsid w:val="00804B62"/>
    <w:rsid w:val="0080556D"/>
    <w:rsid w:val="008177BE"/>
    <w:rsid w:val="008263FF"/>
    <w:rsid w:val="00842E4B"/>
    <w:rsid w:val="00844F6F"/>
    <w:rsid w:val="008641BE"/>
    <w:rsid w:val="008733FE"/>
    <w:rsid w:val="00881AF6"/>
    <w:rsid w:val="008A35DF"/>
    <w:rsid w:val="008A57D5"/>
    <w:rsid w:val="008B4695"/>
    <w:rsid w:val="008B4E65"/>
    <w:rsid w:val="008B7988"/>
    <w:rsid w:val="008C30F2"/>
    <w:rsid w:val="008C3D56"/>
    <w:rsid w:val="008C491B"/>
    <w:rsid w:val="008D0CE4"/>
    <w:rsid w:val="008E4A24"/>
    <w:rsid w:val="008E7EC1"/>
    <w:rsid w:val="008F185F"/>
    <w:rsid w:val="00900A04"/>
    <w:rsid w:val="00921DD0"/>
    <w:rsid w:val="00930815"/>
    <w:rsid w:val="0095420F"/>
    <w:rsid w:val="00961137"/>
    <w:rsid w:val="009718E9"/>
    <w:rsid w:val="00974481"/>
    <w:rsid w:val="009B7349"/>
    <w:rsid w:val="009C0F6E"/>
    <w:rsid w:val="009D6711"/>
    <w:rsid w:val="009E0D9B"/>
    <w:rsid w:val="009F6CD2"/>
    <w:rsid w:val="00A14D65"/>
    <w:rsid w:val="00A15ED6"/>
    <w:rsid w:val="00A162D2"/>
    <w:rsid w:val="00A307B7"/>
    <w:rsid w:val="00A45759"/>
    <w:rsid w:val="00A50E31"/>
    <w:rsid w:val="00A60B75"/>
    <w:rsid w:val="00A73CAA"/>
    <w:rsid w:val="00A90AC2"/>
    <w:rsid w:val="00A93614"/>
    <w:rsid w:val="00AA3634"/>
    <w:rsid w:val="00AC5790"/>
    <w:rsid w:val="00AC5F0D"/>
    <w:rsid w:val="00AD0A73"/>
    <w:rsid w:val="00AD12AF"/>
    <w:rsid w:val="00AD1B5A"/>
    <w:rsid w:val="00AF1652"/>
    <w:rsid w:val="00B02CA1"/>
    <w:rsid w:val="00B04A2F"/>
    <w:rsid w:val="00B218BD"/>
    <w:rsid w:val="00B22306"/>
    <w:rsid w:val="00B22FE6"/>
    <w:rsid w:val="00B25515"/>
    <w:rsid w:val="00B34440"/>
    <w:rsid w:val="00B359C9"/>
    <w:rsid w:val="00B35A26"/>
    <w:rsid w:val="00B92E6F"/>
    <w:rsid w:val="00B93AAA"/>
    <w:rsid w:val="00BA259C"/>
    <w:rsid w:val="00BA5CE2"/>
    <w:rsid w:val="00BC03C2"/>
    <w:rsid w:val="00BD6C08"/>
    <w:rsid w:val="00BE3F70"/>
    <w:rsid w:val="00BE622F"/>
    <w:rsid w:val="00BF4D2A"/>
    <w:rsid w:val="00C00110"/>
    <w:rsid w:val="00C14D5A"/>
    <w:rsid w:val="00C15BCC"/>
    <w:rsid w:val="00C37F41"/>
    <w:rsid w:val="00C53A59"/>
    <w:rsid w:val="00C6109F"/>
    <w:rsid w:val="00C70119"/>
    <w:rsid w:val="00C91E69"/>
    <w:rsid w:val="00CA1BD5"/>
    <w:rsid w:val="00CA6F89"/>
    <w:rsid w:val="00CB16EC"/>
    <w:rsid w:val="00CB2C5E"/>
    <w:rsid w:val="00CC15F2"/>
    <w:rsid w:val="00CD003A"/>
    <w:rsid w:val="00CD64AF"/>
    <w:rsid w:val="00CE1134"/>
    <w:rsid w:val="00CE2E59"/>
    <w:rsid w:val="00CE5481"/>
    <w:rsid w:val="00CF0A61"/>
    <w:rsid w:val="00D31401"/>
    <w:rsid w:val="00D525CE"/>
    <w:rsid w:val="00D81AEA"/>
    <w:rsid w:val="00D842D4"/>
    <w:rsid w:val="00D87B40"/>
    <w:rsid w:val="00D90496"/>
    <w:rsid w:val="00DA4677"/>
    <w:rsid w:val="00DD7618"/>
    <w:rsid w:val="00DE2379"/>
    <w:rsid w:val="00E05346"/>
    <w:rsid w:val="00E12F38"/>
    <w:rsid w:val="00E263E8"/>
    <w:rsid w:val="00E46E3D"/>
    <w:rsid w:val="00E647CF"/>
    <w:rsid w:val="00E92C63"/>
    <w:rsid w:val="00E94941"/>
    <w:rsid w:val="00EB291C"/>
    <w:rsid w:val="00EB3219"/>
    <w:rsid w:val="00EB6287"/>
    <w:rsid w:val="00ED4E87"/>
    <w:rsid w:val="00ED5C0A"/>
    <w:rsid w:val="00EF1EE2"/>
    <w:rsid w:val="00F155FB"/>
    <w:rsid w:val="00F202B9"/>
    <w:rsid w:val="00F20ACB"/>
    <w:rsid w:val="00F24A9A"/>
    <w:rsid w:val="00F347B8"/>
    <w:rsid w:val="00F35D89"/>
    <w:rsid w:val="00F41A82"/>
    <w:rsid w:val="00F43001"/>
    <w:rsid w:val="00F56821"/>
    <w:rsid w:val="00F7413A"/>
    <w:rsid w:val="00F75776"/>
    <w:rsid w:val="00F86A10"/>
    <w:rsid w:val="00F901C3"/>
    <w:rsid w:val="00FB5B08"/>
    <w:rsid w:val="00FB5B76"/>
    <w:rsid w:val="00FB70C9"/>
    <w:rsid w:val="00FD75EB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7D82"/>
  <w15:chartTrackingRefBased/>
  <w15:docId w15:val="{FEAA0567-BF3E-4296-B123-FA09F6A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1C67D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1C67D5"/>
    <w:pPr>
      <w:widowControl w:val="0"/>
      <w:shd w:val="clear" w:color="auto" w:fill="FFFFFF"/>
      <w:spacing w:after="72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aliases w:val="List NRC,NRC Bullet List,paragraph,normal,List Paragraph1,Normal1,Normal2,Normal3,Normal4,Normal5,Normal6,Normal7 Char,paragraph Char,normal Char,List Paragraph1 Char,Normal1 Char,Normal2 Char,Normal3 Char,Normal4 Char,Normal5 Char Char"/>
    <w:basedOn w:val="Normal"/>
    <w:link w:val="ListParagraphChar"/>
    <w:uiPriority w:val="34"/>
    <w:qFormat/>
    <w:rsid w:val="001C67D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7">
    <w:name w:val="Style 7"/>
    <w:basedOn w:val="Normal"/>
    <w:rsid w:val="003B0485"/>
    <w:pPr>
      <w:widowControl w:val="0"/>
      <w:autoSpaceDE w:val="0"/>
      <w:autoSpaceDN w:val="0"/>
      <w:spacing w:after="0" w:line="480" w:lineRule="auto"/>
      <w:jc w:val="center"/>
    </w:pPr>
    <w:rPr>
      <w:rFonts w:ascii="Times New Roman" w:eastAsia="Times New Roman" w:hAnsi="Times New Roman" w:cs="Times New Roman"/>
      <w:noProof/>
      <w:szCs w:val="24"/>
      <w:lang w:val="en-GB"/>
    </w:rPr>
  </w:style>
  <w:style w:type="character" w:styleId="Hyperlink">
    <w:name w:val="Hyperlink"/>
    <w:uiPriority w:val="99"/>
    <w:rsid w:val="0014596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C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C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CD2"/>
    <w:rPr>
      <w:vertAlign w:val="superscript"/>
    </w:rPr>
  </w:style>
  <w:style w:type="paragraph" w:styleId="NoSpacing">
    <w:name w:val="No Spacing"/>
    <w:aliases w:val="No Indent"/>
    <w:link w:val="NoSpacingChar"/>
    <w:uiPriority w:val="1"/>
    <w:qFormat/>
    <w:rsid w:val="00EB291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locked/>
    <w:rsid w:val="00EB291C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List NRC Char,NRC Bullet List Char,paragraph Char1,normal Char1,List Paragraph1 Char1,Normal1 Char1,Normal2 Char1,Normal3 Char1,Normal4 Char1,Normal5 Char,Normal6 Char,Normal7 Char Char,paragraph Char Char,normal Char Char"/>
    <w:link w:val="ListParagraph"/>
    <w:uiPriority w:val="34"/>
    <w:qFormat/>
    <w:locked/>
    <w:rsid w:val="001A53D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9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30815"/>
    <w:rPr>
      <w:i/>
      <w:iCs/>
    </w:rPr>
  </w:style>
  <w:style w:type="paragraph" w:styleId="NormalWeb">
    <w:name w:val="Normal (Web)"/>
    <w:basedOn w:val="Normal"/>
    <w:uiPriority w:val="99"/>
    <w:unhideWhenUsed/>
    <w:rsid w:val="00C3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6C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90"/>
  </w:style>
  <w:style w:type="paragraph" w:styleId="Footer">
    <w:name w:val="footer"/>
    <w:basedOn w:val="Normal"/>
    <w:link w:val="FooterChar"/>
    <w:uiPriority w:val="99"/>
    <w:unhideWhenUsed/>
    <w:rsid w:val="00AC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90"/>
  </w:style>
  <w:style w:type="character" w:styleId="FollowedHyperlink">
    <w:name w:val="FollowedHyperlink"/>
    <w:basedOn w:val="DefaultParagraphFont"/>
    <w:uiPriority w:val="99"/>
    <w:semiHidden/>
    <w:unhideWhenUsed/>
    <w:rsid w:val="00C701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31"/>
    <w:rPr>
      <w:b/>
      <w:bCs/>
      <w:sz w:val="20"/>
      <w:szCs w:val="20"/>
    </w:rPr>
  </w:style>
  <w:style w:type="paragraph" w:customStyle="1" w:styleId="IRCLetterText">
    <w:name w:val="IRC_LetterText"/>
    <w:basedOn w:val="Normal"/>
    <w:qFormat/>
    <w:rsid w:val="00361ADB"/>
    <w:pPr>
      <w:spacing w:after="0" w:line="260" w:lineRule="exact"/>
    </w:pPr>
    <w:rPr>
      <w:rFonts w:ascii="Arial" w:eastAsia="Cambria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.procurement@nrc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tbsystem.no/ClientTrans/Upload?ID=TyKwBcS9dmo%3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tbsystem.no/ClientTrans/Download?ID=TyKwBcS9dmo%3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BADEB9F794488C455A6059EDC10A" ma:contentTypeVersion="15" ma:contentTypeDescription="Create a new document." ma:contentTypeScope="" ma:versionID="506ee63b42eb2b27a631bdc5ff2f069a">
  <xsd:schema xmlns:xsd="http://www.w3.org/2001/XMLSchema" xmlns:xs="http://www.w3.org/2001/XMLSchema" xmlns:p="http://schemas.microsoft.com/office/2006/metadata/properties" xmlns:ns2="df605c56-46b6-43cc-a7f6-53d45a38eca5" xmlns:ns3="a0c9e707-e9b2-47b3-ae15-febd6d9c6fe6" targetNamespace="http://schemas.microsoft.com/office/2006/metadata/properties" ma:root="true" ma:fieldsID="6fc049cc0f6f1ba02cd63a2d5a35c3cd" ns2:_="" ns3:_="">
    <xsd:import namespace="df605c56-46b6-43cc-a7f6-53d45a38eca5"/>
    <xsd:import namespace="a0c9e707-e9b2-47b3-ae15-febd6d9c6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5c56-46b6-43cc-a7f6-53d45a38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9e707-e9b2-47b3-ae15-febd6d9c6fe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63562c-785f-4ca9-a9dc-b67e13aed60c}" ma:internalName="TaxCatchAll" ma:showField="CatchAllData" ma:web="a0c9e707-e9b2-47b3-ae15-febd6d9c6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3886-94D5-42AB-8B7D-EC39739F5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39FB9-4330-4B3D-88BA-F89BE46E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5c56-46b6-43cc-a7f6-53d45a38eca5"/>
    <ds:schemaRef ds:uri="a0c9e707-e9b2-47b3-ae15-febd6d9c6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6E6E6-45FA-4022-B302-7934D90E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Soulaima Jaouadi</cp:lastModifiedBy>
  <cp:revision>71</cp:revision>
  <cp:lastPrinted>2023-03-21T15:11:00Z</cp:lastPrinted>
  <dcterms:created xsi:type="dcterms:W3CDTF">2023-08-30T23:08:00Z</dcterms:created>
  <dcterms:modified xsi:type="dcterms:W3CDTF">2024-03-01T11:54:00Z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af41798958c9e0e12fbca884ede30efe0ebfd1924860cc23c19f5bdc8834636c</vt:lpwstr>
  </property>
</Properties>
</file>