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Grilledutableau"/>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5A73D1C2">
        <w:trPr>
          <w:trHeight w:val="264"/>
        </w:trPr>
        <w:tc>
          <w:tcPr>
            <w:tcW w:w="2127" w:type="dxa"/>
            <w:shd w:val="clear" w:color="auto" w:fill="233A69"/>
          </w:tcPr>
          <w:p w14:paraId="025774EB" w14:textId="77777777" w:rsidR="00B467FC" w:rsidRPr="005E09AA" w:rsidRDefault="004D2185"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Position</w:t>
            </w:r>
          </w:p>
        </w:tc>
        <w:tc>
          <w:tcPr>
            <w:tcW w:w="3260" w:type="dxa"/>
          </w:tcPr>
          <w:p w14:paraId="702D118B" w14:textId="73AD1A0A" w:rsidR="00B467FC" w:rsidRPr="005E09AA" w:rsidRDefault="2A0D655C"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 xml:space="preserve">REACH </w:t>
            </w:r>
            <w:r w:rsidR="6E07D58D" w:rsidRPr="310D4A1C">
              <w:rPr>
                <w:rFonts w:ascii="Times New Roman" w:eastAsia="Times New Roman" w:hAnsi="Times New Roman" w:cs="Times New Roman"/>
                <w:b/>
                <w:bCs/>
                <w:lang w:val="en-GB"/>
              </w:rPr>
              <w:t>Assessment Officer</w:t>
            </w:r>
          </w:p>
        </w:tc>
        <w:tc>
          <w:tcPr>
            <w:tcW w:w="2126" w:type="dxa"/>
            <w:shd w:val="clear" w:color="auto" w:fill="233A69"/>
          </w:tcPr>
          <w:p w14:paraId="0C06E7DB" w14:textId="77777777" w:rsidR="00B467FC" w:rsidRPr="005E09AA" w:rsidRDefault="004D2185"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Starting Date</w:t>
            </w:r>
          </w:p>
        </w:tc>
        <w:tc>
          <w:tcPr>
            <w:tcW w:w="2977" w:type="dxa"/>
          </w:tcPr>
          <w:p w14:paraId="7FF96564" w14:textId="648823AA" w:rsidR="00B467FC" w:rsidRPr="005E09AA" w:rsidRDefault="5AF6DDE8" w:rsidP="5A73D1C2">
            <w:pPr>
              <w:spacing w:line="259" w:lineRule="auto"/>
              <w:rPr>
                <w:rFonts w:ascii="Times New Roman" w:eastAsia="Times New Roman" w:hAnsi="Times New Roman" w:cs="Times New Roman"/>
                <w:color w:val="FF0000"/>
                <w:lang w:val="en-GB"/>
              </w:rPr>
            </w:pPr>
            <w:r w:rsidRPr="5A73D1C2">
              <w:rPr>
                <w:rFonts w:ascii="Times New Roman" w:eastAsia="Times New Roman" w:hAnsi="Times New Roman" w:cs="Times New Roman"/>
                <w:color w:val="FF0000"/>
                <w:lang w:val="en-GB"/>
              </w:rPr>
              <w:t>ASAP</w:t>
            </w:r>
          </w:p>
        </w:tc>
      </w:tr>
      <w:tr w:rsidR="00DD0C7E" w:rsidRPr="005E09AA" w14:paraId="7160B330" w14:textId="77777777" w:rsidTr="5A73D1C2">
        <w:trPr>
          <w:trHeight w:val="264"/>
        </w:trPr>
        <w:tc>
          <w:tcPr>
            <w:tcW w:w="2127" w:type="dxa"/>
            <w:shd w:val="clear" w:color="auto" w:fill="233A69"/>
          </w:tcPr>
          <w:p w14:paraId="110C6C78" w14:textId="77777777" w:rsidR="00DD0C7E" w:rsidRPr="005E09AA" w:rsidRDefault="00E578B2"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Reference of the offer</w:t>
            </w:r>
          </w:p>
        </w:tc>
        <w:tc>
          <w:tcPr>
            <w:tcW w:w="3260" w:type="dxa"/>
          </w:tcPr>
          <w:p w14:paraId="24A9F6FC" w14:textId="10F24478" w:rsidR="00DD0C7E" w:rsidRPr="00F50A5B" w:rsidRDefault="00F50A5B" w:rsidP="310D4A1C">
            <w:pPr>
              <w:rPr>
                <w:rFonts w:ascii="Times New Roman" w:eastAsia="Times New Roman" w:hAnsi="Times New Roman" w:cs="Times New Roman"/>
              </w:rPr>
            </w:pPr>
            <w:sdt>
              <w:sdtPr>
                <w:rPr>
                  <w:rFonts w:ascii="Arial" w:hAnsi="Arial" w:cs="Arial"/>
                  <w:i/>
                  <w:iCs/>
                  <w:color w:val="808080" w:themeColor="background1" w:themeShade="80"/>
                  <w:lang w:val="en-GB"/>
                </w:rPr>
                <w:id w:val="58373916"/>
                <w:placeholder>
                  <w:docPart w:val="8F5D5321F6D541A8899E2465DB4C28EF"/>
                </w:placeholder>
                <w:showingPlcHdr/>
              </w:sdtPr>
              <w:sdtEndPr>
                <w:rPr>
                  <w:i w:val="0"/>
                  <w:iCs w:val="0"/>
                </w:rPr>
              </w:sdtEndPr>
              <w:sdtContent>
                <w:r w:rsidRPr="00A2185D">
                  <w:rPr>
                    <w:rStyle w:val="Textedelespacerserv"/>
                  </w:rPr>
                  <w:t>Cliquez ou appuyez ici pour entrer du texte.</w:t>
                </w:r>
              </w:sdtContent>
            </w:sdt>
          </w:p>
        </w:tc>
        <w:tc>
          <w:tcPr>
            <w:tcW w:w="2126" w:type="dxa"/>
            <w:shd w:val="clear" w:color="auto" w:fill="233A69"/>
          </w:tcPr>
          <w:p w14:paraId="2774EEA6" w14:textId="77777777" w:rsidR="00DD0C7E" w:rsidRPr="005E09AA" w:rsidRDefault="004D2185"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Publication Date</w:t>
            </w:r>
          </w:p>
        </w:tc>
        <w:tc>
          <w:tcPr>
            <w:tcW w:w="2977" w:type="dxa"/>
          </w:tcPr>
          <w:p w14:paraId="4BF42C9F" w14:textId="20793E52" w:rsidR="00F50A5B" w:rsidRPr="00F50A5B" w:rsidRDefault="00F50A5B" w:rsidP="00F50A5B">
            <w:pPr>
              <w:spacing w:line="259" w:lineRule="auto"/>
              <w:rPr>
                <w:rFonts w:ascii="Times New Roman" w:eastAsia="Times New Roman" w:hAnsi="Times New Roman" w:cs="Times New Roman"/>
                <w:lang w:val="en-GB"/>
              </w:rPr>
            </w:pPr>
            <w:r>
              <w:rPr>
                <w:rFonts w:ascii="Times New Roman" w:eastAsia="Times New Roman" w:hAnsi="Times New Roman" w:cs="Times New Roman"/>
                <w:lang w:val="en-GB"/>
              </w:rPr>
              <w:t>20/09/2023</w:t>
            </w:r>
          </w:p>
        </w:tc>
      </w:tr>
      <w:tr w:rsidR="00DD0C7E" w:rsidRPr="005E09AA" w14:paraId="6ACC2501" w14:textId="77777777" w:rsidTr="5A73D1C2">
        <w:trPr>
          <w:trHeight w:val="249"/>
        </w:trPr>
        <w:tc>
          <w:tcPr>
            <w:tcW w:w="2127" w:type="dxa"/>
            <w:shd w:val="clear" w:color="auto" w:fill="233A69"/>
          </w:tcPr>
          <w:p w14:paraId="25C73A11" w14:textId="77777777" w:rsidR="00DD0C7E" w:rsidRPr="005E09AA" w:rsidRDefault="004D2185"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Location</w:t>
            </w:r>
          </w:p>
        </w:tc>
        <w:tc>
          <w:tcPr>
            <w:tcW w:w="3260" w:type="dxa"/>
          </w:tcPr>
          <w:p w14:paraId="670B5AF1" w14:textId="32CA8B00" w:rsidR="00DD0C7E" w:rsidRPr="005E09AA" w:rsidRDefault="2A0D655C" w:rsidP="310D4A1C">
            <w:pPr>
              <w:rPr>
                <w:rFonts w:ascii="Times New Roman" w:eastAsia="Times New Roman" w:hAnsi="Times New Roman" w:cs="Times New Roman"/>
                <w:lang w:val="en-GB"/>
              </w:rPr>
            </w:pPr>
            <w:r w:rsidRPr="310D4A1C">
              <w:rPr>
                <w:rFonts w:ascii="Times New Roman" w:eastAsia="Times New Roman" w:hAnsi="Times New Roman" w:cs="Times New Roman"/>
                <w:lang w:val="en-GB"/>
              </w:rPr>
              <w:t>Tunis</w:t>
            </w:r>
          </w:p>
        </w:tc>
        <w:tc>
          <w:tcPr>
            <w:tcW w:w="2126" w:type="dxa"/>
            <w:shd w:val="clear" w:color="auto" w:fill="233A69"/>
          </w:tcPr>
          <w:p w14:paraId="39ACB54E" w14:textId="77777777" w:rsidR="00DD0C7E" w:rsidRPr="005E09AA" w:rsidRDefault="004D2185"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Type of contract</w:t>
            </w:r>
          </w:p>
        </w:tc>
        <w:tc>
          <w:tcPr>
            <w:tcW w:w="2977" w:type="dxa"/>
          </w:tcPr>
          <w:p w14:paraId="31B43E70" w14:textId="4FFF4C62" w:rsidR="00DD0C7E" w:rsidRPr="005E09AA" w:rsidRDefault="2A0D655C" w:rsidP="310D4A1C">
            <w:pPr>
              <w:rPr>
                <w:rFonts w:ascii="Times New Roman" w:eastAsia="Times New Roman" w:hAnsi="Times New Roman" w:cs="Times New Roman"/>
                <w:lang w:val="en-GB"/>
              </w:rPr>
            </w:pPr>
            <w:r w:rsidRPr="310D4A1C">
              <w:rPr>
                <w:rFonts w:ascii="Times New Roman" w:eastAsia="Times New Roman" w:hAnsi="Times New Roman" w:cs="Times New Roman"/>
                <w:lang w:val="en-GB"/>
              </w:rPr>
              <w:t>Fixed-term Contract</w:t>
            </w:r>
          </w:p>
        </w:tc>
      </w:tr>
      <w:tr w:rsidR="00DD0C7E" w:rsidRPr="005E09AA" w14:paraId="3568A596" w14:textId="77777777" w:rsidTr="5A73D1C2">
        <w:trPr>
          <w:trHeight w:val="264"/>
        </w:trPr>
        <w:tc>
          <w:tcPr>
            <w:tcW w:w="2127" w:type="dxa"/>
            <w:shd w:val="clear" w:color="auto" w:fill="233A69"/>
          </w:tcPr>
          <w:p w14:paraId="34B47ACB" w14:textId="77777777" w:rsidR="00DD0C7E" w:rsidRPr="005E09AA" w:rsidRDefault="004D2185"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Duration</w:t>
            </w:r>
          </w:p>
        </w:tc>
        <w:tc>
          <w:tcPr>
            <w:tcW w:w="3260" w:type="dxa"/>
          </w:tcPr>
          <w:p w14:paraId="0AD79916" w14:textId="206444B8" w:rsidR="00DD0C7E" w:rsidRPr="005E09AA" w:rsidRDefault="2A0D655C" w:rsidP="310D4A1C">
            <w:pPr>
              <w:rPr>
                <w:rFonts w:ascii="Times New Roman" w:eastAsia="Times New Roman" w:hAnsi="Times New Roman" w:cs="Times New Roman"/>
                <w:lang w:val="en-GB"/>
              </w:rPr>
            </w:pPr>
            <w:r w:rsidRPr="310D4A1C">
              <w:rPr>
                <w:rFonts w:ascii="Times New Roman" w:eastAsia="Times New Roman" w:hAnsi="Times New Roman" w:cs="Times New Roman"/>
                <w:lang w:val="en-GB"/>
              </w:rPr>
              <w:t>6 months</w:t>
            </w:r>
            <w:r w:rsidR="61B62048" w:rsidRPr="310D4A1C">
              <w:rPr>
                <w:rFonts w:ascii="Times New Roman" w:eastAsia="Times New Roman" w:hAnsi="Times New Roman" w:cs="Times New Roman"/>
                <w:lang w:val="en-GB"/>
              </w:rPr>
              <w:t xml:space="preserve"> (with possibility of renewal)</w:t>
            </w:r>
          </w:p>
        </w:tc>
        <w:tc>
          <w:tcPr>
            <w:tcW w:w="2126" w:type="dxa"/>
            <w:shd w:val="clear" w:color="auto" w:fill="233A69"/>
          </w:tcPr>
          <w:p w14:paraId="0C18A495" w14:textId="325EED01" w:rsidR="00DD0C7E" w:rsidRPr="005E09AA" w:rsidRDefault="00E578B2" w:rsidP="310D4A1C">
            <w:pPr>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Security</w:t>
            </w:r>
            <w:r w:rsidR="004D2185" w:rsidRPr="310D4A1C">
              <w:rPr>
                <w:rFonts w:ascii="Times New Roman" w:eastAsia="Times New Roman" w:hAnsi="Times New Roman" w:cs="Times New Roman"/>
                <w:b/>
                <w:bCs/>
                <w:lang w:val="en-GB"/>
              </w:rPr>
              <w:t xml:space="preserve"> Level</w:t>
            </w:r>
          </w:p>
        </w:tc>
        <w:tc>
          <w:tcPr>
            <w:tcW w:w="2977" w:type="dxa"/>
          </w:tcPr>
          <w:p w14:paraId="286E9576" w14:textId="77777777" w:rsidR="00DD0C7E" w:rsidRPr="005E09AA" w:rsidRDefault="00965121" w:rsidP="310D4A1C">
            <w:pPr>
              <w:rPr>
                <w:rFonts w:ascii="Times New Roman" w:eastAsia="Times New Roman" w:hAnsi="Times New Roman" w:cs="Times New Roman"/>
                <w:color w:val="8497B0"/>
                <w:lang w:val="en-GB"/>
              </w:rPr>
            </w:pPr>
            <w:r w:rsidRPr="310D4A1C">
              <w:rPr>
                <w:rFonts w:ascii="Times New Roman" w:eastAsia="Times New Roman" w:hAnsi="Times New Roman" w:cs="Times New Roman"/>
                <w:color w:val="8497B0"/>
                <w:lang w:val="en-GB"/>
              </w:rPr>
              <w:t xml:space="preserve">Cf </w:t>
            </w:r>
            <w:proofErr w:type="spellStart"/>
            <w:r w:rsidRPr="310D4A1C">
              <w:rPr>
                <w:rFonts w:ascii="Times New Roman" w:eastAsia="Times New Roman" w:hAnsi="Times New Roman" w:cs="Times New Roman"/>
                <w:color w:val="8497B0"/>
                <w:lang w:val="en-GB"/>
              </w:rPr>
              <w:t>SoP</w:t>
            </w:r>
            <w:proofErr w:type="spellEnd"/>
            <w:r w:rsidRPr="310D4A1C">
              <w:rPr>
                <w:rFonts w:ascii="Times New Roman" w:eastAsia="Times New Roman" w:hAnsi="Times New Roman" w:cs="Times New Roman"/>
                <w:color w:val="8497B0"/>
                <w:lang w:val="en-GB"/>
              </w:rPr>
              <w:t xml:space="preserve"> </w:t>
            </w: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Grilledutableau"/>
        <w:tblW w:w="10490" w:type="dxa"/>
        <w:tblInd w:w="-5" w:type="dxa"/>
        <w:tblLook w:val="04A0" w:firstRow="1" w:lastRow="0" w:firstColumn="1" w:lastColumn="0" w:noHBand="0" w:noVBand="1"/>
      </w:tblPr>
      <w:tblGrid>
        <w:gridCol w:w="10490"/>
      </w:tblGrid>
      <w:tr w:rsidR="00C47554" w:rsidRPr="005E09AA" w14:paraId="4C97B8FC" w14:textId="77777777" w:rsidTr="5A73D1C2">
        <w:tc>
          <w:tcPr>
            <w:tcW w:w="10490" w:type="dxa"/>
            <w:shd w:val="clear" w:color="auto" w:fill="233A69"/>
          </w:tcPr>
          <w:p w14:paraId="0036AD01" w14:textId="727CEDF6" w:rsidR="00C47554" w:rsidRPr="005E09AA" w:rsidRDefault="004D2185" w:rsidP="310D4A1C">
            <w:pPr>
              <w:rPr>
                <w:rFonts w:ascii="Times New Roman" w:eastAsia="Times New Roman" w:hAnsi="Times New Roman" w:cs="Times New Roman"/>
                <w:lang w:val="en-GB"/>
              </w:rPr>
            </w:pPr>
            <w:r w:rsidRPr="310D4A1C">
              <w:rPr>
                <w:rFonts w:ascii="Times New Roman" w:eastAsia="Times New Roman" w:hAnsi="Times New Roman" w:cs="Times New Roman"/>
                <w:b/>
                <w:bCs/>
                <w:lang w:val="en-GB"/>
              </w:rPr>
              <w:t xml:space="preserve">About </w:t>
            </w:r>
            <w:r w:rsidR="00C47554" w:rsidRPr="310D4A1C">
              <w:rPr>
                <w:rFonts w:ascii="Times New Roman" w:eastAsia="Times New Roman" w:hAnsi="Times New Roman" w:cs="Times New Roman"/>
                <w:b/>
                <w:bCs/>
                <w:lang w:val="en-GB"/>
              </w:rPr>
              <w:t>ACTED</w:t>
            </w:r>
            <w:r w:rsidR="002B764E" w:rsidRPr="310D4A1C">
              <w:rPr>
                <w:rFonts w:ascii="Times New Roman" w:eastAsia="Times New Roman" w:hAnsi="Times New Roman" w:cs="Times New Roman"/>
                <w:b/>
                <w:bCs/>
                <w:lang w:val="en-GB"/>
              </w:rPr>
              <w:t xml:space="preserve"> and REACH</w:t>
            </w:r>
          </w:p>
        </w:tc>
      </w:tr>
      <w:tr w:rsidR="00C47554" w:rsidRPr="00DD62E3" w14:paraId="6A8B4911" w14:textId="77777777" w:rsidTr="5A73D1C2">
        <w:tc>
          <w:tcPr>
            <w:tcW w:w="10490" w:type="dxa"/>
          </w:tcPr>
          <w:p w14:paraId="140D11A5" w14:textId="29CCB063" w:rsidR="310D4A1C" w:rsidRDefault="310D4A1C" w:rsidP="310D4A1C">
            <w:pPr>
              <w:jc w:val="both"/>
              <w:rPr>
                <w:rFonts w:ascii="Times New Roman" w:eastAsia="Times New Roman" w:hAnsi="Times New Roman" w:cs="Times New Roman"/>
                <w:lang w:val="en-GB"/>
              </w:rPr>
            </w:pPr>
          </w:p>
          <w:p w14:paraId="2D2F3B25" w14:textId="25016B49" w:rsidR="0A983B27" w:rsidRPr="00DD62E3" w:rsidRDefault="0A983B27" w:rsidP="00DD62E3">
            <w:pPr>
              <w:spacing w:line="259" w:lineRule="auto"/>
              <w:jc w:val="both"/>
              <w:rPr>
                <w:rFonts w:ascii="Times New Roman" w:eastAsia="Times New Roman" w:hAnsi="Times New Roman" w:cs="Times New Roman"/>
                <w:color w:val="000000" w:themeColor="text1"/>
                <w:lang w:val="en-GB"/>
              </w:rPr>
            </w:pPr>
            <w:r w:rsidRPr="00DD62E3">
              <w:rPr>
                <w:rFonts w:ascii="Times New Roman" w:eastAsia="Times New Roman" w:hAnsi="Times New Roman" w:cs="Times New Roman"/>
                <w:color w:val="000000" w:themeColor="text1"/>
                <w:lang w:val="en-GB"/>
              </w:rPr>
              <w:t xml:space="preserve">Since 1993, as an international non-governmental organization, ACTED has been committed to </w:t>
            </w:r>
            <w:proofErr w:type="gramStart"/>
            <w:r w:rsidRPr="00DD62E3">
              <w:rPr>
                <w:rFonts w:ascii="Times New Roman" w:eastAsia="Times New Roman" w:hAnsi="Times New Roman" w:cs="Times New Roman"/>
                <w:color w:val="000000" w:themeColor="text1"/>
                <w:lang w:val="en-GB"/>
              </w:rPr>
              <w:t>immediate</w:t>
            </w:r>
            <w:proofErr w:type="gramEnd"/>
            <w:r w:rsidRPr="00DD62E3">
              <w:rPr>
                <w:rFonts w:ascii="Times New Roman" w:eastAsia="Times New Roman" w:hAnsi="Times New Roman" w:cs="Times New Roman"/>
                <w:color w:val="000000" w:themeColor="text1"/>
                <w:lang w:val="en-GB"/>
              </w:rPr>
              <w:t xml:space="preserve"> </w:t>
            </w:r>
          </w:p>
          <w:p w14:paraId="6A1395A7" w14:textId="4BC8400F" w:rsidR="0A983B27" w:rsidRPr="00DD62E3" w:rsidRDefault="0A983B27" w:rsidP="00DD62E3">
            <w:pPr>
              <w:spacing w:line="259" w:lineRule="auto"/>
              <w:jc w:val="both"/>
              <w:rPr>
                <w:rFonts w:ascii="Times New Roman" w:eastAsia="Times New Roman" w:hAnsi="Times New Roman" w:cs="Times New Roman"/>
                <w:color w:val="000000" w:themeColor="text1"/>
                <w:lang w:val="en-GB"/>
              </w:rPr>
            </w:pPr>
            <w:r w:rsidRPr="00DD62E3">
              <w:rPr>
                <w:rFonts w:ascii="Times New Roman" w:eastAsia="Times New Roman" w:hAnsi="Times New Roman" w:cs="Times New Roman"/>
                <w:color w:val="000000" w:themeColor="text1"/>
                <w:lang w:val="en-GB"/>
              </w:rPr>
              <w:t xml:space="preserve">humanitarian relief to support those in urgent need and protect people’s dignity, while co-creating longer term opportunities for sustainable growth and fulfilling people’s potential. ACTED endeavours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hard-to-reach areas. With a team of 4,800 national staff, 450 international staff, ACTED is active in 38 countries and implements more than 505 projects a year reaching over 20 million beneficiaries. More on </w:t>
            </w:r>
            <w:hyperlink r:id="rId11" w:history="1">
              <w:r w:rsidRPr="5A73D1C2">
                <w:rPr>
                  <w:rStyle w:val="Lienhypertexte"/>
                  <w:rFonts w:ascii="Arial" w:eastAsia="Arial" w:hAnsi="Arial" w:cs="Arial"/>
                  <w:sz w:val="20"/>
                  <w:szCs w:val="20"/>
                  <w:lang w:val="en-GB"/>
                </w:rPr>
                <w:t>www.acted.org</w:t>
              </w:r>
            </w:hyperlink>
          </w:p>
          <w:p w14:paraId="4AF43455" w14:textId="1B1222D9" w:rsidR="310D4A1C" w:rsidRDefault="310D4A1C" w:rsidP="310D4A1C">
            <w:pPr>
              <w:jc w:val="both"/>
              <w:rPr>
                <w:rFonts w:ascii="Times New Roman" w:eastAsia="Times New Roman" w:hAnsi="Times New Roman" w:cs="Times New Roman"/>
                <w:lang w:val="en-GB"/>
              </w:rPr>
            </w:pPr>
          </w:p>
          <w:p w14:paraId="5BCBE47E" w14:textId="5A1CB647" w:rsidR="00EA6AD2" w:rsidRPr="00DD62E3" w:rsidRDefault="00942728" w:rsidP="310D4A1C">
            <w:pPr>
              <w:jc w:val="both"/>
              <w:rPr>
                <w:rFonts w:ascii="Times New Roman" w:eastAsia="Times New Roman" w:hAnsi="Times New Roman" w:cs="Times New Roman"/>
                <w:color w:val="000000" w:themeColor="text1"/>
                <w:lang w:val="en-GB"/>
              </w:rPr>
            </w:pPr>
            <w:r w:rsidRPr="5A73D1C2">
              <w:rPr>
                <w:rFonts w:ascii="Times New Roman" w:eastAsia="Times New Roman" w:hAnsi="Times New Roman" w:cs="Times New Roman"/>
                <w:lang w:val="en-GB"/>
              </w:rPr>
              <w:t>REACH</w:t>
            </w:r>
            <w:r w:rsidR="44CB64D4" w:rsidRPr="5A73D1C2">
              <w:rPr>
                <w:rFonts w:ascii="Times New Roman" w:eastAsia="Times New Roman" w:hAnsi="Times New Roman" w:cs="Times New Roman"/>
                <w:lang w:val="en-GB"/>
              </w:rPr>
              <w:t xml:space="preserve"> programming was created in</w:t>
            </w:r>
            <w:r w:rsidRPr="5A73D1C2">
              <w:rPr>
                <w:rFonts w:ascii="Times New Roman" w:eastAsia="Times New Roman" w:hAnsi="Times New Roman" w:cs="Times New Roman"/>
                <w:lang w:val="en-GB"/>
              </w:rPr>
              <w:t xml:space="preserve"> 2010 as a joint initiative of two International NGOs (IMPACT Initiatives and ACTED) and the United Nations Operational Satellite Applications Programme (UNOSAT). REACH’s purpose is to promote and facilitate the development of information products that enhance the humanitarian community’s decision making and planning capacity for emergency, </w:t>
            </w:r>
            <w:proofErr w:type="gramStart"/>
            <w:r w:rsidRPr="5A73D1C2">
              <w:rPr>
                <w:rFonts w:ascii="Times New Roman" w:eastAsia="Times New Roman" w:hAnsi="Times New Roman" w:cs="Times New Roman"/>
                <w:lang w:val="en-GB"/>
              </w:rPr>
              <w:t>reconstruction</w:t>
            </w:r>
            <w:proofErr w:type="gramEnd"/>
            <w:r w:rsidRPr="5A73D1C2">
              <w:rPr>
                <w:rFonts w:ascii="Times New Roman" w:eastAsia="Times New Roman" w:hAnsi="Times New Roman" w:cs="Times New Roman"/>
                <w:lang w:val="en-GB"/>
              </w:rPr>
              <w:t xml:space="preserve"> and development contexts. REACH facilitates information management for aid actors through three complementary services: (a) need and situation assessments facilitated by REACH teams; (b) situation analysis using satellite imagery; (c) provision of related database and (web)-mapping facilities and expertise.</w:t>
            </w:r>
            <w:r w:rsidR="060DF50C" w:rsidRPr="5A73D1C2">
              <w:rPr>
                <w:rFonts w:ascii="Times New Roman" w:eastAsia="Times New Roman" w:hAnsi="Times New Roman" w:cs="Times New Roman"/>
                <w:lang w:val="en-GB"/>
              </w:rPr>
              <w:t xml:space="preserve"> </w:t>
            </w:r>
            <w:r w:rsidR="4D4B2B99" w:rsidRPr="00DD62E3">
              <w:rPr>
                <w:rFonts w:ascii="Times New Roman" w:eastAsia="Times New Roman" w:hAnsi="Times New Roman" w:cs="Times New Roman"/>
                <w:color w:val="000000" w:themeColor="text1"/>
                <w:lang w:val="en-GB"/>
              </w:rPr>
              <w:t xml:space="preserve">REACH has been present in Libya since 2011, providing assessment and information management services to humanitarian actors. REACH established a full-time presence in country conducting various assessments such as Multi Sector Needs Assessments, IDP profiling exercises, </w:t>
            </w:r>
            <w:proofErr w:type="gramStart"/>
            <w:r w:rsidR="4D4B2B99" w:rsidRPr="00DD62E3">
              <w:rPr>
                <w:rFonts w:ascii="Times New Roman" w:eastAsia="Times New Roman" w:hAnsi="Times New Roman" w:cs="Times New Roman"/>
                <w:color w:val="000000" w:themeColor="text1"/>
                <w:lang w:val="en-GB"/>
              </w:rPr>
              <w:t>cash</w:t>
            </w:r>
            <w:proofErr w:type="gramEnd"/>
            <w:r w:rsidR="4D4B2B99" w:rsidRPr="00DD62E3">
              <w:rPr>
                <w:rFonts w:ascii="Times New Roman" w:eastAsia="Times New Roman" w:hAnsi="Times New Roman" w:cs="Times New Roman"/>
                <w:color w:val="000000" w:themeColor="text1"/>
                <w:lang w:val="en-GB"/>
              </w:rPr>
              <w:t xml:space="preserve"> and market assessments.</w:t>
            </w:r>
          </w:p>
          <w:p w14:paraId="73D9186F" w14:textId="3C639C65" w:rsidR="00EA6AD2" w:rsidRPr="00DD62E3" w:rsidRDefault="00EA6AD2" w:rsidP="310D4A1C">
            <w:pPr>
              <w:spacing w:line="259" w:lineRule="auto"/>
              <w:jc w:val="both"/>
              <w:rPr>
                <w:rFonts w:ascii="Times New Roman" w:eastAsia="Times New Roman" w:hAnsi="Times New Roman" w:cs="Times New Roman"/>
                <w:color w:val="000000" w:themeColor="text1"/>
                <w:lang w:val="en-GB"/>
              </w:rPr>
            </w:pPr>
          </w:p>
        </w:tc>
      </w:tr>
    </w:tbl>
    <w:p w14:paraId="7C7EFCFF" w14:textId="77777777" w:rsidR="004F5A12" w:rsidRPr="005E09AA" w:rsidRDefault="004F5A12" w:rsidP="008A09A4">
      <w:pPr>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4F5A12" w:rsidRPr="00DD62E3" w14:paraId="16FC4CED" w14:textId="77777777" w:rsidTr="5A73D1C2">
        <w:trPr>
          <w:trHeight w:val="300"/>
        </w:trPr>
        <w:tc>
          <w:tcPr>
            <w:tcW w:w="10490" w:type="dxa"/>
            <w:shd w:val="clear" w:color="auto" w:fill="233A69"/>
          </w:tcPr>
          <w:p w14:paraId="2EBCAB17" w14:textId="1C1DD031" w:rsidR="004F5A12" w:rsidRPr="005E09AA" w:rsidRDefault="4B14DCD6" w:rsidP="310D4A1C">
            <w:pPr>
              <w:rPr>
                <w:rFonts w:ascii="Times New Roman" w:eastAsia="Times New Roman" w:hAnsi="Times New Roman" w:cs="Times New Roman"/>
                <w:lang w:val="en-GB"/>
              </w:rPr>
            </w:pPr>
            <w:r w:rsidRPr="310D4A1C">
              <w:rPr>
                <w:rFonts w:ascii="Times New Roman" w:eastAsia="Times New Roman" w:hAnsi="Times New Roman" w:cs="Times New Roman"/>
                <w:b/>
                <w:bCs/>
                <w:lang w:val="en-GB"/>
              </w:rPr>
              <w:t>C</w:t>
            </w:r>
            <w:r w:rsidR="004D2185" w:rsidRPr="310D4A1C">
              <w:rPr>
                <w:rFonts w:ascii="Times New Roman" w:eastAsia="Times New Roman" w:hAnsi="Times New Roman" w:cs="Times New Roman"/>
                <w:b/>
                <w:bCs/>
                <w:lang w:val="en-GB"/>
              </w:rPr>
              <w:t xml:space="preserve">ontext </w:t>
            </w:r>
            <w:r w:rsidRPr="310D4A1C">
              <w:rPr>
                <w:rFonts w:ascii="Times New Roman" w:eastAsia="Times New Roman" w:hAnsi="Times New Roman" w:cs="Times New Roman"/>
                <w:b/>
                <w:bCs/>
                <w:lang w:val="en-GB"/>
              </w:rPr>
              <w:t xml:space="preserve">of the position </w:t>
            </w:r>
            <w:r w:rsidR="004D2185" w:rsidRPr="310D4A1C">
              <w:rPr>
                <w:rFonts w:ascii="Times New Roman" w:eastAsia="Times New Roman" w:hAnsi="Times New Roman" w:cs="Times New Roman"/>
                <w:b/>
                <w:bCs/>
                <w:lang w:val="en-GB"/>
              </w:rPr>
              <w:t>and key challenges</w:t>
            </w:r>
          </w:p>
        </w:tc>
      </w:tr>
      <w:tr w:rsidR="004F5A12" w:rsidRPr="00DD62E3" w14:paraId="2A57854E" w14:textId="77777777" w:rsidTr="5A73D1C2">
        <w:trPr>
          <w:trHeight w:val="300"/>
        </w:trPr>
        <w:tc>
          <w:tcPr>
            <w:tcW w:w="10490" w:type="dxa"/>
            <w:shd w:val="clear" w:color="auto" w:fill="auto"/>
          </w:tcPr>
          <w:p w14:paraId="0FEC69F4" w14:textId="263669FD" w:rsidR="008712F0" w:rsidRDefault="2A79A12C" w:rsidP="310D4A1C">
            <w:pPr>
              <w:rPr>
                <w:rFonts w:ascii="Times New Roman" w:eastAsia="Times New Roman" w:hAnsi="Times New Roman" w:cs="Times New Roman"/>
                <w:color w:val="363636"/>
                <w:lang w:val="en-GB"/>
              </w:rPr>
            </w:pPr>
            <w:r w:rsidRPr="5A73D1C2">
              <w:rPr>
                <w:rFonts w:ascii="Times New Roman" w:eastAsia="Times New Roman" w:hAnsi="Times New Roman" w:cs="Times New Roman"/>
                <w:color w:val="363636"/>
                <w:lang w:val="en-GB"/>
              </w:rPr>
              <w:t>A</w:t>
            </w:r>
            <w:r w:rsidR="62273662" w:rsidRPr="5A73D1C2">
              <w:rPr>
                <w:rFonts w:ascii="Times New Roman" w:eastAsia="Times New Roman" w:hAnsi="Times New Roman" w:cs="Times New Roman"/>
                <w:color w:val="363636"/>
                <w:lang w:val="en-GB"/>
              </w:rPr>
              <w:t>CTED is hiring an Assessment Officer for REACH Initiative Libya to boost information product development that empowers the humanitarian and development community in making agile decisions and plans for emergencies, reconstruction, and development in Libya and Tunisia.</w:t>
            </w:r>
          </w:p>
          <w:p w14:paraId="4FFE7A23" w14:textId="77777777" w:rsidR="00040836" w:rsidRDefault="00040836" w:rsidP="310D4A1C">
            <w:pPr>
              <w:rPr>
                <w:rFonts w:ascii="Times New Roman" w:eastAsia="Times New Roman" w:hAnsi="Times New Roman" w:cs="Times New Roman"/>
                <w:color w:val="363636"/>
                <w:lang w:val="en-GB"/>
              </w:rPr>
            </w:pPr>
          </w:p>
          <w:p w14:paraId="3470CD92" w14:textId="7B8B61F7" w:rsidR="00097703" w:rsidRDefault="577AF5DE" w:rsidP="310D4A1C">
            <w:pPr>
              <w:rPr>
                <w:rFonts w:ascii="Times New Roman" w:eastAsia="Times New Roman" w:hAnsi="Times New Roman" w:cs="Times New Roman"/>
                <w:color w:val="363636"/>
                <w:lang w:val="en-GB"/>
              </w:rPr>
            </w:pPr>
            <w:r w:rsidRPr="5A73D1C2">
              <w:rPr>
                <w:rFonts w:ascii="Times New Roman" w:eastAsia="Times New Roman" w:hAnsi="Times New Roman" w:cs="Times New Roman"/>
                <w:color w:val="363636"/>
                <w:lang w:val="en-GB"/>
              </w:rPr>
              <w:t>Under the supervision of</w:t>
            </w:r>
            <w:r w:rsidR="671B9E8C" w:rsidRPr="5A73D1C2">
              <w:rPr>
                <w:rFonts w:ascii="Times New Roman" w:eastAsia="Times New Roman" w:hAnsi="Times New Roman" w:cs="Times New Roman"/>
                <w:color w:val="363636"/>
                <w:lang w:val="en-GB"/>
              </w:rPr>
              <w:t xml:space="preserve"> the REACH</w:t>
            </w:r>
            <w:r w:rsidR="51923263" w:rsidRPr="5A73D1C2">
              <w:rPr>
                <w:rFonts w:ascii="Times New Roman" w:eastAsia="Times New Roman" w:hAnsi="Times New Roman" w:cs="Times New Roman"/>
                <w:color w:val="363636"/>
                <w:lang w:val="en-GB"/>
              </w:rPr>
              <w:t xml:space="preserve"> Senior Assessment Officer </w:t>
            </w:r>
            <w:r w:rsidR="1D5BC2DF" w:rsidRPr="5A73D1C2">
              <w:rPr>
                <w:rFonts w:ascii="Times New Roman" w:eastAsia="Times New Roman" w:hAnsi="Times New Roman" w:cs="Times New Roman"/>
                <w:color w:val="363636"/>
                <w:lang w:val="en-GB"/>
              </w:rPr>
              <w:t xml:space="preserve">and </w:t>
            </w:r>
            <w:r w:rsidRPr="5A73D1C2">
              <w:rPr>
                <w:rFonts w:ascii="Times New Roman" w:eastAsia="Times New Roman" w:hAnsi="Times New Roman" w:cs="Times New Roman"/>
                <w:color w:val="363636"/>
                <w:lang w:val="en-GB"/>
              </w:rPr>
              <w:t xml:space="preserve">Research </w:t>
            </w:r>
            <w:r w:rsidR="671B9E8C" w:rsidRPr="5A73D1C2">
              <w:rPr>
                <w:rFonts w:ascii="Times New Roman" w:eastAsia="Times New Roman" w:hAnsi="Times New Roman" w:cs="Times New Roman"/>
                <w:color w:val="363636"/>
                <w:lang w:val="en-GB"/>
              </w:rPr>
              <w:t>Manager</w:t>
            </w:r>
            <w:r w:rsidR="306F3E31" w:rsidRPr="5A73D1C2">
              <w:rPr>
                <w:rFonts w:ascii="Times New Roman" w:eastAsia="Times New Roman" w:hAnsi="Times New Roman" w:cs="Times New Roman"/>
                <w:color w:val="363636"/>
                <w:lang w:val="en-GB"/>
              </w:rPr>
              <w:t xml:space="preserve"> (RM)</w:t>
            </w:r>
            <w:r w:rsidR="671B9E8C" w:rsidRPr="5A73D1C2">
              <w:rPr>
                <w:rFonts w:ascii="Times New Roman" w:eastAsia="Times New Roman" w:hAnsi="Times New Roman" w:cs="Times New Roman"/>
                <w:color w:val="363636"/>
                <w:lang w:val="en-GB"/>
              </w:rPr>
              <w:t>,</w:t>
            </w:r>
            <w:r w:rsidR="780B64E3" w:rsidRPr="5A73D1C2">
              <w:rPr>
                <w:rFonts w:ascii="Times New Roman" w:eastAsia="Times New Roman" w:hAnsi="Times New Roman" w:cs="Times New Roman"/>
                <w:color w:val="363636"/>
                <w:lang w:val="en-GB"/>
              </w:rPr>
              <w:t xml:space="preserve"> you </w:t>
            </w:r>
            <w:r w:rsidR="5D7C5AD4" w:rsidRPr="5A73D1C2">
              <w:rPr>
                <w:rFonts w:ascii="Times New Roman" w:eastAsia="Times New Roman" w:hAnsi="Times New Roman" w:cs="Times New Roman"/>
                <w:color w:val="363636"/>
                <w:lang w:val="en-GB"/>
              </w:rPr>
              <w:t>will</w:t>
            </w:r>
            <w:r w:rsidR="671B9E8C" w:rsidRPr="5A73D1C2">
              <w:rPr>
                <w:rFonts w:ascii="Times New Roman" w:eastAsia="Times New Roman" w:hAnsi="Times New Roman" w:cs="Times New Roman"/>
                <w:color w:val="363636"/>
                <w:lang w:val="en-GB"/>
              </w:rPr>
              <w:t xml:space="preserve"> </w:t>
            </w:r>
            <w:r w:rsidR="63B10578" w:rsidRPr="5A73D1C2">
              <w:rPr>
                <w:rFonts w:ascii="Times New Roman" w:eastAsia="Times New Roman" w:hAnsi="Times New Roman" w:cs="Times New Roman"/>
                <w:color w:val="363636"/>
                <w:lang w:val="en-GB"/>
              </w:rPr>
              <w:t xml:space="preserve">be </w:t>
            </w:r>
            <w:r w:rsidR="671B9E8C" w:rsidRPr="5A73D1C2">
              <w:rPr>
                <w:rFonts w:ascii="Times New Roman" w:eastAsia="Times New Roman" w:hAnsi="Times New Roman" w:cs="Times New Roman"/>
                <w:color w:val="363636"/>
                <w:lang w:val="en-GB"/>
              </w:rPr>
              <w:t xml:space="preserve">responsible </w:t>
            </w:r>
            <w:proofErr w:type="gramStart"/>
            <w:r w:rsidR="671B9E8C" w:rsidRPr="5A73D1C2">
              <w:rPr>
                <w:rFonts w:ascii="Times New Roman" w:eastAsia="Times New Roman" w:hAnsi="Times New Roman" w:cs="Times New Roman"/>
                <w:color w:val="363636"/>
                <w:lang w:val="en-GB"/>
              </w:rPr>
              <w:t>for the production of</w:t>
            </w:r>
            <w:proofErr w:type="gramEnd"/>
            <w:r w:rsidR="671B9E8C" w:rsidRPr="5A73D1C2">
              <w:rPr>
                <w:rFonts w:ascii="Times New Roman" w:eastAsia="Times New Roman" w:hAnsi="Times New Roman" w:cs="Times New Roman"/>
                <w:color w:val="363636"/>
                <w:lang w:val="en-GB"/>
              </w:rPr>
              <w:t xml:space="preserve"> </w:t>
            </w:r>
            <w:r w:rsidR="12C8B910" w:rsidRPr="5A73D1C2">
              <w:rPr>
                <w:rFonts w:ascii="Times New Roman" w:eastAsia="Times New Roman" w:hAnsi="Times New Roman" w:cs="Times New Roman"/>
                <w:color w:val="363636"/>
                <w:lang w:val="en-GB"/>
              </w:rPr>
              <w:t>REACH</w:t>
            </w:r>
            <w:r w:rsidR="671B9E8C" w:rsidRPr="5A73D1C2">
              <w:rPr>
                <w:rFonts w:ascii="Times New Roman" w:eastAsia="Times New Roman" w:hAnsi="Times New Roman" w:cs="Times New Roman"/>
                <w:color w:val="363636"/>
                <w:lang w:val="en-GB"/>
              </w:rPr>
              <w:t xml:space="preserve">’s analysis products of the Libya </w:t>
            </w:r>
            <w:r w:rsidR="09A3817F" w:rsidRPr="5A73D1C2">
              <w:rPr>
                <w:rFonts w:ascii="Times New Roman" w:eastAsia="Times New Roman" w:hAnsi="Times New Roman" w:cs="Times New Roman"/>
                <w:color w:val="363636"/>
                <w:lang w:val="en-GB"/>
              </w:rPr>
              <w:t xml:space="preserve">and Tunisia </w:t>
            </w:r>
            <w:r w:rsidR="671B9E8C" w:rsidRPr="5A73D1C2">
              <w:rPr>
                <w:rFonts w:ascii="Times New Roman" w:eastAsia="Times New Roman" w:hAnsi="Times New Roman" w:cs="Times New Roman"/>
                <w:color w:val="363636"/>
                <w:lang w:val="en-GB"/>
              </w:rPr>
              <w:t>mission,</w:t>
            </w:r>
            <w:r w:rsidR="00AFADAD" w:rsidRPr="5A73D1C2">
              <w:rPr>
                <w:rFonts w:ascii="Times New Roman" w:eastAsia="Times New Roman" w:hAnsi="Times New Roman" w:cs="Times New Roman"/>
                <w:color w:val="363636"/>
                <w:lang w:val="en-GB"/>
              </w:rPr>
              <w:t xml:space="preserve"> </w:t>
            </w:r>
            <w:r w:rsidR="671B9E8C" w:rsidRPr="5A73D1C2">
              <w:rPr>
                <w:rFonts w:ascii="Times New Roman" w:eastAsia="Times New Roman" w:hAnsi="Times New Roman" w:cs="Times New Roman"/>
                <w:color w:val="363636"/>
                <w:lang w:val="en-GB"/>
              </w:rPr>
              <w:t xml:space="preserve">including the preparation of research </w:t>
            </w:r>
            <w:r w:rsidR="09A3817F" w:rsidRPr="5A73D1C2">
              <w:rPr>
                <w:rFonts w:ascii="Times New Roman" w:eastAsia="Times New Roman" w:hAnsi="Times New Roman" w:cs="Times New Roman"/>
                <w:color w:val="363636"/>
                <w:lang w:val="en-GB"/>
              </w:rPr>
              <w:t xml:space="preserve">planning and </w:t>
            </w:r>
            <w:r w:rsidR="671B9E8C" w:rsidRPr="5A73D1C2">
              <w:rPr>
                <w:rFonts w:ascii="Times New Roman" w:eastAsia="Times New Roman" w:hAnsi="Times New Roman" w:cs="Times New Roman"/>
                <w:color w:val="363636"/>
                <w:lang w:val="en-GB"/>
              </w:rPr>
              <w:t xml:space="preserve">design, </w:t>
            </w:r>
            <w:r w:rsidR="09A3817F" w:rsidRPr="5A73D1C2">
              <w:rPr>
                <w:rFonts w:ascii="Times New Roman" w:eastAsia="Times New Roman" w:hAnsi="Times New Roman" w:cs="Times New Roman"/>
                <w:color w:val="363636"/>
                <w:lang w:val="en-GB"/>
              </w:rPr>
              <w:t>research implementation, qualitative and/or quantitative data analysis, drafting of research products</w:t>
            </w:r>
            <w:r w:rsidR="671B9E8C" w:rsidRPr="5A73D1C2">
              <w:rPr>
                <w:rFonts w:ascii="Times New Roman" w:eastAsia="Times New Roman" w:hAnsi="Times New Roman" w:cs="Times New Roman"/>
                <w:color w:val="363636"/>
                <w:lang w:val="en-GB"/>
              </w:rPr>
              <w:t xml:space="preserve">. </w:t>
            </w:r>
            <w:r w:rsidR="0BADD72C" w:rsidRPr="5A73D1C2">
              <w:rPr>
                <w:rFonts w:ascii="Times New Roman" w:eastAsia="Times New Roman" w:hAnsi="Times New Roman" w:cs="Times New Roman"/>
                <w:color w:val="363636"/>
                <w:lang w:val="en-GB"/>
              </w:rPr>
              <w:t xml:space="preserve">You will be responsible for knowledge sharing and learning processes, </w:t>
            </w:r>
          </w:p>
          <w:p w14:paraId="04271DDD" w14:textId="77777777" w:rsidR="00097703" w:rsidRDefault="00097703" w:rsidP="310D4A1C">
            <w:pPr>
              <w:rPr>
                <w:rFonts w:ascii="Times New Roman" w:eastAsia="Times New Roman" w:hAnsi="Times New Roman" w:cs="Times New Roman"/>
                <w:color w:val="363636"/>
                <w:lang w:val="en-GB"/>
              </w:rPr>
            </w:pPr>
          </w:p>
          <w:p w14:paraId="681FE315" w14:textId="1C66560B" w:rsidR="00EA6AD2" w:rsidRPr="00234CE4" w:rsidRDefault="3D8C57EB" w:rsidP="310D4A1C">
            <w:pPr>
              <w:rPr>
                <w:rFonts w:ascii="Times New Roman" w:eastAsia="Times New Roman" w:hAnsi="Times New Roman" w:cs="Times New Roman"/>
                <w:color w:val="363636"/>
                <w:lang w:val="en-GB"/>
              </w:rPr>
            </w:pPr>
            <w:r w:rsidRPr="5A73D1C2">
              <w:rPr>
                <w:rFonts w:ascii="Times New Roman" w:eastAsia="Times New Roman" w:hAnsi="Times New Roman" w:cs="Times New Roman"/>
                <w:color w:val="363636"/>
                <w:lang w:val="en-GB"/>
              </w:rPr>
              <w:t>You</w:t>
            </w:r>
            <w:r w:rsidR="671B9E8C" w:rsidRPr="5A73D1C2">
              <w:rPr>
                <w:rFonts w:ascii="Times New Roman" w:eastAsia="Times New Roman" w:hAnsi="Times New Roman" w:cs="Times New Roman"/>
                <w:color w:val="363636"/>
                <w:lang w:val="en-GB"/>
              </w:rPr>
              <w:t xml:space="preserve"> will liaise with </w:t>
            </w:r>
            <w:r w:rsidR="554A459C" w:rsidRPr="5A73D1C2">
              <w:rPr>
                <w:rFonts w:ascii="Times New Roman" w:eastAsia="Times New Roman" w:hAnsi="Times New Roman" w:cs="Times New Roman"/>
                <w:color w:val="363636"/>
                <w:lang w:val="en-GB"/>
              </w:rPr>
              <w:t>Field Officers and Managers in Libya</w:t>
            </w:r>
            <w:r w:rsidR="671B9E8C" w:rsidRPr="5A73D1C2">
              <w:rPr>
                <w:rFonts w:ascii="Times New Roman" w:eastAsia="Times New Roman" w:hAnsi="Times New Roman" w:cs="Times New Roman"/>
                <w:color w:val="363636"/>
                <w:lang w:val="en-GB"/>
              </w:rPr>
              <w:t xml:space="preserve"> </w:t>
            </w:r>
            <w:r w:rsidR="6053D477" w:rsidRPr="5A73D1C2">
              <w:rPr>
                <w:rFonts w:ascii="Times New Roman" w:eastAsia="Times New Roman" w:hAnsi="Times New Roman" w:cs="Times New Roman"/>
                <w:color w:val="363636"/>
                <w:lang w:val="en-GB"/>
              </w:rPr>
              <w:t xml:space="preserve">and Tunisia </w:t>
            </w:r>
            <w:r w:rsidR="671B9E8C" w:rsidRPr="5A73D1C2">
              <w:rPr>
                <w:rFonts w:ascii="Times New Roman" w:eastAsia="Times New Roman" w:hAnsi="Times New Roman" w:cs="Times New Roman"/>
                <w:color w:val="363636"/>
                <w:lang w:val="en-GB"/>
              </w:rPr>
              <w:t xml:space="preserve">to ensure timely and quality collection of data during the assessment period. </w:t>
            </w:r>
            <w:r w:rsidR="63B10578" w:rsidRPr="5A73D1C2">
              <w:rPr>
                <w:rFonts w:ascii="Times New Roman" w:eastAsia="Times New Roman" w:hAnsi="Times New Roman" w:cs="Times New Roman"/>
                <w:color w:val="363636"/>
                <w:lang w:val="en-GB"/>
              </w:rPr>
              <w:t>You will be</w:t>
            </w:r>
            <w:r w:rsidR="671B9E8C" w:rsidRPr="5A73D1C2">
              <w:rPr>
                <w:rFonts w:ascii="Times New Roman" w:eastAsia="Times New Roman" w:hAnsi="Times New Roman" w:cs="Times New Roman"/>
                <w:color w:val="363636"/>
                <w:lang w:val="en-GB"/>
              </w:rPr>
              <w:t xml:space="preserve"> support</w:t>
            </w:r>
            <w:r w:rsidR="63B10578" w:rsidRPr="5A73D1C2">
              <w:rPr>
                <w:rFonts w:ascii="Times New Roman" w:eastAsia="Times New Roman" w:hAnsi="Times New Roman" w:cs="Times New Roman"/>
                <w:color w:val="363636"/>
                <w:lang w:val="en-GB"/>
              </w:rPr>
              <w:t>ing</w:t>
            </w:r>
            <w:r w:rsidR="671B9E8C" w:rsidRPr="5A73D1C2">
              <w:rPr>
                <w:rFonts w:ascii="Times New Roman" w:eastAsia="Times New Roman" w:hAnsi="Times New Roman" w:cs="Times New Roman"/>
                <w:color w:val="363636"/>
                <w:lang w:val="en-GB"/>
              </w:rPr>
              <w:t xml:space="preserve"> the </w:t>
            </w:r>
            <w:r w:rsidR="64A73F1E" w:rsidRPr="5A73D1C2">
              <w:rPr>
                <w:rFonts w:ascii="Times New Roman" w:eastAsia="Times New Roman" w:hAnsi="Times New Roman" w:cs="Times New Roman"/>
                <w:color w:val="363636"/>
                <w:lang w:val="en-GB"/>
              </w:rPr>
              <w:t xml:space="preserve">mission by </w:t>
            </w:r>
            <w:r w:rsidR="715ECE75" w:rsidRPr="5A73D1C2">
              <w:rPr>
                <w:rFonts w:ascii="Times New Roman" w:eastAsia="Times New Roman" w:hAnsi="Times New Roman" w:cs="Times New Roman"/>
                <w:color w:val="363636"/>
                <w:lang w:val="en-GB"/>
              </w:rPr>
              <w:t xml:space="preserve">conducting trainings for team and </w:t>
            </w:r>
            <w:r w:rsidR="7079D583" w:rsidRPr="5A73D1C2">
              <w:rPr>
                <w:rFonts w:ascii="Times New Roman" w:eastAsia="Times New Roman" w:hAnsi="Times New Roman" w:cs="Times New Roman"/>
                <w:color w:val="363636"/>
                <w:lang w:val="en-GB"/>
              </w:rPr>
              <w:t>enumerators</w:t>
            </w:r>
            <w:r w:rsidR="671B9E8C" w:rsidRPr="5A73D1C2">
              <w:rPr>
                <w:rFonts w:ascii="Times New Roman" w:eastAsia="Times New Roman" w:hAnsi="Times New Roman" w:cs="Times New Roman"/>
                <w:color w:val="363636"/>
                <w:lang w:val="en-GB"/>
              </w:rPr>
              <w:t>.</w:t>
            </w:r>
            <w:r w:rsidR="63B10578" w:rsidRPr="5A73D1C2">
              <w:rPr>
                <w:rFonts w:ascii="Times New Roman" w:eastAsia="Times New Roman" w:hAnsi="Times New Roman" w:cs="Times New Roman"/>
                <w:color w:val="363636"/>
                <w:lang w:val="en-GB"/>
              </w:rPr>
              <w:t xml:space="preserve"> We will also need you for</w:t>
            </w:r>
            <w:r w:rsidR="671B9E8C" w:rsidRPr="5A73D1C2">
              <w:rPr>
                <w:rFonts w:ascii="Times New Roman" w:eastAsia="Times New Roman" w:hAnsi="Times New Roman" w:cs="Times New Roman"/>
                <w:color w:val="363636"/>
                <w:lang w:val="en-GB"/>
              </w:rPr>
              <w:t xml:space="preserve"> other duties when requested by the </w:t>
            </w:r>
            <w:r w:rsidR="74069399" w:rsidRPr="5A73D1C2">
              <w:rPr>
                <w:rFonts w:ascii="Times New Roman" w:eastAsia="Times New Roman" w:hAnsi="Times New Roman" w:cs="Times New Roman"/>
                <w:color w:val="363636"/>
                <w:lang w:val="en-GB"/>
              </w:rPr>
              <w:t xml:space="preserve">REACH Senior Assessment Officer </w:t>
            </w:r>
            <w:r w:rsidR="5B104B7D" w:rsidRPr="5A73D1C2">
              <w:rPr>
                <w:rFonts w:ascii="Times New Roman" w:eastAsia="Times New Roman" w:hAnsi="Times New Roman" w:cs="Times New Roman"/>
                <w:color w:val="363636"/>
                <w:lang w:val="en-GB"/>
              </w:rPr>
              <w:t>and</w:t>
            </w:r>
            <w:r w:rsidR="74069399" w:rsidRPr="5A73D1C2">
              <w:rPr>
                <w:rFonts w:ascii="Times New Roman" w:eastAsia="Times New Roman" w:hAnsi="Times New Roman" w:cs="Times New Roman"/>
                <w:color w:val="363636"/>
                <w:lang w:val="en-GB"/>
              </w:rPr>
              <w:t xml:space="preserve"> Research Manager (RM),</w:t>
            </w:r>
          </w:p>
        </w:tc>
      </w:tr>
    </w:tbl>
    <w:p w14:paraId="7AA1D1A8" w14:textId="77777777" w:rsidR="00C47554" w:rsidRPr="005E09AA" w:rsidRDefault="00C47554" w:rsidP="008A09A4">
      <w:pPr>
        <w:tabs>
          <w:tab w:val="left" w:pos="3540"/>
        </w:tabs>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B467FC" w:rsidRPr="005E09AA" w14:paraId="505E542A" w14:textId="77777777" w:rsidTr="5A73D1C2">
        <w:tc>
          <w:tcPr>
            <w:tcW w:w="10490" w:type="dxa"/>
            <w:shd w:val="clear" w:color="auto" w:fill="233A69"/>
          </w:tcPr>
          <w:p w14:paraId="2CF50F72" w14:textId="77777777" w:rsidR="00B467FC" w:rsidRPr="005E09AA" w:rsidRDefault="004D2185" w:rsidP="310D4A1C">
            <w:pPr>
              <w:rPr>
                <w:rFonts w:ascii="Times New Roman" w:eastAsia="Times New Roman" w:hAnsi="Times New Roman" w:cs="Times New Roman"/>
                <w:lang w:val="en-GB"/>
              </w:rPr>
            </w:pPr>
            <w:r w:rsidRPr="310D4A1C">
              <w:rPr>
                <w:rFonts w:ascii="Times New Roman" w:eastAsia="Times New Roman" w:hAnsi="Times New Roman" w:cs="Times New Roman"/>
                <w:b/>
                <w:bCs/>
                <w:lang w:val="en-GB"/>
              </w:rPr>
              <w:t xml:space="preserve">Key roles and responsibilities </w:t>
            </w:r>
          </w:p>
        </w:tc>
      </w:tr>
      <w:tr w:rsidR="00B467FC" w:rsidRPr="00DD62E3" w14:paraId="3642EB77" w14:textId="77777777" w:rsidTr="5A73D1C2">
        <w:tc>
          <w:tcPr>
            <w:tcW w:w="10490" w:type="dxa"/>
          </w:tcPr>
          <w:p w14:paraId="7861CC65" w14:textId="05DC3437" w:rsidR="007D36D9" w:rsidRDefault="102C6506" w:rsidP="310D4A1C">
            <w:pPr>
              <w:rPr>
                <w:rFonts w:ascii="Times New Roman" w:eastAsia="Times New Roman" w:hAnsi="Times New Roman" w:cs="Times New Roman"/>
                <w:lang w:val="en-GB"/>
              </w:rPr>
            </w:pPr>
            <w:r w:rsidRPr="5A73D1C2">
              <w:rPr>
                <w:rFonts w:ascii="Times New Roman" w:eastAsia="Times New Roman" w:hAnsi="Times New Roman" w:cs="Times New Roman"/>
                <w:lang w:val="en-GB"/>
              </w:rPr>
              <w:t xml:space="preserve">You will </w:t>
            </w:r>
            <w:r w:rsidR="744BB316" w:rsidRPr="5A73D1C2">
              <w:rPr>
                <w:rFonts w:ascii="Times New Roman" w:eastAsia="Times New Roman" w:hAnsi="Times New Roman" w:cs="Times New Roman"/>
                <w:lang w:val="en-GB"/>
              </w:rPr>
              <w:t>be</w:t>
            </w:r>
            <w:r w:rsidR="0748B755" w:rsidRPr="5A73D1C2">
              <w:rPr>
                <w:rFonts w:ascii="Times New Roman" w:eastAsia="Times New Roman" w:hAnsi="Times New Roman" w:cs="Times New Roman"/>
                <w:lang w:val="en-GB"/>
              </w:rPr>
              <w:t xml:space="preserve"> </w:t>
            </w:r>
            <w:r w:rsidR="0BE76B41" w:rsidRPr="5A73D1C2">
              <w:rPr>
                <w:rFonts w:ascii="Times New Roman" w:eastAsia="Times New Roman" w:hAnsi="Times New Roman" w:cs="Times New Roman"/>
                <w:lang w:val="en-GB"/>
              </w:rPr>
              <w:t>responsible for overseeing the planning, implementation and follow up of research cycles to which s/he is assigned, in close coordination with other team members and with relevant external partners</w:t>
            </w:r>
            <w:r w:rsidR="0748B755" w:rsidRPr="5A73D1C2">
              <w:rPr>
                <w:rFonts w:ascii="Times New Roman" w:eastAsia="Times New Roman" w:hAnsi="Times New Roman" w:cs="Times New Roman"/>
                <w:lang w:val="en-GB"/>
              </w:rPr>
              <w:t>. Hence</w:t>
            </w:r>
            <w:r w:rsidRPr="5A73D1C2">
              <w:rPr>
                <w:rFonts w:ascii="Times New Roman" w:eastAsia="Times New Roman" w:hAnsi="Times New Roman" w:cs="Times New Roman"/>
                <w:lang w:val="en-GB"/>
              </w:rPr>
              <w:t xml:space="preserve">, </w:t>
            </w:r>
            <w:r w:rsidR="0748B755" w:rsidRPr="5A73D1C2">
              <w:rPr>
                <w:rFonts w:ascii="Times New Roman" w:eastAsia="Times New Roman" w:hAnsi="Times New Roman" w:cs="Times New Roman"/>
                <w:lang w:val="en-GB"/>
              </w:rPr>
              <w:t>you’ll be</w:t>
            </w:r>
            <w:r w:rsidR="350C3363" w:rsidRPr="5A73D1C2">
              <w:rPr>
                <w:rFonts w:ascii="Times New Roman" w:eastAsia="Times New Roman" w:hAnsi="Times New Roman" w:cs="Times New Roman"/>
                <w:lang w:val="en-GB"/>
              </w:rPr>
              <w:t xml:space="preserve"> responsible for the following tasks:</w:t>
            </w:r>
          </w:p>
          <w:p w14:paraId="2FF95AD1" w14:textId="77777777" w:rsidR="006443FF" w:rsidRDefault="006443FF" w:rsidP="310D4A1C">
            <w:pPr>
              <w:rPr>
                <w:rFonts w:ascii="Times New Roman" w:eastAsia="Times New Roman" w:hAnsi="Times New Roman" w:cs="Times New Roman"/>
                <w:lang w:val="en-GB"/>
              </w:rPr>
            </w:pPr>
          </w:p>
          <w:p w14:paraId="631F9312" w14:textId="45C0FC4E" w:rsidR="00205D69" w:rsidRPr="00205D69" w:rsidRDefault="23667D56" w:rsidP="310D4A1C">
            <w:pPr>
              <w:rPr>
                <w:rFonts w:ascii="Times New Roman" w:eastAsia="Times New Roman" w:hAnsi="Times New Roman" w:cs="Times New Roman"/>
                <w:lang w:val="en-GB"/>
              </w:rPr>
            </w:pPr>
            <w:r w:rsidRPr="310D4A1C">
              <w:rPr>
                <w:rFonts w:ascii="Times New Roman" w:eastAsia="Times New Roman" w:hAnsi="Times New Roman" w:cs="Times New Roman"/>
                <w:lang w:val="en-GB"/>
              </w:rPr>
              <w:t>1.</w:t>
            </w:r>
            <w:r w:rsidR="333D332E" w:rsidRPr="310D4A1C">
              <w:rPr>
                <w:rFonts w:ascii="Times New Roman" w:eastAsia="Times New Roman" w:hAnsi="Times New Roman" w:cs="Times New Roman"/>
                <w:lang w:val="en-GB"/>
              </w:rPr>
              <w:t xml:space="preserve"> </w:t>
            </w:r>
            <w:r w:rsidR="59EF4302" w:rsidRPr="310D4A1C">
              <w:rPr>
                <w:rFonts w:ascii="Times New Roman" w:eastAsia="Times New Roman" w:hAnsi="Times New Roman" w:cs="Times New Roman"/>
                <w:lang w:val="en-GB"/>
              </w:rPr>
              <w:t xml:space="preserve">Research planning </w:t>
            </w:r>
          </w:p>
          <w:p w14:paraId="24CA40DE" w14:textId="46750EB1" w:rsidR="00C835D3" w:rsidRPr="00C835D3" w:rsidRDefault="1682D28A"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lastRenderedPageBreak/>
              <w:t xml:space="preserve">Ensure that required secondary data review and/or analysis has been conducted in preparation of an </w:t>
            </w:r>
            <w:proofErr w:type="gramStart"/>
            <w:r w:rsidRPr="310D4A1C">
              <w:rPr>
                <w:rFonts w:ascii="Times New Roman" w:eastAsia="Times New Roman" w:hAnsi="Times New Roman" w:cs="Times New Roman"/>
                <w:lang w:val="en-GB"/>
              </w:rPr>
              <w:t>assessment;</w:t>
            </w:r>
            <w:proofErr w:type="gramEnd"/>
            <w:r w:rsidRPr="310D4A1C">
              <w:rPr>
                <w:rFonts w:ascii="Times New Roman" w:eastAsia="Times New Roman" w:hAnsi="Times New Roman" w:cs="Times New Roman"/>
                <w:lang w:val="en-GB"/>
              </w:rPr>
              <w:t xml:space="preserve"> </w:t>
            </w:r>
          </w:p>
          <w:p w14:paraId="7E274CBA" w14:textId="02A134F1" w:rsidR="00C835D3" w:rsidRPr="00C835D3" w:rsidRDefault="1682D28A"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Ensure that all research cycles are planned in line with the country strategy, relevant research and project objectives and with IMPACT’s research cycle and other relevant </w:t>
            </w:r>
            <w:proofErr w:type="gramStart"/>
            <w:r w:rsidRPr="310D4A1C">
              <w:rPr>
                <w:rFonts w:ascii="Times New Roman" w:eastAsia="Times New Roman" w:hAnsi="Times New Roman" w:cs="Times New Roman"/>
                <w:lang w:val="en-GB"/>
              </w:rPr>
              <w:t>guidelines;</w:t>
            </w:r>
            <w:proofErr w:type="gramEnd"/>
          </w:p>
          <w:p w14:paraId="44B771BB" w14:textId="1841BC30" w:rsidR="00C835D3" w:rsidRPr="00C835D3" w:rsidRDefault="1682D28A"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Design research approaches and methodologies according to IMPACT’s requirements and principles as well as partners’ information </w:t>
            </w:r>
            <w:proofErr w:type="gramStart"/>
            <w:r w:rsidRPr="310D4A1C">
              <w:rPr>
                <w:rFonts w:ascii="Times New Roman" w:eastAsia="Times New Roman" w:hAnsi="Times New Roman" w:cs="Times New Roman"/>
                <w:lang w:val="en-GB"/>
              </w:rPr>
              <w:t>needs;</w:t>
            </w:r>
            <w:proofErr w:type="gramEnd"/>
            <w:r w:rsidRPr="310D4A1C">
              <w:rPr>
                <w:rFonts w:ascii="Times New Roman" w:eastAsia="Times New Roman" w:hAnsi="Times New Roman" w:cs="Times New Roman"/>
                <w:lang w:val="en-GB"/>
              </w:rPr>
              <w:t xml:space="preserve"> </w:t>
            </w:r>
          </w:p>
          <w:p w14:paraId="4C92FE01" w14:textId="0D55B461" w:rsidR="00C835D3" w:rsidRPr="00C835D3" w:rsidRDefault="1682D28A"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Compose and construct qualitative and quantitative data collection tools; translate the tools </w:t>
            </w:r>
            <w:r w:rsidR="1C9A9E69" w:rsidRPr="310D4A1C">
              <w:rPr>
                <w:rFonts w:ascii="Times New Roman" w:eastAsia="Times New Roman" w:hAnsi="Times New Roman" w:cs="Times New Roman"/>
                <w:lang w:val="en-GB"/>
              </w:rPr>
              <w:t>in Arabic (Tunisian and Libyan dialects)</w:t>
            </w:r>
          </w:p>
          <w:p w14:paraId="3E275BDB" w14:textId="74856063" w:rsidR="00C835D3" w:rsidRPr="00C835D3" w:rsidRDefault="1682D28A"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For each research cycle, prepare </w:t>
            </w:r>
            <w:proofErr w:type="spellStart"/>
            <w:r w:rsidRPr="310D4A1C">
              <w:rPr>
                <w:rFonts w:ascii="Times New Roman" w:eastAsia="Times New Roman" w:hAnsi="Times New Roman" w:cs="Times New Roman"/>
                <w:lang w:val="en-GB"/>
              </w:rPr>
              <w:t>ToRs</w:t>
            </w:r>
            <w:proofErr w:type="spellEnd"/>
            <w:r w:rsidRPr="310D4A1C">
              <w:rPr>
                <w:rFonts w:ascii="Times New Roman" w:eastAsia="Times New Roman" w:hAnsi="Times New Roman" w:cs="Times New Roman"/>
                <w:lang w:val="en-GB"/>
              </w:rPr>
              <w:t xml:space="preserve"> and ensure their validation by HQ before any data collection </w:t>
            </w:r>
            <w:proofErr w:type="gramStart"/>
            <w:r w:rsidRPr="310D4A1C">
              <w:rPr>
                <w:rFonts w:ascii="Times New Roman" w:eastAsia="Times New Roman" w:hAnsi="Times New Roman" w:cs="Times New Roman"/>
                <w:lang w:val="en-GB"/>
              </w:rPr>
              <w:t>begins;</w:t>
            </w:r>
            <w:proofErr w:type="gramEnd"/>
          </w:p>
          <w:p w14:paraId="0399B6D7" w14:textId="6232E8D5" w:rsidR="00205D69" w:rsidRPr="009D6659" w:rsidRDefault="1682D28A"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Ensure relevant stakeholders and partners are engaged in research design and </w:t>
            </w:r>
            <w:r w:rsidR="6FBE7A2A" w:rsidRPr="310D4A1C">
              <w:rPr>
                <w:rFonts w:ascii="Times New Roman" w:eastAsia="Times New Roman" w:hAnsi="Times New Roman" w:cs="Times New Roman"/>
                <w:lang w:val="en-GB"/>
              </w:rPr>
              <w:t>planning.</w:t>
            </w:r>
            <w:r w:rsidR="23667D56" w:rsidRPr="310D4A1C">
              <w:rPr>
                <w:rFonts w:ascii="Times New Roman" w:eastAsia="Times New Roman" w:hAnsi="Times New Roman" w:cs="Times New Roman"/>
                <w:lang w:val="en-GB"/>
              </w:rPr>
              <w:t xml:space="preserve"> </w:t>
            </w:r>
          </w:p>
          <w:p w14:paraId="3B080DDA" w14:textId="77777777" w:rsidR="00205D69" w:rsidRPr="00205D69" w:rsidRDefault="00205D69" w:rsidP="310D4A1C">
            <w:pPr>
              <w:rPr>
                <w:rFonts w:ascii="Times New Roman" w:eastAsia="Times New Roman" w:hAnsi="Times New Roman" w:cs="Times New Roman"/>
                <w:lang w:val="en-GB"/>
              </w:rPr>
            </w:pPr>
          </w:p>
          <w:p w14:paraId="3F08436E" w14:textId="47A03EFF" w:rsidR="00205D69" w:rsidRPr="00205D69" w:rsidRDefault="23667D56" w:rsidP="310D4A1C">
            <w:pPr>
              <w:rPr>
                <w:rFonts w:ascii="Times New Roman" w:eastAsia="Times New Roman" w:hAnsi="Times New Roman" w:cs="Times New Roman"/>
                <w:lang w:val="en-GB"/>
              </w:rPr>
            </w:pPr>
            <w:r w:rsidRPr="310D4A1C">
              <w:rPr>
                <w:rFonts w:ascii="Times New Roman" w:eastAsia="Times New Roman" w:hAnsi="Times New Roman" w:cs="Times New Roman"/>
                <w:lang w:val="en-GB"/>
              </w:rPr>
              <w:t>2.</w:t>
            </w:r>
            <w:r w:rsidR="5E4BCAA6" w:rsidRPr="310D4A1C">
              <w:rPr>
                <w:rFonts w:ascii="Times New Roman" w:eastAsia="Times New Roman" w:hAnsi="Times New Roman" w:cs="Times New Roman"/>
                <w:lang w:val="en-GB"/>
              </w:rPr>
              <w:t xml:space="preserve"> </w:t>
            </w:r>
            <w:r w:rsidR="453DA3F8" w:rsidRPr="310D4A1C">
              <w:rPr>
                <w:rFonts w:ascii="Times New Roman" w:eastAsia="Times New Roman" w:hAnsi="Times New Roman" w:cs="Times New Roman"/>
                <w:lang w:val="en-GB"/>
              </w:rPr>
              <w:t>Research implementation</w:t>
            </w:r>
          </w:p>
          <w:p w14:paraId="022CFFFD" w14:textId="2B6084B1" w:rsidR="00791A68" w:rsidRPr="00791A68" w:rsidRDefault="5EA7DE85"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In close liaison with field officer(s), ensure that required enumerators are identified and trained for primary data </w:t>
            </w:r>
            <w:proofErr w:type="gramStart"/>
            <w:r w:rsidRPr="310D4A1C">
              <w:rPr>
                <w:rFonts w:ascii="Times New Roman" w:eastAsia="Times New Roman" w:hAnsi="Times New Roman" w:cs="Times New Roman"/>
                <w:lang w:val="en-GB"/>
              </w:rPr>
              <w:t>collection;</w:t>
            </w:r>
            <w:proofErr w:type="gramEnd"/>
          </w:p>
          <w:p w14:paraId="13654DA7" w14:textId="18B14ABC" w:rsidR="00791A68" w:rsidRPr="00791A68" w:rsidRDefault="5EA7DE85"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In close liaison with field officer (s), Monitor data collection, ensuring its correct implementation in line with agreed </w:t>
            </w:r>
            <w:proofErr w:type="gramStart"/>
            <w:r w:rsidRPr="310D4A1C">
              <w:rPr>
                <w:rFonts w:ascii="Times New Roman" w:eastAsia="Times New Roman" w:hAnsi="Times New Roman" w:cs="Times New Roman"/>
                <w:lang w:val="en-GB"/>
              </w:rPr>
              <w:t>TORs;</w:t>
            </w:r>
            <w:proofErr w:type="gramEnd"/>
          </w:p>
          <w:p w14:paraId="3060B0C0" w14:textId="0609C515" w:rsidR="00791A68" w:rsidRPr="00791A68" w:rsidRDefault="5EA7DE85"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In close liaison with field officer (s), Manage assessment logistics, including with partner organizations, identifying assessment areas, facilitating design workshops, managing joint data collection processes, and facilitating joint analysis </w:t>
            </w:r>
            <w:proofErr w:type="gramStart"/>
            <w:r w:rsidRPr="310D4A1C">
              <w:rPr>
                <w:rFonts w:ascii="Times New Roman" w:eastAsia="Times New Roman" w:hAnsi="Times New Roman" w:cs="Times New Roman"/>
                <w:lang w:val="en-GB"/>
              </w:rPr>
              <w:t>workshops;</w:t>
            </w:r>
            <w:proofErr w:type="gramEnd"/>
          </w:p>
          <w:p w14:paraId="7955ABB3" w14:textId="77777777" w:rsidR="00914C15" w:rsidRDefault="5EA7DE85"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In close liaison with field officer (s), Ensure regular situation updates on data collection are produced and circulated to line manager, relevant </w:t>
            </w:r>
            <w:proofErr w:type="gramStart"/>
            <w:r w:rsidRPr="310D4A1C">
              <w:rPr>
                <w:rFonts w:ascii="Times New Roman" w:eastAsia="Times New Roman" w:hAnsi="Times New Roman" w:cs="Times New Roman"/>
                <w:lang w:val="en-GB"/>
              </w:rPr>
              <w:t>colleagues</w:t>
            </w:r>
            <w:proofErr w:type="gramEnd"/>
            <w:r w:rsidRPr="310D4A1C">
              <w:rPr>
                <w:rFonts w:ascii="Times New Roman" w:eastAsia="Times New Roman" w:hAnsi="Times New Roman" w:cs="Times New Roman"/>
                <w:lang w:val="en-GB"/>
              </w:rPr>
              <w:t xml:space="preserve"> and external counterparts. Provide support and follow up on identified challenges during the data collection process;</w:t>
            </w:r>
            <w:r w:rsidR="75B9949E" w:rsidRPr="310D4A1C">
              <w:rPr>
                <w:rFonts w:ascii="Times New Roman" w:eastAsia="Times New Roman" w:hAnsi="Times New Roman" w:cs="Times New Roman"/>
                <w:lang w:val="en-GB"/>
              </w:rPr>
              <w:t xml:space="preserve"> e</w:t>
            </w:r>
            <w:r w:rsidRPr="310D4A1C">
              <w:rPr>
                <w:rFonts w:ascii="Times New Roman" w:eastAsia="Times New Roman" w:hAnsi="Times New Roman" w:cs="Times New Roman"/>
                <w:lang w:val="en-GB"/>
              </w:rPr>
              <w:t xml:space="preserve">nsure that the line manager </w:t>
            </w:r>
            <w:r w:rsidR="75B9949E" w:rsidRPr="310D4A1C">
              <w:rPr>
                <w:rFonts w:ascii="Times New Roman" w:eastAsia="Times New Roman" w:hAnsi="Times New Roman" w:cs="Times New Roman"/>
                <w:lang w:val="en-GB"/>
              </w:rPr>
              <w:t>is</w:t>
            </w:r>
            <w:r w:rsidRPr="310D4A1C">
              <w:rPr>
                <w:rFonts w:ascii="Times New Roman" w:eastAsia="Times New Roman" w:hAnsi="Times New Roman" w:cs="Times New Roman"/>
                <w:lang w:val="en-GB"/>
              </w:rPr>
              <w:t xml:space="preserve"> alerted to any issues that prevents full implementation of the methodology agreed in the approved TORs. </w:t>
            </w:r>
          </w:p>
          <w:p w14:paraId="7515CE31" w14:textId="38859FF1" w:rsidR="00791A68" w:rsidRPr="00914C15" w:rsidRDefault="5EA7DE85"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Ensure that all collected data is stored in line with IMPACT’s Data Management Guidelines and with the </w:t>
            </w:r>
            <w:proofErr w:type="spellStart"/>
            <w:proofErr w:type="gramStart"/>
            <w:r w:rsidRPr="310D4A1C">
              <w:rPr>
                <w:rFonts w:ascii="Times New Roman" w:eastAsia="Times New Roman" w:hAnsi="Times New Roman" w:cs="Times New Roman"/>
                <w:lang w:val="en-GB"/>
              </w:rPr>
              <w:t>ToRs</w:t>
            </w:r>
            <w:proofErr w:type="spellEnd"/>
            <w:r w:rsidRPr="310D4A1C">
              <w:rPr>
                <w:rFonts w:ascii="Times New Roman" w:eastAsia="Times New Roman" w:hAnsi="Times New Roman" w:cs="Times New Roman"/>
                <w:lang w:val="en-GB"/>
              </w:rPr>
              <w:t>;</w:t>
            </w:r>
            <w:proofErr w:type="gramEnd"/>
          </w:p>
          <w:p w14:paraId="60941C51" w14:textId="651D48DC" w:rsidR="00791A68" w:rsidRPr="00791A68" w:rsidRDefault="5EA7DE85"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In close liaison with field officer (s), Ensure that data is revised and cleaned, and that all revisions are </w:t>
            </w:r>
            <w:proofErr w:type="gramStart"/>
            <w:r w:rsidRPr="310D4A1C">
              <w:rPr>
                <w:rFonts w:ascii="Times New Roman" w:eastAsia="Times New Roman" w:hAnsi="Times New Roman" w:cs="Times New Roman"/>
                <w:lang w:val="en-GB"/>
              </w:rPr>
              <w:t>recorded;</w:t>
            </w:r>
            <w:proofErr w:type="gramEnd"/>
          </w:p>
          <w:p w14:paraId="7CAF085F" w14:textId="79EEEC13" w:rsidR="00205D69" w:rsidRDefault="4FF6B191" w:rsidP="310D4A1C">
            <w:pPr>
              <w:pStyle w:val="Paragraphedeliste"/>
              <w:numPr>
                <w:ilvl w:val="0"/>
                <w:numId w:val="13"/>
              </w:numPr>
              <w:rPr>
                <w:rFonts w:ascii="Times New Roman" w:eastAsia="Times New Roman" w:hAnsi="Times New Roman" w:cs="Times New Roman"/>
                <w:lang w:val="en-GB"/>
              </w:rPr>
            </w:pPr>
            <w:r w:rsidRPr="5A73D1C2">
              <w:rPr>
                <w:rFonts w:ascii="Times New Roman" w:eastAsia="Times New Roman" w:hAnsi="Times New Roman" w:cs="Times New Roman"/>
                <w:lang w:val="en-GB"/>
              </w:rPr>
              <w:t xml:space="preserve">In close liaison with data colleagues Provide data analysis on primary and/or secondary data as per </w:t>
            </w:r>
            <w:proofErr w:type="spellStart"/>
            <w:r w:rsidRPr="5A73D1C2">
              <w:rPr>
                <w:rFonts w:ascii="Times New Roman" w:eastAsia="Times New Roman" w:hAnsi="Times New Roman" w:cs="Times New Roman"/>
                <w:lang w:val="en-GB"/>
              </w:rPr>
              <w:t>ToRs</w:t>
            </w:r>
            <w:proofErr w:type="spellEnd"/>
            <w:r w:rsidRPr="5A73D1C2">
              <w:rPr>
                <w:rFonts w:ascii="Times New Roman" w:eastAsia="Times New Roman" w:hAnsi="Times New Roman" w:cs="Times New Roman"/>
                <w:lang w:val="en-GB"/>
              </w:rPr>
              <w:t xml:space="preserve">, ensuring that meaningful techniques are used to </w:t>
            </w:r>
            <w:proofErr w:type="spellStart"/>
            <w:r w:rsidR="2EA184C0" w:rsidRPr="5A73D1C2">
              <w:rPr>
                <w:rFonts w:ascii="Times New Roman" w:eastAsia="Times New Roman" w:hAnsi="Times New Roman" w:cs="Times New Roman"/>
                <w:lang w:val="en-GB"/>
              </w:rPr>
              <w:t>analyze</w:t>
            </w:r>
            <w:proofErr w:type="spellEnd"/>
            <w:r w:rsidRPr="5A73D1C2">
              <w:rPr>
                <w:rFonts w:ascii="Times New Roman" w:eastAsia="Times New Roman" w:hAnsi="Times New Roman" w:cs="Times New Roman"/>
                <w:lang w:val="en-GB"/>
              </w:rPr>
              <w:t xml:space="preserve"> the data collected;</w:t>
            </w:r>
            <w:r w:rsidR="771D27EE" w:rsidRPr="5A73D1C2">
              <w:rPr>
                <w:rFonts w:ascii="Times New Roman" w:eastAsia="Times New Roman" w:hAnsi="Times New Roman" w:cs="Times New Roman"/>
                <w:lang w:val="en-GB"/>
              </w:rPr>
              <w:t xml:space="preserve"> </w:t>
            </w:r>
            <w:r w:rsidRPr="5A73D1C2">
              <w:rPr>
                <w:rFonts w:ascii="Times New Roman" w:eastAsia="Times New Roman" w:hAnsi="Times New Roman" w:cs="Times New Roman"/>
                <w:lang w:val="en-GB"/>
              </w:rPr>
              <w:t>Ensure that data and its analysis are validated by IMPACT HQ before product drafting stage;</w:t>
            </w:r>
            <w:r w:rsidR="771D27EE" w:rsidRPr="5A73D1C2">
              <w:rPr>
                <w:rFonts w:ascii="Times New Roman" w:eastAsia="Times New Roman" w:hAnsi="Times New Roman" w:cs="Times New Roman"/>
                <w:lang w:val="en-GB"/>
              </w:rPr>
              <w:t xml:space="preserve"> </w:t>
            </w:r>
            <w:r w:rsidRPr="5A73D1C2">
              <w:rPr>
                <w:rFonts w:ascii="Times New Roman" w:eastAsia="Times New Roman" w:hAnsi="Times New Roman" w:cs="Times New Roman"/>
                <w:lang w:val="en-GB"/>
              </w:rPr>
              <w:t>Ensure that data and its analysis do not contain personal information and are validated by IMPACT HQ before sharing to external parties.</w:t>
            </w:r>
          </w:p>
          <w:p w14:paraId="2A9963C2" w14:textId="77777777" w:rsidR="00D023F4" w:rsidRDefault="00D023F4" w:rsidP="310D4A1C">
            <w:pPr>
              <w:rPr>
                <w:rFonts w:ascii="Times New Roman" w:eastAsia="Times New Roman" w:hAnsi="Times New Roman" w:cs="Times New Roman"/>
                <w:lang w:val="en-GB"/>
              </w:rPr>
            </w:pPr>
          </w:p>
          <w:p w14:paraId="43A17539" w14:textId="675769C4" w:rsidR="00D023F4" w:rsidRDefault="14CC7FD8" w:rsidP="310D4A1C">
            <w:pPr>
              <w:rPr>
                <w:rFonts w:ascii="Times New Roman" w:eastAsia="Times New Roman" w:hAnsi="Times New Roman" w:cs="Times New Roman"/>
                <w:lang w:val="en-GB"/>
              </w:rPr>
            </w:pPr>
            <w:r w:rsidRPr="310D4A1C">
              <w:rPr>
                <w:rFonts w:ascii="Times New Roman" w:eastAsia="Times New Roman" w:hAnsi="Times New Roman" w:cs="Times New Roman"/>
                <w:lang w:val="en-GB"/>
              </w:rPr>
              <w:t>3. INTERNAL COORDINATION</w:t>
            </w:r>
          </w:p>
          <w:p w14:paraId="1585F1CA" w14:textId="7000999A" w:rsidR="00D023F4" w:rsidRPr="00D023F4" w:rsidRDefault="14CC7FD8"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Actively participate in regular team </w:t>
            </w:r>
            <w:proofErr w:type="gramStart"/>
            <w:r w:rsidRPr="310D4A1C">
              <w:rPr>
                <w:rFonts w:ascii="Times New Roman" w:eastAsia="Times New Roman" w:hAnsi="Times New Roman" w:cs="Times New Roman"/>
                <w:lang w:val="en-GB"/>
              </w:rPr>
              <w:t>meetings;</w:t>
            </w:r>
            <w:proofErr w:type="gramEnd"/>
          </w:p>
          <w:p w14:paraId="4E99954B" w14:textId="57B5E974" w:rsidR="00D023F4" w:rsidRPr="00D023F4" w:rsidRDefault="14CC7FD8"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Ensure regular coordination and exchange with relevant </w:t>
            </w:r>
            <w:proofErr w:type="gramStart"/>
            <w:r w:rsidRPr="310D4A1C">
              <w:rPr>
                <w:rFonts w:ascii="Times New Roman" w:eastAsia="Times New Roman" w:hAnsi="Times New Roman" w:cs="Times New Roman"/>
                <w:lang w:val="en-GB"/>
              </w:rPr>
              <w:t>colleagues;</w:t>
            </w:r>
            <w:proofErr w:type="gramEnd"/>
          </w:p>
          <w:p w14:paraId="05DD4AA9" w14:textId="2E260CFC" w:rsidR="00D023F4" w:rsidRPr="00D023F4" w:rsidRDefault="14CC7FD8" w:rsidP="310D4A1C">
            <w:pPr>
              <w:pStyle w:val="Paragraphedeliste"/>
              <w:numPr>
                <w:ilvl w:val="0"/>
                <w:numId w:val="13"/>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Engage in the development and implementation of IMPACT’s strategy in (country). </w:t>
            </w:r>
          </w:p>
          <w:p w14:paraId="5E6134B6" w14:textId="77777777" w:rsidR="00D0347D" w:rsidRPr="00C900AA" w:rsidRDefault="00D0347D" w:rsidP="310D4A1C">
            <w:pPr>
              <w:pStyle w:val="Paragraphedeliste"/>
              <w:rPr>
                <w:rFonts w:ascii="Times New Roman" w:eastAsia="Times New Roman" w:hAnsi="Times New Roman" w:cs="Times New Roman"/>
                <w:lang w:val="en-GB"/>
              </w:rPr>
            </w:pPr>
          </w:p>
          <w:p w14:paraId="4DCFC199" w14:textId="6963B9C5" w:rsidR="00A52B54" w:rsidRPr="005E09AA" w:rsidRDefault="531D441A" w:rsidP="310D4A1C">
            <w:p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4. </w:t>
            </w:r>
            <w:r w:rsidR="7C6A82A1" w:rsidRPr="310D4A1C">
              <w:rPr>
                <w:rFonts w:ascii="Times New Roman" w:eastAsia="Times New Roman" w:hAnsi="Times New Roman" w:cs="Times New Roman"/>
                <w:lang w:val="en-GB"/>
              </w:rPr>
              <w:t xml:space="preserve">Perform other tasks </w:t>
            </w:r>
            <w:r w:rsidR="333D332E" w:rsidRPr="310D4A1C">
              <w:rPr>
                <w:rFonts w:ascii="Times New Roman" w:eastAsia="Times New Roman" w:hAnsi="Times New Roman" w:cs="Times New Roman"/>
                <w:lang w:val="en-GB"/>
              </w:rPr>
              <w:t>upon request</w:t>
            </w:r>
          </w:p>
        </w:tc>
      </w:tr>
    </w:tbl>
    <w:p w14:paraId="405008C0" w14:textId="77777777" w:rsidR="00B467FC" w:rsidRPr="005E09AA" w:rsidRDefault="00B467FC" w:rsidP="005E6EA4">
      <w:pPr>
        <w:spacing w:after="0" w:line="240" w:lineRule="auto"/>
        <w:jc w:val="both"/>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6E2D19" w:rsidRPr="00DD62E3" w14:paraId="32F984C5" w14:textId="77777777" w:rsidTr="310D4A1C">
        <w:tc>
          <w:tcPr>
            <w:tcW w:w="10490" w:type="dxa"/>
            <w:shd w:val="clear" w:color="auto" w:fill="233A69"/>
          </w:tcPr>
          <w:p w14:paraId="596C8364" w14:textId="7F5944D9" w:rsidR="006E2D19" w:rsidRPr="005E09AA" w:rsidRDefault="004D2185" w:rsidP="310D4A1C">
            <w:pPr>
              <w:rPr>
                <w:rFonts w:ascii="Times New Roman" w:eastAsia="Times New Roman" w:hAnsi="Times New Roman" w:cs="Times New Roman"/>
                <w:lang w:val="en-GB"/>
              </w:rPr>
            </w:pPr>
            <w:r w:rsidRPr="310D4A1C">
              <w:rPr>
                <w:rFonts w:ascii="Times New Roman" w:eastAsia="Times New Roman" w:hAnsi="Times New Roman" w:cs="Times New Roman"/>
                <w:b/>
                <w:bCs/>
                <w:lang w:val="en-GB"/>
              </w:rPr>
              <w:t xml:space="preserve">Required qualifications and technical </w:t>
            </w:r>
            <w:r w:rsidR="4B14DCD6" w:rsidRPr="310D4A1C">
              <w:rPr>
                <w:rFonts w:ascii="Times New Roman" w:eastAsia="Times New Roman" w:hAnsi="Times New Roman" w:cs="Times New Roman"/>
                <w:b/>
                <w:bCs/>
                <w:lang w:val="en-GB"/>
              </w:rPr>
              <w:t>expertise</w:t>
            </w:r>
          </w:p>
        </w:tc>
      </w:tr>
      <w:tr w:rsidR="006E2D19" w:rsidRPr="00DD62E3" w14:paraId="7BFD4E31" w14:textId="77777777" w:rsidTr="310D4A1C">
        <w:tc>
          <w:tcPr>
            <w:tcW w:w="10490" w:type="dxa"/>
          </w:tcPr>
          <w:p w14:paraId="73950B0B" w14:textId="5F969C13" w:rsidR="003C721A" w:rsidRDefault="7048E782" w:rsidP="310D4A1C">
            <w:pPr>
              <w:jc w:val="both"/>
              <w:rPr>
                <w:rFonts w:ascii="Times New Roman" w:eastAsia="Times New Roman" w:hAnsi="Times New Roman" w:cs="Times New Roman"/>
                <w:b/>
                <w:bCs/>
                <w:lang w:val="en-GB"/>
              </w:rPr>
            </w:pPr>
            <w:bookmarkStart w:id="0" w:name="OLE_LINK1"/>
            <w:r w:rsidRPr="310D4A1C">
              <w:rPr>
                <w:rFonts w:ascii="Times New Roman" w:eastAsia="Times New Roman" w:hAnsi="Times New Roman" w:cs="Times New Roman"/>
                <w:b/>
                <w:bCs/>
                <w:lang w:val="en-GB"/>
              </w:rPr>
              <w:t>Required skills</w:t>
            </w:r>
            <w:r w:rsidR="2DF1A723" w:rsidRPr="310D4A1C">
              <w:rPr>
                <w:rFonts w:ascii="Times New Roman" w:eastAsia="Times New Roman" w:hAnsi="Times New Roman" w:cs="Times New Roman"/>
                <w:b/>
                <w:bCs/>
                <w:lang w:val="en-GB"/>
              </w:rPr>
              <w:t>:</w:t>
            </w:r>
          </w:p>
          <w:p w14:paraId="23C14988" w14:textId="4B947A01" w:rsidR="000F658C" w:rsidRPr="000F658C" w:rsidRDefault="5F5B47C2" w:rsidP="310D4A1C">
            <w:pPr>
              <w:pStyle w:val="Paragraphedeliste"/>
              <w:numPr>
                <w:ilvl w:val="0"/>
                <w:numId w:val="10"/>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Excellent academic qualifications, preferably including a </w:t>
            </w:r>
            <w:bookmarkStart w:id="1" w:name="_Int_7pVb0JZn"/>
            <w:proofErr w:type="gramStart"/>
            <w:r w:rsidRPr="310D4A1C">
              <w:rPr>
                <w:rFonts w:ascii="Times New Roman" w:eastAsia="Times New Roman" w:hAnsi="Times New Roman" w:cs="Times New Roman"/>
                <w:lang w:val="en-GB"/>
              </w:rPr>
              <w:t>Bachelor</w:t>
            </w:r>
            <w:bookmarkEnd w:id="1"/>
            <w:proofErr w:type="gramEnd"/>
            <w:r w:rsidRPr="310D4A1C">
              <w:rPr>
                <w:rFonts w:ascii="Times New Roman" w:eastAsia="Times New Roman" w:hAnsi="Times New Roman" w:cs="Times New Roman"/>
                <w:lang w:val="en-GB"/>
              </w:rPr>
              <w:t xml:space="preserve"> degree in relevant discipline;</w:t>
            </w:r>
          </w:p>
          <w:p w14:paraId="492EB515" w14:textId="41548761" w:rsidR="000F658C" w:rsidRDefault="5F5B47C2" w:rsidP="310D4A1C">
            <w:pPr>
              <w:pStyle w:val="Paragraphedeliste"/>
              <w:numPr>
                <w:ilvl w:val="0"/>
                <w:numId w:val="10"/>
              </w:numPr>
              <w:spacing w:after="160" w:line="259" w:lineRule="auto"/>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Experience with </w:t>
            </w:r>
            <w:r w:rsidR="708A721D" w:rsidRPr="310D4A1C">
              <w:rPr>
                <w:rFonts w:ascii="Times New Roman" w:eastAsia="Times New Roman" w:hAnsi="Times New Roman" w:cs="Times New Roman"/>
                <w:lang w:val="en-GB"/>
              </w:rPr>
              <w:t>large-scale quantitative analysis</w:t>
            </w:r>
          </w:p>
          <w:p w14:paraId="708A0943" w14:textId="7B7F80DA" w:rsidR="004F5903" w:rsidRPr="000F658C" w:rsidRDefault="708A721D" w:rsidP="310D4A1C">
            <w:pPr>
              <w:pStyle w:val="Paragraphedeliste"/>
              <w:numPr>
                <w:ilvl w:val="0"/>
                <w:numId w:val="10"/>
              </w:numPr>
              <w:rPr>
                <w:rFonts w:ascii="Times New Roman" w:eastAsia="Times New Roman" w:hAnsi="Times New Roman" w:cs="Times New Roman"/>
                <w:lang w:val="en-GB"/>
              </w:rPr>
            </w:pPr>
            <w:r w:rsidRPr="310D4A1C">
              <w:rPr>
                <w:rFonts w:ascii="Times New Roman" w:eastAsia="Times New Roman" w:hAnsi="Times New Roman" w:cs="Times New Roman"/>
                <w:lang w:val="en-GB"/>
              </w:rPr>
              <w:t>Experience with qualitative data collection and analysis</w:t>
            </w:r>
          </w:p>
          <w:p w14:paraId="1FE5B5D5" w14:textId="5FD69931" w:rsidR="000F658C" w:rsidRPr="000F658C" w:rsidRDefault="5F5B47C2" w:rsidP="310D4A1C">
            <w:pPr>
              <w:pStyle w:val="Paragraphedeliste"/>
              <w:numPr>
                <w:ilvl w:val="0"/>
                <w:numId w:val="10"/>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Proven knowledge of the Microsoft Office Suite, to include Word, Excel, and PowerPoint. </w:t>
            </w:r>
          </w:p>
          <w:p w14:paraId="4A7D5FA1" w14:textId="5015E43F" w:rsidR="000F658C" w:rsidRPr="000F658C" w:rsidRDefault="5F5B47C2" w:rsidP="310D4A1C">
            <w:pPr>
              <w:pStyle w:val="Paragraphedeliste"/>
              <w:numPr>
                <w:ilvl w:val="0"/>
                <w:numId w:val="10"/>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Years of work experience At least 1 years of relevant working experience. Experience in </w:t>
            </w:r>
            <w:r w:rsidR="708A721D" w:rsidRPr="310D4A1C">
              <w:rPr>
                <w:rFonts w:ascii="Times New Roman" w:eastAsia="Times New Roman" w:hAnsi="Times New Roman" w:cs="Times New Roman"/>
                <w:lang w:val="en-GB"/>
              </w:rPr>
              <w:t xml:space="preserve">working with international development or humanitarian assistance </w:t>
            </w:r>
            <w:r w:rsidR="657E5A6D" w:rsidRPr="310D4A1C">
              <w:rPr>
                <w:rFonts w:ascii="Times New Roman" w:eastAsia="Times New Roman" w:hAnsi="Times New Roman" w:cs="Times New Roman"/>
                <w:lang w:val="en-GB"/>
              </w:rPr>
              <w:t xml:space="preserve">is </w:t>
            </w:r>
            <w:proofErr w:type="gramStart"/>
            <w:r w:rsidR="657E5A6D" w:rsidRPr="310D4A1C">
              <w:rPr>
                <w:rFonts w:ascii="Times New Roman" w:eastAsia="Times New Roman" w:hAnsi="Times New Roman" w:cs="Times New Roman"/>
                <w:lang w:val="en-GB"/>
              </w:rPr>
              <w:t>preferred</w:t>
            </w:r>
            <w:proofErr w:type="gramEnd"/>
          </w:p>
          <w:p w14:paraId="791F4244" w14:textId="22BD35D2" w:rsidR="000F658C" w:rsidRPr="000F658C" w:rsidRDefault="5F5B47C2" w:rsidP="310D4A1C">
            <w:pPr>
              <w:pStyle w:val="Paragraphedeliste"/>
              <w:numPr>
                <w:ilvl w:val="0"/>
                <w:numId w:val="10"/>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Excellent communication and drafting skills for effective </w:t>
            </w:r>
            <w:proofErr w:type="gramStart"/>
            <w:r w:rsidRPr="310D4A1C">
              <w:rPr>
                <w:rFonts w:ascii="Times New Roman" w:eastAsia="Times New Roman" w:hAnsi="Times New Roman" w:cs="Times New Roman"/>
                <w:lang w:val="en-GB"/>
              </w:rPr>
              <w:t>reporting;</w:t>
            </w:r>
            <w:proofErr w:type="gramEnd"/>
          </w:p>
          <w:p w14:paraId="3F3E2762" w14:textId="4FC6911B" w:rsidR="000F658C" w:rsidRPr="000F658C" w:rsidRDefault="5F5B47C2" w:rsidP="310D4A1C">
            <w:pPr>
              <w:pStyle w:val="Paragraphedeliste"/>
              <w:numPr>
                <w:ilvl w:val="0"/>
                <w:numId w:val="10"/>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Ability to multitask with tight deadlines, on numerous research </w:t>
            </w:r>
            <w:proofErr w:type="gramStart"/>
            <w:r w:rsidRPr="310D4A1C">
              <w:rPr>
                <w:rFonts w:ascii="Times New Roman" w:eastAsia="Times New Roman" w:hAnsi="Times New Roman" w:cs="Times New Roman"/>
                <w:lang w:val="en-GB"/>
              </w:rPr>
              <w:t>cycles;</w:t>
            </w:r>
            <w:proofErr w:type="gramEnd"/>
          </w:p>
          <w:p w14:paraId="4E79BE08" w14:textId="0FB98E28" w:rsidR="000F658C" w:rsidRPr="000F658C" w:rsidRDefault="5F5B47C2" w:rsidP="310D4A1C">
            <w:pPr>
              <w:pStyle w:val="Paragraphedeliste"/>
              <w:numPr>
                <w:ilvl w:val="0"/>
                <w:numId w:val="10"/>
              </w:numPr>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Proven ability to work </w:t>
            </w:r>
            <w:proofErr w:type="gramStart"/>
            <w:r w:rsidRPr="310D4A1C">
              <w:rPr>
                <w:rFonts w:ascii="Times New Roman" w:eastAsia="Times New Roman" w:hAnsi="Times New Roman" w:cs="Times New Roman"/>
                <w:lang w:val="en-GB"/>
              </w:rPr>
              <w:t>independently;</w:t>
            </w:r>
            <w:proofErr w:type="gramEnd"/>
          </w:p>
          <w:p w14:paraId="4DC0CC27" w14:textId="41E9CE60" w:rsidR="00602E8E" w:rsidRDefault="7048E782" w:rsidP="310D4A1C">
            <w:pPr>
              <w:jc w:val="both"/>
              <w:rPr>
                <w:rFonts w:ascii="Times New Roman" w:eastAsia="Times New Roman" w:hAnsi="Times New Roman" w:cs="Times New Roman"/>
                <w:b/>
                <w:bCs/>
                <w:lang w:val="en-GB"/>
              </w:rPr>
            </w:pPr>
            <w:r w:rsidRPr="310D4A1C">
              <w:rPr>
                <w:rFonts w:ascii="Times New Roman" w:eastAsia="Times New Roman" w:hAnsi="Times New Roman" w:cs="Times New Roman"/>
                <w:b/>
                <w:bCs/>
                <w:lang w:val="en-GB"/>
              </w:rPr>
              <w:t>Preferred skills</w:t>
            </w:r>
            <w:r w:rsidR="237E3B48" w:rsidRPr="310D4A1C">
              <w:rPr>
                <w:rFonts w:ascii="Times New Roman" w:eastAsia="Times New Roman" w:hAnsi="Times New Roman" w:cs="Times New Roman"/>
                <w:b/>
                <w:bCs/>
                <w:lang w:val="en-GB"/>
              </w:rPr>
              <w:t>:</w:t>
            </w:r>
          </w:p>
          <w:p w14:paraId="074E34AB" w14:textId="5C27BA23" w:rsidR="004F5903" w:rsidRDefault="708A721D" w:rsidP="310D4A1C">
            <w:pPr>
              <w:pStyle w:val="Paragraphedeliste"/>
              <w:numPr>
                <w:ilvl w:val="0"/>
                <w:numId w:val="10"/>
              </w:numPr>
              <w:spacing w:after="200" w:line="276" w:lineRule="auto"/>
              <w:jc w:val="both"/>
              <w:rPr>
                <w:rFonts w:ascii="Times New Roman" w:eastAsia="Times New Roman" w:hAnsi="Times New Roman" w:cs="Times New Roman"/>
                <w:lang w:val="en-GB"/>
              </w:rPr>
            </w:pPr>
            <w:r w:rsidRPr="310D4A1C">
              <w:rPr>
                <w:rFonts w:ascii="Times New Roman" w:eastAsia="Times New Roman" w:hAnsi="Times New Roman" w:cs="Times New Roman"/>
                <w:lang w:val="en-GB"/>
              </w:rPr>
              <w:lastRenderedPageBreak/>
              <w:t xml:space="preserve">Advanced skills in R, SPSS and/or STATA or other statistical analysis software are an advantage; Experience with InDesign an </w:t>
            </w:r>
            <w:proofErr w:type="gramStart"/>
            <w:r w:rsidRPr="310D4A1C">
              <w:rPr>
                <w:rFonts w:ascii="Times New Roman" w:eastAsia="Times New Roman" w:hAnsi="Times New Roman" w:cs="Times New Roman"/>
                <w:lang w:val="en-GB"/>
              </w:rPr>
              <w:t>ass</w:t>
            </w:r>
            <w:r w:rsidR="657E5A6D" w:rsidRPr="310D4A1C">
              <w:rPr>
                <w:rFonts w:ascii="Times New Roman" w:eastAsia="Times New Roman" w:hAnsi="Times New Roman" w:cs="Times New Roman"/>
                <w:lang w:val="en-GB"/>
              </w:rPr>
              <w:t>et</w:t>
            </w:r>
            <w:proofErr w:type="gramEnd"/>
          </w:p>
          <w:p w14:paraId="3F412F42" w14:textId="492E10FA" w:rsidR="000F658C" w:rsidRDefault="5F5B47C2" w:rsidP="310D4A1C">
            <w:pPr>
              <w:pStyle w:val="Paragraphedeliste"/>
              <w:numPr>
                <w:ilvl w:val="0"/>
                <w:numId w:val="10"/>
              </w:numPr>
              <w:spacing w:after="200" w:line="276" w:lineRule="auto"/>
              <w:jc w:val="both"/>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Proficiency and proven experience with research methods </w:t>
            </w:r>
          </w:p>
          <w:p w14:paraId="04DB4462" w14:textId="02883AB7" w:rsidR="00710AA8" w:rsidRDefault="0C7921F4" w:rsidP="310D4A1C">
            <w:pPr>
              <w:pStyle w:val="Paragraphedeliste"/>
              <w:numPr>
                <w:ilvl w:val="0"/>
                <w:numId w:val="10"/>
              </w:numPr>
              <w:spacing w:after="200" w:line="276" w:lineRule="auto"/>
              <w:jc w:val="both"/>
              <w:rPr>
                <w:rFonts w:ascii="Times New Roman" w:eastAsia="Times New Roman" w:hAnsi="Times New Roman" w:cs="Times New Roman"/>
                <w:lang w:val="en-GB"/>
              </w:rPr>
            </w:pPr>
            <w:r w:rsidRPr="310D4A1C">
              <w:rPr>
                <w:rFonts w:ascii="Times New Roman" w:eastAsia="Times New Roman" w:hAnsi="Times New Roman" w:cs="Times New Roman"/>
                <w:lang w:val="en-GB"/>
              </w:rPr>
              <w:t>Good knowledge of Project Management tools (</w:t>
            </w:r>
            <w:proofErr w:type="gramStart"/>
            <w:r w:rsidRPr="310D4A1C">
              <w:rPr>
                <w:rFonts w:ascii="Times New Roman" w:eastAsia="Times New Roman" w:hAnsi="Times New Roman" w:cs="Times New Roman"/>
                <w:lang w:val="en-GB"/>
              </w:rPr>
              <w:t>e.g.</w:t>
            </w:r>
            <w:proofErr w:type="gramEnd"/>
            <w:r w:rsidRPr="310D4A1C">
              <w:rPr>
                <w:rFonts w:ascii="Times New Roman" w:eastAsia="Times New Roman" w:hAnsi="Times New Roman" w:cs="Times New Roman"/>
                <w:lang w:val="en-GB"/>
              </w:rPr>
              <w:t xml:space="preserve"> Trello, </w:t>
            </w:r>
            <w:proofErr w:type="spellStart"/>
            <w:r w:rsidRPr="310D4A1C">
              <w:rPr>
                <w:rFonts w:ascii="Times New Roman" w:eastAsia="Times New Roman" w:hAnsi="Times New Roman" w:cs="Times New Roman"/>
                <w:lang w:val="en-GB"/>
              </w:rPr>
              <w:t>ClickUp</w:t>
            </w:r>
            <w:proofErr w:type="spellEnd"/>
            <w:r w:rsidRPr="310D4A1C">
              <w:rPr>
                <w:rFonts w:ascii="Times New Roman" w:eastAsia="Times New Roman" w:hAnsi="Times New Roman" w:cs="Times New Roman"/>
                <w:lang w:val="en-GB"/>
              </w:rPr>
              <w:t>)</w:t>
            </w:r>
          </w:p>
          <w:p w14:paraId="33D9900E" w14:textId="673DBDA9" w:rsidR="004644B1" w:rsidRDefault="259CE39F" w:rsidP="310D4A1C">
            <w:pPr>
              <w:pStyle w:val="Paragraphedeliste"/>
              <w:numPr>
                <w:ilvl w:val="0"/>
                <w:numId w:val="10"/>
              </w:numPr>
              <w:spacing w:after="200" w:line="276" w:lineRule="auto"/>
              <w:jc w:val="both"/>
              <w:rPr>
                <w:rFonts w:ascii="Times New Roman" w:eastAsia="Times New Roman" w:hAnsi="Times New Roman" w:cs="Times New Roman"/>
                <w:lang w:val="en-GB"/>
              </w:rPr>
            </w:pPr>
            <w:r w:rsidRPr="310D4A1C">
              <w:rPr>
                <w:rFonts w:ascii="Times New Roman" w:eastAsia="Times New Roman" w:hAnsi="Times New Roman" w:cs="Times New Roman"/>
                <w:lang w:val="en-GB"/>
              </w:rPr>
              <w:t xml:space="preserve">Experience in creating </w:t>
            </w:r>
            <w:r w:rsidR="1A946F2E" w:rsidRPr="310D4A1C">
              <w:rPr>
                <w:rFonts w:ascii="Times New Roman" w:eastAsia="Times New Roman" w:hAnsi="Times New Roman" w:cs="Times New Roman"/>
                <w:lang w:val="en-GB"/>
              </w:rPr>
              <w:t xml:space="preserve">dynamic </w:t>
            </w:r>
            <w:proofErr w:type="gramStart"/>
            <w:r w:rsidRPr="310D4A1C">
              <w:rPr>
                <w:rFonts w:ascii="Times New Roman" w:eastAsia="Times New Roman" w:hAnsi="Times New Roman" w:cs="Times New Roman"/>
                <w:lang w:val="en-GB"/>
              </w:rPr>
              <w:t>dashboards</w:t>
            </w:r>
            <w:proofErr w:type="gramEnd"/>
          </w:p>
          <w:p w14:paraId="183F7C47" w14:textId="0A540286" w:rsidR="00745CFA" w:rsidRPr="00C71E70" w:rsidRDefault="31D29C9F" w:rsidP="310D4A1C">
            <w:pPr>
              <w:pStyle w:val="Paragraphedeliste"/>
              <w:numPr>
                <w:ilvl w:val="0"/>
                <w:numId w:val="10"/>
              </w:numPr>
              <w:spacing w:after="200" w:line="276" w:lineRule="auto"/>
              <w:jc w:val="both"/>
              <w:rPr>
                <w:rFonts w:ascii="Times New Roman" w:eastAsia="Times New Roman" w:hAnsi="Times New Roman" w:cs="Times New Roman"/>
                <w:lang w:val="en-GB"/>
              </w:rPr>
            </w:pPr>
            <w:r w:rsidRPr="310D4A1C">
              <w:rPr>
                <w:rFonts w:ascii="Times New Roman" w:eastAsia="Times New Roman" w:hAnsi="Times New Roman" w:cs="Times New Roman"/>
                <w:lang w:val="en-GB"/>
              </w:rPr>
              <w:t>Interest in G</w:t>
            </w:r>
            <w:r w:rsidR="192BB741" w:rsidRPr="310D4A1C">
              <w:rPr>
                <w:rFonts w:ascii="Times New Roman" w:eastAsia="Times New Roman" w:hAnsi="Times New Roman" w:cs="Times New Roman"/>
                <w:lang w:val="en-GB"/>
              </w:rPr>
              <w:t>eographic Information Systems</w:t>
            </w:r>
            <w:r w:rsidR="743D6486" w:rsidRPr="310D4A1C">
              <w:rPr>
                <w:rFonts w:ascii="Times New Roman" w:eastAsia="Times New Roman" w:hAnsi="Times New Roman" w:cs="Times New Roman"/>
                <w:lang w:val="en-GB"/>
              </w:rPr>
              <w:t xml:space="preserve"> and/or previous experience with visualizing data through maps</w:t>
            </w:r>
          </w:p>
          <w:bookmarkEnd w:id="0"/>
          <w:p w14:paraId="2967538F" w14:textId="147C7CE9" w:rsidR="00396953" w:rsidRPr="00C71E70" w:rsidRDefault="00396953" w:rsidP="310D4A1C">
            <w:pPr>
              <w:jc w:val="both"/>
              <w:rPr>
                <w:rFonts w:ascii="Times New Roman" w:eastAsia="Times New Roman" w:hAnsi="Times New Roman" w:cs="Times New Roman"/>
                <w:lang w:val="en-GB"/>
              </w:rPr>
            </w:pPr>
          </w:p>
        </w:tc>
      </w:tr>
    </w:tbl>
    <w:p w14:paraId="3FADA550" w14:textId="77777777" w:rsidR="006E2D19" w:rsidRPr="00C71E70" w:rsidRDefault="006E2D19" w:rsidP="008A09A4">
      <w:pPr>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8F787D" w:rsidRPr="005E09AA" w14:paraId="6E82CD36" w14:textId="77777777" w:rsidTr="5A73D1C2">
        <w:tc>
          <w:tcPr>
            <w:tcW w:w="10490" w:type="dxa"/>
            <w:shd w:val="clear" w:color="auto" w:fill="233A69"/>
          </w:tcPr>
          <w:p w14:paraId="03ABBD1E" w14:textId="77777777" w:rsidR="008F787D" w:rsidRPr="005E09AA" w:rsidRDefault="004D2185" w:rsidP="00E06EB9">
            <w:pPr>
              <w:pStyle w:val="Paragraphedeliste"/>
              <w:numPr>
                <w:ilvl w:val="0"/>
                <w:numId w:val="10"/>
              </w:numPr>
              <w:spacing w:after="200" w:line="276" w:lineRule="auto"/>
              <w:jc w:val="both"/>
              <w:rPr>
                <w:rFonts w:ascii="Times New Roman" w:eastAsia="Times New Roman" w:hAnsi="Times New Roman" w:cs="Times New Roman"/>
                <w:lang w:val="en-GB"/>
              </w:rPr>
            </w:pPr>
            <w:r w:rsidRPr="00E06EB9">
              <w:rPr>
                <w:rFonts w:ascii="Times New Roman" w:eastAsia="Times New Roman" w:hAnsi="Times New Roman" w:cs="Times New Roman"/>
                <w:lang w:val="en-GB"/>
              </w:rPr>
              <w:t>Conditions</w:t>
            </w:r>
          </w:p>
        </w:tc>
      </w:tr>
      <w:tr w:rsidR="008F787D" w:rsidRPr="00DD62E3" w14:paraId="592C7DFD" w14:textId="77777777" w:rsidTr="5A73D1C2">
        <w:tc>
          <w:tcPr>
            <w:tcW w:w="10490" w:type="dxa"/>
          </w:tcPr>
          <w:p w14:paraId="5AAB0695" w14:textId="20CF1383" w:rsidR="00485F30" w:rsidRPr="00E06EB9" w:rsidRDefault="00485F30" w:rsidP="00E06EB9">
            <w:pPr>
              <w:pStyle w:val="Paragraphedeliste"/>
              <w:numPr>
                <w:ilvl w:val="0"/>
                <w:numId w:val="10"/>
              </w:numPr>
              <w:spacing w:after="200" w:line="276" w:lineRule="auto"/>
              <w:jc w:val="both"/>
              <w:rPr>
                <w:rFonts w:ascii="Times New Roman" w:eastAsia="Times New Roman" w:hAnsi="Times New Roman" w:cs="Times New Roman"/>
                <w:lang w:val="en-GB"/>
              </w:rPr>
            </w:pPr>
            <w:r w:rsidRPr="00E06EB9">
              <w:rPr>
                <w:rFonts w:ascii="Times New Roman" w:eastAsia="Times New Roman" w:hAnsi="Times New Roman" w:cs="Times New Roman"/>
                <w:lang w:val="en-GB"/>
              </w:rPr>
              <w:t xml:space="preserve">Job Title: </w:t>
            </w:r>
            <w:r w:rsidR="00486782" w:rsidRPr="00E06EB9">
              <w:rPr>
                <w:rFonts w:ascii="Times New Roman" w:eastAsia="Times New Roman" w:hAnsi="Times New Roman" w:cs="Times New Roman"/>
                <w:lang w:val="en-GB"/>
              </w:rPr>
              <w:t>REACH Assessment Officer</w:t>
            </w:r>
          </w:p>
          <w:p w14:paraId="6E286CFA" w14:textId="77777777" w:rsidR="00485F30" w:rsidRPr="00E06EB9" w:rsidRDefault="00485F30" w:rsidP="00E06EB9">
            <w:pPr>
              <w:pStyle w:val="Paragraphedeliste"/>
              <w:numPr>
                <w:ilvl w:val="0"/>
                <w:numId w:val="10"/>
              </w:numPr>
              <w:spacing w:after="200" w:line="276" w:lineRule="auto"/>
              <w:jc w:val="both"/>
              <w:rPr>
                <w:rFonts w:ascii="Times New Roman" w:eastAsia="Times New Roman" w:hAnsi="Times New Roman" w:cs="Times New Roman"/>
                <w:lang w:val="en-GB"/>
              </w:rPr>
            </w:pPr>
            <w:r w:rsidRPr="00E06EB9">
              <w:rPr>
                <w:rFonts w:ascii="Times New Roman" w:eastAsia="Times New Roman" w:hAnsi="Times New Roman" w:cs="Times New Roman"/>
                <w:lang w:val="en-GB"/>
              </w:rPr>
              <w:t>Duty Station: Tunis, Tunisia</w:t>
            </w:r>
          </w:p>
          <w:p w14:paraId="1FE9A46A" w14:textId="08ACF234" w:rsidR="00485F30" w:rsidRPr="00E06EB9" w:rsidRDefault="00485F30" w:rsidP="00E06EB9">
            <w:pPr>
              <w:pStyle w:val="Paragraphedeliste"/>
              <w:numPr>
                <w:ilvl w:val="0"/>
                <w:numId w:val="10"/>
              </w:numPr>
              <w:spacing w:after="200" w:line="276" w:lineRule="auto"/>
              <w:jc w:val="both"/>
              <w:rPr>
                <w:rFonts w:ascii="Times New Roman" w:eastAsia="Times New Roman" w:hAnsi="Times New Roman" w:cs="Times New Roman"/>
                <w:lang w:val="en-GB"/>
              </w:rPr>
            </w:pPr>
            <w:r w:rsidRPr="00E06EB9">
              <w:rPr>
                <w:rFonts w:ascii="Times New Roman" w:eastAsia="Times New Roman" w:hAnsi="Times New Roman" w:cs="Times New Roman"/>
                <w:lang w:val="en-GB"/>
              </w:rPr>
              <w:t xml:space="preserve">Under the Supervision of: </w:t>
            </w:r>
            <w:r w:rsidR="00256237" w:rsidRPr="00E06EB9">
              <w:rPr>
                <w:rFonts w:ascii="Times New Roman" w:eastAsia="Times New Roman" w:hAnsi="Times New Roman" w:cs="Times New Roman"/>
                <w:lang w:val="en-GB"/>
              </w:rPr>
              <w:t>REACH Senior Assessment Officer /Country Coordinator</w:t>
            </w:r>
          </w:p>
          <w:p w14:paraId="61553812" w14:textId="77777777" w:rsidR="00485F30" w:rsidRPr="00E06EB9" w:rsidRDefault="00485F30" w:rsidP="00E06EB9">
            <w:pPr>
              <w:pStyle w:val="Paragraphedeliste"/>
              <w:numPr>
                <w:ilvl w:val="0"/>
                <w:numId w:val="10"/>
              </w:numPr>
              <w:spacing w:after="200" w:line="276" w:lineRule="auto"/>
              <w:jc w:val="both"/>
              <w:rPr>
                <w:rFonts w:ascii="Times New Roman" w:eastAsia="Times New Roman" w:hAnsi="Times New Roman" w:cs="Times New Roman"/>
                <w:lang w:val="en-GB"/>
              </w:rPr>
            </w:pPr>
            <w:r w:rsidRPr="00E06EB9">
              <w:rPr>
                <w:rFonts w:ascii="Times New Roman" w:eastAsia="Times New Roman" w:hAnsi="Times New Roman" w:cs="Times New Roman"/>
                <w:lang w:val="en-GB"/>
              </w:rPr>
              <w:t>Working Hours: Full- Time Position -40h per week</w:t>
            </w:r>
          </w:p>
          <w:p w14:paraId="1D54E1E8" w14:textId="36F7CA61" w:rsidR="00485F30" w:rsidRPr="00E06EB9" w:rsidRDefault="00485F30" w:rsidP="00E06EB9">
            <w:pPr>
              <w:pStyle w:val="Paragraphedeliste"/>
              <w:numPr>
                <w:ilvl w:val="0"/>
                <w:numId w:val="10"/>
              </w:numPr>
              <w:spacing w:after="200" w:line="276" w:lineRule="auto"/>
              <w:jc w:val="both"/>
              <w:rPr>
                <w:rFonts w:ascii="Times New Roman" w:eastAsia="Times New Roman" w:hAnsi="Times New Roman" w:cs="Times New Roman"/>
                <w:lang w:val="en-GB"/>
              </w:rPr>
            </w:pPr>
            <w:r w:rsidRPr="00E06EB9">
              <w:rPr>
                <w:rFonts w:ascii="Times New Roman" w:eastAsia="Times New Roman" w:hAnsi="Times New Roman" w:cs="Times New Roman"/>
                <w:lang w:val="en-GB"/>
              </w:rPr>
              <w:t>Type of contract: Fixed Term Contract</w:t>
            </w:r>
            <w:r w:rsidR="00CF698B" w:rsidRPr="00E06EB9">
              <w:rPr>
                <w:rFonts w:ascii="Times New Roman" w:eastAsia="Times New Roman" w:hAnsi="Times New Roman" w:cs="Times New Roman"/>
                <w:lang w:val="en-GB"/>
              </w:rPr>
              <w:t>,6</w:t>
            </w:r>
            <w:r w:rsidRPr="00E06EB9">
              <w:rPr>
                <w:rFonts w:ascii="Times New Roman" w:eastAsia="Times New Roman" w:hAnsi="Times New Roman" w:cs="Times New Roman"/>
                <w:lang w:val="en-GB"/>
              </w:rPr>
              <w:t xml:space="preserve"> months </w:t>
            </w:r>
          </w:p>
          <w:p w14:paraId="5C6B532D" w14:textId="77777777" w:rsidR="00485F30" w:rsidRPr="00E06EB9" w:rsidRDefault="00485F30" w:rsidP="00E06EB9">
            <w:pPr>
              <w:pStyle w:val="Paragraphedeliste"/>
              <w:numPr>
                <w:ilvl w:val="0"/>
                <w:numId w:val="10"/>
              </w:numPr>
              <w:spacing w:after="200" w:line="276" w:lineRule="auto"/>
              <w:jc w:val="both"/>
              <w:rPr>
                <w:rFonts w:ascii="Times New Roman" w:eastAsia="Times New Roman" w:hAnsi="Times New Roman" w:cs="Times New Roman"/>
                <w:lang w:val="en-GB"/>
              </w:rPr>
            </w:pPr>
            <w:r w:rsidRPr="00E06EB9">
              <w:rPr>
                <w:rFonts w:ascii="Times New Roman" w:eastAsia="Times New Roman" w:hAnsi="Times New Roman" w:cs="Times New Roman"/>
                <w:lang w:val="en-GB"/>
              </w:rPr>
              <w:t>Estimated Start date: As Soon As Possible.</w:t>
            </w:r>
          </w:p>
          <w:p w14:paraId="2B077BFE" w14:textId="364FBB64" w:rsidR="007412E5" w:rsidRPr="00E06EB9" w:rsidRDefault="00485F30" w:rsidP="00E06EB9">
            <w:pPr>
              <w:pStyle w:val="Paragraphedeliste"/>
              <w:numPr>
                <w:ilvl w:val="0"/>
                <w:numId w:val="10"/>
              </w:numPr>
              <w:spacing w:after="200" w:line="276" w:lineRule="auto"/>
              <w:jc w:val="both"/>
              <w:rPr>
                <w:rFonts w:ascii="Times New Roman" w:eastAsia="Times New Roman" w:hAnsi="Times New Roman" w:cs="Times New Roman"/>
                <w:lang w:val="en-GB"/>
              </w:rPr>
            </w:pPr>
            <w:r w:rsidRPr="00E06EB9">
              <w:rPr>
                <w:rFonts w:ascii="Times New Roman" w:eastAsia="Times New Roman" w:hAnsi="Times New Roman" w:cs="Times New Roman"/>
                <w:lang w:val="en-GB"/>
              </w:rPr>
              <w:t xml:space="preserve">Salary: Salary defined by the ACTED salary grid based on level of education, </w:t>
            </w:r>
            <w:proofErr w:type="gramStart"/>
            <w:r w:rsidRPr="00E06EB9">
              <w:rPr>
                <w:rFonts w:ascii="Times New Roman" w:eastAsia="Times New Roman" w:hAnsi="Times New Roman" w:cs="Times New Roman"/>
                <w:lang w:val="en-GB"/>
              </w:rPr>
              <w:t>expertise</w:t>
            </w:r>
            <w:proofErr w:type="gramEnd"/>
            <w:r w:rsidRPr="00E06EB9">
              <w:rPr>
                <w:rFonts w:ascii="Times New Roman" w:eastAsia="Times New Roman" w:hAnsi="Times New Roman" w:cs="Times New Roman"/>
                <w:lang w:val="en-GB"/>
              </w:rPr>
              <w:t xml:space="preserve"> and level of experience.</w:t>
            </w:r>
          </w:p>
        </w:tc>
      </w:tr>
    </w:tbl>
    <w:p w14:paraId="1AEA2E07" w14:textId="77777777" w:rsidR="008F787D" w:rsidRPr="005E09AA" w:rsidRDefault="008F787D" w:rsidP="008A09A4">
      <w:pPr>
        <w:tabs>
          <w:tab w:val="left" w:pos="1530"/>
        </w:tabs>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294264" w:rsidRPr="005E09AA" w14:paraId="50A877C4" w14:textId="77777777" w:rsidTr="310D4A1C">
        <w:tc>
          <w:tcPr>
            <w:tcW w:w="10490" w:type="dxa"/>
            <w:shd w:val="clear" w:color="auto" w:fill="233A69"/>
          </w:tcPr>
          <w:p w14:paraId="24F4713A" w14:textId="77777777" w:rsidR="00294264" w:rsidRPr="005E09AA" w:rsidRDefault="004D2185" w:rsidP="310D4A1C">
            <w:pPr>
              <w:rPr>
                <w:rFonts w:ascii="Times New Roman" w:eastAsia="Times New Roman" w:hAnsi="Times New Roman" w:cs="Times New Roman"/>
                <w:lang w:val="en-GB"/>
              </w:rPr>
            </w:pPr>
            <w:r w:rsidRPr="310D4A1C">
              <w:rPr>
                <w:rFonts w:ascii="Times New Roman" w:eastAsia="Times New Roman" w:hAnsi="Times New Roman" w:cs="Times New Roman"/>
                <w:b/>
                <w:bCs/>
                <w:lang w:val="en-GB"/>
              </w:rPr>
              <w:t>How to apply</w:t>
            </w:r>
          </w:p>
        </w:tc>
      </w:tr>
      <w:tr w:rsidR="00294264" w:rsidRPr="00DD62E3" w14:paraId="475D1832" w14:textId="77777777" w:rsidTr="310D4A1C">
        <w:tc>
          <w:tcPr>
            <w:tcW w:w="10490" w:type="dxa"/>
          </w:tcPr>
          <w:p w14:paraId="6A076ECC" w14:textId="5DC8531C" w:rsidR="00DD0C7E" w:rsidRPr="00E06EB9" w:rsidRDefault="004D2185" w:rsidP="310D4A1C">
            <w:pPr>
              <w:pStyle w:val="Pieddepage"/>
              <w:rPr>
                <w:rFonts w:asciiTheme="majorBidi" w:eastAsia="Times New Roman" w:hAnsiTheme="majorBidi" w:cstheme="majorBidi"/>
                <w:lang w:val="en-GB"/>
              </w:rPr>
            </w:pPr>
            <w:r w:rsidRPr="00E06EB9">
              <w:rPr>
                <w:rFonts w:asciiTheme="majorBidi" w:eastAsia="Times New Roman" w:hAnsiTheme="majorBidi" w:cstheme="majorBidi"/>
                <w:lang w:val="en-GB"/>
              </w:rPr>
              <w:t>Applications must be submitted</w:t>
            </w:r>
            <w:r w:rsidR="00E578B2" w:rsidRPr="00E06EB9">
              <w:rPr>
                <w:rFonts w:asciiTheme="majorBidi" w:eastAsia="Times New Roman" w:hAnsiTheme="majorBidi" w:cstheme="majorBidi"/>
                <w:lang w:val="en-GB"/>
              </w:rPr>
              <w:t xml:space="preserve"> in</w:t>
            </w:r>
            <w:r w:rsidR="429219DA" w:rsidRPr="00E06EB9">
              <w:rPr>
                <w:rFonts w:asciiTheme="majorBidi" w:eastAsia="Times New Roman" w:hAnsiTheme="majorBidi" w:cstheme="majorBidi"/>
                <w:lang w:val="en-GB"/>
              </w:rPr>
              <w:t xml:space="preserve"> </w:t>
            </w:r>
            <w:r w:rsidR="0CE639D0" w:rsidRPr="00E06EB9">
              <w:rPr>
                <w:rFonts w:asciiTheme="majorBidi" w:eastAsia="Times New Roman" w:hAnsiTheme="majorBidi" w:cstheme="majorBidi"/>
                <w:color w:val="8497B0"/>
                <w:lang w:val="en-GB"/>
              </w:rPr>
              <w:t>English</w:t>
            </w:r>
            <w:r w:rsidR="429219DA" w:rsidRPr="00E06EB9">
              <w:rPr>
                <w:rFonts w:asciiTheme="majorBidi" w:eastAsia="Times New Roman" w:hAnsiTheme="majorBidi" w:cstheme="majorBidi"/>
                <w:lang w:val="en-GB"/>
              </w:rPr>
              <w:t xml:space="preserve">, </w:t>
            </w:r>
            <w:r w:rsidRPr="00E06EB9">
              <w:rPr>
                <w:rFonts w:asciiTheme="majorBidi" w:eastAsia="Times New Roman" w:hAnsiTheme="majorBidi" w:cstheme="majorBidi"/>
                <w:lang w:val="en-GB"/>
              </w:rPr>
              <w:t xml:space="preserve">attached with a CV, a cover letter and </w:t>
            </w:r>
            <w:r w:rsidR="4E4D7B0E" w:rsidRPr="00E06EB9">
              <w:rPr>
                <w:rFonts w:asciiTheme="majorBidi" w:eastAsia="Times New Roman" w:hAnsiTheme="majorBidi" w:cstheme="majorBidi"/>
                <w:lang w:val="en-GB"/>
              </w:rPr>
              <w:t>three references</w:t>
            </w:r>
            <w:r w:rsidR="429219DA" w:rsidRPr="00E06EB9">
              <w:rPr>
                <w:rFonts w:asciiTheme="majorBidi" w:eastAsia="Times New Roman" w:hAnsiTheme="majorBidi" w:cstheme="majorBidi"/>
                <w:lang w:val="en-GB"/>
              </w:rPr>
              <w:t>.</w:t>
            </w:r>
          </w:p>
          <w:p w14:paraId="3A3264B9" w14:textId="77777777" w:rsidR="004B3909" w:rsidRPr="00E06EB9" w:rsidRDefault="004B3909" w:rsidP="310D4A1C">
            <w:pPr>
              <w:pStyle w:val="Pieddepage"/>
              <w:rPr>
                <w:rFonts w:asciiTheme="majorBidi" w:eastAsia="Times New Roman" w:hAnsiTheme="majorBidi" w:cstheme="majorBidi"/>
                <w:lang w:val="en-GB"/>
              </w:rPr>
            </w:pPr>
          </w:p>
          <w:p w14:paraId="3A4ED42A" w14:textId="3154157C" w:rsidR="00E578B2" w:rsidRPr="00E06EB9" w:rsidRDefault="4E4D7B0E" w:rsidP="310D4A1C">
            <w:pPr>
              <w:pStyle w:val="Pieddepage"/>
              <w:rPr>
                <w:rFonts w:asciiTheme="majorBidi" w:eastAsia="Times New Roman" w:hAnsiTheme="majorBidi" w:cstheme="majorBidi"/>
                <w:lang w:val="en-US"/>
              </w:rPr>
            </w:pPr>
            <w:r w:rsidRPr="00E06EB9">
              <w:rPr>
                <w:rFonts w:asciiTheme="majorBidi" w:eastAsia="Times New Roman" w:hAnsiTheme="majorBidi" w:cstheme="majorBidi"/>
                <w:lang w:val="en-GB"/>
              </w:rPr>
              <w:t>Please send your application</w:t>
            </w:r>
            <w:r w:rsidR="00E578B2" w:rsidRPr="00E06EB9">
              <w:rPr>
                <w:rFonts w:asciiTheme="majorBidi" w:eastAsia="Times New Roman" w:hAnsiTheme="majorBidi" w:cstheme="majorBidi"/>
                <w:lang w:val="en-GB"/>
              </w:rPr>
              <w:t xml:space="preserve"> until the </w:t>
            </w:r>
            <w:sdt>
              <w:sdtPr>
                <w:rPr>
                  <w:rFonts w:asciiTheme="majorBidi" w:hAnsiTheme="majorBidi" w:cstheme="majorBidi"/>
                  <w:i/>
                  <w:iCs/>
                  <w:color w:val="8497B0"/>
                  <w:lang w:val="en-GB"/>
                </w:rPr>
                <w:id w:val="1489831573"/>
                <w:placeholder>
                  <w:docPart w:val="F1A519A71A184742B9968B6CD4209197"/>
                </w:placeholder>
              </w:sdtPr>
              <w:sdtEndPr>
                <w:rPr>
                  <w:i w:val="0"/>
                  <w:iCs w:val="0"/>
                </w:rPr>
              </w:sdtEndPr>
              <w:sdtContent>
                <w:r w:rsidR="00E578B2" w:rsidRPr="00E06EB9">
                  <w:rPr>
                    <w:rFonts w:asciiTheme="majorBidi" w:eastAsia="Times New Roman" w:hAnsiTheme="majorBidi" w:cstheme="majorBidi"/>
                    <w:color w:val="8497B0"/>
                    <w:lang w:val="en-GB"/>
                  </w:rPr>
                  <w:t>[</w:t>
                </w:r>
                <w:r w:rsidR="00CD03C5" w:rsidRPr="00E06EB9">
                  <w:rPr>
                    <w:rFonts w:asciiTheme="majorBidi" w:eastAsia="Times New Roman" w:hAnsiTheme="majorBidi" w:cstheme="majorBidi"/>
                    <w:color w:val="8497B0"/>
                    <w:lang w:val="en-GB"/>
                  </w:rPr>
                  <w:t>4</w:t>
                </w:r>
                <w:r w:rsidR="00CD03C5" w:rsidRPr="00E06EB9">
                  <w:rPr>
                    <w:rFonts w:asciiTheme="majorBidi" w:eastAsia="Times New Roman" w:hAnsiTheme="majorBidi" w:cstheme="majorBidi"/>
                    <w:color w:val="8497B0"/>
                    <w:vertAlign w:val="superscript"/>
                    <w:lang w:val="en-GB"/>
                  </w:rPr>
                  <w:t>th</w:t>
                </w:r>
                <w:r w:rsidR="00CD03C5" w:rsidRPr="00E06EB9">
                  <w:rPr>
                    <w:rFonts w:asciiTheme="majorBidi" w:eastAsia="Times New Roman" w:hAnsiTheme="majorBidi" w:cstheme="majorBidi"/>
                    <w:color w:val="8497B0"/>
                    <w:lang w:val="en-GB"/>
                  </w:rPr>
                  <w:t xml:space="preserve"> of October 2023</w:t>
                </w:r>
                <w:r w:rsidR="00E578B2" w:rsidRPr="00E06EB9">
                  <w:rPr>
                    <w:rFonts w:asciiTheme="majorBidi" w:eastAsia="Times New Roman" w:hAnsiTheme="majorBidi" w:cstheme="majorBidi"/>
                    <w:color w:val="8497B0"/>
                    <w:lang w:val="en-GB"/>
                  </w:rPr>
                  <w:t>]</w:t>
                </w:r>
              </w:sdtContent>
            </w:sdt>
            <w:r w:rsidRPr="00E06EB9">
              <w:rPr>
                <w:rFonts w:asciiTheme="majorBidi" w:eastAsia="Times New Roman" w:hAnsiTheme="majorBidi" w:cstheme="majorBidi"/>
                <w:lang w:val="en-GB"/>
              </w:rPr>
              <w:t xml:space="preserve"> </w:t>
            </w:r>
            <w:r w:rsidR="00E578B2" w:rsidRPr="00E06EB9">
              <w:rPr>
                <w:rFonts w:asciiTheme="majorBidi" w:eastAsia="Times New Roman" w:hAnsiTheme="majorBidi" w:cstheme="majorBidi"/>
                <w:lang w:val="en-GB"/>
              </w:rPr>
              <w:t xml:space="preserve">to the </w:t>
            </w:r>
            <w:r w:rsidR="4B14DCD6" w:rsidRPr="00E06EB9">
              <w:rPr>
                <w:rFonts w:asciiTheme="majorBidi" w:eastAsia="Times New Roman" w:hAnsiTheme="majorBidi" w:cstheme="majorBidi"/>
                <w:lang w:val="en-GB"/>
              </w:rPr>
              <w:t>following</w:t>
            </w:r>
            <w:r w:rsidR="00E578B2" w:rsidRPr="00E06EB9">
              <w:rPr>
                <w:rFonts w:asciiTheme="majorBidi" w:eastAsia="Times New Roman" w:hAnsiTheme="majorBidi" w:cstheme="majorBidi"/>
                <w:lang w:val="en-GB"/>
              </w:rPr>
              <w:t xml:space="preserve"> </w:t>
            </w:r>
            <w:r w:rsidR="4B14DCD6" w:rsidRPr="00E06EB9">
              <w:rPr>
                <w:rFonts w:asciiTheme="majorBidi" w:eastAsia="Times New Roman" w:hAnsiTheme="majorBidi" w:cstheme="majorBidi"/>
                <w:lang w:val="en-GB"/>
              </w:rPr>
              <w:t>addresses</w:t>
            </w:r>
            <w:r w:rsidR="00E578B2" w:rsidRPr="00E06EB9">
              <w:rPr>
                <w:rFonts w:asciiTheme="majorBidi" w:eastAsia="Times New Roman" w:hAnsiTheme="majorBidi" w:cstheme="majorBidi"/>
                <w:lang w:val="en-GB"/>
              </w:rPr>
              <w:t xml:space="preserve">: </w:t>
            </w:r>
            <w:commentRangeStart w:id="2"/>
            <w:commentRangeEnd w:id="2"/>
            <w:r w:rsidR="00E31217" w:rsidRPr="00E06EB9">
              <w:rPr>
                <w:rStyle w:val="Marquedecommentaire"/>
                <w:rFonts w:asciiTheme="majorBidi" w:hAnsiTheme="majorBidi" w:cstheme="majorBidi"/>
                <w:sz w:val="22"/>
                <w:szCs w:val="22"/>
              </w:rPr>
              <w:commentReference w:id="2"/>
            </w:r>
            <w:hyperlink r:id="rId16" w:history="1">
              <w:r w:rsidR="00CD03C5" w:rsidRPr="00E06EB9">
                <w:rPr>
                  <w:rStyle w:val="Lienhypertexte"/>
                  <w:rFonts w:asciiTheme="majorBidi" w:eastAsia="Times New Roman" w:hAnsiTheme="majorBidi" w:cstheme="majorBidi"/>
                  <w:lang w:val="en-US"/>
                </w:rPr>
                <w:t>Tunis.jobs@acted.org</w:t>
              </w:r>
            </w:hyperlink>
            <w:r w:rsidR="00CD03C5" w:rsidRPr="00E06EB9">
              <w:rPr>
                <w:rFonts w:asciiTheme="majorBidi" w:eastAsia="Times New Roman" w:hAnsiTheme="majorBidi" w:cstheme="majorBidi"/>
                <w:lang w:val="en-US"/>
              </w:rPr>
              <w:t xml:space="preserve"> </w:t>
            </w:r>
          </w:p>
          <w:p w14:paraId="41A9D296" w14:textId="77777777" w:rsidR="00E06EB9" w:rsidRPr="00E06EB9" w:rsidRDefault="00E06EB9" w:rsidP="310D4A1C">
            <w:pPr>
              <w:pStyle w:val="Pieddepage"/>
              <w:rPr>
                <w:rFonts w:ascii="Times New Roman" w:eastAsia="Times New Roman" w:hAnsi="Times New Roman" w:cs="Times New Roman"/>
                <w:lang w:val="en-GB"/>
              </w:rPr>
            </w:pPr>
          </w:p>
          <w:p w14:paraId="1434C458" w14:textId="5435084C" w:rsidR="00294264" w:rsidRPr="005E09AA" w:rsidRDefault="00294264" w:rsidP="310D4A1C">
            <w:pPr>
              <w:pStyle w:val="Pieddepage"/>
              <w:rPr>
                <w:rFonts w:ascii="Times New Roman" w:eastAsia="Times New Roman" w:hAnsi="Times New Roman" w:cs="Times New Roman"/>
                <w:lang w:val="en-GB"/>
              </w:rPr>
            </w:pPr>
          </w:p>
        </w:tc>
      </w:tr>
    </w:tbl>
    <w:p w14:paraId="597600CB" w14:textId="77777777" w:rsidR="00E12904" w:rsidRPr="005E09AA" w:rsidRDefault="00E12904" w:rsidP="008A09A4">
      <w:pPr>
        <w:spacing w:after="0" w:line="240" w:lineRule="auto"/>
        <w:rPr>
          <w:rFonts w:ascii="Arial" w:hAnsi="Arial" w:cs="Arial"/>
          <w:lang w:val="en-GB"/>
        </w:rPr>
      </w:pPr>
    </w:p>
    <w:sectPr w:rsidR="00E12904" w:rsidRPr="005E09AA" w:rsidSect="00A063B0">
      <w:headerReference w:type="default" r:id="rId17"/>
      <w:footerReference w:type="default" r:id="rId18"/>
      <w:pgSz w:w="11906" w:h="16838"/>
      <w:pgMar w:top="720" w:right="720" w:bottom="720" w:left="720" w:header="794"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orra GUEDRI" w:date="2023-09-13T12:07:00Z" w:initials="DG">
    <w:p w14:paraId="53534915" w14:textId="6C5EE3A1" w:rsidR="310D4A1C" w:rsidRDefault="310D4A1C">
      <w:pPr>
        <w:pStyle w:val="Commentaire"/>
      </w:pPr>
      <w:r>
        <w:t xml:space="preserve">ACTED HR to fill in this part. </w:t>
      </w: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349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8C51E7" w16cex:dateUtc="2023-09-13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34915" w16cid:durableId="6F8C51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0DAA" w14:textId="77777777" w:rsidR="00EA65DE" w:rsidRDefault="00EA65DE" w:rsidP="008D4288">
      <w:pPr>
        <w:spacing w:after="0" w:line="240" w:lineRule="auto"/>
      </w:pPr>
      <w:r>
        <w:separator/>
      </w:r>
    </w:p>
  </w:endnote>
  <w:endnote w:type="continuationSeparator" w:id="0">
    <w:p w14:paraId="39044CF9" w14:textId="77777777" w:rsidR="00EA65DE" w:rsidRDefault="00EA65DE"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03E3" w14:textId="77777777" w:rsidR="00EA65DE" w:rsidRDefault="00EA65DE" w:rsidP="008D4288">
      <w:pPr>
        <w:spacing w:after="0" w:line="240" w:lineRule="auto"/>
      </w:pPr>
      <w:r>
        <w:separator/>
      </w:r>
    </w:p>
  </w:footnote>
  <w:footnote w:type="continuationSeparator" w:id="0">
    <w:p w14:paraId="130709CB" w14:textId="77777777" w:rsidR="00EA65DE" w:rsidRDefault="00EA65DE"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3251F907" w:rsidR="00EA6AD2" w:rsidRPr="00965121" w:rsidRDefault="00EA6AD2" w:rsidP="00EA6AD2">
    <w:pPr>
      <w:pStyle w:val="En-tte"/>
      <w:jc w:val="right"/>
      <w:rPr>
        <w:rFonts w:ascii="Arial" w:hAnsi="Arial" w:cs="Arial"/>
        <w:sz w:val="20"/>
      </w:rPr>
    </w:pPr>
    <w:r w:rsidRPr="00A618B7">
      <w:rPr>
        <w:rFonts w:ascii="Arial" w:hAnsi="Arial" w:cs="Arial"/>
        <w:sz w:val="20"/>
      </w:rPr>
      <w:t>Version 0</w:t>
    </w:r>
    <w:r w:rsidR="009D6659">
      <w:rPr>
        <w:rFonts w:ascii="Arial" w:hAnsi="Arial" w:cs="Arial"/>
        <w:sz w:val="20"/>
      </w:rPr>
      <w:t>1</w:t>
    </w:r>
    <w:r w:rsidRPr="00A618B7">
      <w:rPr>
        <w:rFonts w:ascii="Arial" w:hAnsi="Arial" w:cs="Arial"/>
        <w:sz w:val="20"/>
      </w:rPr>
      <w:t>/202</w:t>
    </w:r>
    <w:r w:rsidR="009D6659">
      <w:rPr>
        <w:rFonts w:ascii="Arial" w:hAnsi="Arial" w:cs="Arial"/>
        <w:sz w:val="20"/>
      </w:rPr>
      <w:t>3</w:t>
    </w:r>
  </w:p>
  <w:p w14:paraId="347B33E5" w14:textId="77777777" w:rsidR="008D4288" w:rsidRPr="00965121" w:rsidRDefault="008D4288" w:rsidP="00D74B3A">
    <w:pPr>
      <w:pStyle w:val="En-tte"/>
      <w:rPr>
        <w:rFonts w:ascii="Arial" w:hAnsi="Arial" w:cs="Arial"/>
      </w:rPr>
    </w:pPr>
  </w:p>
</w:hdr>
</file>

<file path=word/intelligence2.xml><?xml version="1.0" encoding="utf-8"?>
<int2:intelligence xmlns:int2="http://schemas.microsoft.com/office/intelligence/2020/intelligence" xmlns:oel="http://schemas.microsoft.com/office/2019/extlst">
  <int2:observations>
    <int2:bookmark int2:bookmarkName="_Int_7pVb0JZn" int2:invalidationBookmarkName="" int2:hashCode="ZaMXinDr8WJITD" int2:id="2nYMJpg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FDF"/>
    <w:multiLevelType w:val="hybridMultilevel"/>
    <w:tmpl w:val="B57E4F46"/>
    <w:lvl w:ilvl="0" w:tplc="C13827EA">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7843"/>
    <w:multiLevelType w:val="hybridMultilevel"/>
    <w:tmpl w:val="E6FCD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3F91"/>
    <w:multiLevelType w:val="hybridMultilevel"/>
    <w:tmpl w:val="AD6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E546E0"/>
    <w:multiLevelType w:val="hybridMultilevel"/>
    <w:tmpl w:val="75F259E2"/>
    <w:lvl w:ilvl="0" w:tplc="A1E2DA3A">
      <w:numFmt w:val="bullet"/>
      <w:lvlText w:val=""/>
      <w:lvlJc w:val="left"/>
      <w:pPr>
        <w:ind w:left="720" w:hanging="360"/>
      </w:pPr>
      <w:rPr>
        <w:rFonts w:ascii="Symbol" w:eastAsiaTheme="minorHAnsi" w:hAnsi="Symbo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FFC0AD3"/>
    <w:multiLevelType w:val="hybridMultilevel"/>
    <w:tmpl w:val="08609908"/>
    <w:lvl w:ilvl="0" w:tplc="A1E2DA3A">
      <w:numFmt w:val="bullet"/>
      <w:lvlText w:val=""/>
      <w:lvlJc w:val="left"/>
      <w:pPr>
        <w:ind w:left="720" w:hanging="360"/>
      </w:pPr>
      <w:rPr>
        <w:rFonts w:ascii="Symbol" w:eastAsiaTheme="minorHAnsi" w:hAnsi="Symbo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9"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4C07B6"/>
    <w:multiLevelType w:val="hybridMultilevel"/>
    <w:tmpl w:val="50ECEFEE"/>
    <w:lvl w:ilvl="0" w:tplc="E8A24368">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5827CB"/>
    <w:multiLevelType w:val="multilevel"/>
    <w:tmpl w:val="86167108"/>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AC4765D"/>
    <w:multiLevelType w:val="hybridMultilevel"/>
    <w:tmpl w:val="2054C21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C714E96"/>
    <w:multiLevelType w:val="hybridMultilevel"/>
    <w:tmpl w:val="9424C63A"/>
    <w:lvl w:ilvl="0" w:tplc="A1E2DA3A">
      <w:numFmt w:val="bullet"/>
      <w:lvlText w:val=""/>
      <w:lvlJc w:val="left"/>
      <w:pPr>
        <w:ind w:left="720" w:hanging="360"/>
      </w:pPr>
      <w:rPr>
        <w:rFonts w:ascii="Symbol" w:eastAsiaTheme="minorHAnsi" w:hAnsi="Symbo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080634">
    <w:abstractNumId w:val="2"/>
  </w:num>
  <w:num w:numId="2" w16cid:durableId="1738698458">
    <w:abstractNumId w:val="16"/>
  </w:num>
  <w:num w:numId="3" w16cid:durableId="40643067">
    <w:abstractNumId w:val="11"/>
  </w:num>
  <w:num w:numId="4" w16cid:durableId="1555509583">
    <w:abstractNumId w:val="3"/>
  </w:num>
  <w:num w:numId="5" w16cid:durableId="1531796258">
    <w:abstractNumId w:val="8"/>
  </w:num>
  <w:num w:numId="6" w16cid:durableId="986937839">
    <w:abstractNumId w:val="5"/>
  </w:num>
  <w:num w:numId="7" w16cid:durableId="606431294">
    <w:abstractNumId w:val="13"/>
  </w:num>
  <w:num w:numId="8" w16cid:durableId="1971353851">
    <w:abstractNumId w:val="9"/>
  </w:num>
  <w:num w:numId="9" w16cid:durableId="1857578331">
    <w:abstractNumId w:val="12"/>
  </w:num>
  <w:num w:numId="10" w16cid:durableId="31275489">
    <w:abstractNumId w:val="0"/>
  </w:num>
  <w:num w:numId="11" w16cid:durableId="1904674218">
    <w:abstractNumId w:val="10"/>
  </w:num>
  <w:num w:numId="12" w16cid:durableId="1577086208">
    <w:abstractNumId w:val="14"/>
  </w:num>
  <w:num w:numId="13" w16cid:durableId="766459396">
    <w:abstractNumId w:val="15"/>
  </w:num>
  <w:num w:numId="14" w16cid:durableId="368527632">
    <w:abstractNumId w:val="6"/>
  </w:num>
  <w:num w:numId="15" w16cid:durableId="1249540555">
    <w:abstractNumId w:val="7"/>
  </w:num>
  <w:num w:numId="16" w16cid:durableId="1346975971">
    <w:abstractNumId w:val="4"/>
  </w:num>
  <w:num w:numId="17" w16cid:durableId="18256611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ra GUEDRI">
    <w15:presenceInfo w15:providerId="AD" w15:userId="S::dorra.guedri@reach-initiative.org::7e258cd9-d7c3-49bc-9ac6-b85c9c54c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D0C"/>
    <w:rsid w:val="00016D35"/>
    <w:rsid w:val="00040836"/>
    <w:rsid w:val="00040F74"/>
    <w:rsid w:val="0004766F"/>
    <w:rsid w:val="000551B4"/>
    <w:rsid w:val="00076519"/>
    <w:rsid w:val="00097703"/>
    <w:rsid w:val="000B6829"/>
    <w:rsid w:val="000D63F2"/>
    <w:rsid w:val="000E0495"/>
    <w:rsid w:val="000E7AAD"/>
    <w:rsid w:val="000F5B7B"/>
    <w:rsid w:val="000F658C"/>
    <w:rsid w:val="0010168B"/>
    <w:rsid w:val="00101DE6"/>
    <w:rsid w:val="001053C3"/>
    <w:rsid w:val="00123FEC"/>
    <w:rsid w:val="0012780F"/>
    <w:rsid w:val="00130FF7"/>
    <w:rsid w:val="00140FD4"/>
    <w:rsid w:val="00146F5B"/>
    <w:rsid w:val="00194F2D"/>
    <w:rsid w:val="001A150A"/>
    <w:rsid w:val="001A744F"/>
    <w:rsid w:val="001C4DAC"/>
    <w:rsid w:val="00205D69"/>
    <w:rsid w:val="002131BC"/>
    <w:rsid w:val="00234CE4"/>
    <w:rsid w:val="00256237"/>
    <w:rsid w:val="00294264"/>
    <w:rsid w:val="00294A7B"/>
    <w:rsid w:val="002A5449"/>
    <w:rsid w:val="002A5D35"/>
    <w:rsid w:val="002B764E"/>
    <w:rsid w:val="002D4343"/>
    <w:rsid w:val="0030084A"/>
    <w:rsid w:val="0034323C"/>
    <w:rsid w:val="003634D4"/>
    <w:rsid w:val="00377B6F"/>
    <w:rsid w:val="00377E7C"/>
    <w:rsid w:val="0038506A"/>
    <w:rsid w:val="00396953"/>
    <w:rsid w:val="003C721A"/>
    <w:rsid w:val="003D4D3B"/>
    <w:rsid w:val="003D59E3"/>
    <w:rsid w:val="00406FE0"/>
    <w:rsid w:val="004235DA"/>
    <w:rsid w:val="00440B69"/>
    <w:rsid w:val="00444605"/>
    <w:rsid w:val="0046037C"/>
    <w:rsid w:val="0046151F"/>
    <w:rsid w:val="004644B1"/>
    <w:rsid w:val="00480E7D"/>
    <w:rsid w:val="00485F30"/>
    <w:rsid w:val="00486782"/>
    <w:rsid w:val="004A0E2E"/>
    <w:rsid w:val="004B3909"/>
    <w:rsid w:val="004B4D33"/>
    <w:rsid w:val="004C2AC9"/>
    <w:rsid w:val="004D2185"/>
    <w:rsid w:val="004D3DE1"/>
    <w:rsid w:val="004E14E7"/>
    <w:rsid w:val="004E5DEE"/>
    <w:rsid w:val="004F1782"/>
    <w:rsid w:val="004F5903"/>
    <w:rsid w:val="004F5A12"/>
    <w:rsid w:val="0050079E"/>
    <w:rsid w:val="00515BE0"/>
    <w:rsid w:val="00533172"/>
    <w:rsid w:val="00545123"/>
    <w:rsid w:val="00547751"/>
    <w:rsid w:val="00560A87"/>
    <w:rsid w:val="00574EA3"/>
    <w:rsid w:val="005911B6"/>
    <w:rsid w:val="005E0014"/>
    <w:rsid w:val="005E09AA"/>
    <w:rsid w:val="005E6DE5"/>
    <w:rsid w:val="005E6EA4"/>
    <w:rsid w:val="005E7E12"/>
    <w:rsid w:val="005F3AC4"/>
    <w:rsid w:val="00600143"/>
    <w:rsid w:val="00602D30"/>
    <w:rsid w:val="00602E8E"/>
    <w:rsid w:val="00636318"/>
    <w:rsid w:val="006405A3"/>
    <w:rsid w:val="00643F05"/>
    <w:rsid w:val="006443FF"/>
    <w:rsid w:val="00647F04"/>
    <w:rsid w:val="00667255"/>
    <w:rsid w:val="00693180"/>
    <w:rsid w:val="00697ADE"/>
    <w:rsid w:val="006C0019"/>
    <w:rsid w:val="006C6437"/>
    <w:rsid w:val="006D12B3"/>
    <w:rsid w:val="006D51F2"/>
    <w:rsid w:val="006E2D19"/>
    <w:rsid w:val="006F227F"/>
    <w:rsid w:val="00710AA8"/>
    <w:rsid w:val="00732C44"/>
    <w:rsid w:val="007412E5"/>
    <w:rsid w:val="00745CFA"/>
    <w:rsid w:val="0076506F"/>
    <w:rsid w:val="00774152"/>
    <w:rsid w:val="00782CE7"/>
    <w:rsid w:val="00791A68"/>
    <w:rsid w:val="007953BD"/>
    <w:rsid w:val="007979B6"/>
    <w:rsid w:val="007B7E88"/>
    <w:rsid w:val="007D36D9"/>
    <w:rsid w:val="007D6708"/>
    <w:rsid w:val="007F3E6F"/>
    <w:rsid w:val="007F6BCA"/>
    <w:rsid w:val="00815343"/>
    <w:rsid w:val="00854967"/>
    <w:rsid w:val="00863502"/>
    <w:rsid w:val="008712F0"/>
    <w:rsid w:val="00887417"/>
    <w:rsid w:val="00896DAC"/>
    <w:rsid w:val="008A0676"/>
    <w:rsid w:val="008A09A4"/>
    <w:rsid w:val="008A0EA6"/>
    <w:rsid w:val="008B5D80"/>
    <w:rsid w:val="008C6643"/>
    <w:rsid w:val="008D4288"/>
    <w:rsid w:val="008D7526"/>
    <w:rsid w:val="008F787D"/>
    <w:rsid w:val="00901E65"/>
    <w:rsid w:val="00903AE6"/>
    <w:rsid w:val="00914C15"/>
    <w:rsid w:val="00942728"/>
    <w:rsid w:val="00945D37"/>
    <w:rsid w:val="00965121"/>
    <w:rsid w:val="009808EA"/>
    <w:rsid w:val="009A2C53"/>
    <w:rsid w:val="009C26EE"/>
    <w:rsid w:val="009D6659"/>
    <w:rsid w:val="009E68D9"/>
    <w:rsid w:val="00A063B0"/>
    <w:rsid w:val="00A11612"/>
    <w:rsid w:val="00A2616E"/>
    <w:rsid w:val="00A3339B"/>
    <w:rsid w:val="00A50F37"/>
    <w:rsid w:val="00A522CE"/>
    <w:rsid w:val="00A52B54"/>
    <w:rsid w:val="00A618B7"/>
    <w:rsid w:val="00A64E55"/>
    <w:rsid w:val="00A93ECB"/>
    <w:rsid w:val="00AD104F"/>
    <w:rsid w:val="00AFADAD"/>
    <w:rsid w:val="00B160E5"/>
    <w:rsid w:val="00B36819"/>
    <w:rsid w:val="00B467FC"/>
    <w:rsid w:val="00B517E8"/>
    <w:rsid w:val="00B76AE2"/>
    <w:rsid w:val="00B92091"/>
    <w:rsid w:val="00BA661B"/>
    <w:rsid w:val="00BB110D"/>
    <w:rsid w:val="00BB1506"/>
    <w:rsid w:val="00BB3CA2"/>
    <w:rsid w:val="00BB5F44"/>
    <w:rsid w:val="00BD008C"/>
    <w:rsid w:val="00BD6E56"/>
    <w:rsid w:val="00C1063E"/>
    <w:rsid w:val="00C119AC"/>
    <w:rsid w:val="00C145F6"/>
    <w:rsid w:val="00C1643A"/>
    <w:rsid w:val="00C20F22"/>
    <w:rsid w:val="00C2101B"/>
    <w:rsid w:val="00C348DA"/>
    <w:rsid w:val="00C47554"/>
    <w:rsid w:val="00C53DEC"/>
    <w:rsid w:val="00C71E70"/>
    <w:rsid w:val="00C72BFA"/>
    <w:rsid w:val="00C835D3"/>
    <w:rsid w:val="00C900AA"/>
    <w:rsid w:val="00C95864"/>
    <w:rsid w:val="00CC195D"/>
    <w:rsid w:val="00CD03C5"/>
    <w:rsid w:val="00CE0523"/>
    <w:rsid w:val="00CF698B"/>
    <w:rsid w:val="00CF7342"/>
    <w:rsid w:val="00D019EF"/>
    <w:rsid w:val="00D01B38"/>
    <w:rsid w:val="00D023F4"/>
    <w:rsid w:val="00D0347D"/>
    <w:rsid w:val="00D3237F"/>
    <w:rsid w:val="00D40C95"/>
    <w:rsid w:val="00D74B3A"/>
    <w:rsid w:val="00D8636D"/>
    <w:rsid w:val="00DA16A1"/>
    <w:rsid w:val="00DD0C7E"/>
    <w:rsid w:val="00DD18AE"/>
    <w:rsid w:val="00DD62E3"/>
    <w:rsid w:val="00DD63C1"/>
    <w:rsid w:val="00E06EB9"/>
    <w:rsid w:val="00E12904"/>
    <w:rsid w:val="00E31217"/>
    <w:rsid w:val="00E37C90"/>
    <w:rsid w:val="00E37E31"/>
    <w:rsid w:val="00E41335"/>
    <w:rsid w:val="00E45359"/>
    <w:rsid w:val="00E578B2"/>
    <w:rsid w:val="00E62FBE"/>
    <w:rsid w:val="00E92840"/>
    <w:rsid w:val="00E93727"/>
    <w:rsid w:val="00EA65DE"/>
    <w:rsid w:val="00EA6AD2"/>
    <w:rsid w:val="00EC0814"/>
    <w:rsid w:val="00EE3BDE"/>
    <w:rsid w:val="00EF0CEF"/>
    <w:rsid w:val="00F0087E"/>
    <w:rsid w:val="00F50A5B"/>
    <w:rsid w:val="00F611C2"/>
    <w:rsid w:val="00F61AD5"/>
    <w:rsid w:val="00F63B15"/>
    <w:rsid w:val="00F64B2D"/>
    <w:rsid w:val="00F72855"/>
    <w:rsid w:val="00F75C3D"/>
    <w:rsid w:val="00F86810"/>
    <w:rsid w:val="00FB368E"/>
    <w:rsid w:val="00FC7A7D"/>
    <w:rsid w:val="00FE289D"/>
    <w:rsid w:val="060DF50C"/>
    <w:rsid w:val="06DE6BCC"/>
    <w:rsid w:val="06E2BF8C"/>
    <w:rsid w:val="0748B755"/>
    <w:rsid w:val="088ACD73"/>
    <w:rsid w:val="09A3817F"/>
    <w:rsid w:val="0A01F7A2"/>
    <w:rsid w:val="0A983B27"/>
    <w:rsid w:val="0AC17D14"/>
    <w:rsid w:val="0BADD72C"/>
    <w:rsid w:val="0BE76B41"/>
    <w:rsid w:val="0C7921F4"/>
    <w:rsid w:val="0CE639D0"/>
    <w:rsid w:val="102C6506"/>
    <w:rsid w:val="12C8B910"/>
    <w:rsid w:val="14CC7FD8"/>
    <w:rsid w:val="1650DC63"/>
    <w:rsid w:val="1682D28A"/>
    <w:rsid w:val="17D1D438"/>
    <w:rsid w:val="1891DA0A"/>
    <w:rsid w:val="192BB741"/>
    <w:rsid w:val="1A946F2E"/>
    <w:rsid w:val="1C9A9E69"/>
    <w:rsid w:val="1D5BC2DF"/>
    <w:rsid w:val="1E172F26"/>
    <w:rsid w:val="1F162C31"/>
    <w:rsid w:val="2161F786"/>
    <w:rsid w:val="21C5E449"/>
    <w:rsid w:val="23667D56"/>
    <w:rsid w:val="237E3B48"/>
    <w:rsid w:val="23FDCD34"/>
    <w:rsid w:val="24999848"/>
    <w:rsid w:val="259CE39F"/>
    <w:rsid w:val="2A0D655C"/>
    <w:rsid w:val="2A79A12C"/>
    <w:rsid w:val="2DF1A723"/>
    <w:rsid w:val="2E7F10EE"/>
    <w:rsid w:val="2EA184C0"/>
    <w:rsid w:val="2FF7117B"/>
    <w:rsid w:val="306F3E31"/>
    <w:rsid w:val="308B8632"/>
    <w:rsid w:val="310D4A1C"/>
    <w:rsid w:val="314864B3"/>
    <w:rsid w:val="31D29C9F"/>
    <w:rsid w:val="32EEC45D"/>
    <w:rsid w:val="333D332E"/>
    <w:rsid w:val="350C3363"/>
    <w:rsid w:val="35F421FA"/>
    <w:rsid w:val="36B04A15"/>
    <w:rsid w:val="39C4FCF6"/>
    <w:rsid w:val="3B60CD57"/>
    <w:rsid w:val="3D8C57EB"/>
    <w:rsid w:val="3EFBB769"/>
    <w:rsid w:val="4153911F"/>
    <w:rsid w:val="41C1092B"/>
    <w:rsid w:val="429219DA"/>
    <w:rsid w:val="44CB64D4"/>
    <w:rsid w:val="453DA3F8"/>
    <w:rsid w:val="4B14DCD6"/>
    <w:rsid w:val="4CDC7056"/>
    <w:rsid w:val="4D4B2B99"/>
    <w:rsid w:val="4DCC09D0"/>
    <w:rsid w:val="4E3198B6"/>
    <w:rsid w:val="4E4D7B0E"/>
    <w:rsid w:val="4FF6B191"/>
    <w:rsid w:val="50655AA6"/>
    <w:rsid w:val="51923263"/>
    <w:rsid w:val="531D441A"/>
    <w:rsid w:val="53467072"/>
    <w:rsid w:val="553FEF06"/>
    <w:rsid w:val="554A459C"/>
    <w:rsid w:val="56DBBF67"/>
    <w:rsid w:val="577AF5DE"/>
    <w:rsid w:val="58778FC8"/>
    <w:rsid w:val="59BC2FE8"/>
    <w:rsid w:val="59EF4302"/>
    <w:rsid w:val="5A73D1C2"/>
    <w:rsid w:val="5AF6DDE8"/>
    <w:rsid w:val="5B104B7D"/>
    <w:rsid w:val="5D7C5AD4"/>
    <w:rsid w:val="5E4BCAA6"/>
    <w:rsid w:val="5E9FBAB1"/>
    <w:rsid w:val="5EA7DE85"/>
    <w:rsid w:val="5F5B47C2"/>
    <w:rsid w:val="6053D477"/>
    <w:rsid w:val="61856544"/>
    <w:rsid w:val="61B62048"/>
    <w:rsid w:val="62273662"/>
    <w:rsid w:val="622F277B"/>
    <w:rsid w:val="63B10578"/>
    <w:rsid w:val="64A73F1E"/>
    <w:rsid w:val="657E5A6D"/>
    <w:rsid w:val="671B9E8C"/>
    <w:rsid w:val="68887DFB"/>
    <w:rsid w:val="6895A118"/>
    <w:rsid w:val="6E07D58D"/>
    <w:rsid w:val="6FBE7A2A"/>
    <w:rsid w:val="7048E782"/>
    <w:rsid w:val="7079D583"/>
    <w:rsid w:val="708A721D"/>
    <w:rsid w:val="715CC861"/>
    <w:rsid w:val="715ECE75"/>
    <w:rsid w:val="74069399"/>
    <w:rsid w:val="743D6486"/>
    <w:rsid w:val="744BB316"/>
    <w:rsid w:val="75B9949E"/>
    <w:rsid w:val="771D27EE"/>
    <w:rsid w:val="780B64E3"/>
    <w:rsid w:val="79480144"/>
    <w:rsid w:val="7A6AC5A4"/>
    <w:rsid w:val="7C6A82A1"/>
    <w:rsid w:val="7FEE7D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9B6"/>
    <w:rPr>
      <w:sz w:val="16"/>
      <w:szCs w:val="16"/>
    </w:rPr>
  </w:style>
  <w:style w:type="paragraph" w:styleId="Commentaire">
    <w:name w:val="annotation text"/>
    <w:basedOn w:val="Normal"/>
    <w:link w:val="CommentaireCar"/>
    <w:uiPriority w:val="99"/>
    <w:unhideWhenUsed/>
    <w:rsid w:val="007979B6"/>
    <w:pPr>
      <w:spacing w:line="240" w:lineRule="auto"/>
    </w:pPr>
    <w:rPr>
      <w:sz w:val="20"/>
      <w:szCs w:val="20"/>
    </w:rPr>
  </w:style>
  <w:style w:type="character" w:customStyle="1" w:styleId="CommentaireCar">
    <w:name w:val="Commentaire Car"/>
    <w:basedOn w:val="Policepardfaut"/>
    <w:link w:val="Commentaire"/>
    <w:uiPriority w:val="99"/>
    <w:rsid w:val="007979B6"/>
    <w:rPr>
      <w:sz w:val="20"/>
      <w:szCs w:val="20"/>
    </w:rPr>
  </w:style>
  <w:style w:type="paragraph" w:styleId="Objetducommentaire">
    <w:name w:val="annotation subject"/>
    <w:basedOn w:val="Commentaire"/>
    <w:next w:val="Commentaire"/>
    <w:link w:val="ObjetducommentaireCar"/>
    <w:uiPriority w:val="99"/>
    <w:semiHidden/>
    <w:unhideWhenUsed/>
    <w:rsid w:val="007979B6"/>
    <w:rPr>
      <w:b/>
      <w:bCs/>
    </w:rPr>
  </w:style>
  <w:style w:type="character" w:customStyle="1" w:styleId="ObjetducommentaireCar">
    <w:name w:val="Objet du commentaire Car"/>
    <w:basedOn w:val="CommentaireCar"/>
    <w:link w:val="Objetducommentaire"/>
    <w:uiPriority w:val="99"/>
    <w:semiHidden/>
    <w:rsid w:val="007979B6"/>
    <w:rPr>
      <w:b/>
      <w:bCs/>
      <w:sz w:val="20"/>
      <w:szCs w:val="20"/>
    </w:rPr>
  </w:style>
  <w:style w:type="paragraph" w:styleId="Textedebulles">
    <w:name w:val="Balloon Text"/>
    <w:basedOn w:val="Normal"/>
    <w:link w:val="TextedebullesCar"/>
    <w:uiPriority w:val="99"/>
    <w:semiHidden/>
    <w:unhideWhenUsed/>
    <w:rsid w:val="00797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9B6"/>
    <w:rPr>
      <w:rFonts w:ascii="Segoe UI" w:hAnsi="Segoe UI" w:cs="Segoe UI"/>
      <w:sz w:val="18"/>
      <w:szCs w:val="18"/>
    </w:rPr>
  </w:style>
  <w:style w:type="paragraph" w:styleId="En-tte">
    <w:name w:val="header"/>
    <w:basedOn w:val="Normal"/>
    <w:link w:val="En-tteCar"/>
    <w:unhideWhenUsed/>
    <w:rsid w:val="008D4288"/>
    <w:pPr>
      <w:tabs>
        <w:tab w:val="center" w:pos="4703"/>
        <w:tab w:val="right" w:pos="9406"/>
      </w:tabs>
      <w:spacing w:after="0" w:line="240" w:lineRule="auto"/>
    </w:pPr>
  </w:style>
  <w:style w:type="character" w:customStyle="1" w:styleId="En-tteCar">
    <w:name w:val="En-tête Car"/>
    <w:basedOn w:val="Policepardfaut"/>
    <w:link w:val="En-tte"/>
    <w:uiPriority w:val="99"/>
    <w:rsid w:val="008D4288"/>
  </w:style>
  <w:style w:type="paragraph" w:styleId="Pieddepage">
    <w:name w:val="footer"/>
    <w:basedOn w:val="Normal"/>
    <w:link w:val="PieddepageCar"/>
    <w:unhideWhenUsed/>
    <w:rsid w:val="008D428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D4288"/>
  </w:style>
  <w:style w:type="paragraph" w:styleId="Paragraphedeliste">
    <w:name w:val="List Paragraph"/>
    <w:basedOn w:val="Normal"/>
    <w:link w:val="ParagraphedelisteC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vision">
    <w:name w:val="Revision"/>
    <w:hidden/>
    <w:uiPriority w:val="99"/>
    <w:semiHidden/>
    <w:rsid w:val="007F6BCA"/>
    <w:pPr>
      <w:spacing w:after="0" w:line="240" w:lineRule="auto"/>
    </w:pPr>
  </w:style>
  <w:style w:type="character" w:customStyle="1" w:styleId="Titre3Car">
    <w:name w:val="Titre 3 Car"/>
    <w:basedOn w:val="Policepardfaut"/>
    <w:link w:val="Titre3"/>
    <w:rsid w:val="00F0087E"/>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CorpsdetexteCar">
    <w:name w:val="Corps de texte Car"/>
    <w:basedOn w:val="Policepardfaut"/>
    <w:link w:val="Corpsdetexte"/>
    <w:uiPriority w:val="99"/>
    <w:semiHidden/>
    <w:rsid w:val="00D74B3A"/>
    <w:rPr>
      <w:rFonts w:ascii="Arial" w:eastAsia="Times New Roman" w:hAnsi="Arial" w:cs="Times New Roman"/>
      <w:sz w:val="20"/>
      <w:szCs w:val="20"/>
      <w:lang w:val="en-US" w:eastAsia="fr-FR"/>
    </w:rPr>
  </w:style>
  <w:style w:type="character" w:customStyle="1" w:styleId="ParagraphedelisteCar">
    <w:name w:val="Paragraphe de liste Car"/>
    <w:link w:val="Paragraphedeliste"/>
    <w:uiPriority w:val="34"/>
    <w:rsid w:val="00101DE6"/>
  </w:style>
  <w:style w:type="character" w:customStyle="1" w:styleId="Titre1Car">
    <w:name w:val="Titre 1 Car"/>
    <w:basedOn w:val="Policepardfaut"/>
    <w:link w:val="Titre1"/>
    <w:uiPriority w:val="9"/>
    <w:rsid w:val="00E12904"/>
    <w:rPr>
      <w:rFonts w:asciiTheme="majorHAnsi" w:eastAsiaTheme="majorEastAsia" w:hAnsiTheme="majorHAnsi" w:cstheme="majorBidi"/>
      <w:color w:val="2E74B5" w:themeColor="accent1" w:themeShade="BF"/>
      <w:sz w:val="32"/>
      <w:szCs w:val="32"/>
    </w:rPr>
  </w:style>
  <w:style w:type="character" w:styleId="Mentionnonrsolue">
    <w:name w:val="Unresolved Mention"/>
    <w:basedOn w:val="Policepardfaut"/>
    <w:uiPriority w:val="99"/>
    <w:semiHidden/>
    <w:unhideWhenUsed/>
    <w:rsid w:val="00CD03C5"/>
    <w:rPr>
      <w:color w:val="605E5C"/>
      <w:shd w:val="clear" w:color="auto" w:fill="E1DFDD"/>
    </w:rPr>
  </w:style>
  <w:style w:type="character" w:styleId="Textedelespacerserv">
    <w:name w:val="Placeholder Text"/>
    <w:basedOn w:val="Policepardfaut"/>
    <w:uiPriority w:val="99"/>
    <w:semiHidden/>
    <w:rsid w:val="00F50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unis.jobs@acted.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ed.org/"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D5321F6D541A8899E2465DB4C28EF"/>
        <w:category>
          <w:name w:val="Général"/>
          <w:gallery w:val="placeholder"/>
        </w:category>
        <w:types>
          <w:type w:val="bbPlcHdr"/>
        </w:types>
        <w:behaviors>
          <w:behavior w:val="content"/>
        </w:behaviors>
        <w:guid w:val="{2ADA4176-F648-40A5-B10E-A3987ED55D08}"/>
      </w:docPartPr>
      <w:docPartBody>
        <w:p w:rsidR="003055F4" w:rsidRDefault="00DC378D" w:rsidP="00DC378D">
          <w:pPr>
            <w:pStyle w:val="8F5D5321F6D541A8899E2465DB4C28EF"/>
          </w:pPr>
          <w:r w:rsidRPr="00A2185D">
            <w:rPr>
              <w:rStyle w:val="Textedelespacerserv"/>
            </w:rPr>
            <w:t>Cliquez ou appuyez ici pour entrer du texte.</w:t>
          </w:r>
        </w:p>
      </w:docPartBody>
    </w:docPart>
    <w:docPart>
      <w:docPartPr>
        <w:name w:val="F1A519A71A184742B9968B6CD4209197"/>
        <w:category>
          <w:name w:val="Général"/>
          <w:gallery w:val="placeholder"/>
        </w:category>
        <w:types>
          <w:type w:val="bbPlcHdr"/>
        </w:types>
        <w:behaviors>
          <w:behavior w:val="content"/>
        </w:behaviors>
        <w:guid w:val="{6DDB485C-2871-4DB5-8CD8-8AC7F3C11E34}"/>
      </w:docPartPr>
      <w:docPartBody>
        <w:p w:rsidR="00D54B63" w:rsidRDefault="00BE648B" w:rsidP="00BE648B">
          <w:pPr>
            <w:pStyle w:val="F1A519A71A184742B9968B6CD4209197"/>
          </w:pPr>
          <w:r w:rsidRPr="00A2185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8D"/>
    <w:rsid w:val="002B49DF"/>
    <w:rsid w:val="003055F4"/>
    <w:rsid w:val="003F4C9F"/>
    <w:rsid w:val="00565512"/>
    <w:rsid w:val="00BE648B"/>
    <w:rsid w:val="00CE091E"/>
    <w:rsid w:val="00D54B63"/>
    <w:rsid w:val="00DC378D"/>
    <w:rsid w:val="00E1421A"/>
    <w:rsid w:val="00E3689D"/>
    <w:rsid w:val="00EA1D98"/>
    <w:rsid w:val="00FC59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648B"/>
    <w:rPr>
      <w:color w:val="808080"/>
    </w:rPr>
  </w:style>
  <w:style w:type="paragraph" w:customStyle="1" w:styleId="EC646C32C7E74849B7DA11A351A40498">
    <w:name w:val="EC646C32C7E74849B7DA11A351A40498"/>
    <w:rsid w:val="00DC378D"/>
  </w:style>
  <w:style w:type="paragraph" w:customStyle="1" w:styleId="3D717D2963A94A8789D707A75C463E1F">
    <w:name w:val="3D717D2963A94A8789D707A75C463E1F"/>
    <w:rsid w:val="00DC378D"/>
  </w:style>
  <w:style w:type="paragraph" w:customStyle="1" w:styleId="8F5D5321F6D541A8899E2465DB4C28EF">
    <w:name w:val="8F5D5321F6D541A8899E2465DB4C28EF"/>
    <w:rsid w:val="00DC378D"/>
  </w:style>
  <w:style w:type="paragraph" w:customStyle="1" w:styleId="F1A519A71A184742B9968B6CD4209197">
    <w:name w:val="F1A519A71A184742B9968B6CD4209197"/>
    <w:rsid w:val="00BE6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D5400B9F6F86449E4C756D7516BB26" ma:contentTypeVersion="11" ma:contentTypeDescription="Crée un document." ma:contentTypeScope="" ma:versionID="7a91b172146e6462607491a8cdcce11f">
  <xsd:schema xmlns:xsd="http://www.w3.org/2001/XMLSchema" xmlns:xs="http://www.w3.org/2001/XMLSchema" xmlns:p="http://schemas.microsoft.com/office/2006/metadata/properties" xmlns:ns2="f4bf0ba2-4d20-4a0c-82f2-401f7a871bbe" xmlns:ns3="c1442710-3b78-4452-a413-552d08ae8aeb" targetNamespace="http://schemas.microsoft.com/office/2006/metadata/properties" ma:root="true" ma:fieldsID="d52ba8e9fce4f031b908226029d8bf13" ns2:_="" ns3:_="">
    <xsd:import namespace="f4bf0ba2-4d20-4a0c-82f2-401f7a871bbe"/>
    <xsd:import namespace="c1442710-3b78-4452-a413-552d08ae8a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0ba2-4d20-4a0c-82f2-401f7a871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42710-3b78-4452-a413-552d08ae8ae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bf0ba2-4d20-4a0c-82f2-401f7a871bbe">
      <Terms xmlns="http://schemas.microsoft.com/office/infopath/2007/PartnerControls"/>
    </lcf76f155ced4ddcb4097134ff3c332f>
    <SharedWithUsers xmlns="c1442710-3b78-4452-a413-552d08ae8aeb">
      <UserInfo>
        <DisplayName>Elisabeth LOEWE</DisplayName>
        <AccountId>17</AccountId>
        <AccountType/>
      </UserInfo>
      <UserInfo>
        <DisplayName>Giulia BRUSCHI</DisplayName>
        <AccountId>22</AccountId>
        <AccountType/>
      </UserInfo>
    </SharedWithUsers>
  </documentManagement>
</p:properties>
</file>

<file path=customXml/itemProps1.xml><?xml version="1.0" encoding="utf-8"?>
<ds:datastoreItem xmlns:ds="http://schemas.openxmlformats.org/officeDocument/2006/customXml" ds:itemID="{D49C9405-A5FE-49B6-BB7C-FAE2987E7F00}">
  <ds:schemaRefs>
    <ds:schemaRef ds:uri="http://schemas.microsoft.com/sharepoint/v3/contenttype/forms"/>
  </ds:schemaRefs>
</ds:datastoreItem>
</file>

<file path=customXml/itemProps2.xml><?xml version="1.0" encoding="utf-8"?>
<ds:datastoreItem xmlns:ds="http://schemas.openxmlformats.org/officeDocument/2006/customXml" ds:itemID="{F8F9E663-3E5C-4FD3-AFB5-3F29246A6B5E}">
  <ds:schemaRefs>
    <ds:schemaRef ds:uri="http://schemas.openxmlformats.org/officeDocument/2006/bibliography"/>
  </ds:schemaRefs>
</ds:datastoreItem>
</file>

<file path=customXml/itemProps3.xml><?xml version="1.0" encoding="utf-8"?>
<ds:datastoreItem xmlns:ds="http://schemas.openxmlformats.org/officeDocument/2006/customXml" ds:itemID="{33A4909C-3B6C-4DBB-AAE4-345DAF3BB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f0ba2-4d20-4a0c-82f2-401f7a871bbe"/>
    <ds:schemaRef ds:uri="c1442710-3b78-4452-a413-552d08ae8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E50F6-0F31-4B61-B0B1-FA46E9657343}">
  <ds:schemaRefs>
    <ds:schemaRef ds:uri="http://schemas.microsoft.com/office/2006/metadata/properties"/>
    <ds:schemaRef ds:uri="http://schemas.microsoft.com/office/infopath/2007/PartnerControls"/>
    <ds:schemaRef ds:uri="f4bf0ba2-4d20-4a0c-82f2-401f7a871bbe"/>
    <ds:schemaRef ds:uri="c1442710-3b78-4452-a413-552d08ae8ae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1239</Words>
  <Characters>6819</Characters>
  <Application>Microsoft Office Word</Application>
  <DocSecurity>0</DocSecurity>
  <Lines>56</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Marwa ELFEKI</cp:lastModifiedBy>
  <cp:revision>71</cp:revision>
  <cp:lastPrinted>2016-01-11T17:39:00Z</cp:lastPrinted>
  <dcterms:created xsi:type="dcterms:W3CDTF">2023-09-13T11:12:00Z</dcterms:created>
  <dcterms:modified xsi:type="dcterms:W3CDTF">2023-09-19T16:32:00Z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0x01010020D5400B9F6F86449E4C756D7516BB26</vt:lpwstr>
  </property>
  <property fmtid="{D5CDD505-2E9C-101B-9397-08002B2CF9AE}" pid="3" name="MediaServiceImageTags">
    <vt:lpwstr/>
  </property>
</Properties>
</file>