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95BD" w14:textId="022A0F44" w:rsidR="000A159A" w:rsidRPr="000A159A" w:rsidRDefault="000A159A" w:rsidP="000A159A">
      <w:pPr>
        <w:jc w:val="center"/>
        <w:rPr>
          <w:rFonts w:ascii="Calibri" w:eastAsia="Calibri" w:hAnsi="Calibri" w:cs="Calibri"/>
          <w:b/>
          <w:bCs/>
          <w:color w:val="002060"/>
          <w:sz w:val="36"/>
          <w:szCs w:val="36"/>
        </w:rPr>
      </w:pPr>
      <w:proofErr w:type="spellStart"/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>Activité</w:t>
      </w:r>
      <w:proofErr w:type="spellEnd"/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de </w:t>
      </w:r>
      <w:proofErr w:type="spellStart"/>
      <w:r w:rsid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Résilinece</w:t>
      </w:r>
      <w:proofErr w:type="spellEnd"/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</w:t>
      </w:r>
      <w:proofErr w:type="spellStart"/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>communautaire</w:t>
      </w:r>
      <w:proofErr w:type="spellEnd"/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</w:t>
      </w:r>
      <w:proofErr w:type="spellStart"/>
      <w:r w:rsid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Tataouine</w:t>
      </w:r>
      <w:proofErr w:type="spellEnd"/>
      <w:r w:rsid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Nord</w:t>
      </w:r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>:</w:t>
      </w:r>
    </w:p>
    <w:p w14:paraId="5CCBDCDB" w14:textId="6F986416" w:rsidR="00923929" w:rsidRPr="00284723" w:rsidRDefault="00923929" w:rsidP="00284723">
      <w:pPr>
        <w:jc w:val="center"/>
        <w:rPr>
          <w:rFonts w:ascii="Calibri" w:eastAsia="Calibri" w:hAnsi="Calibri" w:cs="Calibri"/>
          <w:b/>
          <w:bCs/>
          <w:color w:val="002060"/>
          <w:sz w:val="32"/>
          <w:szCs w:val="32"/>
        </w:rPr>
      </w:pPr>
      <w:proofErr w:type="spellStart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Formateur</w:t>
      </w:r>
      <w:proofErr w:type="spellEnd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pour </w:t>
      </w:r>
      <w:proofErr w:type="spellStart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Renforcement</w:t>
      </w:r>
      <w:proofErr w:type="spellEnd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des </w:t>
      </w:r>
      <w:proofErr w:type="spellStart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capacités</w:t>
      </w:r>
      <w:proofErr w:type="spellEnd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du </w:t>
      </w:r>
      <w:r w:rsidR="00284723" w:rsidRPr="478186AF">
        <w:rPr>
          <w:rFonts w:ascii="Calibri" w:eastAsia="Calibri" w:hAnsi="Calibri" w:cs="Calibri"/>
          <w:b/>
          <w:bCs/>
          <w:color w:val="002060"/>
          <w:sz w:val="32"/>
          <w:szCs w:val="32"/>
        </w:rPr>
        <w:t>“</w:t>
      </w:r>
      <w:r w:rsidR="00284723" w:rsidRPr="00CA54EF">
        <w:rPr>
          <w:rFonts w:ascii="Calibri" w:eastAsia="Calibri" w:hAnsi="Calibri" w:cs="Calibri"/>
          <w:b/>
          <w:bCs/>
          <w:color w:val="002060"/>
          <w:sz w:val="32"/>
          <w:szCs w:val="32"/>
        </w:rPr>
        <w:t xml:space="preserve">Youth Community Collaboration –YCC" </w:t>
      </w:r>
    </w:p>
    <w:p w14:paraId="703E49B4" w14:textId="60DFC855" w:rsidR="00374F9B" w:rsidRDefault="00374F9B" w:rsidP="00436B5D">
      <w:pPr>
        <w:jc w:val="center"/>
        <w:rPr>
          <w:rFonts w:ascii="Calibri" w:eastAsia="Calibri" w:hAnsi="Calibri" w:cs="Calibri"/>
          <w:b/>
          <w:bCs/>
          <w:color w:val="002060"/>
          <w:sz w:val="36"/>
          <w:szCs w:val="36"/>
        </w:rPr>
      </w:pPr>
      <w:r w:rsidRPr="00374F9B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Formation de 2 </w:t>
      </w:r>
      <w:proofErr w:type="spellStart"/>
      <w:r w:rsidRPr="00374F9B">
        <w:rPr>
          <w:rFonts w:ascii="Calibri" w:eastAsia="Calibri" w:hAnsi="Calibri" w:cs="Calibri"/>
          <w:b/>
          <w:bCs/>
          <w:color w:val="002060"/>
          <w:sz w:val="36"/>
          <w:szCs w:val="36"/>
        </w:rPr>
        <w:t>jours</w:t>
      </w:r>
      <w:proofErr w:type="spellEnd"/>
      <w:r w:rsidRPr="00374F9B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sur </w:t>
      </w:r>
      <w:proofErr w:type="spellStart"/>
      <w:r w:rsidR="00F61BF2" w:rsidRPr="00F61BF2">
        <w:rPr>
          <w:rFonts w:ascii="Calibri" w:eastAsia="Calibri" w:hAnsi="Calibri" w:cs="Calibri"/>
          <w:b/>
          <w:bCs/>
          <w:color w:val="002060"/>
          <w:sz w:val="36"/>
          <w:szCs w:val="36"/>
        </w:rPr>
        <w:t>Utilisation</w:t>
      </w:r>
      <w:proofErr w:type="spellEnd"/>
      <w:r w:rsidR="00F61BF2" w:rsidRPr="00F61BF2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et la Maintenance des </w:t>
      </w:r>
      <w:proofErr w:type="spellStart"/>
      <w:r w:rsidR="00F61BF2" w:rsidRPr="00F61BF2">
        <w:rPr>
          <w:rFonts w:ascii="Calibri" w:eastAsia="Calibri" w:hAnsi="Calibri" w:cs="Calibri"/>
          <w:b/>
          <w:bCs/>
          <w:color w:val="002060"/>
          <w:sz w:val="36"/>
          <w:szCs w:val="36"/>
        </w:rPr>
        <w:t>Équipements</w:t>
      </w:r>
      <w:proofErr w:type="spellEnd"/>
      <w:r w:rsidR="00F61BF2" w:rsidRPr="00F61BF2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</w:t>
      </w:r>
      <w:r w:rsidR="00F61BF2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pour </w:t>
      </w:r>
      <w:r w:rsidRPr="00374F9B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le Personnel du </w:t>
      </w:r>
      <w:proofErr w:type="spellStart"/>
      <w:r w:rsidRPr="00374F9B">
        <w:rPr>
          <w:rFonts w:ascii="Calibri" w:eastAsia="Calibri" w:hAnsi="Calibri" w:cs="Calibri"/>
          <w:b/>
          <w:bCs/>
          <w:color w:val="002060"/>
          <w:sz w:val="36"/>
          <w:szCs w:val="36"/>
        </w:rPr>
        <w:t>Complexe</w:t>
      </w:r>
      <w:proofErr w:type="spellEnd"/>
      <w:r w:rsidRPr="00374F9B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Municipal de la Jeunesse et des Sports des Abbes </w:t>
      </w:r>
    </w:p>
    <w:p w14:paraId="69F47E1A" w14:textId="4F61A686" w:rsidR="001E0F8A" w:rsidRDefault="000A159A" w:rsidP="00436B5D">
      <w:pPr>
        <w:jc w:val="center"/>
        <w:rPr>
          <w:rFonts w:ascii="Calibri" w:eastAsia="Calibri" w:hAnsi="Calibri" w:cs="Calibri"/>
          <w:b/>
          <w:bCs/>
          <w:color w:val="002060"/>
          <w:sz w:val="36"/>
          <w:szCs w:val="36"/>
        </w:rPr>
      </w:pPr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Appel à </w:t>
      </w:r>
      <w:r w:rsid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des</w:t>
      </w:r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</w:t>
      </w:r>
      <w:proofErr w:type="spellStart"/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>formateur</w:t>
      </w:r>
      <w:r w:rsid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s</w:t>
      </w:r>
      <w:proofErr w:type="spellEnd"/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expert</w:t>
      </w:r>
      <w:r w:rsid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s</w:t>
      </w:r>
    </w:p>
    <w:p w14:paraId="590540C0" w14:textId="77777777" w:rsidR="000A159A" w:rsidRPr="000A159A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Organisation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:  </w:t>
      </w:r>
    </w:p>
    <w:p w14:paraId="3991FADD" w14:textId="77777777" w:rsidR="000A159A" w:rsidRPr="000A159A" w:rsidRDefault="000A159A" w:rsidP="000A159A">
      <w:pPr>
        <w:rPr>
          <w:rFonts w:ascii="Calibri" w:eastAsia="Calibri" w:hAnsi="Calibri" w:cs="Calibri"/>
        </w:rPr>
      </w:pPr>
      <w:r w:rsidRPr="000A159A">
        <w:rPr>
          <w:rFonts w:ascii="Calibri" w:eastAsia="Calibri" w:hAnsi="Calibri" w:cs="Calibri"/>
        </w:rPr>
        <w:t xml:space="preserve">FHI 360 </w:t>
      </w:r>
      <w:proofErr w:type="spellStart"/>
      <w:r w:rsidRPr="000A159A">
        <w:rPr>
          <w:rFonts w:ascii="Calibri" w:eastAsia="Calibri" w:hAnsi="Calibri" w:cs="Calibri"/>
        </w:rPr>
        <w:t>est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une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organisation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mondiale</w:t>
      </w:r>
      <w:proofErr w:type="spellEnd"/>
      <w:r w:rsidRPr="000A159A">
        <w:rPr>
          <w:rFonts w:ascii="Calibri" w:eastAsia="Calibri" w:hAnsi="Calibri" w:cs="Calibri"/>
        </w:rPr>
        <w:t xml:space="preserve"> de </w:t>
      </w:r>
      <w:proofErr w:type="spellStart"/>
      <w:r w:rsidRPr="000A159A">
        <w:rPr>
          <w:rFonts w:ascii="Calibri" w:eastAsia="Calibri" w:hAnsi="Calibri" w:cs="Calibri"/>
        </w:rPr>
        <w:t>développement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dont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l'approche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est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rigoureuse</w:t>
      </w:r>
      <w:proofErr w:type="spellEnd"/>
      <w:r w:rsidRPr="000A159A">
        <w:rPr>
          <w:rFonts w:ascii="Calibri" w:eastAsia="Calibri" w:hAnsi="Calibri" w:cs="Calibri"/>
        </w:rPr>
        <w:t xml:space="preserve"> et </w:t>
      </w:r>
      <w:proofErr w:type="spellStart"/>
      <w:r w:rsidRPr="000A159A">
        <w:rPr>
          <w:rFonts w:ascii="Calibri" w:eastAsia="Calibri" w:hAnsi="Calibri" w:cs="Calibri"/>
        </w:rPr>
        <w:t>fondée</w:t>
      </w:r>
      <w:proofErr w:type="spellEnd"/>
      <w:r w:rsidRPr="000A159A">
        <w:rPr>
          <w:rFonts w:ascii="Calibri" w:eastAsia="Calibri" w:hAnsi="Calibri" w:cs="Calibri"/>
        </w:rPr>
        <w:t xml:space="preserve"> sur des </w:t>
      </w:r>
      <w:proofErr w:type="spellStart"/>
      <w:r w:rsidRPr="000A159A">
        <w:rPr>
          <w:rFonts w:ascii="Calibri" w:eastAsia="Calibri" w:hAnsi="Calibri" w:cs="Calibri"/>
        </w:rPr>
        <w:t>preuves</w:t>
      </w:r>
      <w:proofErr w:type="spellEnd"/>
      <w:r w:rsidRPr="000A159A">
        <w:rPr>
          <w:rFonts w:ascii="Calibri" w:eastAsia="Calibri" w:hAnsi="Calibri" w:cs="Calibri"/>
        </w:rPr>
        <w:t xml:space="preserve">. Notre personnel </w:t>
      </w:r>
      <w:proofErr w:type="spellStart"/>
      <w:r w:rsidRPr="000A159A">
        <w:rPr>
          <w:rFonts w:ascii="Calibri" w:eastAsia="Calibri" w:hAnsi="Calibri" w:cs="Calibri"/>
        </w:rPr>
        <w:t>professionnel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comprend</w:t>
      </w:r>
      <w:proofErr w:type="spellEnd"/>
      <w:r w:rsidRPr="000A159A">
        <w:rPr>
          <w:rFonts w:ascii="Calibri" w:eastAsia="Calibri" w:hAnsi="Calibri" w:cs="Calibri"/>
        </w:rPr>
        <w:t xml:space="preserve"> des experts </w:t>
      </w:r>
      <w:proofErr w:type="spellStart"/>
      <w:r w:rsidRPr="000A159A">
        <w:rPr>
          <w:rFonts w:ascii="Calibri" w:eastAsia="Calibri" w:hAnsi="Calibri" w:cs="Calibri"/>
        </w:rPr>
        <w:t>en</w:t>
      </w:r>
      <w:proofErr w:type="spellEnd"/>
      <w:r w:rsidRPr="000A159A">
        <w:rPr>
          <w:rFonts w:ascii="Calibri" w:eastAsia="Calibri" w:hAnsi="Calibri" w:cs="Calibri"/>
        </w:rPr>
        <w:t xml:space="preserve"> matière de </w:t>
      </w:r>
      <w:proofErr w:type="spellStart"/>
      <w:r w:rsidRPr="000A159A">
        <w:rPr>
          <w:rFonts w:ascii="Calibri" w:eastAsia="Calibri" w:hAnsi="Calibri" w:cs="Calibri"/>
        </w:rPr>
        <w:t>société</w:t>
      </w:r>
      <w:proofErr w:type="spellEnd"/>
      <w:r w:rsidRPr="000A159A">
        <w:rPr>
          <w:rFonts w:ascii="Calibri" w:eastAsia="Calibri" w:hAnsi="Calibri" w:cs="Calibri"/>
        </w:rPr>
        <w:t xml:space="preserve"> civile, de consolidation de la </w:t>
      </w:r>
      <w:proofErr w:type="spellStart"/>
      <w:r w:rsidRPr="000A159A">
        <w:rPr>
          <w:rFonts w:ascii="Calibri" w:eastAsia="Calibri" w:hAnsi="Calibri" w:cs="Calibri"/>
        </w:rPr>
        <w:t>paix</w:t>
      </w:r>
      <w:proofErr w:type="spellEnd"/>
      <w:r w:rsidRPr="000A159A">
        <w:rPr>
          <w:rFonts w:ascii="Calibri" w:eastAsia="Calibri" w:hAnsi="Calibri" w:cs="Calibri"/>
        </w:rPr>
        <w:t xml:space="preserve">, de </w:t>
      </w:r>
      <w:proofErr w:type="spellStart"/>
      <w:r w:rsidRPr="000A159A">
        <w:rPr>
          <w:rFonts w:ascii="Calibri" w:eastAsia="Calibri" w:hAnsi="Calibri" w:cs="Calibri"/>
        </w:rPr>
        <w:t>santé</w:t>
      </w:r>
      <w:proofErr w:type="spellEnd"/>
      <w:r w:rsidRPr="000A159A">
        <w:rPr>
          <w:rFonts w:ascii="Calibri" w:eastAsia="Calibri" w:hAnsi="Calibri" w:cs="Calibri"/>
        </w:rPr>
        <w:t xml:space="preserve">, de nutrition, </w:t>
      </w:r>
      <w:proofErr w:type="spellStart"/>
      <w:r w:rsidRPr="000A159A">
        <w:rPr>
          <w:rFonts w:ascii="Calibri" w:eastAsia="Calibri" w:hAnsi="Calibri" w:cs="Calibri"/>
        </w:rPr>
        <w:t>d'éducation</w:t>
      </w:r>
      <w:proofErr w:type="spellEnd"/>
      <w:r w:rsidRPr="000A159A">
        <w:rPr>
          <w:rFonts w:ascii="Calibri" w:eastAsia="Calibri" w:hAnsi="Calibri" w:cs="Calibri"/>
        </w:rPr>
        <w:t xml:space="preserve">, de </w:t>
      </w:r>
      <w:proofErr w:type="spellStart"/>
      <w:r w:rsidRPr="000A159A">
        <w:rPr>
          <w:rFonts w:ascii="Calibri" w:eastAsia="Calibri" w:hAnsi="Calibri" w:cs="Calibri"/>
        </w:rPr>
        <w:t>développement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économique</w:t>
      </w:r>
      <w:proofErr w:type="spellEnd"/>
      <w:r w:rsidRPr="000A159A">
        <w:rPr>
          <w:rFonts w:ascii="Calibri" w:eastAsia="Calibri" w:hAnsi="Calibri" w:cs="Calibri"/>
        </w:rPr>
        <w:t xml:space="preserve">, </w:t>
      </w:r>
      <w:proofErr w:type="spellStart"/>
      <w:r w:rsidRPr="000A159A">
        <w:rPr>
          <w:rFonts w:ascii="Calibri" w:eastAsia="Calibri" w:hAnsi="Calibri" w:cs="Calibri"/>
        </w:rPr>
        <w:t>d'environnement</w:t>
      </w:r>
      <w:proofErr w:type="spellEnd"/>
      <w:r w:rsidRPr="000A159A">
        <w:rPr>
          <w:rFonts w:ascii="Calibri" w:eastAsia="Calibri" w:hAnsi="Calibri" w:cs="Calibri"/>
        </w:rPr>
        <w:t xml:space="preserve"> et de recherche. FHI 360 </w:t>
      </w:r>
      <w:proofErr w:type="spellStart"/>
      <w:r w:rsidRPr="000A159A">
        <w:rPr>
          <w:rFonts w:ascii="Calibri" w:eastAsia="Calibri" w:hAnsi="Calibri" w:cs="Calibri"/>
        </w:rPr>
        <w:t>opère</w:t>
      </w:r>
      <w:proofErr w:type="spellEnd"/>
      <w:r w:rsidRPr="000A159A">
        <w:rPr>
          <w:rFonts w:ascii="Calibri" w:eastAsia="Calibri" w:hAnsi="Calibri" w:cs="Calibri"/>
        </w:rPr>
        <w:t xml:space="preserve"> à </w:t>
      </w:r>
      <w:proofErr w:type="spellStart"/>
      <w:r w:rsidRPr="000A159A">
        <w:rPr>
          <w:rFonts w:ascii="Calibri" w:eastAsia="Calibri" w:hAnsi="Calibri" w:cs="Calibri"/>
        </w:rPr>
        <w:t>partir</w:t>
      </w:r>
      <w:proofErr w:type="spellEnd"/>
      <w:r w:rsidRPr="000A159A">
        <w:rPr>
          <w:rFonts w:ascii="Calibri" w:eastAsia="Calibri" w:hAnsi="Calibri" w:cs="Calibri"/>
        </w:rPr>
        <w:t xml:space="preserve"> de 60 </w:t>
      </w:r>
      <w:proofErr w:type="spellStart"/>
      <w:r w:rsidRPr="000A159A">
        <w:rPr>
          <w:rFonts w:ascii="Calibri" w:eastAsia="Calibri" w:hAnsi="Calibri" w:cs="Calibri"/>
        </w:rPr>
        <w:t>bureaux</w:t>
      </w:r>
      <w:proofErr w:type="spellEnd"/>
      <w:r w:rsidRPr="000A159A">
        <w:rPr>
          <w:rFonts w:ascii="Calibri" w:eastAsia="Calibri" w:hAnsi="Calibri" w:cs="Calibri"/>
        </w:rPr>
        <w:t xml:space="preserve"> avec 4 200 </w:t>
      </w:r>
      <w:proofErr w:type="spellStart"/>
      <w:r w:rsidRPr="000A159A">
        <w:rPr>
          <w:rFonts w:ascii="Calibri" w:eastAsia="Calibri" w:hAnsi="Calibri" w:cs="Calibri"/>
        </w:rPr>
        <w:t>employés</w:t>
      </w:r>
      <w:proofErr w:type="spellEnd"/>
      <w:r w:rsidRPr="000A159A">
        <w:rPr>
          <w:rFonts w:ascii="Calibri" w:eastAsia="Calibri" w:hAnsi="Calibri" w:cs="Calibri"/>
        </w:rPr>
        <w:t xml:space="preserve"> aux </w:t>
      </w:r>
      <w:proofErr w:type="spellStart"/>
      <w:r w:rsidRPr="000A159A">
        <w:rPr>
          <w:rFonts w:ascii="Calibri" w:eastAsia="Calibri" w:hAnsi="Calibri" w:cs="Calibri"/>
        </w:rPr>
        <w:t>États</w:t>
      </w:r>
      <w:proofErr w:type="spellEnd"/>
      <w:r w:rsidRPr="000A159A">
        <w:rPr>
          <w:rFonts w:ascii="Calibri" w:eastAsia="Calibri" w:hAnsi="Calibri" w:cs="Calibri"/>
        </w:rPr>
        <w:t xml:space="preserve">-Unis et dans le monde </w:t>
      </w:r>
      <w:proofErr w:type="spellStart"/>
      <w:r w:rsidRPr="000A159A">
        <w:rPr>
          <w:rFonts w:ascii="Calibri" w:eastAsia="Calibri" w:hAnsi="Calibri" w:cs="Calibri"/>
        </w:rPr>
        <w:t>entier</w:t>
      </w:r>
      <w:proofErr w:type="spellEnd"/>
      <w:r w:rsidRPr="000A159A">
        <w:rPr>
          <w:rFonts w:ascii="Calibri" w:eastAsia="Calibri" w:hAnsi="Calibri" w:cs="Calibri"/>
        </w:rPr>
        <w:t xml:space="preserve">. Notre engagement </w:t>
      </w:r>
      <w:proofErr w:type="spellStart"/>
      <w:r w:rsidRPr="000A159A">
        <w:rPr>
          <w:rFonts w:ascii="Calibri" w:eastAsia="Calibri" w:hAnsi="Calibri" w:cs="Calibri"/>
        </w:rPr>
        <w:t>envers</w:t>
      </w:r>
      <w:proofErr w:type="spellEnd"/>
      <w:r w:rsidRPr="000A159A">
        <w:rPr>
          <w:rFonts w:ascii="Calibri" w:eastAsia="Calibri" w:hAnsi="Calibri" w:cs="Calibri"/>
        </w:rPr>
        <w:t xml:space="preserve"> les </w:t>
      </w:r>
      <w:proofErr w:type="spellStart"/>
      <w:r w:rsidRPr="000A159A">
        <w:rPr>
          <w:rFonts w:ascii="Calibri" w:eastAsia="Calibri" w:hAnsi="Calibri" w:cs="Calibri"/>
        </w:rPr>
        <w:t>partenariats</w:t>
      </w:r>
      <w:proofErr w:type="spellEnd"/>
      <w:r w:rsidRPr="000A159A">
        <w:rPr>
          <w:rFonts w:ascii="Calibri" w:eastAsia="Calibri" w:hAnsi="Calibri" w:cs="Calibri"/>
        </w:rPr>
        <w:t xml:space="preserve"> à </w:t>
      </w:r>
      <w:proofErr w:type="spellStart"/>
      <w:r w:rsidRPr="000A159A">
        <w:rPr>
          <w:rFonts w:ascii="Calibri" w:eastAsia="Calibri" w:hAnsi="Calibri" w:cs="Calibri"/>
        </w:rPr>
        <w:t>tous</w:t>
      </w:r>
      <w:proofErr w:type="spellEnd"/>
      <w:r w:rsidRPr="000A159A">
        <w:rPr>
          <w:rFonts w:ascii="Calibri" w:eastAsia="Calibri" w:hAnsi="Calibri" w:cs="Calibri"/>
        </w:rPr>
        <w:t xml:space="preserve"> les </w:t>
      </w:r>
      <w:proofErr w:type="spellStart"/>
      <w:r w:rsidRPr="000A159A">
        <w:rPr>
          <w:rFonts w:ascii="Calibri" w:eastAsia="Calibri" w:hAnsi="Calibri" w:cs="Calibri"/>
        </w:rPr>
        <w:t>niveaux</w:t>
      </w:r>
      <w:proofErr w:type="spellEnd"/>
      <w:r w:rsidRPr="000A159A">
        <w:rPr>
          <w:rFonts w:ascii="Calibri" w:eastAsia="Calibri" w:hAnsi="Calibri" w:cs="Calibri"/>
        </w:rPr>
        <w:t xml:space="preserve"> et </w:t>
      </w:r>
      <w:proofErr w:type="spellStart"/>
      <w:r w:rsidRPr="000A159A">
        <w:rPr>
          <w:rFonts w:ascii="Calibri" w:eastAsia="Calibri" w:hAnsi="Calibri" w:cs="Calibri"/>
        </w:rPr>
        <w:t>notre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approche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multidisciplinaire</w:t>
      </w:r>
      <w:proofErr w:type="spellEnd"/>
      <w:r w:rsidRPr="000A159A">
        <w:rPr>
          <w:rFonts w:ascii="Calibri" w:eastAsia="Calibri" w:hAnsi="Calibri" w:cs="Calibri"/>
        </w:rPr>
        <w:t xml:space="preserve"> nous </w:t>
      </w:r>
      <w:proofErr w:type="spellStart"/>
      <w:r w:rsidRPr="000A159A">
        <w:rPr>
          <w:rFonts w:ascii="Calibri" w:eastAsia="Calibri" w:hAnsi="Calibri" w:cs="Calibri"/>
        </w:rPr>
        <w:t>permettent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d'avoir</w:t>
      </w:r>
      <w:proofErr w:type="spellEnd"/>
      <w:r w:rsidRPr="000A159A">
        <w:rPr>
          <w:rFonts w:ascii="Calibri" w:eastAsia="Calibri" w:hAnsi="Calibri" w:cs="Calibri"/>
        </w:rPr>
        <w:t xml:space="preserve"> un impact durable sur les </w:t>
      </w:r>
      <w:proofErr w:type="spellStart"/>
      <w:r w:rsidRPr="000A159A">
        <w:rPr>
          <w:rFonts w:ascii="Calibri" w:eastAsia="Calibri" w:hAnsi="Calibri" w:cs="Calibri"/>
        </w:rPr>
        <w:t>individus</w:t>
      </w:r>
      <w:proofErr w:type="spellEnd"/>
      <w:r w:rsidRPr="000A159A">
        <w:rPr>
          <w:rFonts w:ascii="Calibri" w:eastAsia="Calibri" w:hAnsi="Calibri" w:cs="Calibri"/>
        </w:rPr>
        <w:t xml:space="preserve">, les </w:t>
      </w:r>
      <w:proofErr w:type="spellStart"/>
      <w:r w:rsidRPr="000A159A">
        <w:rPr>
          <w:rFonts w:ascii="Calibri" w:eastAsia="Calibri" w:hAnsi="Calibri" w:cs="Calibri"/>
        </w:rPr>
        <w:t>communautés</w:t>
      </w:r>
      <w:proofErr w:type="spellEnd"/>
      <w:r w:rsidRPr="000A159A">
        <w:rPr>
          <w:rFonts w:ascii="Calibri" w:eastAsia="Calibri" w:hAnsi="Calibri" w:cs="Calibri"/>
        </w:rPr>
        <w:t xml:space="preserve"> et les pays que nous </w:t>
      </w:r>
      <w:proofErr w:type="spellStart"/>
      <w:r w:rsidRPr="000A159A">
        <w:rPr>
          <w:rFonts w:ascii="Calibri" w:eastAsia="Calibri" w:hAnsi="Calibri" w:cs="Calibri"/>
        </w:rPr>
        <w:t>servons</w:t>
      </w:r>
      <w:proofErr w:type="spellEnd"/>
      <w:r w:rsidRPr="000A159A">
        <w:rPr>
          <w:rFonts w:ascii="Calibri" w:eastAsia="Calibri" w:hAnsi="Calibri" w:cs="Calibri"/>
        </w:rPr>
        <w:t xml:space="preserve"> - </w:t>
      </w:r>
      <w:proofErr w:type="spellStart"/>
      <w:r w:rsidRPr="000A159A">
        <w:rPr>
          <w:rFonts w:ascii="Calibri" w:eastAsia="Calibri" w:hAnsi="Calibri" w:cs="Calibri"/>
        </w:rPr>
        <w:t>améliorant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ainsi</w:t>
      </w:r>
      <w:proofErr w:type="spellEnd"/>
      <w:r w:rsidRPr="000A159A">
        <w:rPr>
          <w:rFonts w:ascii="Calibri" w:eastAsia="Calibri" w:hAnsi="Calibri" w:cs="Calibri"/>
        </w:rPr>
        <w:t xml:space="preserve"> la vie de millions de </w:t>
      </w:r>
      <w:proofErr w:type="spellStart"/>
      <w:r w:rsidRPr="000A159A">
        <w:rPr>
          <w:rFonts w:ascii="Calibri" w:eastAsia="Calibri" w:hAnsi="Calibri" w:cs="Calibri"/>
        </w:rPr>
        <w:t>personnes</w:t>
      </w:r>
      <w:proofErr w:type="spellEnd"/>
      <w:r w:rsidRPr="000A159A">
        <w:rPr>
          <w:rFonts w:ascii="Calibri" w:eastAsia="Calibri" w:hAnsi="Calibri" w:cs="Calibri"/>
        </w:rPr>
        <w:t>.</w:t>
      </w:r>
    </w:p>
    <w:p w14:paraId="3051C674" w14:textId="77777777" w:rsidR="000A159A" w:rsidRPr="000A159A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Aperçu du </w:t>
      </w: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projet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: </w:t>
      </w:r>
    </w:p>
    <w:p w14:paraId="12A9E97A" w14:textId="4DD19C01" w:rsidR="000A159A" w:rsidRDefault="000A159A" w:rsidP="000A159A">
      <w:pPr>
        <w:rPr>
          <w:rFonts w:ascii="Calibri" w:eastAsia="Calibri" w:hAnsi="Calibri" w:cs="Calibri"/>
        </w:rPr>
      </w:pPr>
      <w:r w:rsidRPr="000A159A">
        <w:rPr>
          <w:rFonts w:ascii="Calibri" w:eastAsia="Calibri" w:hAnsi="Calibri" w:cs="Calibri"/>
        </w:rPr>
        <w:t xml:space="preserve">Ma3an </w:t>
      </w:r>
      <w:proofErr w:type="spellStart"/>
      <w:r w:rsidRPr="000A159A">
        <w:rPr>
          <w:rFonts w:ascii="Calibri" w:eastAsia="Calibri" w:hAnsi="Calibri" w:cs="Calibri"/>
        </w:rPr>
        <w:t>est</w:t>
      </w:r>
      <w:proofErr w:type="spellEnd"/>
      <w:r w:rsidRPr="000A159A">
        <w:rPr>
          <w:rFonts w:ascii="Calibri" w:eastAsia="Calibri" w:hAnsi="Calibri" w:cs="Calibri"/>
        </w:rPr>
        <w:t xml:space="preserve"> un </w:t>
      </w:r>
      <w:proofErr w:type="spellStart"/>
      <w:r w:rsidRPr="000A159A">
        <w:rPr>
          <w:rFonts w:ascii="Calibri" w:eastAsia="Calibri" w:hAnsi="Calibri" w:cs="Calibri"/>
        </w:rPr>
        <w:t>projet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quinquennal</w:t>
      </w:r>
      <w:proofErr w:type="spellEnd"/>
      <w:r w:rsidRPr="000A159A">
        <w:rPr>
          <w:rFonts w:ascii="Calibri" w:eastAsia="Calibri" w:hAnsi="Calibri" w:cs="Calibri"/>
        </w:rPr>
        <w:t xml:space="preserve"> (2018-2023) </w:t>
      </w:r>
      <w:proofErr w:type="spellStart"/>
      <w:r w:rsidRPr="000A159A">
        <w:rPr>
          <w:rFonts w:ascii="Calibri" w:eastAsia="Calibri" w:hAnsi="Calibri" w:cs="Calibri"/>
        </w:rPr>
        <w:t>axé</w:t>
      </w:r>
      <w:proofErr w:type="spellEnd"/>
      <w:r w:rsidRPr="000A159A">
        <w:rPr>
          <w:rFonts w:ascii="Calibri" w:eastAsia="Calibri" w:hAnsi="Calibri" w:cs="Calibri"/>
        </w:rPr>
        <w:t xml:space="preserve"> sur les </w:t>
      </w:r>
      <w:proofErr w:type="spellStart"/>
      <w:r w:rsidRPr="000A159A">
        <w:rPr>
          <w:rFonts w:ascii="Calibri" w:eastAsia="Calibri" w:hAnsi="Calibri" w:cs="Calibri"/>
        </w:rPr>
        <w:t>jeunes</w:t>
      </w:r>
      <w:proofErr w:type="spellEnd"/>
      <w:r w:rsidRPr="000A159A">
        <w:rPr>
          <w:rFonts w:ascii="Calibri" w:eastAsia="Calibri" w:hAnsi="Calibri" w:cs="Calibri"/>
        </w:rPr>
        <w:t xml:space="preserve"> - </w:t>
      </w:r>
      <w:proofErr w:type="spellStart"/>
      <w:r w:rsidRPr="000A159A">
        <w:rPr>
          <w:rFonts w:ascii="Calibri" w:eastAsia="Calibri" w:hAnsi="Calibri" w:cs="Calibri"/>
        </w:rPr>
        <w:t>financé</w:t>
      </w:r>
      <w:proofErr w:type="spellEnd"/>
      <w:r w:rsidRPr="000A159A">
        <w:rPr>
          <w:rFonts w:ascii="Calibri" w:eastAsia="Calibri" w:hAnsi="Calibri" w:cs="Calibri"/>
        </w:rPr>
        <w:t xml:space="preserve"> par </w:t>
      </w:r>
      <w:proofErr w:type="spellStart"/>
      <w:r w:rsidRPr="000A159A">
        <w:rPr>
          <w:rFonts w:ascii="Calibri" w:eastAsia="Calibri" w:hAnsi="Calibri" w:cs="Calibri"/>
        </w:rPr>
        <w:t>l'Agence</w:t>
      </w:r>
      <w:proofErr w:type="spellEnd"/>
      <w:r w:rsidRPr="000A159A">
        <w:rPr>
          <w:rFonts w:ascii="Calibri" w:eastAsia="Calibri" w:hAnsi="Calibri" w:cs="Calibri"/>
        </w:rPr>
        <w:t xml:space="preserve"> américaine pour le </w:t>
      </w:r>
      <w:proofErr w:type="spellStart"/>
      <w:r w:rsidRPr="000A159A">
        <w:rPr>
          <w:rFonts w:ascii="Calibri" w:eastAsia="Calibri" w:hAnsi="Calibri" w:cs="Calibri"/>
        </w:rPr>
        <w:t>développement</w:t>
      </w:r>
      <w:proofErr w:type="spellEnd"/>
      <w:r w:rsidRPr="000A159A">
        <w:rPr>
          <w:rFonts w:ascii="Calibri" w:eastAsia="Calibri" w:hAnsi="Calibri" w:cs="Calibri"/>
        </w:rPr>
        <w:t xml:space="preserve"> international (USAID) qui vise à </w:t>
      </w:r>
      <w:proofErr w:type="spellStart"/>
      <w:r w:rsidRPr="000A159A">
        <w:rPr>
          <w:rFonts w:ascii="Calibri" w:eastAsia="Calibri" w:hAnsi="Calibri" w:cs="Calibri"/>
        </w:rPr>
        <w:t>accroître</w:t>
      </w:r>
      <w:proofErr w:type="spellEnd"/>
      <w:r w:rsidRPr="000A159A">
        <w:rPr>
          <w:rFonts w:ascii="Calibri" w:eastAsia="Calibri" w:hAnsi="Calibri" w:cs="Calibri"/>
        </w:rPr>
        <w:t xml:space="preserve"> la participation des </w:t>
      </w:r>
      <w:proofErr w:type="spellStart"/>
      <w:r w:rsidRPr="000A159A">
        <w:rPr>
          <w:rFonts w:ascii="Calibri" w:eastAsia="Calibri" w:hAnsi="Calibri" w:cs="Calibri"/>
        </w:rPr>
        <w:t>jeunes</w:t>
      </w:r>
      <w:proofErr w:type="spellEnd"/>
      <w:r w:rsidRPr="000A159A">
        <w:rPr>
          <w:rFonts w:ascii="Calibri" w:eastAsia="Calibri" w:hAnsi="Calibri" w:cs="Calibri"/>
        </w:rPr>
        <w:t xml:space="preserve"> à la vie </w:t>
      </w:r>
      <w:proofErr w:type="spellStart"/>
      <w:r w:rsidRPr="000A159A">
        <w:rPr>
          <w:rFonts w:ascii="Calibri" w:eastAsia="Calibri" w:hAnsi="Calibri" w:cs="Calibri"/>
        </w:rPr>
        <w:t>civique</w:t>
      </w:r>
      <w:proofErr w:type="spellEnd"/>
      <w:r w:rsidRPr="000A159A">
        <w:rPr>
          <w:rFonts w:ascii="Calibri" w:eastAsia="Calibri" w:hAnsi="Calibri" w:cs="Calibri"/>
        </w:rPr>
        <w:t xml:space="preserve"> et politique, à </w:t>
      </w:r>
      <w:proofErr w:type="spellStart"/>
      <w:r w:rsidRPr="000A159A">
        <w:rPr>
          <w:rFonts w:ascii="Calibri" w:eastAsia="Calibri" w:hAnsi="Calibri" w:cs="Calibri"/>
        </w:rPr>
        <w:t>répondre</w:t>
      </w:r>
      <w:proofErr w:type="spellEnd"/>
      <w:r w:rsidRPr="000A159A">
        <w:rPr>
          <w:rFonts w:ascii="Calibri" w:eastAsia="Calibri" w:hAnsi="Calibri" w:cs="Calibri"/>
        </w:rPr>
        <w:t xml:space="preserve"> aux griefs des </w:t>
      </w:r>
      <w:proofErr w:type="spellStart"/>
      <w:r w:rsidRPr="000A159A">
        <w:rPr>
          <w:rFonts w:ascii="Calibri" w:eastAsia="Calibri" w:hAnsi="Calibri" w:cs="Calibri"/>
        </w:rPr>
        <w:t>jeunes</w:t>
      </w:r>
      <w:proofErr w:type="spellEnd"/>
      <w:r w:rsidRPr="000A159A">
        <w:rPr>
          <w:rFonts w:ascii="Calibri" w:eastAsia="Calibri" w:hAnsi="Calibri" w:cs="Calibri"/>
        </w:rPr>
        <w:t xml:space="preserve"> et à </w:t>
      </w:r>
      <w:proofErr w:type="spellStart"/>
      <w:r w:rsidRPr="000A159A">
        <w:rPr>
          <w:rFonts w:ascii="Calibri" w:eastAsia="Calibri" w:hAnsi="Calibri" w:cs="Calibri"/>
        </w:rPr>
        <w:t>prévenir</w:t>
      </w:r>
      <w:proofErr w:type="spellEnd"/>
      <w:r w:rsidRPr="000A159A">
        <w:rPr>
          <w:rFonts w:ascii="Calibri" w:eastAsia="Calibri" w:hAnsi="Calibri" w:cs="Calibri"/>
        </w:rPr>
        <w:t xml:space="preserve"> la </w:t>
      </w:r>
      <w:proofErr w:type="spellStart"/>
      <w:r w:rsidRPr="000A159A">
        <w:rPr>
          <w:rFonts w:ascii="Calibri" w:eastAsia="Calibri" w:hAnsi="Calibri" w:cs="Calibri"/>
        </w:rPr>
        <w:t>radicalisation</w:t>
      </w:r>
      <w:proofErr w:type="spellEnd"/>
      <w:r w:rsidRPr="000A159A">
        <w:rPr>
          <w:rFonts w:ascii="Calibri" w:eastAsia="Calibri" w:hAnsi="Calibri" w:cs="Calibri"/>
        </w:rPr>
        <w:t xml:space="preserve"> dans les </w:t>
      </w:r>
      <w:proofErr w:type="spellStart"/>
      <w:r w:rsidRPr="000A159A">
        <w:rPr>
          <w:rFonts w:ascii="Calibri" w:eastAsia="Calibri" w:hAnsi="Calibri" w:cs="Calibri"/>
        </w:rPr>
        <w:t>communautés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vulnérables</w:t>
      </w:r>
      <w:proofErr w:type="spellEnd"/>
      <w:r w:rsidRPr="000A159A">
        <w:rPr>
          <w:rFonts w:ascii="Calibri" w:eastAsia="Calibri" w:hAnsi="Calibri" w:cs="Calibri"/>
        </w:rPr>
        <w:t xml:space="preserve">. Les </w:t>
      </w:r>
      <w:proofErr w:type="spellStart"/>
      <w:r w:rsidRPr="000A159A">
        <w:rPr>
          <w:rFonts w:ascii="Calibri" w:eastAsia="Calibri" w:hAnsi="Calibri" w:cs="Calibri"/>
        </w:rPr>
        <w:t>objectifs</w:t>
      </w:r>
      <w:proofErr w:type="spellEnd"/>
      <w:r w:rsidRPr="000A159A">
        <w:rPr>
          <w:rFonts w:ascii="Calibri" w:eastAsia="Calibri" w:hAnsi="Calibri" w:cs="Calibri"/>
        </w:rPr>
        <w:t xml:space="preserve"> de Ma3an </w:t>
      </w:r>
      <w:proofErr w:type="spellStart"/>
      <w:r w:rsidRPr="000A159A">
        <w:rPr>
          <w:rFonts w:ascii="Calibri" w:eastAsia="Calibri" w:hAnsi="Calibri" w:cs="Calibri"/>
        </w:rPr>
        <w:t>sont</w:t>
      </w:r>
      <w:proofErr w:type="spellEnd"/>
      <w:r w:rsidRPr="000A159A">
        <w:rPr>
          <w:rFonts w:ascii="Calibri" w:eastAsia="Calibri" w:hAnsi="Calibri" w:cs="Calibri"/>
        </w:rPr>
        <w:t xml:space="preserve"> de doter les </w:t>
      </w:r>
      <w:proofErr w:type="spellStart"/>
      <w:r w:rsidRPr="000A159A">
        <w:rPr>
          <w:rFonts w:ascii="Calibri" w:eastAsia="Calibri" w:hAnsi="Calibri" w:cs="Calibri"/>
        </w:rPr>
        <w:t>jeunes</w:t>
      </w:r>
      <w:proofErr w:type="spellEnd"/>
      <w:r w:rsidRPr="000A159A">
        <w:rPr>
          <w:rFonts w:ascii="Calibri" w:eastAsia="Calibri" w:hAnsi="Calibri" w:cs="Calibri"/>
        </w:rPr>
        <w:t xml:space="preserve"> des </w:t>
      </w:r>
      <w:proofErr w:type="spellStart"/>
      <w:r w:rsidRPr="000A159A">
        <w:rPr>
          <w:rFonts w:ascii="Calibri" w:eastAsia="Calibri" w:hAnsi="Calibri" w:cs="Calibri"/>
        </w:rPr>
        <w:t>compétences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nécessaires</w:t>
      </w:r>
      <w:proofErr w:type="spellEnd"/>
      <w:r w:rsidRPr="000A159A">
        <w:rPr>
          <w:rFonts w:ascii="Calibri" w:eastAsia="Calibri" w:hAnsi="Calibri" w:cs="Calibri"/>
        </w:rPr>
        <w:t xml:space="preserve"> pour </w:t>
      </w:r>
      <w:proofErr w:type="spellStart"/>
      <w:r w:rsidRPr="000A159A">
        <w:rPr>
          <w:rFonts w:ascii="Calibri" w:eastAsia="Calibri" w:hAnsi="Calibri" w:cs="Calibri"/>
        </w:rPr>
        <w:t>s'engager</w:t>
      </w:r>
      <w:proofErr w:type="spellEnd"/>
      <w:r w:rsidRPr="000A159A">
        <w:rPr>
          <w:rFonts w:ascii="Calibri" w:eastAsia="Calibri" w:hAnsi="Calibri" w:cs="Calibri"/>
        </w:rPr>
        <w:t xml:space="preserve"> dans </w:t>
      </w:r>
      <w:proofErr w:type="spellStart"/>
      <w:r w:rsidRPr="000A159A">
        <w:rPr>
          <w:rFonts w:ascii="Calibri" w:eastAsia="Calibri" w:hAnsi="Calibri" w:cs="Calibri"/>
        </w:rPr>
        <w:t>l'action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civique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afin</w:t>
      </w:r>
      <w:proofErr w:type="spellEnd"/>
      <w:r w:rsidRPr="000A159A">
        <w:rPr>
          <w:rFonts w:ascii="Calibri" w:eastAsia="Calibri" w:hAnsi="Calibri" w:cs="Calibri"/>
        </w:rPr>
        <w:t xml:space="preserve"> de </w:t>
      </w:r>
      <w:proofErr w:type="spellStart"/>
      <w:r w:rsidRPr="000A159A">
        <w:rPr>
          <w:rFonts w:ascii="Calibri" w:eastAsia="Calibri" w:hAnsi="Calibri" w:cs="Calibri"/>
        </w:rPr>
        <w:t>répondre</w:t>
      </w:r>
      <w:proofErr w:type="spellEnd"/>
      <w:r w:rsidRPr="000A159A">
        <w:rPr>
          <w:rFonts w:ascii="Calibri" w:eastAsia="Calibri" w:hAnsi="Calibri" w:cs="Calibri"/>
        </w:rPr>
        <w:t xml:space="preserve"> aux </w:t>
      </w:r>
      <w:proofErr w:type="spellStart"/>
      <w:r w:rsidRPr="000A159A">
        <w:rPr>
          <w:rFonts w:ascii="Calibri" w:eastAsia="Calibri" w:hAnsi="Calibri" w:cs="Calibri"/>
        </w:rPr>
        <w:t>besoins</w:t>
      </w:r>
      <w:proofErr w:type="spellEnd"/>
      <w:r w:rsidRPr="000A159A">
        <w:rPr>
          <w:rFonts w:ascii="Calibri" w:eastAsia="Calibri" w:hAnsi="Calibri" w:cs="Calibri"/>
        </w:rPr>
        <w:t xml:space="preserve"> et aux </w:t>
      </w:r>
      <w:proofErr w:type="spellStart"/>
      <w:r w:rsidRPr="000A159A">
        <w:rPr>
          <w:rFonts w:ascii="Calibri" w:eastAsia="Calibri" w:hAnsi="Calibri" w:cs="Calibri"/>
        </w:rPr>
        <w:t>doléances</w:t>
      </w:r>
      <w:proofErr w:type="spellEnd"/>
      <w:r w:rsidRPr="000A159A">
        <w:rPr>
          <w:rFonts w:ascii="Calibri" w:eastAsia="Calibri" w:hAnsi="Calibri" w:cs="Calibri"/>
        </w:rPr>
        <w:t xml:space="preserve"> de </w:t>
      </w:r>
      <w:proofErr w:type="spellStart"/>
      <w:r w:rsidRPr="000A159A">
        <w:rPr>
          <w:rFonts w:ascii="Calibri" w:eastAsia="Calibri" w:hAnsi="Calibri" w:cs="Calibri"/>
        </w:rPr>
        <w:t>leurs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communautés</w:t>
      </w:r>
      <w:proofErr w:type="spellEnd"/>
      <w:r w:rsidRPr="000A159A">
        <w:rPr>
          <w:rFonts w:ascii="Calibri" w:eastAsia="Calibri" w:hAnsi="Calibri" w:cs="Calibri"/>
        </w:rPr>
        <w:t xml:space="preserve"> par le </w:t>
      </w:r>
      <w:proofErr w:type="spellStart"/>
      <w:r w:rsidRPr="000A159A">
        <w:rPr>
          <w:rFonts w:ascii="Calibri" w:eastAsia="Calibri" w:hAnsi="Calibri" w:cs="Calibri"/>
        </w:rPr>
        <w:t>biais</w:t>
      </w:r>
      <w:proofErr w:type="spellEnd"/>
      <w:r w:rsidRPr="000A159A">
        <w:rPr>
          <w:rFonts w:ascii="Calibri" w:eastAsia="Calibri" w:hAnsi="Calibri" w:cs="Calibri"/>
        </w:rPr>
        <w:t xml:space="preserve"> du </w:t>
      </w:r>
      <w:proofErr w:type="spellStart"/>
      <w:r w:rsidRPr="000A159A">
        <w:rPr>
          <w:rFonts w:ascii="Calibri" w:eastAsia="Calibri" w:hAnsi="Calibri" w:cs="Calibri"/>
        </w:rPr>
        <w:t>développement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positif</w:t>
      </w:r>
      <w:proofErr w:type="spellEnd"/>
      <w:r w:rsidRPr="000A159A">
        <w:rPr>
          <w:rFonts w:ascii="Calibri" w:eastAsia="Calibri" w:hAnsi="Calibri" w:cs="Calibri"/>
        </w:rPr>
        <w:t xml:space="preserve"> de la jeunesse et de </w:t>
      </w:r>
      <w:proofErr w:type="spellStart"/>
      <w:r w:rsidRPr="000A159A">
        <w:rPr>
          <w:rFonts w:ascii="Calibri" w:eastAsia="Calibri" w:hAnsi="Calibri" w:cs="Calibri"/>
        </w:rPr>
        <w:t>renforcer</w:t>
      </w:r>
      <w:proofErr w:type="spellEnd"/>
      <w:r w:rsidRPr="000A159A">
        <w:rPr>
          <w:rFonts w:ascii="Calibri" w:eastAsia="Calibri" w:hAnsi="Calibri" w:cs="Calibri"/>
        </w:rPr>
        <w:t xml:space="preserve"> les </w:t>
      </w:r>
      <w:proofErr w:type="spellStart"/>
      <w:r w:rsidRPr="000A159A">
        <w:rPr>
          <w:rFonts w:ascii="Calibri" w:eastAsia="Calibri" w:hAnsi="Calibri" w:cs="Calibri"/>
        </w:rPr>
        <w:t>capacités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tunisiennes</w:t>
      </w:r>
      <w:proofErr w:type="spellEnd"/>
      <w:r w:rsidRPr="000A159A">
        <w:rPr>
          <w:rFonts w:ascii="Calibri" w:eastAsia="Calibri" w:hAnsi="Calibri" w:cs="Calibri"/>
        </w:rPr>
        <w:t xml:space="preserve"> de </w:t>
      </w:r>
      <w:proofErr w:type="spellStart"/>
      <w:r w:rsidRPr="000A159A">
        <w:rPr>
          <w:rFonts w:ascii="Calibri" w:eastAsia="Calibri" w:hAnsi="Calibri" w:cs="Calibri"/>
        </w:rPr>
        <w:t>prévention</w:t>
      </w:r>
      <w:proofErr w:type="spellEnd"/>
      <w:r w:rsidRPr="000A159A">
        <w:rPr>
          <w:rFonts w:ascii="Calibri" w:eastAsia="Calibri" w:hAnsi="Calibri" w:cs="Calibri"/>
        </w:rPr>
        <w:t xml:space="preserve"> et de </w:t>
      </w:r>
      <w:proofErr w:type="spellStart"/>
      <w:r w:rsidRPr="000A159A">
        <w:rPr>
          <w:rFonts w:ascii="Calibri" w:eastAsia="Calibri" w:hAnsi="Calibri" w:cs="Calibri"/>
        </w:rPr>
        <w:t>lutte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contre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l'extrémisme</w:t>
      </w:r>
      <w:proofErr w:type="spellEnd"/>
      <w:r w:rsidRPr="000A159A">
        <w:rPr>
          <w:rFonts w:ascii="Calibri" w:eastAsia="Calibri" w:hAnsi="Calibri" w:cs="Calibri"/>
        </w:rPr>
        <w:t xml:space="preserve"> violent (P/CVE).</w:t>
      </w:r>
    </w:p>
    <w:p w14:paraId="33077F9D" w14:textId="2F44A6A9" w:rsidR="000A159A" w:rsidRPr="000A159A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Activité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de </w:t>
      </w: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soutien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</w:t>
      </w: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communautaire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de Ma3an à </w:t>
      </w:r>
      <w:proofErr w:type="spellStart"/>
      <w:r w:rsidR="00923929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Tataouine</w:t>
      </w:r>
      <w:proofErr w:type="spellEnd"/>
      <w:r w:rsidR="00923929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Nord</w:t>
      </w:r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: </w:t>
      </w:r>
    </w:p>
    <w:p w14:paraId="41B787B2" w14:textId="56F4A77D" w:rsidR="000A159A" w:rsidRPr="000A159A" w:rsidRDefault="000A159A" w:rsidP="000A159A">
      <w:pPr>
        <w:rPr>
          <w:rFonts w:ascii="Calibri" w:eastAsia="Calibri" w:hAnsi="Calibri" w:cs="Calibri"/>
        </w:rPr>
      </w:pPr>
      <w:r w:rsidRPr="000A159A">
        <w:rPr>
          <w:rFonts w:ascii="Calibri" w:eastAsia="Calibri" w:hAnsi="Calibri" w:cs="Calibri"/>
        </w:rPr>
        <w:t xml:space="preserve">Le </w:t>
      </w:r>
      <w:proofErr w:type="spellStart"/>
      <w:r w:rsidRPr="000A159A">
        <w:rPr>
          <w:rFonts w:ascii="Calibri" w:eastAsia="Calibri" w:hAnsi="Calibri" w:cs="Calibri"/>
        </w:rPr>
        <w:t>projet</w:t>
      </w:r>
      <w:proofErr w:type="spellEnd"/>
      <w:r w:rsidRPr="000A159A">
        <w:rPr>
          <w:rFonts w:ascii="Calibri" w:eastAsia="Calibri" w:hAnsi="Calibri" w:cs="Calibri"/>
        </w:rPr>
        <w:t xml:space="preserve"> Ma3a met </w:t>
      </w:r>
      <w:proofErr w:type="spellStart"/>
      <w:r w:rsidRPr="000A159A">
        <w:rPr>
          <w:rFonts w:ascii="Calibri" w:eastAsia="Calibri" w:hAnsi="Calibri" w:cs="Calibri"/>
        </w:rPr>
        <w:t>en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œuvre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une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activité</w:t>
      </w:r>
      <w:proofErr w:type="spellEnd"/>
      <w:r w:rsidRPr="000A159A">
        <w:rPr>
          <w:rFonts w:ascii="Calibri" w:eastAsia="Calibri" w:hAnsi="Calibri" w:cs="Calibri"/>
        </w:rPr>
        <w:t xml:space="preserve"> de </w:t>
      </w:r>
      <w:proofErr w:type="spellStart"/>
      <w:r w:rsidR="00923929">
        <w:rPr>
          <w:rFonts w:ascii="Calibri" w:eastAsia="Calibri" w:hAnsi="Calibri" w:cs="Calibri"/>
        </w:rPr>
        <w:t>résilence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communautaire</w:t>
      </w:r>
      <w:proofErr w:type="spellEnd"/>
      <w:r w:rsidRPr="000A159A">
        <w:rPr>
          <w:rFonts w:ascii="Calibri" w:eastAsia="Calibri" w:hAnsi="Calibri" w:cs="Calibri"/>
        </w:rPr>
        <w:t xml:space="preserve"> à </w:t>
      </w:r>
      <w:proofErr w:type="spellStart"/>
      <w:r w:rsidR="00923929">
        <w:rPr>
          <w:rFonts w:ascii="Calibri" w:eastAsia="Calibri" w:hAnsi="Calibri" w:cs="Calibri"/>
        </w:rPr>
        <w:t>Tataouine</w:t>
      </w:r>
      <w:proofErr w:type="spellEnd"/>
      <w:r w:rsidRPr="000A159A">
        <w:rPr>
          <w:rFonts w:ascii="Calibri" w:eastAsia="Calibri" w:hAnsi="Calibri" w:cs="Calibri"/>
        </w:rPr>
        <w:t xml:space="preserve">, </w:t>
      </w:r>
      <w:proofErr w:type="spellStart"/>
      <w:r w:rsidRPr="000A159A">
        <w:rPr>
          <w:rFonts w:ascii="Calibri" w:eastAsia="Calibri" w:hAnsi="Calibri" w:cs="Calibri"/>
        </w:rPr>
        <w:t>l'intervention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est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en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étroite</w:t>
      </w:r>
      <w:proofErr w:type="spellEnd"/>
      <w:r w:rsidRPr="000A159A">
        <w:rPr>
          <w:rFonts w:ascii="Calibri" w:eastAsia="Calibri" w:hAnsi="Calibri" w:cs="Calibri"/>
        </w:rPr>
        <w:t xml:space="preserve"> collaboration avec les parties </w:t>
      </w:r>
      <w:proofErr w:type="spellStart"/>
      <w:r w:rsidRPr="000A159A">
        <w:rPr>
          <w:rFonts w:ascii="Calibri" w:eastAsia="Calibri" w:hAnsi="Calibri" w:cs="Calibri"/>
        </w:rPr>
        <w:t>prenantes</w:t>
      </w:r>
      <w:proofErr w:type="spellEnd"/>
      <w:r w:rsidRPr="000A159A">
        <w:rPr>
          <w:rFonts w:ascii="Calibri" w:eastAsia="Calibri" w:hAnsi="Calibri" w:cs="Calibri"/>
        </w:rPr>
        <w:t xml:space="preserve"> locales pour </w:t>
      </w:r>
      <w:proofErr w:type="spellStart"/>
      <w:r w:rsidRPr="000A159A">
        <w:rPr>
          <w:rFonts w:ascii="Calibri" w:eastAsia="Calibri" w:hAnsi="Calibri" w:cs="Calibri"/>
        </w:rPr>
        <w:t>moderniser</w:t>
      </w:r>
      <w:proofErr w:type="spellEnd"/>
      <w:r w:rsidRPr="000A159A">
        <w:rPr>
          <w:rFonts w:ascii="Calibri" w:eastAsia="Calibri" w:hAnsi="Calibri" w:cs="Calibri"/>
        </w:rPr>
        <w:t xml:space="preserve"> et </w:t>
      </w:r>
      <w:proofErr w:type="spellStart"/>
      <w:r w:rsidRPr="000A159A">
        <w:rPr>
          <w:rFonts w:ascii="Calibri" w:eastAsia="Calibri" w:hAnsi="Calibri" w:cs="Calibri"/>
        </w:rPr>
        <w:t>équiper</w:t>
      </w:r>
      <w:proofErr w:type="spellEnd"/>
      <w:r w:rsidR="00923929">
        <w:rPr>
          <w:rFonts w:ascii="Calibri" w:eastAsia="Calibri" w:hAnsi="Calibri" w:cs="Calibri"/>
        </w:rPr>
        <w:t xml:space="preserve"> le </w:t>
      </w:r>
      <w:proofErr w:type="spellStart"/>
      <w:r w:rsidR="00923929">
        <w:rPr>
          <w:rFonts w:ascii="Calibri" w:eastAsia="Calibri" w:hAnsi="Calibri" w:cs="Calibri"/>
        </w:rPr>
        <w:t>complexe</w:t>
      </w:r>
      <w:proofErr w:type="spellEnd"/>
      <w:r w:rsidR="00923929">
        <w:rPr>
          <w:rFonts w:ascii="Calibri" w:eastAsia="Calibri" w:hAnsi="Calibri" w:cs="Calibri"/>
        </w:rPr>
        <w:t xml:space="preserve"> municipal</w:t>
      </w:r>
      <w:r w:rsidRPr="000A159A">
        <w:rPr>
          <w:rFonts w:ascii="Calibri" w:eastAsia="Calibri" w:hAnsi="Calibri" w:cs="Calibri"/>
        </w:rPr>
        <w:t xml:space="preserve"> </w:t>
      </w:r>
      <w:r w:rsidR="00923929">
        <w:rPr>
          <w:rFonts w:ascii="Calibri" w:eastAsia="Calibri" w:hAnsi="Calibri" w:cs="Calibri"/>
        </w:rPr>
        <w:t xml:space="preserve">de </w:t>
      </w:r>
      <w:proofErr w:type="spellStart"/>
      <w:r w:rsidR="00923929">
        <w:rPr>
          <w:rFonts w:ascii="Calibri" w:eastAsia="Calibri" w:hAnsi="Calibri" w:cs="Calibri"/>
        </w:rPr>
        <w:t>jeunes</w:t>
      </w:r>
      <w:proofErr w:type="spellEnd"/>
      <w:r w:rsidR="00923929">
        <w:rPr>
          <w:rFonts w:ascii="Calibri" w:eastAsia="Calibri" w:hAnsi="Calibri" w:cs="Calibri"/>
        </w:rPr>
        <w:t xml:space="preserve"> et du sport à </w:t>
      </w:r>
      <w:proofErr w:type="spellStart"/>
      <w:r w:rsidR="00923929">
        <w:rPr>
          <w:rFonts w:ascii="Calibri" w:eastAsia="Calibri" w:hAnsi="Calibri" w:cs="Calibri"/>
        </w:rPr>
        <w:t>tataouine</w:t>
      </w:r>
      <w:proofErr w:type="spellEnd"/>
      <w:r w:rsidR="00923929">
        <w:rPr>
          <w:rFonts w:ascii="Calibri" w:eastAsia="Calibri" w:hAnsi="Calibri" w:cs="Calibri"/>
        </w:rPr>
        <w:t xml:space="preserve"> </w:t>
      </w:r>
      <w:proofErr w:type="spellStart"/>
      <w:r w:rsidR="00923929">
        <w:rPr>
          <w:rFonts w:ascii="Calibri" w:eastAsia="Calibri" w:hAnsi="Calibri" w:cs="Calibri"/>
        </w:rPr>
        <w:t>nord</w:t>
      </w:r>
      <w:proofErr w:type="spellEnd"/>
      <w:r w:rsidR="00947B48" w:rsidRPr="000A159A">
        <w:rPr>
          <w:rFonts w:ascii="Calibri" w:eastAsia="Calibri" w:hAnsi="Calibri" w:cs="Calibri"/>
        </w:rPr>
        <w:t xml:space="preserve"> </w:t>
      </w:r>
      <w:r w:rsidRPr="000A159A">
        <w:rPr>
          <w:rFonts w:ascii="Calibri" w:eastAsia="Calibri" w:hAnsi="Calibri" w:cs="Calibri"/>
        </w:rPr>
        <w:t xml:space="preserve">avec les </w:t>
      </w:r>
      <w:proofErr w:type="spellStart"/>
      <w:r w:rsidRPr="000A159A">
        <w:rPr>
          <w:rFonts w:ascii="Calibri" w:eastAsia="Calibri" w:hAnsi="Calibri" w:cs="Calibri"/>
        </w:rPr>
        <w:t>équipements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nécessaires</w:t>
      </w:r>
      <w:proofErr w:type="spellEnd"/>
      <w:r w:rsidRPr="000A159A">
        <w:rPr>
          <w:rFonts w:ascii="Calibri" w:eastAsia="Calibri" w:hAnsi="Calibri" w:cs="Calibri"/>
        </w:rPr>
        <w:t xml:space="preserve"> pour encourager </w:t>
      </w:r>
      <w:proofErr w:type="spellStart"/>
      <w:r w:rsidRPr="000A159A">
        <w:rPr>
          <w:rFonts w:ascii="Calibri" w:eastAsia="Calibri" w:hAnsi="Calibri" w:cs="Calibri"/>
        </w:rPr>
        <w:t>l'engagement</w:t>
      </w:r>
      <w:proofErr w:type="spellEnd"/>
      <w:r w:rsidRPr="000A159A">
        <w:rPr>
          <w:rFonts w:ascii="Calibri" w:eastAsia="Calibri" w:hAnsi="Calibri" w:cs="Calibri"/>
        </w:rPr>
        <w:t xml:space="preserve"> des </w:t>
      </w:r>
      <w:proofErr w:type="spellStart"/>
      <w:r w:rsidRPr="000A159A">
        <w:rPr>
          <w:rFonts w:ascii="Calibri" w:eastAsia="Calibri" w:hAnsi="Calibri" w:cs="Calibri"/>
        </w:rPr>
        <w:t>jeunes</w:t>
      </w:r>
      <w:proofErr w:type="spellEnd"/>
      <w:r w:rsidRPr="000A159A">
        <w:rPr>
          <w:rFonts w:ascii="Calibri" w:eastAsia="Calibri" w:hAnsi="Calibri" w:cs="Calibri"/>
        </w:rPr>
        <w:t xml:space="preserve"> dans les </w:t>
      </w:r>
      <w:proofErr w:type="spellStart"/>
      <w:r w:rsidRPr="000A159A">
        <w:rPr>
          <w:rFonts w:ascii="Calibri" w:eastAsia="Calibri" w:hAnsi="Calibri" w:cs="Calibri"/>
        </w:rPr>
        <w:t>activités</w:t>
      </w:r>
      <w:proofErr w:type="spellEnd"/>
      <w:r w:rsidR="00923929">
        <w:rPr>
          <w:rFonts w:ascii="Calibri" w:eastAsia="Calibri" w:hAnsi="Calibri" w:cs="Calibri"/>
        </w:rPr>
        <w:t xml:space="preserve"> </w:t>
      </w:r>
      <w:proofErr w:type="spellStart"/>
      <w:r w:rsidR="00923929">
        <w:rPr>
          <w:rFonts w:ascii="Calibri" w:eastAsia="Calibri" w:hAnsi="Calibri" w:cs="Calibri"/>
        </w:rPr>
        <w:t>sportives</w:t>
      </w:r>
      <w:proofErr w:type="spellEnd"/>
      <w:r w:rsidR="00923929">
        <w:rPr>
          <w:rFonts w:ascii="Calibri" w:eastAsia="Calibri" w:hAnsi="Calibri" w:cs="Calibri"/>
        </w:rPr>
        <w:t xml:space="preserve"> et </w:t>
      </w:r>
      <w:proofErr w:type="spellStart"/>
      <w:r w:rsidR="00923929">
        <w:rPr>
          <w:rFonts w:ascii="Calibri" w:eastAsia="Calibri" w:hAnsi="Calibri" w:cs="Calibri"/>
        </w:rPr>
        <w:t>culturlles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culturelles</w:t>
      </w:r>
      <w:proofErr w:type="spellEnd"/>
      <w:r w:rsidRPr="000A159A">
        <w:rPr>
          <w:rFonts w:ascii="Calibri" w:eastAsia="Calibri" w:hAnsi="Calibri" w:cs="Calibri"/>
        </w:rPr>
        <w:t xml:space="preserve">, </w:t>
      </w:r>
      <w:proofErr w:type="spellStart"/>
      <w:r w:rsidRPr="000A159A">
        <w:rPr>
          <w:rFonts w:ascii="Calibri" w:eastAsia="Calibri" w:hAnsi="Calibri" w:cs="Calibri"/>
        </w:rPr>
        <w:t>répondre</w:t>
      </w:r>
      <w:proofErr w:type="spellEnd"/>
      <w:r w:rsidRPr="000A159A">
        <w:rPr>
          <w:rFonts w:ascii="Calibri" w:eastAsia="Calibri" w:hAnsi="Calibri" w:cs="Calibri"/>
        </w:rPr>
        <w:t xml:space="preserve"> à </w:t>
      </w:r>
      <w:proofErr w:type="spellStart"/>
      <w:r w:rsidRPr="000A159A">
        <w:rPr>
          <w:rFonts w:ascii="Calibri" w:eastAsia="Calibri" w:hAnsi="Calibri" w:cs="Calibri"/>
        </w:rPr>
        <w:t>leurs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vulnérabilités</w:t>
      </w:r>
      <w:proofErr w:type="spellEnd"/>
      <w:r w:rsidRPr="000A159A">
        <w:rPr>
          <w:rFonts w:ascii="Calibri" w:eastAsia="Calibri" w:hAnsi="Calibri" w:cs="Calibri"/>
        </w:rPr>
        <w:t xml:space="preserve">, et les </w:t>
      </w:r>
      <w:proofErr w:type="spellStart"/>
      <w:r w:rsidRPr="000A159A">
        <w:rPr>
          <w:rFonts w:ascii="Calibri" w:eastAsia="Calibri" w:hAnsi="Calibri" w:cs="Calibri"/>
        </w:rPr>
        <w:t>éloigner</w:t>
      </w:r>
      <w:proofErr w:type="spellEnd"/>
      <w:r w:rsidRPr="000A159A">
        <w:rPr>
          <w:rFonts w:ascii="Calibri" w:eastAsia="Calibri" w:hAnsi="Calibri" w:cs="Calibri"/>
        </w:rPr>
        <w:t xml:space="preserve"> de la violence et de la </w:t>
      </w:r>
      <w:proofErr w:type="spellStart"/>
      <w:r w:rsidRPr="000A159A">
        <w:rPr>
          <w:rFonts w:ascii="Calibri" w:eastAsia="Calibri" w:hAnsi="Calibri" w:cs="Calibri"/>
        </w:rPr>
        <w:t>radicalisation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en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fournissant</w:t>
      </w:r>
      <w:proofErr w:type="spellEnd"/>
      <w:r w:rsidRPr="000A159A">
        <w:rPr>
          <w:rFonts w:ascii="Calibri" w:eastAsia="Calibri" w:hAnsi="Calibri" w:cs="Calibri"/>
        </w:rPr>
        <w:t xml:space="preserve"> des </w:t>
      </w:r>
      <w:proofErr w:type="spellStart"/>
      <w:r w:rsidRPr="000A159A">
        <w:rPr>
          <w:rFonts w:ascii="Calibri" w:eastAsia="Calibri" w:hAnsi="Calibri" w:cs="Calibri"/>
        </w:rPr>
        <w:t>espaces</w:t>
      </w:r>
      <w:proofErr w:type="spellEnd"/>
      <w:r w:rsidRPr="000A159A">
        <w:rPr>
          <w:rFonts w:ascii="Calibri" w:eastAsia="Calibri" w:hAnsi="Calibri" w:cs="Calibri"/>
        </w:rPr>
        <w:t xml:space="preserve"> pour les performances </w:t>
      </w:r>
      <w:proofErr w:type="spellStart"/>
      <w:r w:rsidRPr="000A159A">
        <w:rPr>
          <w:rFonts w:ascii="Calibri" w:eastAsia="Calibri" w:hAnsi="Calibri" w:cs="Calibri"/>
        </w:rPr>
        <w:t>artistiques</w:t>
      </w:r>
      <w:proofErr w:type="spellEnd"/>
      <w:r w:rsidRPr="000A159A">
        <w:rPr>
          <w:rFonts w:ascii="Calibri" w:eastAsia="Calibri" w:hAnsi="Calibri" w:cs="Calibri"/>
        </w:rPr>
        <w:t xml:space="preserve">, les </w:t>
      </w:r>
      <w:proofErr w:type="spellStart"/>
      <w:r w:rsidRPr="000A159A">
        <w:rPr>
          <w:rFonts w:ascii="Calibri" w:eastAsia="Calibri" w:hAnsi="Calibri" w:cs="Calibri"/>
        </w:rPr>
        <w:t>loisirs</w:t>
      </w:r>
      <w:proofErr w:type="spellEnd"/>
      <w:r w:rsidRPr="000A159A">
        <w:rPr>
          <w:rFonts w:ascii="Calibri" w:eastAsia="Calibri" w:hAnsi="Calibri" w:cs="Calibri"/>
        </w:rPr>
        <w:t xml:space="preserve"> et les </w:t>
      </w:r>
      <w:proofErr w:type="spellStart"/>
      <w:r w:rsidRPr="000A159A">
        <w:rPr>
          <w:rFonts w:ascii="Calibri" w:eastAsia="Calibri" w:hAnsi="Calibri" w:cs="Calibri"/>
        </w:rPr>
        <w:t>activités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sportives</w:t>
      </w:r>
      <w:proofErr w:type="spellEnd"/>
      <w:r w:rsidRPr="000A159A">
        <w:rPr>
          <w:rFonts w:ascii="Calibri" w:eastAsia="Calibri" w:hAnsi="Calibri" w:cs="Calibri"/>
        </w:rPr>
        <w:t xml:space="preserve"> et un </w:t>
      </w:r>
      <w:proofErr w:type="spellStart"/>
      <w:r w:rsidRPr="000A159A">
        <w:rPr>
          <w:rFonts w:ascii="Calibri" w:eastAsia="Calibri" w:hAnsi="Calibri" w:cs="Calibri"/>
        </w:rPr>
        <w:t>espace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d'expression</w:t>
      </w:r>
      <w:proofErr w:type="spellEnd"/>
      <w:r w:rsidRPr="000A159A">
        <w:rPr>
          <w:rFonts w:ascii="Calibri" w:eastAsia="Calibri" w:hAnsi="Calibri" w:cs="Calibri"/>
        </w:rPr>
        <w:t xml:space="preserve"> et de </w:t>
      </w:r>
      <w:proofErr w:type="spellStart"/>
      <w:r w:rsidRPr="000A159A">
        <w:rPr>
          <w:rFonts w:ascii="Calibri" w:eastAsia="Calibri" w:hAnsi="Calibri" w:cs="Calibri"/>
        </w:rPr>
        <w:t>lutte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contre</w:t>
      </w:r>
      <w:proofErr w:type="spellEnd"/>
      <w:r w:rsidRPr="000A159A">
        <w:rPr>
          <w:rFonts w:ascii="Calibri" w:eastAsia="Calibri" w:hAnsi="Calibri" w:cs="Calibri"/>
        </w:rPr>
        <w:t xml:space="preserve"> les </w:t>
      </w:r>
      <w:proofErr w:type="spellStart"/>
      <w:r w:rsidRPr="000A159A">
        <w:rPr>
          <w:rFonts w:ascii="Calibri" w:eastAsia="Calibri" w:hAnsi="Calibri" w:cs="Calibri"/>
        </w:rPr>
        <w:t>récits</w:t>
      </w:r>
      <w:proofErr w:type="spellEnd"/>
      <w:r w:rsidRPr="000A159A">
        <w:rPr>
          <w:rFonts w:ascii="Calibri" w:eastAsia="Calibri" w:hAnsi="Calibri" w:cs="Calibri"/>
        </w:rPr>
        <w:t xml:space="preserve"> de violence. </w:t>
      </w:r>
    </w:p>
    <w:p w14:paraId="76A7CD08" w14:textId="77777777" w:rsidR="000A159A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</w:p>
    <w:p w14:paraId="23343A26" w14:textId="77777777" w:rsidR="00436B5D" w:rsidRDefault="00436B5D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</w:p>
    <w:p w14:paraId="2CA87CA1" w14:textId="77777777" w:rsidR="00F61BF2" w:rsidRDefault="00F61BF2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</w:p>
    <w:p w14:paraId="7A040F34" w14:textId="77777777" w:rsidR="00374F9B" w:rsidRDefault="00374F9B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</w:p>
    <w:p w14:paraId="579DC951" w14:textId="209E753B" w:rsidR="000A159A" w:rsidRPr="000A159A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Service </w:t>
      </w: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d'expert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</w:t>
      </w: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requis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: </w:t>
      </w:r>
    </w:p>
    <w:p w14:paraId="56D3929E" w14:textId="77777777" w:rsidR="00F61BF2" w:rsidRPr="00F61BF2" w:rsidRDefault="00F61BF2" w:rsidP="00F61BF2">
      <w:pPr>
        <w:rPr>
          <w:rFonts w:ascii="Calibri" w:eastAsia="Calibri" w:hAnsi="Calibri" w:cs="Calibri"/>
        </w:rPr>
      </w:pPr>
      <w:r w:rsidRPr="00F61BF2">
        <w:rPr>
          <w:rFonts w:ascii="Calibri" w:eastAsia="Calibri" w:hAnsi="Calibri" w:cs="Calibri"/>
        </w:rPr>
        <w:t xml:space="preserve">Le </w:t>
      </w:r>
      <w:proofErr w:type="spellStart"/>
      <w:r w:rsidRPr="00F61BF2">
        <w:rPr>
          <w:rFonts w:ascii="Calibri" w:eastAsia="Calibri" w:hAnsi="Calibri" w:cs="Calibri"/>
        </w:rPr>
        <w:t>formateur</w:t>
      </w:r>
      <w:proofErr w:type="spellEnd"/>
      <w:r w:rsidRPr="00F61BF2">
        <w:rPr>
          <w:rFonts w:ascii="Calibri" w:eastAsia="Calibri" w:hAnsi="Calibri" w:cs="Calibri"/>
        </w:rPr>
        <w:t xml:space="preserve"> </w:t>
      </w:r>
      <w:proofErr w:type="spellStart"/>
      <w:r w:rsidRPr="00F61BF2">
        <w:rPr>
          <w:rFonts w:ascii="Calibri" w:eastAsia="Calibri" w:hAnsi="Calibri" w:cs="Calibri"/>
        </w:rPr>
        <w:t>devra</w:t>
      </w:r>
      <w:proofErr w:type="spellEnd"/>
      <w:r w:rsidRPr="00F61BF2">
        <w:rPr>
          <w:rFonts w:ascii="Calibri" w:eastAsia="Calibri" w:hAnsi="Calibri" w:cs="Calibri"/>
        </w:rPr>
        <w:t xml:space="preserve"> </w:t>
      </w:r>
      <w:proofErr w:type="spellStart"/>
      <w:r w:rsidRPr="00F61BF2">
        <w:rPr>
          <w:rFonts w:ascii="Calibri" w:eastAsia="Calibri" w:hAnsi="Calibri" w:cs="Calibri"/>
        </w:rPr>
        <w:t>couvrir</w:t>
      </w:r>
      <w:proofErr w:type="spellEnd"/>
      <w:r w:rsidRPr="00F61BF2">
        <w:rPr>
          <w:rFonts w:ascii="Calibri" w:eastAsia="Calibri" w:hAnsi="Calibri" w:cs="Calibri"/>
        </w:rPr>
        <w:t xml:space="preserve"> les </w:t>
      </w:r>
      <w:proofErr w:type="spellStart"/>
      <w:r w:rsidRPr="00F61BF2">
        <w:rPr>
          <w:rFonts w:ascii="Calibri" w:eastAsia="Calibri" w:hAnsi="Calibri" w:cs="Calibri"/>
        </w:rPr>
        <w:t>sujets</w:t>
      </w:r>
      <w:proofErr w:type="spellEnd"/>
      <w:r w:rsidRPr="00F61BF2">
        <w:rPr>
          <w:rFonts w:ascii="Calibri" w:eastAsia="Calibri" w:hAnsi="Calibri" w:cs="Calibri"/>
        </w:rPr>
        <w:t xml:space="preserve"> </w:t>
      </w:r>
      <w:proofErr w:type="spellStart"/>
      <w:r w:rsidRPr="00F61BF2">
        <w:rPr>
          <w:rFonts w:ascii="Calibri" w:eastAsia="Calibri" w:hAnsi="Calibri" w:cs="Calibri"/>
        </w:rPr>
        <w:t>suivants</w:t>
      </w:r>
      <w:proofErr w:type="spellEnd"/>
      <w:r w:rsidRPr="00F61BF2">
        <w:rPr>
          <w:rFonts w:ascii="Calibri" w:eastAsia="Calibri" w:hAnsi="Calibri" w:cs="Calibri"/>
        </w:rPr>
        <w:t xml:space="preserve"> (</w:t>
      </w:r>
      <w:proofErr w:type="spellStart"/>
      <w:r w:rsidRPr="00F61BF2">
        <w:rPr>
          <w:rFonts w:ascii="Calibri" w:eastAsia="Calibri" w:hAnsi="Calibri" w:cs="Calibri"/>
        </w:rPr>
        <w:t>mais</w:t>
      </w:r>
      <w:proofErr w:type="spellEnd"/>
      <w:r w:rsidRPr="00F61BF2">
        <w:rPr>
          <w:rFonts w:ascii="Calibri" w:eastAsia="Calibri" w:hAnsi="Calibri" w:cs="Calibri"/>
        </w:rPr>
        <w:t xml:space="preserve"> sans </w:t>
      </w:r>
      <w:proofErr w:type="spellStart"/>
      <w:r w:rsidRPr="00F61BF2">
        <w:rPr>
          <w:rFonts w:ascii="Calibri" w:eastAsia="Calibri" w:hAnsi="Calibri" w:cs="Calibri"/>
        </w:rPr>
        <w:t>s'y</w:t>
      </w:r>
      <w:proofErr w:type="spellEnd"/>
      <w:r w:rsidRPr="00F61BF2">
        <w:rPr>
          <w:rFonts w:ascii="Calibri" w:eastAsia="Calibri" w:hAnsi="Calibri" w:cs="Calibri"/>
        </w:rPr>
        <w:t xml:space="preserve"> limiter) :</w:t>
      </w:r>
    </w:p>
    <w:p w14:paraId="0DAC8EFE" w14:textId="77777777" w:rsidR="00F61BF2" w:rsidRPr="00F61BF2" w:rsidRDefault="00F61BF2" w:rsidP="00F61BF2">
      <w:pPr>
        <w:rPr>
          <w:rFonts w:ascii="Calibri" w:eastAsia="Calibri" w:hAnsi="Calibri" w:cs="Calibri"/>
          <w:b/>
          <w:bCs/>
        </w:rPr>
      </w:pPr>
      <w:r w:rsidRPr="00F61BF2">
        <w:rPr>
          <w:rFonts w:ascii="Calibri" w:eastAsia="Calibri" w:hAnsi="Calibri" w:cs="Calibri"/>
          <w:b/>
          <w:bCs/>
        </w:rPr>
        <w:t>Jour 1 :</w:t>
      </w:r>
    </w:p>
    <w:p w14:paraId="2FF666B7" w14:textId="77777777" w:rsidR="00F61BF2" w:rsidRPr="00F61BF2" w:rsidRDefault="00F61BF2" w:rsidP="00F61BF2">
      <w:pPr>
        <w:pStyle w:val="ListParagraph"/>
        <w:numPr>
          <w:ilvl w:val="0"/>
          <w:numId w:val="24"/>
        </w:numPr>
        <w:rPr>
          <w:rFonts w:ascii="Calibri" w:eastAsia="Calibri" w:hAnsi="Calibri" w:cs="Calibri"/>
        </w:rPr>
      </w:pPr>
      <w:proofErr w:type="spellStart"/>
      <w:r w:rsidRPr="00F61BF2">
        <w:rPr>
          <w:rFonts w:ascii="Calibri" w:eastAsia="Calibri" w:hAnsi="Calibri" w:cs="Calibri"/>
        </w:rPr>
        <w:t>Présentation</w:t>
      </w:r>
      <w:proofErr w:type="spellEnd"/>
      <w:r w:rsidRPr="00F61BF2">
        <w:rPr>
          <w:rFonts w:ascii="Calibri" w:eastAsia="Calibri" w:hAnsi="Calibri" w:cs="Calibri"/>
        </w:rPr>
        <w:t xml:space="preserve"> des </w:t>
      </w:r>
      <w:proofErr w:type="spellStart"/>
      <w:r w:rsidRPr="00F61BF2">
        <w:rPr>
          <w:rFonts w:ascii="Calibri" w:eastAsia="Calibri" w:hAnsi="Calibri" w:cs="Calibri"/>
        </w:rPr>
        <w:t>équipements</w:t>
      </w:r>
      <w:proofErr w:type="spellEnd"/>
      <w:r w:rsidRPr="00F61BF2">
        <w:rPr>
          <w:rFonts w:ascii="Calibri" w:eastAsia="Calibri" w:hAnsi="Calibri" w:cs="Calibri"/>
        </w:rPr>
        <w:t xml:space="preserve"> : description, </w:t>
      </w:r>
      <w:proofErr w:type="spellStart"/>
      <w:r w:rsidRPr="00F61BF2">
        <w:rPr>
          <w:rFonts w:ascii="Calibri" w:eastAsia="Calibri" w:hAnsi="Calibri" w:cs="Calibri"/>
        </w:rPr>
        <w:t>fonctionnement</w:t>
      </w:r>
      <w:proofErr w:type="spellEnd"/>
      <w:r w:rsidRPr="00F61BF2">
        <w:rPr>
          <w:rFonts w:ascii="Calibri" w:eastAsia="Calibri" w:hAnsi="Calibri" w:cs="Calibri"/>
        </w:rPr>
        <w:t xml:space="preserve"> et </w:t>
      </w:r>
      <w:proofErr w:type="spellStart"/>
      <w:r w:rsidRPr="00F61BF2">
        <w:rPr>
          <w:rFonts w:ascii="Calibri" w:eastAsia="Calibri" w:hAnsi="Calibri" w:cs="Calibri"/>
        </w:rPr>
        <w:t>utilisations</w:t>
      </w:r>
      <w:proofErr w:type="spellEnd"/>
      <w:r w:rsidRPr="00F61BF2">
        <w:rPr>
          <w:rFonts w:ascii="Calibri" w:eastAsia="Calibri" w:hAnsi="Calibri" w:cs="Calibri"/>
        </w:rPr>
        <w:t xml:space="preserve"> </w:t>
      </w:r>
      <w:proofErr w:type="spellStart"/>
      <w:r w:rsidRPr="00F61BF2">
        <w:rPr>
          <w:rFonts w:ascii="Calibri" w:eastAsia="Calibri" w:hAnsi="Calibri" w:cs="Calibri"/>
        </w:rPr>
        <w:t>spécifiques</w:t>
      </w:r>
      <w:proofErr w:type="spellEnd"/>
      <w:r w:rsidRPr="00F61BF2">
        <w:rPr>
          <w:rFonts w:ascii="Calibri" w:eastAsia="Calibri" w:hAnsi="Calibri" w:cs="Calibri"/>
        </w:rPr>
        <w:t>.</w:t>
      </w:r>
    </w:p>
    <w:p w14:paraId="1ACF360D" w14:textId="77777777" w:rsidR="00F61BF2" w:rsidRPr="00F61BF2" w:rsidRDefault="00F61BF2" w:rsidP="00F61BF2">
      <w:pPr>
        <w:pStyle w:val="ListParagraph"/>
        <w:numPr>
          <w:ilvl w:val="0"/>
          <w:numId w:val="24"/>
        </w:numPr>
        <w:rPr>
          <w:rFonts w:ascii="Calibri" w:eastAsia="Calibri" w:hAnsi="Calibri" w:cs="Calibri"/>
        </w:rPr>
      </w:pPr>
      <w:r w:rsidRPr="00F61BF2">
        <w:rPr>
          <w:rFonts w:ascii="Calibri" w:eastAsia="Calibri" w:hAnsi="Calibri" w:cs="Calibri"/>
        </w:rPr>
        <w:t xml:space="preserve">Techniques </w:t>
      </w:r>
      <w:proofErr w:type="spellStart"/>
      <w:r w:rsidRPr="00F61BF2">
        <w:rPr>
          <w:rFonts w:ascii="Calibri" w:eastAsia="Calibri" w:hAnsi="Calibri" w:cs="Calibri"/>
        </w:rPr>
        <w:t>d'utilisation</w:t>
      </w:r>
      <w:proofErr w:type="spellEnd"/>
      <w:r w:rsidRPr="00F61BF2">
        <w:rPr>
          <w:rFonts w:ascii="Calibri" w:eastAsia="Calibri" w:hAnsi="Calibri" w:cs="Calibri"/>
        </w:rPr>
        <w:t xml:space="preserve"> </w:t>
      </w:r>
      <w:proofErr w:type="spellStart"/>
      <w:r w:rsidRPr="00F61BF2">
        <w:rPr>
          <w:rFonts w:ascii="Calibri" w:eastAsia="Calibri" w:hAnsi="Calibri" w:cs="Calibri"/>
        </w:rPr>
        <w:t>appropriées</w:t>
      </w:r>
      <w:proofErr w:type="spellEnd"/>
      <w:r w:rsidRPr="00F61BF2">
        <w:rPr>
          <w:rFonts w:ascii="Calibri" w:eastAsia="Calibri" w:hAnsi="Calibri" w:cs="Calibri"/>
        </w:rPr>
        <w:t xml:space="preserve"> : </w:t>
      </w:r>
      <w:proofErr w:type="spellStart"/>
      <w:r w:rsidRPr="00F61BF2">
        <w:rPr>
          <w:rFonts w:ascii="Calibri" w:eastAsia="Calibri" w:hAnsi="Calibri" w:cs="Calibri"/>
        </w:rPr>
        <w:t>règles</w:t>
      </w:r>
      <w:proofErr w:type="spellEnd"/>
      <w:r w:rsidRPr="00F61BF2">
        <w:rPr>
          <w:rFonts w:ascii="Calibri" w:eastAsia="Calibri" w:hAnsi="Calibri" w:cs="Calibri"/>
        </w:rPr>
        <w:t xml:space="preserve"> et directives pour </w:t>
      </w:r>
      <w:proofErr w:type="spellStart"/>
      <w:r w:rsidRPr="00F61BF2">
        <w:rPr>
          <w:rFonts w:ascii="Calibri" w:eastAsia="Calibri" w:hAnsi="Calibri" w:cs="Calibri"/>
        </w:rPr>
        <w:t>une</w:t>
      </w:r>
      <w:proofErr w:type="spellEnd"/>
      <w:r w:rsidRPr="00F61BF2">
        <w:rPr>
          <w:rFonts w:ascii="Calibri" w:eastAsia="Calibri" w:hAnsi="Calibri" w:cs="Calibri"/>
        </w:rPr>
        <w:t xml:space="preserve"> </w:t>
      </w:r>
      <w:proofErr w:type="spellStart"/>
      <w:r w:rsidRPr="00F61BF2">
        <w:rPr>
          <w:rFonts w:ascii="Calibri" w:eastAsia="Calibri" w:hAnsi="Calibri" w:cs="Calibri"/>
        </w:rPr>
        <w:t>utilisation</w:t>
      </w:r>
      <w:proofErr w:type="spellEnd"/>
      <w:r w:rsidRPr="00F61BF2">
        <w:rPr>
          <w:rFonts w:ascii="Calibri" w:eastAsia="Calibri" w:hAnsi="Calibri" w:cs="Calibri"/>
        </w:rPr>
        <w:t xml:space="preserve"> </w:t>
      </w:r>
      <w:proofErr w:type="spellStart"/>
      <w:r w:rsidRPr="00F61BF2">
        <w:rPr>
          <w:rFonts w:ascii="Calibri" w:eastAsia="Calibri" w:hAnsi="Calibri" w:cs="Calibri"/>
        </w:rPr>
        <w:t>efficace</w:t>
      </w:r>
      <w:proofErr w:type="spellEnd"/>
      <w:r w:rsidRPr="00F61BF2">
        <w:rPr>
          <w:rFonts w:ascii="Calibri" w:eastAsia="Calibri" w:hAnsi="Calibri" w:cs="Calibri"/>
        </w:rPr>
        <w:t xml:space="preserve"> et </w:t>
      </w:r>
      <w:proofErr w:type="spellStart"/>
      <w:r w:rsidRPr="00F61BF2">
        <w:rPr>
          <w:rFonts w:ascii="Calibri" w:eastAsia="Calibri" w:hAnsi="Calibri" w:cs="Calibri"/>
        </w:rPr>
        <w:t>sécurisée</w:t>
      </w:r>
      <w:proofErr w:type="spellEnd"/>
      <w:r w:rsidRPr="00F61BF2">
        <w:rPr>
          <w:rFonts w:ascii="Calibri" w:eastAsia="Calibri" w:hAnsi="Calibri" w:cs="Calibri"/>
        </w:rPr>
        <w:t>.</w:t>
      </w:r>
    </w:p>
    <w:p w14:paraId="1A5953B6" w14:textId="77777777" w:rsidR="00F61BF2" w:rsidRPr="00F61BF2" w:rsidRDefault="00F61BF2" w:rsidP="00F61BF2">
      <w:pPr>
        <w:pStyle w:val="ListParagraph"/>
        <w:numPr>
          <w:ilvl w:val="0"/>
          <w:numId w:val="24"/>
        </w:numPr>
        <w:rPr>
          <w:rFonts w:ascii="Calibri" w:eastAsia="Calibri" w:hAnsi="Calibri" w:cs="Calibri"/>
        </w:rPr>
      </w:pPr>
      <w:r w:rsidRPr="00F61BF2">
        <w:rPr>
          <w:rFonts w:ascii="Calibri" w:eastAsia="Calibri" w:hAnsi="Calibri" w:cs="Calibri"/>
        </w:rPr>
        <w:t xml:space="preserve">Maintenance </w:t>
      </w:r>
      <w:proofErr w:type="spellStart"/>
      <w:r w:rsidRPr="00F61BF2">
        <w:rPr>
          <w:rFonts w:ascii="Calibri" w:eastAsia="Calibri" w:hAnsi="Calibri" w:cs="Calibri"/>
        </w:rPr>
        <w:t>préventive</w:t>
      </w:r>
      <w:proofErr w:type="spellEnd"/>
      <w:r w:rsidRPr="00F61BF2">
        <w:rPr>
          <w:rFonts w:ascii="Calibri" w:eastAsia="Calibri" w:hAnsi="Calibri" w:cs="Calibri"/>
        </w:rPr>
        <w:t xml:space="preserve"> : </w:t>
      </w:r>
      <w:proofErr w:type="spellStart"/>
      <w:r w:rsidRPr="00F61BF2">
        <w:rPr>
          <w:rFonts w:ascii="Calibri" w:eastAsia="Calibri" w:hAnsi="Calibri" w:cs="Calibri"/>
        </w:rPr>
        <w:t>bonnes</w:t>
      </w:r>
      <w:proofErr w:type="spellEnd"/>
      <w:r w:rsidRPr="00F61BF2">
        <w:rPr>
          <w:rFonts w:ascii="Calibri" w:eastAsia="Calibri" w:hAnsi="Calibri" w:cs="Calibri"/>
        </w:rPr>
        <w:t xml:space="preserve"> pratiques pour </w:t>
      </w:r>
      <w:proofErr w:type="spellStart"/>
      <w:r w:rsidRPr="00F61BF2">
        <w:rPr>
          <w:rFonts w:ascii="Calibri" w:eastAsia="Calibri" w:hAnsi="Calibri" w:cs="Calibri"/>
        </w:rPr>
        <w:t>préserver</w:t>
      </w:r>
      <w:proofErr w:type="spellEnd"/>
      <w:r w:rsidRPr="00F61BF2">
        <w:rPr>
          <w:rFonts w:ascii="Calibri" w:eastAsia="Calibri" w:hAnsi="Calibri" w:cs="Calibri"/>
        </w:rPr>
        <w:t xml:space="preserve"> la </w:t>
      </w:r>
      <w:proofErr w:type="spellStart"/>
      <w:r w:rsidRPr="00F61BF2">
        <w:rPr>
          <w:rFonts w:ascii="Calibri" w:eastAsia="Calibri" w:hAnsi="Calibri" w:cs="Calibri"/>
        </w:rPr>
        <w:t>durabilité</w:t>
      </w:r>
      <w:proofErr w:type="spellEnd"/>
      <w:r w:rsidRPr="00F61BF2">
        <w:rPr>
          <w:rFonts w:ascii="Calibri" w:eastAsia="Calibri" w:hAnsi="Calibri" w:cs="Calibri"/>
        </w:rPr>
        <w:t xml:space="preserve"> des </w:t>
      </w:r>
      <w:proofErr w:type="spellStart"/>
      <w:r w:rsidRPr="00F61BF2">
        <w:rPr>
          <w:rFonts w:ascii="Calibri" w:eastAsia="Calibri" w:hAnsi="Calibri" w:cs="Calibri"/>
        </w:rPr>
        <w:t>équipements</w:t>
      </w:r>
      <w:proofErr w:type="spellEnd"/>
      <w:r w:rsidRPr="00F61BF2">
        <w:rPr>
          <w:rFonts w:ascii="Calibri" w:eastAsia="Calibri" w:hAnsi="Calibri" w:cs="Calibri"/>
        </w:rPr>
        <w:t>.</w:t>
      </w:r>
    </w:p>
    <w:p w14:paraId="6FED2F6D" w14:textId="77777777" w:rsidR="00F61BF2" w:rsidRPr="00F61BF2" w:rsidRDefault="00F61BF2" w:rsidP="00F61BF2">
      <w:pPr>
        <w:pStyle w:val="ListParagraph"/>
        <w:numPr>
          <w:ilvl w:val="0"/>
          <w:numId w:val="24"/>
        </w:numPr>
        <w:rPr>
          <w:rFonts w:ascii="Calibri" w:eastAsia="Calibri" w:hAnsi="Calibri" w:cs="Calibri"/>
        </w:rPr>
      </w:pPr>
      <w:proofErr w:type="spellStart"/>
      <w:r w:rsidRPr="00F61BF2">
        <w:rPr>
          <w:rFonts w:ascii="Calibri" w:eastAsia="Calibri" w:hAnsi="Calibri" w:cs="Calibri"/>
        </w:rPr>
        <w:t>Sécurité</w:t>
      </w:r>
      <w:proofErr w:type="spellEnd"/>
      <w:r w:rsidRPr="00F61BF2">
        <w:rPr>
          <w:rFonts w:ascii="Calibri" w:eastAsia="Calibri" w:hAnsi="Calibri" w:cs="Calibri"/>
        </w:rPr>
        <w:t xml:space="preserve"> des </w:t>
      </w:r>
      <w:proofErr w:type="spellStart"/>
      <w:r w:rsidRPr="00F61BF2">
        <w:rPr>
          <w:rFonts w:ascii="Calibri" w:eastAsia="Calibri" w:hAnsi="Calibri" w:cs="Calibri"/>
        </w:rPr>
        <w:t>utilisateurs</w:t>
      </w:r>
      <w:proofErr w:type="spellEnd"/>
      <w:r w:rsidRPr="00F61BF2">
        <w:rPr>
          <w:rFonts w:ascii="Calibri" w:eastAsia="Calibri" w:hAnsi="Calibri" w:cs="Calibri"/>
        </w:rPr>
        <w:t xml:space="preserve"> : </w:t>
      </w:r>
      <w:proofErr w:type="spellStart"/>
      <w:r w:rsidRPr="00F61BF2">
        <w:rPr>
          <w:rFonts w:ascii="Calibri" w:eastAsia="Calibri" w:hAnsi="Calibri" w:cs="Calibri"/>
        </w:rPr>
        <w:t>consignes</w:t>
      </w:r>
      <w:proofErr w:type="spellEnd"/>
      <w:r w:rsidRPr="00F61BF2">
        <w:rPr>
          <w:rFonts w:ascii="Calibri" w:eastAsia="Calibri" w:hAnsi="Calibri" w:cs="Calibri"/>
        </w:rPr>
        <w:t xml:space="preserve"> de </w:t>
      </w:r>
      <w:proofErr w:type="spellStart"/>
      <w:r w:rsidRPr="00F61BF2">
        <w:rPr>
          <w:rFonts w:ascii="Calibri" w:eastAsia="Calibri" w:hAnsi="Calibri" w:cs="Calibri"/>
        </w:rPr>
        <w:t>sécurité</w:t>
      </w:r>
      <w:proofErr w:type="spellEnd"/>
      <w:r w:rsidRPr="00F61BF2">
        <w:rPr>
          <w:rFonts w:ascii="Calibri" w:eastAsia="Calibri" w:hAnsi="Calibri" w:cs="Calibri"/>
        </w:rPr>
        <w:t xml:space="preserve"> à respecter </w:t>
      </w:r>
      <w:proofErr w:type="spellStart"/>
      <w:r w:rsidRPr="00F61BF2">
        <w:rPr>
          <w:rFonts w:ascii="Calibri" w:eastAsia="Calibri" w:hAnsi="Calibri" w:cs="Calibri"/>
        </w:rPr>
        <w:t>lors</w:t>
      </w:r>
      <w:proofErr w:type="spellEnd"/>
      <w:r w:rsidRPr="00F61BF2">
        <w:rPr>
          <w:rFonts w:ascii="Calibri" w:eastAsia="Calibri" w:hAnsi="Calibri" w:cs="Calibri"/>
        </w:rPr>
        <w:t xml:space="preserve"> de </w:t>
      </w:r>
      <w:proofErr w:type="spellStart"/>
      <w:r w:rsidRPr="00F61BF2">
        <w:rPr>
          <w:rFonts w:ascii="Calibri" w:eastAsia="Calibri" w:hAnsi="Calibri" w:cs="Calibri"/>
        </w:rPr>
        <w:t>l'utilisation</w:t>
      </w:r>
      <w:proofErr w:type="spellEnd"/>
      <w:r w:rsidRPr="00F61BF2">
        <w:rPr>
          <w:rFonts w:ascii="Calibri" w:eastAsia="Calibri" w:hAnsi="Calibri" w:cs="Calibri"/>
        </w:rPr>
        <w:t xml:space="preserve"> des </w:t>
      </w:r>
      <w:proofErr w:type="spellStart"/>
      <w:r w:rsidRPr="00F61BF2">
        <w:rPr>
          <w:rFonts w:ascii="Calibri" w:eastAsia="Calibri" w:hAnsi="Calibri" w:cs="Calibri"/>
        </w:rPr>
        <w:t>équipements</w:t>
      </w:r>
      <w:proofErr w:type="spellEnd"/>
      <w:r w:rsidRPr="00F61BF2">
        <w:rPr>
          <w:rFonts w:ascii="Calibri" w:eastAsia="Calibri" w:hAnsi="Calibri" w:cs="Calibri"/>
        </w:rPr>
        <w:t>.</w:t>
      </w:r>
    </w:p>
    <w:p w14:paraId="79415F48" w14:textId="77777777" w:rsidR="00F61BF2" w:rsidRPr="00F61BF2" w:rsidRDefault="00F61BF2" w:rsidP="00F61BF2">
      <w:pPr>
        <w:rPr>
          <w:rFonts w:ascii="Calibri" w:eastAsia="Calibri" w:hAnsi="Calibri" w:cs="Calibri"/>
          <w:b/>
          <w:bCs/>
        </w:rPr>
      </w:pPr>
      <w:r w:rsidRPr="00F61BF2">
        <w:rPr>
          <w:rFonts w:ascii="Calibri" w:eastAsia="Calibri" w:hAnsi="Calibri" w:cs="Calibri"/>
          <w:b/>
          <w:bCs/>
        </w:rPr>
        <w:t>Jour 2 :</w:t>
      </w:r>
    </w:p>
    <w:p w14:paraId="5BF14291" w14:textId="77777777" w:rsidR="00F61BF2" w:rsidRPr="00F61BF2" w:rsidRDefault="00F61BF2" w:rsidP="00F61BF2">
      <w:pPr>
        <w:pStyle w:val="ListParagraph"/>
        <w:numPr>
          <w:ilvl w:val="0"/>
          <w:numId w:val="25"/>
        </w:numPr>
        <w:rPr>
          <w:rFonts w:ascii="Calibri" w:eastAsia="Calibri" w:hAnsi="Calibri" w:cs="Calibri"/>
        </w:rPr>
      </w:pPr>
      <w:r w:rsidRPr="00F61BF2">
        <w:rPr>
          <w:rFonts w:ascii="Calibri" w:eastAsia="Calibri" w:hAnsi="Calibri" w:cs="Calibri"/>
        </w:rPr>
        <w:t xml:space="preserve">Maintenance curative : identification et </w:t>
      </w:r>
      <w:proofErr w:type="spellStart"/>
      <w:r w:rsidRPr="00F61BF2">
        <w:rPr>
          <w:rFonts w:ascii="Calibri" w:eastAsia="Calibri" w:hAnsi="Calibri" w:cs="Calibri"/>
        </w:rPr>
        <w:t>résolution</w:t>
      </w:r>
      <w:proofErr w:type="spellEnd"/>
      <w:r w:rsidRPr="00F61BF2">
        <w:rPr>
          <w:rFonts w:ascii="Calibri" w:eastAsia="Calibri" w:hAnsi="Calibri" w:cs="Calibri"/>
        </w:rPr>
        <w:t xml:space="preserve"> des </w:t>
      </w:r>
      <w:proofErr w:type="spellStart"/>
      <w:r w:rsidRPr="00F61BF2">
        <w:rPr>
          <w:rFonts w:ascii="Calibri" w:eastAsia="Calibri" w:hAnsi="Calibri" w:cs="Calibri"/>
        </w:rPr>
        <w:t>problèmes</w:t>
      </w:r>
      <w:proofErr w:type="spellEnd"/>
      <w:r w:rsidRPr="00F61BF2">
        <w:rPr>
          <w:rFonts w:ascii="Calibri" w:eastAsia="Calibri" w:hAnsi="Calibri" w:cs="Calibri"/>
        </w:rPr>
        <w:t xml:space="preserve"> courants des </w:t>
      </w:r>
      <w:proofErr w:type="spellStart"/>
      <w:r w:rsidRPr="00F61BF2">
        <w:rPr>
          <w:rFonts w:ascii="Calibri" w:eastAsia="Calibri" w:hAnsi="Calibri" w:cs="Calibri"/>
        </w:rPr>
        <w:t>équipements</w:t>
      </w:r>
      <w:proofErr w:type="spellEnd"/>
      <w:r w:rsidRPr="00F61BF2">
        <w:rPr>
          <w:rFonts w:ascii="Calibri" w:eastAsia="Calibri" w:hAnsi="Calibri" w:cs="Calibri"/>
        </w:rPr>
        <w:t>.</w:t>
      </w:r>
    </w:p>
    <w:p w14:paraId="5193A6CA" w14:textId="77777777" w:rsidR="00F61BF2" w:rsidRPr="00F61BF2" w:rsidRDefault="00F61BF2" w:rsidP="00F61BF2">
      <w:pPr>
        <w:pStyle w:val="ListParagraph"/>
        <w:numPr>
          <w:ilvl w:val="0"/>
          <w:numId w:val="25"/>
        </w:numPr>
        <w:rPr>
          <w:rFonts w:ascii="Calibri" w:eastAsia="Calibri" w:hAnsi="Calibri" w:cs="Calibri"/>
        </w:rPr>
      </w:pPr>
      <w:r w:rsidRPr="00F61BF2">
        <w:rPr>
          <w:rFonts w:ascii="Calibri" w:eastAsia="Calibri" w:hAnsi="Calibri" w:cs="Calibri"/>
        </w:rPr>
        <w:t xml:space="preserve">Ateliers pratiques : </w:t>
      </w:r>
      <w:proofErr w:type="spellStart"/>
      <w:r w:rsidRPr="00F61BF2">
        <w:rPr>
          <w:rFonts w:ascii="Calibri" w:eastAsia="Calibri" w:hAnsi="Calibri" w:cs="Calibri"/>
        </w:rPr>
        <w:t>démonstrations</w:t>
      </w:r>
      <w:proofErr w:type="spellEnd"/>
      <w:r w:rsidRPr="00F61BF2">
        <w:rPr>
          <w:rFonts w:ascii="Calibri" w:eastAsia="Calibri" w:hAnsi="Calibri" w:cs="Calibri"/>
        </w:rPr>
        <w:t xml:space="preserve"> </w:t>
      </w:r>
      <w:proofErr w:type="spellStart"/>
      <w:r w:rsidRPr="00F61BF2">
        <w:rPr>
          <w:rFonts w:ascii="Calibri" w:eastAsia="Calibri" w:hAnsi="Calibri" w:cs="Calibri"/>
        </w:rPr>
        <w:t>d'utilisation</w:t>
      </w:r>
      <w:proofErr w:type="spellEnd"/>
      <w:r w:rsidRPr="00F61BF2">
        <w:rPr>
          <w:rFonts w:ascii="Calibri" w:eastAsia="Calibri" w:hAnsi="Calibri" w:cs="Calibri"/>
        </w:rPr>
        <w:t xml:space="preserve"> et de maintenance des </w:t>
      </w:r>
      <w:proofErr w:type="spellStart"/>
      <w:r w:rsidRPr="00F61BF2">
        <w:rPr>
          <w:rFonts w:ascii="Calibri" w:eastAsia="Calibri" w:hAnsi="Calibri" w:cs="Calibri"/>
        </w:rPr>
        <w:t>équipements</w:t>
      </w:r>
      <w:proofErr w:type="spellEnd"/>
      <w:r w:rsidRPr="00F61BF2">
        <w:rPr>
          <w:rFonts w:ascii="Calibri" w:eastAsia="Calibri" w:hAnsi="Calibri" w:cs="Calibri"/>
        </w:rPr>
        <w:t>.</w:t>
      </w:r>
    </w:p>
    <w:p w14:paraId="287285BA" w14:textId="77777777" w:rsidR="00F61BF2" w:rsidRPr="00F61BF2" w:rsidRDefault="00F61BF2" w:rsidP="00F61BF2">
      <w:pPr>
        <w:pStyle w:val="ListParagraph"/>
        <w:numPr>
          <w:ilvl w:val="0"/>
          <w:numId w:val="25"/>
        </w:numPr>
        <w:rPr>
          <w:rFonts w:ascii="Calibri" w:eastAsia="Calibri" w:hAnsi="Calibri" w:cs="Calibri"/>
        </w:rPr>
      </w:pPr>
      <w:r w:rsidRPr="00F61BF2">
        <w:rPr>
          <w:rFonts w:ascii="Calibri" w:eastAsia="Calibri" w:hAnsi="Calibri" w:cs="Calibri"/>
        </w:rPr>
        <w:t xml:space="preserve">Planification de la maintenance : </w:t>
      </w:r>
      <w:proofErr w:type="spellStart"/>
      <w:r w:rsidRPr="00F61BF2">
        <w:rPr>
          <w:rFonts w:ascii="Calibri" w:eastAsia="Calibri" w:hAnsi="Calibri" w:cs="Calibri"/>
        </w:rPr>
        <w:t>élaboration</w:t>
      </w:r>
      <w:proofErr w:type="spellEnd"/>
      <w:r w:rsidRPr="00F61BF2">
        <w:rPr>
          <w:rFonts w:ascii="Calibri" w:eastAsia="Calibri" w:hAnsi="Calibri" w:cs="Calibri"/>
        </w:rPr>
        <w:t xml:space="preserve"> d'un </w:t>
      </w:r>
      <w:proofErr w:type="spellStart"/>
      <w:r w:rsidRPr="00F61BF2">
        <w:rPr>
          <w:rFonts w:ascii="Calibri" w:eastAsia="Calibri" w:hAnsi="Calibri" w:cs="Calibri"/>
        </w:rPr>
        <w:t>calendrier</w:t>
      </w:r>
      <w:proofErr w:type="spellEnd"/>
      <w:r w:rsidRPr="00F61BF2">
        <w:rPr>
          <w:rFonts w:ascii="Calibri" w:eastAsia="Calibri" w:hAnsi="Calibri" w:cs="Calibri"/>
        </w:rPr>
        <w:t xml:space="preserve"> de maintenance </w:t>
      </w:r>
      <w:proofErr w:type="spellStart"/>
      <w:r w:rsidRPr="00F61BF2">
        <w:rPr>
          <w:rFonts w:ascii="Calibri" w:eastAsia="Calibri" w:hAnsi="Calibri" w:cs="Calibri"/>
        </w:rPr>
        <w:t>régulière</w:t>
      </w:r>
      <w:proofErr w:type="spellEnd"/>
      <w:r w:rsidRPr="00F61BF2">
        <w:rPr>
          <w:rFonts w:ascii="Calibri" w:eastAsia="Calibri" w:hAnsi="Calibri" w:cs="Calibri"/>
        </w:rPr>
        <w:t>.</w:t>
      </w:r>
    </w:p>
    <w:p w14:paraId="1191572D" w14:textId="14080D5D" w:rsidR="000A159A" w:rsidRPr="000A159A" w:rsidRDefault="000A159A" w:rsidP="00923929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Portée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du travail: </w:t>
      </w:r>
    </w:p>
    <w:p w14:paraId="0FCA1897" w14:textId="7EDEC44A" w:rsidR="000A159A" w:rsidRPr="000A159A" w:rsidRDefault="00923929" w:rsidP="00374F9B">
      <w:pPr>
        <w:rPr>
          <w:rFonts w:ascii="Calibri" w:eastAsia="Calibri" w:hAnsi="Calibri" w:cs="Calibri"/>
        </w:rPr>
      </w:pPr>
      <w:r w:rsidRPr="00923929">
        <w:rPr>
          <w:rFonts w:ascii="Calibri" w:eastAsia="Calibri" w:hAnsi="Calibri" w:cs="Calibri"/>
        </w:rPr>
        <w:t xml:space="preserve">La formation se </w:t>
      </w:r>
      <w:proofErr w:type="spellStart"/>
      <w:r w:rsidRPr="00923929">
        <w:rPr>
          <w:rFonts w:ascii="Calibri" w:eastAsia="Calibri" w:hAnsi="Calibri" w:cs="Calibri"/>
        </w:rPr>
        <w:t>déroulera</w:t>
      </w:r>
      <w:proofErr w:type="spellEnd"/>
      <w:r w:rsidRPr="00923929">
        <w:rPr>
          <w:rFonts w:ascii="Calibri" w:eastAsia="Calibri" w:hAnsi="Calibri" w:cs="Calibri"/>
        </w:rPr>
        <w:t xml:space="preserve"> sur </w:t>
      </w:r>
      <w:proofErr w:type="spellStart"/>
      <w:r w:rsidRPr="00923929">
        <w:rPr>
          <w:rFonts w:ascii="Calibri" w:eastAsia="Calibri" w:hAnsi="Calibri" w:cs="Calibri"/>
        </w:rPr>
        <w:t>une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période</w:t>
      </w:r>
      <w:proofErr w:type="spellEnd"/>
      <w:r w:rsidRPr="00923929">
        <w:rPr>
          <w:rFonts w:ascii="Calibri" w:eastAsia="Calibri" w:hAnsi="Calibri" w:cs="Calibri"/>
        </w:rPr>
        <w:t xml:space="preserve"> de </w:t>
      </w:r>
      <w:r w:rsidR="00436B5D">
        <w:rPr>
          <w:rFonts w:ascii="Calibri" w:eastAsia="Calibri" w:hAnsi="Calibri" w:cs="Calibri"/>
        </w:rPr>
        <w:t>2</w:t>
      </w:r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jours</w:t>
      </w:r>
      <w:proofErr w:type="spellEnd"/>
      <w:r w:rsidRPr="00923929">
        <w:rPr>
          <w:rFonts w:ascii="Calibri" w:eastAsia="Calibri" w:hAnsi="Calibri" w:cs="Calibri"/>
        </w:rPr>
        <w:t xml:space="preserve">, </w:t>
      </w:r>
      <w:proofErr w:type="spellStart"/>
      <w:r w:rsidRPr="00923929">
        <w:rPr>
          <w:rFonts w:ascii="Calibri" w:eastAsia="Calibri" w:hAnsi="Calibri" w:cs="Calibri"/>
        </w:rPr>
        <w:t>comprenant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r w:rsidR="00436B5D">
        <w:rPr>
          <w:rFonts w:ascii="Calibri" w:eastAsia="Calibri" w:hAnsi="Calibri" w:cs="Calibri"/>
        </w:rPr>
        <w:t>des</w:t>
      </w:r>
      <w:r w:rsidRPr="00923929">
        <w:rPr>
          <w:rFonts w:ascii="Calibri" w:eastAsia="Calibri" w:hAnsi="Calibri" w:cs="Calibri"/>
        </w:rPr>
        <w:t xml:space="preserve"> sessions de travail </w:t>
      </w:r>
      <w:proofErr w:type="spellStart"/>
      <w:r w:rsidRPr="00923929">
        <w:rPr>
          <w:rFonts w:ascii="Calibri" w:eastAsia="Calibri" w:hAnsi="Calibri" w:cs="Calibri"/>
        </w:rPr>
        <w:t>intensif</w:t>
      </w:r>
      <w:proofErr w:type="spellEnd"/>
      <w:r w:rsidRPr="00923929">
        <w:rPr>
          <w:rFonts w:ascii="Calibri" w:eastAsia="Calibri" w:hAnsi="Calibri" w:cs="Calibri"/>
        </w:rPr>
        <w:t xml:space="preserve">. </w:t>
      </w:r>
      <w:proofErr w:type="spellStart"/>
      <w:r w:rsidRPr="00923929">
        <w:rPr>
          <w:rFonts w:ascii="Calibri" w:eastAsia="Calibri" w:hAnsi="Calibri" w:cs="Calibri"/>
        </w:rPr>
        <w:t>Chaque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journée</w:t>
      </w:r>
      <w:proofErr w:type="spellEnd"/>
      <w:r w:rsidRPr="00923929">
        <w:rPr>
          <w:rFonts w:ascii="Calibri" w:eastAsia="Calibri" w:hAnsi="Calibri" w:cs="Calibri"/>
        </w:rPr>
        <w:t xml:space="preserve"> de formation </w:t>
      </w:r>
      <w:proofErr w:type="spellStart"/>
      <w:r w:rsidRPr="00923929">
        <w:rPr>
          <w:rFonts w:ascii="Calibri" w:eastAsia="Calibri" w:hAnsi="Calibri" w:cs="Calibri"/>
        </w:rPr>
        <w:t>comportera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une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combinaison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d'exposés</w:t>
      </w:r>
      <w:proofErr w:type="spellEnd"/>
      <w:r w:rsidRPr="00923929">
        <w:rPr>
          <w:rFonts w:ascii="Calibri" w:eastAsia="Calibri" w:hAnsi="Calibri" w:cs="Calibri"/>
        </w:rPr>
        <w:t xml:space="preserve">, </w:t>
      </w:r>
      <w:proofErr w:type="spellStart"/>
      <w:r w:rsidRPr="00923929">
        <w:rPr>
          <w:rFonts w:ascii="Calibri" w:eastAsia="Calibri" w:hAnsi="Calibri" w:cs="Calibri"/>
        </w:rPr>
        <w:t>d'activités</w:t>
      </w:r>
      <w:proofErr w:type="spellEnd"/>
      <w:r w:rsidRPr="00923929">
        <w:rPr>
          <w:rFonts w:ascii="Calibri" w:eastAsia="Calibri" w:hAnsi="Calibri" w:cs="Calibri"/>
        </w:rPr>
        <w:t xml:space="preserve"> pratiques, </w:t>
      </w:r>
      <w:proofErr w:type="spellStart"/>
      <w:r w:rsidRPr="00923929">
        <w:rPr>
          <w:rFonts w:ascii="Calibri" w:eastAsia="Calibri" w:hAnsi="Calibri" w:cs="Calibri"/>
        </w:rPr>
        <w:t>d'études</w:t>
      </w:r>
      <w:proofErr w:type="spellEnd"/>
      <w:r w:rsidRPr="00923929">
        <w:rPr>
          <w:rFonts w:ascii="Calibri" w:eastAsia="Calibri" w:hAnsi="Calibri" w:cs="Calibri"/>
        </w:rPr>
        <w:t xml:space="preserve"> de </w:t>
      </w:r>
      <w:proofErr w:type="spellStart"/>
      <w:r w:rsidRPr="00923929">
        <w:rPr>
          <w:rFonts w:ascii="Calibri" w:eastAsia="Calibri" w:hAnsi="Calibri" w:cs="Calibri"/>
        </w:rPr>
        <w:t>cas</w:t>
      </w:r>
      <w:proofErr w:type="spellEnd"/>
      <w:r w:rsidRPr="00923929">
        <w:rPr>
          <w:rFonts w:ascii="Calibri" w:eastAsia="Calibri" w:hAnsi="Calibri" w:cs="Calibri"/>
        </w:rPr>
        <w:t xml:space="preserve"> et de discussions </w:t>
      </w:r>
      <w:proofErr w:type="spellStart"/>
      <w:r w:rsidRPr="00923929">
        <w:rPr>
          <w:rFonts w:ascii="Calibri" w:eastAsia="Calibri" w:hAnsi="Calibri" w:cs="Calibri"/>
        </w:rPr>
        <w:t>en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groupe</w:t>
      </w:r>
      <w:proofErr w:type="spellEnd"/>
      <w:r w:rsidR="00374F9B">
        <w:rPr>
          <w:rFonts w:ascii="Calibri" w:eastAsia="Calibri" w:hAnsi="Calibri" w:cs="Calibri"/>
        </w:rPr>
        <w:t>.</w:t>
      </w:r>
    </w:p>
    <w:p w14:paraId="571E1805" w14:textId="77777777" w:rsidR="000A159A" w:rsidRPr="000A159A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Objectifs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:</w:t>
      </w:r>
    </w:p>
    <w:p w14:paraId="309D0453" w14:textId="77777777" w:rsidR="00F61BF2" w:rsidRPr="00F61BF2" w:rsidRDefault="00F61BF2" w:rsidP="00F61BF2">
      <w:pPr>
        <w:rPr>
          <w:rFonts w:ascii="Calibri" w:eastAsia="Calibri" w:hAnsi="Calibri" w:cs="Calibri"/>
        </w:rPr>
      </w:pPr>
      <w:r w:rsidRPr="00F61BF2">
        <w:rPr>
          <w:rFonts w:ascii="Calibri" w:eastAsia="Calibri" w:hAnsi="Calibri" w:cs="Calibri"/>
        </w:rPr>
        <w:t xml:space="preserve">Le </w:t>
      </w:r>
      <w:proofErr w:type="spellStart"/>
      <w:r w:rsidRPr="00F61BF2">
        <w:rPr>
          <w:rFonts w:ascii="Calibri" w:eastAsia="Calibri" w:hAnsi="Calibri" w:cs="Calibri"/>
        </w:rPr>
        <w:t>formateur</w:t>
      </w:r>
      <w:proofErr w:type="spellEnd"/>
      <w:r w:rsidRPr="00F61BF2">
        <w:rPr>
          <w:rFonts w:ascii="Calibri" w:eastAsia="Calibri" w:hAnsi="Calibri" w:cs="Calibri"/>
        </w:rPr>
        <w:t xml:space="preserve"> </w:t>
      </w:r>
      <w:proofErr w:type="spellStart"/>
      <w:r w:rsidRPr="00F61BF2">
        <w:rPr>
          <w:rFonts w:ascii="Calibri" w:eastAsia="Calibri" w:hAnsi="Calibri" w:cs="Calibri"/>
        </w:rPr>
        <w:t>devra</w:t>
      </w:r>
      <w:proofErr w:type="spellEnd"/>
      <w:r w:rsidRPr="00F61BF2">
        <w:rPr>
          <w:rFonts w:ascii="Calibri" w:eastAsia="Calibri" w:hAnsi="Calibri" w:cs="Calibri"/>
        </w:rPr>
        <w:t xml:space="preserve"> </w:t>
      </w:r>
      <w:proofErr w:type="spellStart"/>
      <w:r w:rsidRPr="00F61BF2">
        <w:rPr>
          <w:rFonts w:ascii="Calibri" w:eastAsia="Calibri" w:hAnsi="Calibri" w:cs="Calibri"/>
        </w:rPr>
        <w:t>atteindre</w:t>
      </w:r>
      <w:proofErr w:type="spellEnd"/>
      <w:r w:rsidRPr="00F61BF2">
        <w:rPr>
          <w:rFonts w:ascii="Calibri" w:eastAsia="Calibri" w:hAnsi="Calibri" w:cs="Calibri"/>
        </w:rPr>
        <w:t xml:space="preserve"> les </w:t>
      </w:r>
      <w:proofErr w:type="spellStart"/>
      <w:r w:rsidRPr="00F61BF2">
        <w:rPr>
          <w:rFonts w:ascii="Calibri" w:eastAsia="Calibri" w:hAnsi="Calibri" w:cs="Calibri"/>
        </w:rPr>
        <w:t>objectifs</w:t>
      </w:r>
      <w:proofErr w:type="spellEnd"/>
      <w:r w:rsidRPr="00F61BF2">
        <w:rPr>
          <w:rFonts w:ascii="Calibri" w:eastAsia="Calibri" w:hAnsi="Calibri" w:cs="Calibri"/>
        </w:rPr>
        <w:t xml:space="preserve"> </w:t>
      </w:r>
      <w:proofErr w:type="spellStart"/>
      <w:r w:rsidRPr="00F61BF2">
        <w:rPr>
          <w:rFonts w:ascii="Calibri" w:eastAsia="Calibri" w:hAnsi="Calibri" w:cs="Calibri"/>
        </w:rPr>
        <w:t>suivants</w:t>
      </w:r>
      <w:proofErr w:type="spellEnd"/>
      <w:r w:rsidRPr="00F61BF2">
        <w:rPr>
          <w:rFonts w:ascii="Calibri" w:eastAsia="Calibri" w:hAnsi="Calibri" w:cs="Calibri"/>
        </w:rPr>
        <w:t xml:space="preserve"> au </w:t>
      </w:r>
      <w:proofErr w:type="spellStart"/>
      <w:r w:rsidRPr="00F61BF2">
        <w:rPr>
          <w:rFonts w:ascii="Calibri" w:eastAsia="Calibri" w:hAnsi="Calibri" w:cs="Calibri"/>
        </w:rPr>
        <w:t>cours</w:t>
      </w:r>
      <w:proofErr w:type="spellEnd"/>
      <w:r w:rsidRPr="00F61BF2">
        <w:rPr>
          <w:rFonts w:ascii="Calibri" w:eastAsia="Calibri" w:hAnsi="Calibri" w:cs="Calibri"/>
        </w:rPr>
        <w:t xml:space="preserve"> de la formation :</w:t>
      </w:r>
    </w:p>
    <w:p w14:paraId="12BBC197" w14:textId="77777777" w:rsidR="00F61BF2" w:rsidRPr="00F61BF2" w:rsidRDefault="00F61BF2" w:rsidP="00F61BF2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proofErr w:type="spellStart"/>
      <w:r w:rsidRPr="00F61BF2">
        <w:rPr>
          <w:rFonts w:ascii="Calibri" w:eastAsia="Calibri" w:hAnsi="Calibri" w:cs="Calibri"/>
        </w:rPr>
        <w:t>Renforcer</w:t>
      </w:r>
      <w:proofErr w:type="spellEnd"/>
      <w:r w:rsidRPr="00F61BF2">
        <w:rPr>
          <w:rFonts w:ascii="Calibri" w:eastAsia="Calibri" w:hAnsi="Calibri" w:cs="Calibri"/>
        </w:rPr>
        <w:t xml:space="preserve"> les </w:t>
      </w:r>
      <w:proofErr w:type="spellStart"/>
      <w:r w:rsidRPr="00F61BF2">
        <w:rPr>
          <w:rFonts w:ascii="Calibri" w:eastAsia="Calibri" w:hAnsi="Calibri" w:cs="Calibri"/>
        </w:rPr>
        <w:t>compétences</w:t>
      </w:r>
      <w:proofErr w:type="spellEnd"/>
      <w:r w:rsidRPr="00F61BF2">
        <w:rPr>
          <w:rFonts w:ascii="Calibri" w:eastAsia="Calibri" w:hAnsi="Calibri" w:cs="Calibri"/>
        </w:rPr>
        <w:t xml:space="preserve"> du personnel du </w:t>
      </w:r>
      <w:proofErr w:type="spellStart"/>
      <w:r w:rsidRPr="00F61BF2">
        <w:rPr>
          <w:rFonts w:ascii="Calibri" w:eastAsia="Calibri" w:hAnsi="Calibri" w:cs="Calibri"/>
        </w:rPr>
        <w:t>complexe</w:t>
      </w:r>
      <w:proofErr w:type="spellEnd"/>
      <w:r w:rsidRPr="00F61BF2">
        <w:rPr>
          <w:rFonts w:ascii="Calibri" w:eastAsia="Calibri" w:hAnsi="Calibri" w:cs="Calibri"/>
        </w:rPr>
        <w:t xml:space="preserve"> </w:t>
      </w:r>
      <w:proofErr w:type="spellStart"/>
      <w:r w:rsidRPr="00F61BF2">
        <w:rPr>
          <w:rFonts w:ascii="Calibri" w:eastAsia="Calibri" w:hAnsi="Calibri" w:cs="Calibri"/>
        </w:rPr>
        <w:t>en</w:t>
      </w:r>
      <w:proofErr w:type="spellEnd"/>
      <w:r w:rsidRPr="00F61BF2">
        <w:rPr>
          <w:rFonts w:ascii="Calibri" w:eastAsia="Calibri" w:hAnsi="Calibri" w:cs="Calibri"/>
        </w:rPr>
        <w:t xml:space="preserve"> matière </w:t>
      </w:r>
      <w:proofErr w:type="spellStart"/>
      <w:r w:rsidRPr="00F61BF2">
        <w:rPr>
          <w:rFonts w:ascii="Calibri" w:eastAsia="Calibri" w:hAnsi="Calibri" w:cs="Calibri"/>
        </w:rPr>
        <w:t>d'utilisation</w:t>
      </w:r>
      <w:proofErr w:type="spellEnd"/>
      <w:r w:rsidRPr="00F61BF2">
        <w:rPr>
          <w:rFonts w:ascii="Calibri" w:eastAsia="Calibri" w:hAnsi="Calibri" w:cs="Calibri"/>
        </w:rPr>
        <w:t xml:space="preserve"> des </w:t>
      </w:r>
      <w:proofErr w:type="spellStart"/>
      <w:r w:rsidRPr="00F61BF2">
        <w:rPr>
          <w:rFonts w:ascii="Calibri" w:eastAsia="Calibri" w:hAnsi="Calibri" w:cs="Calibri"/>
        </w:rPr>
        <w:t>équipements</w:t>
      </w:r>
      <w:proofErr w:type="spellEnd"/>
      <w:r w:rsidRPr="00F61BF2">
        <w:rPr>
          <w:rFonts w:ascii="Calibri" w:eastAsia="Calibri" w:hAnsi="Calibri" w:cs="Calibri"/>
        </w:rPr>
        <w:t xml:space="preserve"> </w:t>
      </w:r>
      <w:proofErr w:type="spellStart"/>
      <w:r w:rsidRPr="00F61BF2">
        <w:rPr>
          <w:rFonts w:ascii="Calibri" w:eastAsia="Calibri" w:hAnsi="Calibri" w:cs="Calibri"/>
        </w:rPr>
        <w:t>achetés</w:t>
      </w:r>
      <w:proofErr w:type="spellEnd"/>
      <w:r w:rsidRPr="00F61BF2">
        <w:rPr>
          <w:rFonts w:ascii="Calibri" w:eastAsia="Calibri" w:hAnsi="Calibri" w:cs="Calibri"/>
        </w:rPr>
        <w:t>.</w:t>
      </w:r>
    </w:p>
    <w:p w14:paraId="47FE84BD" w14:textId="77777777" w:rsidR="00F61BF2" w:rsidRPr="00F61BF2" w:rsidRDefault="00F61BF2" w:rsidP="00F61BF2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proofErr w:type="spellStart"/>
      <w:r w:rsidRPr="00F61BF2">
        <w:rPr>
          <w:rFonts w:ascii="Calibri" w:eastAsia="Calibri" w:hAnsi="Calibri" w:cs="Calibri"/>
        </w:rPr>
        <w:t>Fournir</w:t>
      </w:r>
      <w:proofErr w:type="spellEnd"/>
      <w:r w:rsidRPr="00F61BF2">
        <w:rPr>
          <w:rFonts w:ascii="Calibri" w:eastAsia="Calibri" w:hAnsi="Calibri" w:cs="Calibri"/>
        </w:rPr>
        <w:t xml:space="preserve"> les </w:t>
      </w:r>
      <w:proofErr w:type="spellStart"/>
      <w:r w:rsidRPr="00F61BF2">
        <w:rPr>
          <w:rFonts w:ascii="Calibri" w:eastAsia="Calibri" w:hAnsi="Calibri" w:cs="Calibri"/>
        </w:rPr>
        <w:t>connaissances</w:t>
      </w:r>
      <w:proofErr w:type="spellEnd"/>
      <w:r w:rsidRPr="00F61BF2">
        <w:rPr>
          <w:rFonts w:ascii="Calibri" w:eastAsia="Calibri" w:hAnsi="Calibri" w:cs="Calibri"/>
        </w:rPr>
        <w:t xml:space="preserve"> </w:t>
      </w:r>
      <w:proofErr w:type="spellStart"/>
      <w:r w:rsidRPr="00F61BF2">
        <w:rPr>
          <w:rFonts w:ascii="Calibri" w:eastAsia="Calibri" w:hAnsi="Calibri" w:cs="Calibri"/>
        </w:rPr>
        <w:t>nécessaires</w:t>
      </w:r>
      <w:proofErr w:type="spellEnd"/>
      <w:r w:rsidRPr="00F61BF2">
        <w:rPr>
          <w:rFonts w:ascii="Calibri" w:eastAsia="Calibri" w:hAnsi="Calibri" w:cs="Calibri"/>
        </w:rPr>
        <w:t xml:space="preserve"> pour assurer </w:t>
      </w:r>
      <w:proofErr w:type="spellStart"/>
      <w:r w:rsidRPr="00F61BF2">
        <w:rPr>
          <w:rFonts w:ascii="Calibri" w:eastAsia="Calibri" w:hAnsi="Calibri" w:cs="Calibri"/>
        </w:rPr>
        <w:t>une</w:t>
      </w:r>
      <w:proofErr w:type="spellEnd"/>
      <w:r w:rsidRPr="00F61BF2">
        <w:rPr>
          <w:rFonts w:ascii="Calibri" w:eastAsia="Calibri" w:hAnsi="Calibri" w:cs="Calibri"/>
        </w:rPr>
        <w:t xml:space="preserve"> maintenance </w:t>
      </w:r>
      <w:proofErr w:type="spellStart"/>
      <w:r w:rsidRPr="00F61BF2">
        <w:rPr>
          <w:rFonts w:ascii="Calibri" w:eastAsia="Calibri" w:hAnsi="Calibri" w:cs="Calibri"/>
        </w:rPr>
        <w:t>préventive</w:t>
      </w:r>
      <w:proofErr w:type="spellEnd"/>
      <w:r w:rsidRPr="00F61BF2">
        <w:rPr>
          <w:rFonts w:ascii="Calibri" w:eastAsia="Calibri" w:hAnsi="Calibri" w:cs="Calibri"/>
        </w:rPr>
        <w:t xml:space="preserve"> et curative des </w:t>
      </w:r>
      <w:proofErr w:type="spellStart"/>
      <w:r w:rsidRPr="00F61BF2">
        <w:rPr>
          <w:rFonts w:ascii="Calibri" w:eastAsia="Calibri" w:hAnsi="Calibri" w:cs="Calibri"/>
        </w:rPr>
        <w:t>équipements</w:t>
      </w:r>
      <w:proofErr w:type="spellEnd"/>
      <w:r w:rsidRPr="00F61BF2">
        <w:rPr>
          <w:rFonts w:ascii="Calibri" w:eastAsia="Calibri" w:hAnsi="Calibri" w:cs="Calibri"/>
        </w:rPr>
        <w:t>.</w:t>
      </w:r>
    </w:p>
    <w:p w14:paraId="0A371A0F" w14:textId="77777777" w:rsidR="00F61BF2" w:rsidRPr="00F61BF2" w:rsidRDefault="00F61BF2" w:rsidP="00F61BF2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proofErr w:type="spellStart"/>
      <w:r w:rsidRPr="00F61BF2">
        <w:rPr>
          <w:rFonts w:ascii="Calibri" w:eastAsia="Calibri" w:hAnsi="Calibri" w:cs="Calibri"/>
        </w:rPr>
        <w:t>Sensibiliser</w:t>
      </w:r>
      <w:proofErr w:type="spellEnd"/>
      <w:r w:rsidRPr="00F61BF2">
        <w:rPr>
          <w:rFonts w:ascii="Calibri" w:eastAsia="Calibri" w:hAnsi="Calibri" w:cs="Calibri"/>
        </w:rPr>
        <w:t xml:space="preserve"> le personnel sur les pratiques de </w:t>
      </w:r>
      <w:proofErr w:type="spellStart"/>
      <w:r w:rsidRPr="00F61BF2">
        <w:rPr>
          <w:rFonts w:ascii="Calibri" w:eastAsia="Calibri" w:hAnsi="Calibri" w:cs="Calibri"/>
        </w:rPr>
        <w:t>sécurité</w:t>
      </w:r>
      <w:proofErr w:type="spellEnd"/>
      <w:r w:rsidRPr="00F61BF2">
        <w:rPr>
          <w:rFonts w:ascii="Calibri" w:eastAsia="Calibri" w:hAnsi="Calibri" w:cs="Calibri"/>
        </w:rPr>
        <w:t xml:space="preserve"> et les </w:t>
      </w:r>
      <w:proofErr w:type="spellStart"/>
      <w:r w:rsidRPr="00F61BF2">
        <w:rPr>
          <w:rFonts w:ascii="Calibri" w:eastAsia="Calibri" w:hAnsi="Calibri" w:cs="Calibri"/>
        </w:rPr>
        <w:t>mesures</w:t>
      </w:r>
      <w:proofErr w:type="spellEnd"/>
      <w:r w:rsidRPr="00F61BF2">
        <w:rPr>
          <w:rFonts w:ascii="Calibri" w:eastAsia="Calibri" w:hAnsi="Calibri" w:cs="Calibri"/>
        </w:rPr>
        <w:t xml:space="preserve"> de </w:t>
      </w:r>
      <w:proofErr w:type="spellStart"/>
      <w:r w:rsidRPr="00F61BF2">
        <w:rPr>
          <w:rFonts w:ascii="Calibri" w:eastAsia="Calibri" w:hAnsi="Calibri" w:cs="Calibri"/>
        </w:rPr>
        <w:t>précaution</w:t>
      </w:r>
      <w:proofErr w:type="spellEnd"/>
      <w:r w:rsidRPr="00F61BF2">
        <w:rPr>
          <w:rFonts w:ascii="Calibri" w:eastAsia="Calibri" w:hAnsi="Calibri" w:cs="Calibri"/>
        </w:rPr>
        <w:t xml:space="preserve"> </w:t>
      </w:r>
      <w:proofErr w:type="spellStart"/>
      <w:r w:rsidRPr="00F61BF2">
        <w:rPr>
          <w:rFonts w:ascii="Calibri" w:eastAsia="Calibri" w:hAnsi="Calibri" w:cs="Calibri"/>
        </w:rPr>
        <w:t>lors</w:t>
      </w:r>
      <w:proofErr w:type="spellEnd"/>
      <w:r w:rsidRPr="00F61BF2">
        <w:rPr>
          <w:rFonts w:ascii="Calibri" w:eastAsia="Calibri" w:hAnsi="Calibri" w:cs="Calibri"/>
        </w:rPr>
        <w:t xml:space="preserve"> de </w:t>
      </w:r>
      <w:proofErr w:type="spellStart"/>
      <w:r w:rsidRPr="00F61BF2">
        <w:rPr>
          <w:rFonts w:ascii="Calibri" w:eastAsia="Calibri" w:hAnsi="Calibri" w:cs="Calibri"/>
        </w:rPr>
        <w:t>l'utilisation</w:t>
      </w:r>
      <w:proofErr w:type="spellEnd"/>
      <w:r w:rsidRPr="00F61BF2">
        <w:rPr>
          <w:rFonts w:ascii="Calibri" w:eastAsia="Calibri" w:hAnsi="Calibri" w:cs="Calibri"/>
        </w:rPr>
        <w:t xml:space="preserve"> des </w:t>
      </w:r>
      <w:proofErr w:type="spellStart"/>
      <w:r w:rsidRPr="00F61BF2">
        <w:rPr>
          <w:rFonts w:ascii="Calibri" w:eastAsia="Calibri" w:hAnsi="Calibri" w:cs="Calibri"/>
        </w:rPr>
        <w:t>équipements</w:t>
      </w:r>
      <w:proofErr w:type="spellEnd"/>
      <w:r w:rsidRPr="00F61BF2">
        <w:rPr>
          <w:rFonts w:ascii="Calibri" w:eastAsia="Calibri" w:hAnsi="Calibri" w:cs="Calibri"/>
        </w:rPr>
        <w:t>.</w:t>
      </w:r>
    </w:p>
    <w:p w14:paraId="484E0068" w14:textId="2FA57000" w:rsidR="000A159A" w:rsidRPr="009C5F8E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Public </w:t>
      </w:r>
      <w:proofErr w:type="spellStart"/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cible</w:t>
      </w:r>
      <w:proofErr w:type="spellEnd"/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: </w:t>
      </w:r>
    </w:p>
    <w:p w14:paraId="7372632E" w14:textId="538767DF" w:rsidR="000A159A" w:rsidRPr="000A159A" w:rsidRDefault="000A159A" w:rsidP="000A159A">
      <w:pPr>
        <w:rPr>
          <w:rFonts w:ascii="Calibri" w:eastAsia="Calibri" w:hAnsi="Calibri" w:cs="Calibri"/>
        </w:rPr>
      </w:pPr>
      <w:r w:rsidRPr="000A159A">
        <w:rPr>
          <w:rFonts w:ascii="Calibri" w:eastAsia="Calibri" w:hAnsi="Calibri" w:cs="Calibri"/>
        </w:rPr>
        <w:t xml:space="preserve">20/25 </w:t>
      </w:r>
      <w:r w:rsidR="00374F9B">
        <w:rPr>
          <w:rFonts w:ascii="Calibri" w:eastAsia="Calibri" w:hAnsi="Calibri" w:cs="Calibri"/>
        </w:rPr>
        <w:t>participant</w:t>
      </w:r>
      <w:r w:rsidRPr="000A159A">
        <w:rPr>
          <w:rFonts w:ascii="Calibri" w:eastAsia="Calibri" w:hAnsi="Calibri" w:cs="Calibri"/>
        </w:rPr>
        <w:t xml:space="preserve"> animateurs de </w:t>
      </w:r>
      <w:proofErr w:type="spellStart"/>
      <w:r w:rsidRPr="000A159A">
        <w:rPr>
          <w:rFonts w:ascii="Calibri" w:eastAsia="Calibri" w:hAnsi="Calibri" w:cs="Calibri"/>
        </w:rPr>
        <w:t>centres</w:t>
      </w:r>
      <w:proofErr w:type="spellEnd"/>
      <w:r w:rsidRPr="000A159A">
        <w:rPr>
          <w:rFonts w:ascii="Calibri" w:eastAsia="Calibri" w:hAnsi="Calibri" w:cs="Calibri"/>
        </w:rPr>
        <w:t xml:space="preserve"> de </w:t>
      </w:r>
      <w:proofErr w:type="spellStart"/>
      <w:r w:rsidRPr="000A159A">
        <w:rPr>
          <w:rFonts w:ascii="Calibri" w:eastAsia="Calibri" w:hAnsi="Calibri" w:cs="Calibri"/>
        </w:rPr>
        <w:t>jeunes</w:t>
      </w:r>
      <w:proofErr w:type="spellEnd"/>
      <w:r w:rsidRPr="000A159A">
        <w:rPr>
          <w:rFonts w:ascii="Calibri" w:eastAsia="Calibri" w:hAnsi="Calibri" w:cs="Calibri"/>
        </w:rPr>
        <w:t xml:space="preserve">, </w:t>
      </w:r>
      <w:proofErr w:type="spellStart"/>
      <w:r w:rsidRPr="000A159A">
        <w:rPr>
          <w:rFonts w:ascii="Calibri" w:eastAsia="Calibri" w:hAnsi="Calibri" w:cs="Calibri"/>
        </w:rPr>
        <w:t>inspecteur</w:t>
      </w:r>
      <w:proofErr w:type="spellEnd"/>
      <w:r w:rsidRPr="000A159A">
        <w:rPr>
          <w:rFonts w:ascii="Calibri" w:eastAsia="Calibri" w:hAnsi="Calibri" w:cs="Calibri"/>
        </w:rPr>
        <w:t xml:space="preserve"> de </w:t>
      </w:r>
      <w:proofErr w:type="spellStart"/>
      <w:r w:rsidRPr="000A159A">
        <w:rPr>
          <w:rFonts w:ascii="Calibri" w:eastAsia="Calibri" w:hAnsi="Calibri" w:cs="Calibri"/>
        </w:rPr>
        <w:t>programmes</w:t>
      </w:r>
      <w:proofErr w:type="spellEnd"/>
      <w:r w:rsidRPr="000A159A">
        <w:rPr>
          <w:rFonts w:ascii="Calibri" w:eastAsia="Calibri" w:hAnsi="Calibri" w:cs="Calibri"/>
        </w:rPr>
        <w:t xml:space="preserve"> pour les </w:t>
      </w:r>
      <w:proofErr w:type="spellStart"/>
      <w:r w:rsidRPr="000A159A">
        <w:rPr>
          <w:rFonts w:ascii="Calibri" w:eastAsia="Calibri" w:hAnsi="Calibri" w:cs="Calibri"/>
        </w:rPr>
        <w:t>jeunes</w:t>
      </w:r>
      <w:proofErr w:type="spellEnd"/>
      <w:r w:rsidRPr="000A159A">
        <w:rPr>
          <w:rFonts w:ascii="Calibri" w:eastAsia="Calibri" w:hAnsi="Calibri" w:cs="Calibri"/>
        </w:rPr>
        <w:t xml:space="preserve">, </w:t>
      </w:r>
      <w:proofErr w:type="spellStart"/>
      <w:r w:rsidRPr="000A159A">
        <w:rPr>
          <w:rFonts w:ascii="Calibri" w:eastAsia="Calibri" w:hAnsi="Calibri" w:cs="Calibri"/>
        </w:rPr>
        <w:t>représentant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d'OSC</w:t>
      </w:r>
      <w:proofErr w:type="spellEnd"/>
      <w:r w:rsidRPr="000A159A">
        <w:rPr>
          <w:rFonts w:ascii="Calibri" w:eastAsia="Calibri" w:hAnsi="Calibri" w:cs="Calibri"/>
        </w:rPr>
        <w:t xml:space="preserve"> et parties </w:t>
      </w:r>
      <w:proofErr w:type="spellStart"/>
      <w:r w:rsidRPr="000A159A">
        <w:rPr>
          <w:rFonts w:ascii="Calibri" w:eastAsia="Calibri" w:hAnsi="Calibri" w:cs="Calibri"/>
        </w:rPr>
        <w:t>prenantes</w:t>
      </w:r>
      <w:proofErr w:type="spellEnd"/>
      <w:r w:rsidRPr="000A159A">
        <w:rPr>
          <w:rFonts w:ascii="Calibri" w:eastAsia="Calibri" w:hAnsi="Calibri" w:cs="Calibri"/>
        </w:rPr>
        <w:t xml:space="preserve"> locales.</w:t>
      </w:r>
    </w:p>
    <w:p w14:paraId="0653CDE8" w14:textId="11E3F4F6" w:rsidR="000A159A" w:rsidRPr="009C5F8E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proofErr w:type="spellStart"/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Résultats</w:t>
      </w:r>
      <w:proofErr w:type="spellEnd"/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</w:t>
      </w:r>
      <w:proofErr w:type="spellStart"/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attendus</w:t>
      </w:r>
      <w:proofErr w:type="spellEnd"/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: </w:t>
      </w:r>
    </w:p>
    <w:p w14:paraId="6E48796E" w14:textId="77777777" w:rsidR="00F61BF2" w:rsidRPr="00F61BF2" w:rsidRDefault="00F61BF2" w:rsidP="00F61BF2">
      <w:pPr>
        <w:pStyle w:val="ListParagraph"/>
        <w:numPr>
          <w:ilvl w:val="0"/>
          <w:numId w:val="27"/>
        </w:numPr>
        <w:ind w:left="360" w:hanging="180"/>
        <w:rPr>
          <w:rFonts w:ascii="Calibri" w:eastAsia="Calibri" w:hAnsi="Calibri" w:cs="Calibri"/>
          <w:b/>
          <w:bCs/>
        </w:rPr>
      </w:pPr>
      <w:proofErr w:type="spellStart"/>
      <w:r w:rsidRPr="00F61BF2">
        <w:rPr>
          <w:rFonts w:ascii="Calibri" w:eastAsia="Calibri" w:hAnsi="Calibri" w:cs="Calibri"/>
          <w:b/>
          <w:bCs/>
        </w:rPr>
        <w:t>Compétences</w:t>
      </w:r>
      <w:proofErr w:type="spellEnd"/>
      <w:r w:rsidRPr="00F61BF2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F61BF2">
        <w:rPr>
          <w:rFonts w:ascii="Calibri" w:eastAsia="Calibri" w:hAnsi="Calibri" w:cs="Calibri"/>
          <w:b/>
          <w:bCs/>
        </w:rPr>
        <w:t>renforcées</w:t>
      </w:r>
      <w:proofErr w:type="spellEnd"/>
      <w:r w:rsidRPr="00F61BF2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F61BF2">
        <w:rPr>
          <w:rFonts w:ascii="Calibri" w:eastAsia="Calibri" w:hAnsi="Calibri" w:cs="Calibri"/>
          <w:b/>
          <w:bCs/>
        </w:rPr>
        <w:t>en</w:t>
      </w:r>
      <w:proofErr w:type="spellEnd"/>
      <w:r w:rsidRPr="00F61BF2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F61BF2">
        <w:rPr>
          <w:rFonts w:ascii="Calibri" w:eastAsia="Calibri" w:hAnsi="Calibri" w:cs="Calibri"/>
          <w:b/>
          <w:bCs/>
        </w:rPr>
        <w:t>utilisation</w:t>
      </w:r>
      <w:proofErr w:type="spellEnd"/>
      <w:r w:rsidRPr="00F61BF2">
        <w:rPr>
          <w:rFonts w:ascii="Calibri" w:eastAsia="Calibri" w:hAnsi="Calibri" w:cs="Calibri"/>
          <w:b/>
          <w:bCs/>
        </w:rPr>
        <w:t xml:space="preserve"> des </w:t>
      </w:r>
      <w:proofErr w:type="spellStart"/>
      <w:r w:rsidRPr="00F61BF2">
        <w:rPr>
          <w:rFonts w:ascii="Calibri" w:eastAsia="Calibri" w:hAnsi="Calibri" w:cs="Calibri"/>
          <w:b/>
          <w:bCs/>
        </w:rPr>
        <w:t>équipements</w:t>
      </w:r>
      <w:proofErr w:type="spellEnd"/>
      <w:r w:rsidRPr="00F61BF2">
        <w:rPr>
          <w:rFonts w:ascii="Calibri" w:eastAsia="Calibri" w:hAnsi="Calibri" w:cs="Calibri"/>
          <w:b/>
          <w:bCs/>
        </w:rPr>
        <w:t xml:space="preserve"> :</w:t>
      </w:r>
    </w:p>
    <w:p w14:paraId="6D676074" w14:textId="77777777" w:rsidR="00F61BF2" w:rsidRPr="00F61BF2" w:rsidRDefault="00F61BF2" w:rsidP="00F61BF2">
      <w:pPr>
        <w:pStyle w:val="ListParagraph"/>
        <w:numPr>
          <w:ilvl w:val="0"/>
          <w:numId w:val="26"/>
        </w:numPr>
        <w:rPr>
          <w:rFonts w:ascii="Calibri" w:eastAsia="Calibri" w:hAnsi="Calibri" w:cs="Calibri"/>
        </w:rPr>
      </w:pPr>
      <w:r w:rsidRPr="00F61BF2">
        <w:rPr>
          <w:rFonts w:ascii="Calibri" w:eastAsia="Calibri" w:hAnsi="Calibri" w:cs="Calibri"/>
        </w:rPr>
        <w:t xml:space="preserve">Le personnel du </w:t>
      </w:r>
      <w:proofErr w:type="spellStart"/>
      <w:r w:rsidRPr="00F61BF2">
        <w:rPr>
          <w:rFonts w:ascii="Calibri" w:eastAsia="Calibri" w:hAnsi="Calibri" w:cs="Calibri"/>
        </w:rPr>
        <w:t>complexe</w:t>
      </w:r>
      <w:proofErr w:type="spellEnd"/>
      <w:r w:rsidRPr="00F61BF2">
        <w:rPr>
          <w:rFonts w:ascii="Calibri" w:eastAsia="Calibri" w:hAnsi="Calibri" w:cs="Calibri"/>
        </w:rPr>
        <w:t xml:space="preserve"> sera capable de </w:t>
      </w:r>
      <w:proofErr w:type="spellStart"/>
      <w:r w:rsidRPr="00F61BF2">
        <w:rPr>
          <w:rFonts w:ascii="Calibri" w:eastAsia="Calibri" w:hAnsi="Calibri" w:cs="Calibri"/>
        </w:rPr>
        <w:t>comprendre</w:t>
      </w:r>
      <w:proofErr w:type="spellEnd"/>
      <w:r w:rsidRPr="00F61BF2">
        <w:rPr>
          <w:rFonts w:ascii="Calibri" w:eastAsia="Calibri" w:hAnsi="Calibri" w:cs="Calibri"/>
        </w:rPr>
        <w:t xml:space="preserve"> le </w:t>
      </w:r>
      <w:proofErr w:type="spellStart"/>
      <w:r w:rsidRPr="00F61BF2">
        <w:rPr>
          <w:rFonts w:ascii="Calibri" w:eastAsia="Calibri" w:hAnsi="Calibri" w:cs="Calibri"/>
        </w:rPr>
        <w:t>fonctionnement</w:t>
      </w:r>
      <w:proofErr w:type="spellEnd"/>
      <w:r w:rsidRPr="00F61BF2">
        <w:rPr>
          <w:rFonts w:ascii="Calibri" w:eastAsia="Calibri" w:hAnsi="Calibri" w:cs="Calibri"/>
        </w:rPr>
        <w:t xml:space="preserve"> </w:t>
      </w:r>
      <w:proofErr w:type="spellStart"/>
      <w:r w:rsidRPr="00F61BF2">
        <w:rPr>
          <w:rFonts w:ascii="Calibri" w:eastAsia="Calibri" w:hAnsi="Calibri" w:cs="Calibri"/>
        </w:rPr>
        <w:t>spécifique</w:t>
      </w:r>
      <w:proofErr w:type="spellEnd"/>
      <w:r w:rsidRPr="00F61BF2">
        <w:rPr>
          <w:rFonts w:ascii="Calibri" w:eastAsia="Calibri" w:hAnsi="Calibri" w:cs="Calibri"/>
        </w:rPr>
        <w:t xml:space="preserve"> de </w:t>
      </w:r>
      <w:proofErr w:type="spellStart"/>
      <w:r w:rsidRPr="00F61BF2">
        <w:rPr>
          <w:rFonts w:ascii="Calibri" w:eastAsia="Calibri" w:hAnsi="Calibri" w:cs="Calibri"/>
        </w:rPr>
        <w:t>chaque</w:t>
      </w:r>
      <w:proofErr w:type="spellEnd"/>
      <w:r w:rsidRPr="00F61BF2">
        <w:rPr>
          <w:rFonts w:ascii="Calibri" w:eastAsia="Calibri" w:hAnsi="Calibri" w:cs="Calibri"/>
        </w:rPr>
        <w:t xml:space="preserve"> </w:t>
      </w:r>
      <w:proofErr w:type="spellStart"/>
      <w:r w:rsidRPr="00F61BF2">
        <w:rPr>
          <w:rFonts w:ascii="Calibri" w:eastAsia="Calibri" w:hAnsi="Calibri" w:cs="Calibri"/>
        </w:rPr>
        <w:t>équipement</w:t>
      </w:r>
      <w:proofErr w:type="spellEnd"/>
      <w:r w:rsidRPr="00F61BF2">
        <w:rPr>
          <w:rFonts w:ascii="Calibri" w:eastAsia="Calibri" w:hAnsi="Calibri" w:cs="Calibri"/>
        </w:rPr>
        <w:t xml:space="preserve"> </w:t>
      </w:r>
      <w:proofErr w:type="spellStart"/>
      <w:r w:rsidRPr="00F61BF2">
        <w:rPr>
          <w:rFonts w:ascii="Calibri" w:eastAsia="Calibri" w:hAnsi="Calibri" w:cs="Calibri"/>
        </w:rPr>
        <w:t>acheté</w:t>
      </w:r>
      <w:proofErr w:type="spellEnd"/>
      <w:r w:rsidRPr="00F61BF2">
        <w:rPr>
          <w:rFonts w:ascii="Calibri" w:eastAsia="Calibri" w:hAnsi="Calibri" w:cs="Calibri"/>
        </w:rPr>
        <w:t xml:space="preserve">, y </w:t>
      </w:r>
      <w:proofErr w:type="spellStart"/>
      <w:r w:rsidRPr="00F61BF2">
        <w:rPr>
          <w:rFonts w:ascii="Calibri" w:eastAsia="Calibri" w:hAnsi="Calibri" w:cs="Calibri"/>
        </w:rPr>
        <w:t>compris</w:t>
      </w:r>
      <w:proofErr w:type="spellEnd"/>
      <w:r w:rsidRPr="00F61BF2">
        <w:rPr>
          <w:rFonts w:ascii="Calibri" w:eastAsia="Calibri" w:hAnsi="Calibri" w:cs="Calibri"/>
        </w:rPr>
        <w:t xml:space="preserve"> les </w:t>
      </w:r>
      <w:proofErr w:type="spellStart"/>
      <w:r w:rsidRPr="00F61BF2">
        <w:rPr>
          <w:rFonts w:ascii="Calibri" w:eastAsia="Calibri" w:hAnsi="Calibri" w:cs="Calibri"/>
        </w:rPr>
        <w:t>règles</w:t>
      </w:r>
      <w:proofErr w:type="spellEnd"/>
      <w:r w:rsidRPr="00F61BF2">
        <w:rPr>
          <w:rFonts w:ascii="Calibri" w:eastAsia="Calibri" w:hAnsi="Calibri" w:cs="Calibri"/>
        </w:rPr>
        <w:t xml:space="preserve"> et directives </w:t>
      </w:r>
      <w:proofErr w:type="spellStart"/>
      <w:r w:rsidRPr="00F61BF2">
        <w:rPr>
          <w:rFonts w:ascii="Calibri" w:eastAsia="Calibri" w:hAnsi="Calibri" w:cs="Calibri"/>
        </w:rPr>
        <w:t>d'utilisation</w:t>
      </w:r>
      <w:proofErr w:type="spellEnd"/>
      <w:r w:rsidRPr="00F61BF2">
        <w:rPr>
          <w:rFonts w:ascii="Calibri" w:eastAsia="Calibri" w:hAnsi="Calibri" w:cs="Calibri"/>
        </w:rPr>
        <w:t xml:space="preserve"> </w:t>
      </w:r>
      <w:proofErr w:type="spellStart"/>
      <w:r w:rsidRPr="00F61BF2">
        <w:rPr>
          <w:rFonts w:ascii="Calibri" w:eastAsia="Calibri" w:hAnsi="Calibri" w:cs="Calibri"/>
        </w:rPr>
        <w:t>appropriées</w:t>
      </w:r>
      <w:proofErr w:type="spellEnd"/>
      <w:r w:rsidRPr="00F61BF2">
        <w:rPr>
          <w:rFonts w:ascii="Calibri" w:eastAsia="Calibri" w:hAnsi="Calibri" w:cs="Calibri"/>
        </w:rPr>
        <w:t>.</w:t>
      </w:r>
    </w:p>
    <w:p w14:paraId="31EC26C5" w14:textId="77777777" w:rsidR="00F61BF2" w:rsidRPr="00F61BF2" w:rsidRDefault="00F61BF2" w:rsidP="00F61BF2">
      <w:pPr>
        <w:pStyle w:val="ListParagraph"/>
        <w:numPr>
          <w:ilvl w:val="0"/>
          <w:numId w:val="26"/>
        </w:numPr>
        <w:rPr>
          <w:rFonts w:ascii="Calibri" w:eastAsia="Calibri" w:hAnsi="Calibri" w:cs="Calibri"/>
        </w:rPr>
      </w:pPr>
      <w:proofErr w:type="spellStart"/>
      <w:r w:rsidRPr="00F61BF2">
        <w:rPr>
          <w:rFonts w:ascii="Calibri" w:eastAsia="Calibri" w:hAnsi="Calibri" w:cs="Calibri"/>
        </w:rPr>
        <w:t>Ils</w:t>
      </w:r>
      <w:proofErr w:type="spellEnd"/>
      <w:r w:rsidRPr="00F61BF2">
        <w:rPr>
          <w:rFonts w:ascii="Calibri" w:eastAsia="Calibri" w:hAnsi="Calibri" w:cs="Calibri"/>
        </w:rPr>
        <w:t xml:space="preserve"> </w:t>
      </w:r>
      <w:proofErr w:type="spellStart"/>
      <w:r w:rsidRPr="00F61BF2">
        <w:rPr>
          <w:rFonts w:ascii="Calibri" w:eastAsia="Calibri" w:hAnsi="Calibri" w:cs="Calibri"/>
        </w:rPr>
        <w:t>sauront</w:t>
      </w:r>
      <w:proofErr w:type="spellEnd"/>
      <w:r w:rsidRPr="00F61BF2">
        <w:rPr>
          <w:rFonts w:ascii="Calibri" w:eastAsia="Calibri" w:hAnsi="Calibri" w:cs="Calibri"/>
        </w:rPr>
        <w:t xml:space="preserve"> </w:t>
      </w:r>
      <w:proofErr w:type="spellStart"/>
      <w:r w:rsidRPr="00F61BF2">
        <w:rPr>
          <w:rFonts w:ascii="Calibri" w:eastAsia="Calibri" w:hAnsi="Calibri" w:cs="Calibri"/>
        </w:rPr>
        <w:t>utiliser</w:t>
      </w:r>
      <w:proofErr w:type="spellEnd"/>
      <w:r w:rsidRPr="00F61BF2">
        <w:rPr>
          <w:rFonts w:ascii="Calibri" w:eastAsia="Calibri" w:hAnsi="Calibri" w:cs="Calibri"/>
        </w:rPr>
        <w:t xml:space="preserve"> les </w:t>
      </w:r>
      <w:proofErr w:type="spellStart"/>
      <w:r w:rsidRPr="00F61BF2">
        <w:rPr>
          <w:rFonts w:ascii="Calibri" w:eastAsia="Calibri" w:hAnsi="Calibri" w:cs="Calibri"/>
        </w:rPr>
        <w:t>équipements</w:t>
      </w:r>
      <w:proofErr w:type="spellEnd"/>
      <w:r w:rsidRPr="00F61BF2">
        <w:rPr>
          <w:rFonts w:ascii="Calibri" w:eastAsia="Calibri" w:hAnsi="Calibri" w:cs="Calibri"/>
        </w:rPr>
        <w:t xml:space="preserve"> de manière </w:t>
      </w:r>
      <w:proofErr w:type="spellStart"/>
      <w:r w:rsidRPr="00F61BF2">
        <w:rPr>
          <w:rFonts w:ascii="Calibri" w:eastAsia="Calibri" w:hAnsi="Calibri" w:cs="Calibri"/>
        </w:rPr>
        <w:t>efficace</w:t>
      </w:r>
      <w:proofErr w:type="spellEnd"/>
      <w:r w:rsidRPr="00F61BF2">
        <w:rPr>
          <w:rFonts w:ascii="Calibri" w:eastAsia="Calibri" w:hAnsi="Calibri" w:cs="Calibri"/>
        </w:rPr>
        <w:t xml:space="preserve"> pour </w:t>
      </w:r>
      <w:proofErr w:type="spellStart"/>
      <w:r w:rsidRPr="00F61BF2">
        <w:rPr>
          <w:rFonts w:ascii="Calibri" w:eastAsia="Calibri" w:hAnsi="Calibri" w:cs="Calibri"/>
        </w:rPr>
        <w:t>fournir</w:t>
      </w:r>
      <w:proofErr w:type="spellEnd"/>
      <w:r w:rsidRPr="00F61BF2">
        <w:rPr>
          <w:rFonts w:ascii="Calibri" w:eastAsia="Calibri" w:hAnsi="Calibri" w:cs="Calibri"/>
        </w:rPr>
        <w:t xml:space="preserve"> des </w:t>
      </w:r>
      <w:proofErr w:type="spellStart"/>
      <w:r w:rsidRPr="00F61BF2">
        <w:rPr>
          <w:rFonts w:ascii="Calibri" w:eastAsia="Calibri" w:hAnsi="Calibri" w:cs="Calibri"/>
        </w:rPr>
        <w:t>activités</w:t>
      </w:r>
      <w:proofErr w:type="spellEnd"/>
      <w:r w:rsidRPr="00F61BF2">
        <w:rPr>
          <w:rFonts w:ascii="Calibri" w:eastAsia="Calibri" w:hAnsi="Calibri" w:cs="Calibri"/>
        </w:rPr>
        <w:t xml:space="preserve"> </w:t>
      </w:r>
      <w:proofErr w:type="spellStart"/>
      <w:r w:rsidRPr="00F61BF2">
        <w:rPr>
          <w:rFonts w:ascii="Calibri" w:eastAsia="Calibri" w:hAnsi="Calibri" w:cs="Calibri"/>
        </w:rPr>
        <w:t>sportives</w:t>
      </w:r>
      <w:proofErr w:type="spellEnd"/>
      <w:r w:rsidRPr="00F61BF2">
        <w:rPr>
          <w:rFonts w:ascii="Calibri" w:eastAsia="Calibri" w:hAnsi="Calibri" w:cs="Calibri"/>
        </w:rPr>
        <w:t xml:space="preserve"> et </w:t>
      </w:r>
      <w:proofErr w:type="spellStart"/>
      <w:r w:rsidRPr="00F61BF2">
        <w:rPr>
          <w:rFonts w:ascii="Calibri" w:eastAsia="Calibri" w:hAnsi="Calibri" w:cs="Calibri"/>
        </w:rPr>
        <w:t>récréatives</w:t>
      </w:r>
      <w:proofErr w:type="spellEnd"/>
      <w:r w:rsidRPr="00F61BF2">
        <w:rPr>
          <w:rFonts w:ascii="Calibri" w:eastAsia="Calibri" w:hAnsi="Calibri" w:cs="Calibri"/>
        </w:rPr>
        <w:t xml:space="preserve"> de </w:t>
      </w:r>
      <w:proofErr w:type="spellStart"/>
      <w:r w:rsidRPr="00F61BF2">
        <w:rPr>
          <w:rFonts w:ascii="Calibri" w:eastAsia="Calibri" w:hAnsi="Calibri" w:cs="Calibri"/>
        </w:rPr>
        <w:t>qualité</w:t>
      </w:r>
      <w:proofErr w:type="spellEnd"/>
      <w:r w:rsidRPr="00F61BF2">
        <w:rPr>
          <w:rFonts w:ascii="Calibri" w:eastAsia="Calibri" w:hAnsi="Calibri" w:cs="Calibri"/>
        </w:rPr>
        <w:t xml:space="preserve"> aux </w:t>
      </w:r>
      <w:proofErr w:type="spellStart"/>
      <w:r w:rsidRPr="00F61BF2">
        <w:rPr>
          <w:rFonts w:ascii="Calibri" w:eastAsia="Calibri" w:hAnsi="Calibri" w:cs="Calibri"/>
        </w:rPr>
        <w:t>utilisateurs</w:t>
      </w:r>
      <w:proofErr w:type="spellEnd"/>
      <w:r w:rsidRPr="00F61BF2">
        <w:rPr>
          <w:rFonts w:ascii="Calibri" w:eastAsia="Calibri" w:hAnsi="Calibri" w:cs="Calibri"/>
        </w:rPr>
        <w:t>.</w:t>
      </w:r>
    </w:p>
    <w:p w14:paraId="4B982B4F" w14:textId="77777777" w:rsidR="00F61BF2" w:rsidRPr="00A349CB" w:rsidRDefault="00F61BF2" w:rsidP="00F61BF2">
      <w:pPr>
        <w:pStyle w:val="ListParagraph"/>
        <w:numPr>
          <w:ilvl w:val="0"/>
          <w:numId w:val="27"/>
        </w:numPr>
        <w:ind w:left="360" w:hanging="180"/>
        <w:rPr>
          <w:rFonts w:ascii="Calibri" w:eastAsia="Calibri" w:hAnsi="Calibri" w:cs="Calibri"/>
          <w:b/>
          <w:bCs/>
        </w:rPr>
      </w:pPr>
      <w:proofErr w:type="spellStart"/>
      <w:r w:rsidRPr="00F61BF2">
        <w:rPr>
          <w:rFonts w:ascii="Calibri" w:eastAsia="Calibri" w:hAnsi="Calibri" w:cs="Calibri"/>
          <w:b/>
          <w:bCs/>
        </w:rPr>
        <w:t>Con</w:t>
      </w:r>
      <w:r w:rsidRPr="00A349CB">
        <w:rPr>
          <w:rFonts w:ascii="Calibri" w:eastAsia="Calibri" w:hAnsi="Calibri" w:cs="Calibri"/>
          <w:b/>
          <w:bCs/>
        </w:rPr>
        <w:t>naissance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349CB">
        <w:rPr>
          <w:rFonts w:ascii="Calibri" w:eastAsia="Calibri" w:hAnsi="Calibri" w:cs="Calibri"/>
          <w:b/>
          <w:bCs/>
        </w:rPr>
        <w:t>approfondie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349CB">
        <w:rPr>
          <w:rFonts w:ascii="Calibri" w:eastAsia="Calibri" w:hAnsi="Calibri" w:cs="Calibri"/>
          <w:b/>
          <w:bCs/>
        </w:rPr>
        <w:t>en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maintenance </w:t>
      </w:r>
      <w:proofErr w:type="spellStart"/>
      <w:r w:rsidRPr="00A349CB">
        <w:rPr>
          <w:rFonts w:ascii="Calibri" w:eastAsia="Calibri" w:hAnsi="Calibri" w:cs="Calibri"/>
          <w:b/>
          <w:bCs/>
        </w:rPr>
        <w:t>préventive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:</w:t>
      </w:r>
    </w:p>
    <w:p w14:paraId="27C24413" w14:textId="77777777" w:rsidR="00F61BF2" w:rsidRPr="00A349CB" w:rsidRDefault="00F61BF2" w:rsidP="00F61BF2">
      <w:pPr>
        <w:pStyle w:val="ListParagraph"/>
        <w:numPr>
          <w:ilvl w:val="0"/>
          <w:numId w:val="26"/>
        </w:numPr>
        <w:rPr>
          <w:rFonts w:ascii="Calibri" w:eastAsia="Calibri" w:hAnsi="Calibri" w:cs="Calibri"/>
        </w:rPr>
      </w:pPr>
      <w:r w:rsidRPr="00A349CB">
        <w:rPr>
          <w:rFonts w:ascii="Calibri" w:eastAsia="Calibri" w:hAnsi="Calibri" w:cs="Calibri"/>
        </w:rPr>
        <w:lastRenderedPageBreak/>
        <w:t xml:space="preserve">Le personnel sera </w:t>
      </w:r>
      <w:proofErr w:type="spellStart"/>
      <w:r w:rsidRPr="00A349CB">
        <w:rPr>
          <w:rFonts w:ascii="Calibri" w:eastAsia="Calibri" w:hAnsi="Calibri" w:cs="Calibri"/>
        </w:rPr>
        <w:t>en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mesure</w:t>
      </w:r>
      <w:proofErr w:type="spellEnd"/>
      <w:r w:rsidRPr="00A349CB">
        <w:rPr>
          <w:rFonts w:ascii="Calibri" w:eastAsia="Calibri" w:hAnsi="Calibri" w:cs="Calibri"/>
        </w:rPr>
        <w:t xml:space="preserve"> de </w:t>
      </w:r>
      <w:proofErr w:type="spellStart"/>
      <w:r w:rsidRPr="00A349CB">
        <w:rPr>
          <w:rFonts w:ascii="Calibri" w:eastAsia="Calibri" w:hAnsi="Calibri" w:cs="Calibri"/>
        </w:rPr>
        <w:t>mettre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en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œuvre</w:t>
      </w:r>
      <w:proofErr w:type="spellEnd"/>
      <w:r w:rsidRPr="00A349CB">
        <w:rPr>
          <w:rFonts w:ascii="Calibri" w:eastAsia="Calibri" w:hAnsi="Calibri" w:cs="Calibri"/>
        </w:rPr>
        <w:t xml:space="preserve"> des pratiques de maintenance </w:t>
      </w:r>
      <w:proofErr w:type="spellStart"/>
      <w:r w:rsidRPr="00A349CB">
        <w:rPr>
          <w:rFonts w:ascii="Calibri" w:eastAsia="Calibri" w:hAnsi="Calibri" w:cs="Calibri"/>
        </w:rPr>
        <w:t>préventive</w:t>
      </w:r>
      <w:proofErr w:type="spellEnd"/>
      <w:r w:rsidRPr="00A349CB">
        <w:rPr>
          <w:rFonts w:ascii="Calibri" w:eastAsia="Calibri" w:hAnsi="Calibri" w:cs="Calibri"/>
        </w:rPr>
        <w:t xml:space="preserve"> pour prolonger la durée de vie des </w:t>
      </w:r>
      <w:proofErr w:type="spellStart"/>
      <w:r w:rsidRPr="00A349CB">
        <w:rPr>
          <w:rFonts w:ascii="Calibri" w:eastAsia="Calibri" w:hAnsi="Calibri" w:cs="Calibri"/>
        </w:rPr>
        <w:t>équipements</w:t>
      </w:r>
      <w:proofErr w:type="spellEnd"/>
      <w:r w:rsidRPr="00A349CB">
        <w:rPr>
          <w:rFonts w:ascii="Calibri" w:eastAsia="Calibri" w:hAnsi="Calibri" w:cs="Calibri"/>
        </w:rPr>
        <w:t xml:space="preserve"> et </w:t>
      </w:r>
      <w:proofErr w:type="spellStart"/>
      <w:r w:rsidRPr="00A349CB">
        <w:rPr>
          <w:rFonts w:ascii="Calibri" w:eastAsia="Calibri" w:hAnsi="Calibri" w:cs="Calibri"/>
        </w:rPr>
        <w:t>minimiser</w:t>
      </w:r>
      <w:proofErr w:type="spellEnd"/>
      <w:r w:rsidRPr="00A349CB">
        <w:rPr>
          <w:rFonts w:ascii="Calibri" w:eastAsia="Calibri" w:hAnsi="Calibri" w:cs="Calibri"/>
        </w:rPr>
        <w:t xml:space="preserve"> les </w:t>
      </w:r>
      <w:proofErr w:type="spellStart"/>
      <w:r w:rsidRPr="00A349CB">
        <w:rPr>
          <w:rFonts w:ascii="Calibri" w:eastAsia="Calibri" w:hAnsi="Calibri" w:cs="Calibri"/>
        </w:rPr>
        <w:t>pannes</w:t>
      </w:r>
      <w:proofErr w:type="spellEnd"/>
      <w:r w:rsidRPr="00A349CB">
        <w:rPr>
          <w:rFonts w:ascii="Calibri" w:eastAsia="Calibri" w:hAnsi="Calibri" w:cs="Calibri"/>
        </w:rPr>
        <w:t>.</w:t>
      </w:r>
    </w:p>
    <w:p w14:paraId="62BA6697" w14:textId="77777777" w:rsidR="00F61BF2" w:rsidRPr="00A349CB" w:rsidRDefault="00F61BF2" w:rsidP="00F61BF2">
      <w:pPr>
        <w:pStyle w:val="ListParagraph"/>
        <w:numPr>
          <w:ilvl w:val="0"/>
          <w:numId w:val="26"/>
        </w:numPr>
        <w:rPr>
          <w:rFonts w:ascii="Calibri" w:eastAsia="Calibri" w:hAnsi="Calibri" w:cs="Calibri"/>
        </w:rPr>
      </w:pPr>
      <w:proofErr w:type="spellStart"/>
      <w:r w:rsidRPr="00A349CB">
        <w:rPr>
          <w:rFonts w:ascii="Calibri" w:eastAsia="Calibri" w:hAnsi="Calibri" w:cs="Calibri"/>
        </w:rPr>
        <w:t>Ils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sauront</w:t>
      </w:r>
      <w:proofErr w:type="spellEnd"/>
      <w:r w:rsidRPr="00A349CB">
        <w:rPr>
          <w:rFonts w:ascii="Calibri" w:eastAsia="Calibri" w:hAnsi="Calibri" w:cs="Calibri"/>
        </w:rPr>
        <w:t xml:space="preserve"> comment </w:t>
      </w:r>
      <w:proofErr w:type="spellStart"/>
      <w:r w:rsidRPr="00A349CB">
        <w:rPr>
          <w:rFonts w:ascii="Calibri" w:eastAsia="Calibri" w:hAnsi="Calibri" w:cs="Calibri"/>
        </w:rPr>
        <w:t>effectuer</w:t>
      </w:r>
      <w:proofErr w:type="spellEnd"/>
      <w:r w:rsidRPr="00A349CB">
        <w:rPr>
          <w:rFonts w:ascii="Calibri" w:eastAsia="Calibri" w:hAnsi="Calibri" w:cs="Calibri"/>
        </w:rPr>
        <w:t xml:space="preserve"> des </w:t>
      </w:r>
      <w:proofErr w:type="spellStart"/>
      <w:r w:rsidRPr="00A349CB">
        <w:rPr>
          <w:rFonts w:ascii="Calibri" w:eastAsia="Calibri" w:hAnsi="Calibri" w:cs="Calibri"/>
        </w:rPr>
        <w:t>vérifications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régulières</w:t>
      </w:r>
      <w:proofErr w:type="spellEnd"/>
      <w:r w:rsidRPr="00A349CB">
        <w:rPr>
          <w:rFonts w:ascii="Calibri" w:eastAsia="Calibri" w:hAnsi="Calibri" w:cs="Calibri"/>
        </w:rPr>
        <w:t xml:space="preserve"> et des actions </w:t>
      </w:r>
      <w:proofErr w:type="spellStart"/>
      <w:r w:rsidRPr="00A349CB">
        <w:rPr>
          <w:rFonts w:ascii="Calibri" w:eastAsia="Calibri" w:hAnsi="Calibri" w:cs="Calibri"/>
        </w:rPr>
        <w:t>préventives</w:t>
      </w:r>
      <w:proofErr w:type="spellEnd"/>
      <w:r w:rsidRPr="00A349CB">
        <w:rPr>
          <w:rFonts w:ascii="Calibri" w:eastAsia="Calibri" w:hAnsi="Calibri" w:cs="Calibri"/>
        </w:rPr>
        <w:t xml:space="preserve"> pour </w:t>
      </w:r>
      <w:proofErr w:type="spellStart"/>
      <w:r w:rsidRPr="00A349CB">
        <w:rPr>
          <w:rFonts w:ascii="Calibri" w:eastAsia="Calibri" w:hAnsi="Calibri" w:cs="Calibri"/>
        </w:rPr>
        <w:t>éviter</w:t>
      </w:r>
      <w:proofErr w:type="spellEnd"/>
      <w:r w:rsidRPr="00A349CB">
        <w:rPr>
          <w:rFonts w:ascii="Calibri" w:eastAsia="Calibri" w:hAnsi="Calibri" w:cs="Calibri"/>
        </w:rPr>
        <w:t xml:space="preserve"> les </w:t>
      </w:r>
      <w:proofErr w:type="spellStart"/>
      <w:r w:rsidRPr="00A349CB">
        <w:rPr>
          <w:rFonts w:ascii="Calibri" w:eastAsia="Calibri" w:hAnsi="Calibri" w:cs="Calibri"/>
        </w:rPr>
        <w:t>défaillances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prématurées</w:t>
      </w:r>
      <w:proofErr w:type="spellEnd"/>
      <w:r w:rsidRPr="00A349CB">
        <w:rPr>
          <w:rFonts w:ascii="Calibri" w:eastAsia="Calibri" w:hAnsi="Calibri" w:cs="Calibri"/>
        </w:rPr>
        <w:t>.</w:t>
      </w:r>
    </w:p>
    <w:p w14:paraId="23FE98F5" w14:textId="77777777" w:rsidR="00F61BF2" w:rsidRPr="00A349CB" w:rsidRDefault="00F61BF2" w:rsidP="00F61BF2">
      <w:pPr>
        <w:pStyle w:val="ListParagraph"/>
        <w:numPr>
          <w:ilvl w:val="0"/>
          <w:numId w:val="27"/>
        </w:numPr>
        <w:ind w:left="360" w:hanging="180"/>
        <w:rPr>
          <w:rFonts w:ascii="Calibri" w:eastAsia="Calibri" w:hAnsi="Calibri" w:cs="Calibri"/>
          <w:b/>
          <w:bCs/>
        </w:rPr>
      </w:pPr>
      <w:proofErr w:type="spellStart"/>
      <w:r w:rsidRPr="00A349CB">
        <w:rPr>
          <w:rFonts w:ascii="Calibri" w:eastAsia="Calibri" w:hAnsi="Calibri" w:cs="Calibri"/>
          <w:b/>
          <w:bCs/>
        </w:rPr>
        <w:t>Capacité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à </w:t>
      </w:r>
      <w:proofErr w:type="spellStart"/>
      <w:r w:rsidRPr="00A349CB">
        <w:rPr>
          <w:rFonts w:ascii="Calibri" w:eastAsia="Calibri" w:hAnsi="Calibri" w:cs="Calibri"/>
          <w:b/>
          <w:bCs/>
        </w:rPr>
        <w:t>effectuer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349CB">
        <w:rPr>
          <w:rFonts w:ascii="Calibri" w:eastAsia="Calibri" w:hAnsi="Calibri" w:cs="Calibri"/>
          <w:b/>
          <w:bCs/>
        </w:rPr>
        <w:t>une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maintenance curative :</w:t>
      </w:r>
    </w:p>
    <w:p w14:paraId="793EAA45" w14:textId="77777777" w:rsidR="00F61BF2" w:rsidRPr="00A349CB" w:rsidRDefault="00F61BF2" w:rsidP="00F61BF2">
      <w:pPr>
        <w:pStyle w:val="ListParagraph"/>
        <w:numPr>
          <w:ilvl w:val="0"/>
          <w:numId w:val="26"/>
        </w:numPr>
        <w:rPr>
          <w:rFonts w:ascii="Calibri" w:eastAsia="Calibri" w:hAnsi="Calibri" w:cs="Calibri"/>
        </w:rPr>
      </w:pPr>
      <w:r w:rsidRPr="00A349CB">
        <w:rPr>
          <w:rFonts w:ascii="Calibri" w:eastAsia="Calibri" w:hAnsi="Calibri" w:cs="Calibri"/>
        </w:rPr>
        <w:t xml:space="preserve">Le personnel sera capable </w:t>
      </w:r>
      <w:proofErr w:type="spellStart"/>
      <w:r w:rsidRPr="00A349CB">
        <w:rPr>
          <w:rFonts w:ascii="Calibri" w:eastAsia="Calibri" w:hAnsi="Calibri" w:cs="Calibri"/>
        </w:rPr>
        <w:t>d'identifier</w:t>
      </w:r>
      <w:proofErr w:type="spellEnd"/>
      <w:r w:rsidRPr="00A349CB">
        <w:rPr>
          <w:rFonts w:ascii="Calibri" w:eastAsia="Calibri" w:hAnsi="Calibri" w:cs="Calibri"/>
        </w:rPr>
        <w:t xml:space="preserve"> les </w:t>
      </w:r>
      <w:proofErr w:type="spellStart"/>
      <w:r w:rsidRPr="00A349CB">
        <w:rPr>
          <w:rFonts w:ascii="Calibri" w:eastAsia="Calibri" w:hAnsi="Calibri" w:cs="Calibri"/>
        </w:rPr>
        <w:t>problèmes</w:t>
      </w:r>
      <w:proofErr w:type="spellEnd"/>
      <w:r w:rsidRPr="00A349CB">
        <w:rPr>
          <w:rFonts w:ascii="Calibri" w:eastAsia="Calibri" w:hAnsi="Calibri" w:cs="Calibri"/>
        </w:rPr>
        <w:t xml:space="preserve"> courants </w:t>
      </w:r>
      <w:proofErr w:type="spellStart"/>
      <w:r w:rsidRPr="00A349CB">
        <w:rPr>
          <w:rFonts w:ascii="Calibri" w:eastAsia="Calibri" w:hAnsi="Calibri" w:cs="Calibri"/>
        </w:rPr>
        <w:t>liés</w:t>
      </w:r>
      <w:proofErr w:type="spellEnd"/>
      <w:r w:rsidRPr="00A349CB">
        <w:rPr>
          <w:rFonts w:ascii="Calibri" w:eastAsia="Calibri" w:hAnsi="Calibri" w:cs="Calibri"/>
        </w:rPr>
        <w:t xml:space="preserve"> aux </w:t>
      </w:r>
      <w:proofErr w:type="spellStart"/>
      <w:r w:rsidRPr="00A349CB">
        <w:rPr>
          <w:rFonts w:ascii="Calibri" w:eastAsia="Calibri" w:hAnsi="Calibri" w:cs="Calibri"/>
        </w:rPr>
        <w:t>équipements</w:t>
      </w:r>
      <w:proofErr w:type="spellEnd"/>
      <w:r w:rsidRPr="00A349CB">
        <w:rPr>
          <w:rFonts w:ascii="Calibri" w:eastAsia="Calibri" w:hAnsi="Calibri" w:cs="Calibri"/>
        </w:rPr>
        <w:t xml:space="preserve"> et de les </w:t>
      </w:r>
      <w:proofErr w:type="spellStart"/>
      <w:r w:rsidRPr="00A349CB">
        <w:rPr>
          <w:rFonts w:ascii="Calibri" w:eastAsia="Calibri" w:hAnsi="Calibri" w:cs="Calibri"/>
        </w:rPr>
        <w:t>résoudre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rapidement</w:t>
      </w:r>
      <w:proofErr w:type="spellEnd"/>
      <w:r w:rsidRPr="00A349CB">
        <w:rPr>
          <w:rFonts w:ascii="Calibri" w:eastAsia="Calibri" w:hAnsi="Calibri" w:cs="Calibri"/>
        </w:rPr>
        <w:t xml:space="preserve"> et </w:t>
      </w:r>
      <w:proofErr w:type="spellStart"/>
      <w:r w:rsidRPr="00A349CB">
        <w:rPr>
          <w:rFonts w:ascii="Calibri" w:eastAsia="Calibri" w:hAnsi="Calibri" w:cs="Calibri"/>
        </w:rPr>
        <w:t>efficacement</w:t>
      </w:r>
      <w:proofErr w:type="spellEnd"/>
      <w:r w:rsidRPr="00A349CB">
        <w:rPr>
          <w:rFonts w:ascii="Calibri" w:eastAsia="Calibri" w:hAnsi="Calibri" w:cs="Calibri"/>
        </w:rPr>
        <w:t>.</w:t>
      </w:r>
    </w:p>
    <w:p w14:paraId="74170CE7" w14:textId="77777777" w:rsidR="00F61BF2" w:rsidRPr="00A349CB" w:rsidRDefault="00F61BF2" w:rsidP="00F61BF2">
      <w:pPr>
        <w:pStyle w:val="ListParagraph"/>
        <w:numPr>
          <w:ilvl w:val="0"/>
          <w:numId w:val="26"/>
        </w:numPr>
        <w:rPr>
          <w:rFonts w:ascii="Calibri" w:eastAsia="Calibri" w:hAnsi="Calibri" w:cs="Calibri"/>
        </w:rPr>
      </w:pPr>
      <w:proofErr w:type="spellStart"/>
      <w:r w:rsidRPr="00A349CB">
        <w:rPr>
          <w:rFonts w:ascii="Calibri" w:eastAsia="Calibri" w:hAnsi="Calibri" w:cs="Calibri"/>
        </w:rPr>
        <w:t>Ils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pourront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diagnostiquer</w:t>
      </w:r>
      <w:proofErr w:type="spellEnd"/>
      <w:r w:rsidRPr="00A349CB">
        <w:rPr>
          <w:rFonts w:ascii="Calibri" w:eastAsia="Calibri" w:hAnsi="Calibri" w:cs="Calibri"/>
        </w:rPr>
        <w:t xml:space="preserve"> et </w:t>
      </w:r>
      <w:proofErr w:type="spellStart"/>
      <w:r w:rsidRPr="00A349CB">
        <w:rPr>
          <w:rFonts w:ascii="Calibri" w:eastAsia="Calibri" w:hAnsi="Calibri" w:cs="Calibri"/>
        </w:rPr>
        <w:t>résoudre</w:t>
      </w:r>
      <w:proofErr w:type="spellEnd"/>
      <w:r w:rsidRPr="00A349CB">
        <w:rPr>
          <w:rFonts w:ascii="Calibri" w:eastAsia="Calibri" w:hAnsi="Calibri" w:cs="Calibri"/>
        </w:rPr>
        <w:t xml:space="preserve"> des </w:t>
      </w:r>
      <w:proofErr w:type="spellStart"/>
      <w:r w:rsidRPr="00A349CB">
        <w:rPr>
          <w:rFonts w:ascii="Calibri" w:eastAsia="Calibri" w:hAnsi="Calibri" w:cs="Calibri"/>
        </w:rPr>
        <w:t>problèmes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mineurs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ou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effectuer</w:t>
      </w:r>
      <w:proofErr w:type="spellEnd"/>
      <w:r w:rsidRPr="00A349CB">
        <w:rPr>
          <w:rFonts w:ascii="Calibri" w:eastAsia="Calibri" w:hAnsi="Calibri" w:cs="Calibri"/>
        </w:rPr>
        <w:t xml:space="preserve"> des actions correctives </w:t>
      </w:r>
      <w:proofErr w:type="spellStart"/>
      <w:r w:rsidRPr="00A349CB">
        <w:rPr>
          <w:rFonts w:ascii="Calibri" w:eastAsia="Calibri" w:hAnsi="Calibri" w:cs="Calibri"/>
        </w:rPr>
        <w:t>temporaires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en</w:t>
      </w:r>
      <w:proofErr w:type="spellEnd"/>
      <w:r w:rsidRPr="00A349CB">
        <w:rPr>
          <w:rFonts w:ascii="Calibri" w:eastAsia="Calibri" w:hAnsi="Calibri" w:cs="Calibri"/>
        </w:rPr>
        <w:t xml:space="preserve"> attendant </w:t>
      </w:r>
      <w:proofErr w:type="spellStart"/>
      <w:r w:rsidRPr="00A349CB">
        <w:rPr>
          <w:rFonts w:ascii="Calibri" w:eastAsia="Calibri" w:hAnsi="Calibri" w:cs="Calibri"/>
        </w:rPr>
        <w:t>l'intervention</w:t>
      </w:r>
      <w:proofErr w:type="spellEnd"/>
      <w:r w:rsidRPr="00A349CB">
        <w:rPr>
          <w:rFonts w:ascii="Calibri" w:eastAsia="Calibri" w:hAnsi="Calibri" w:cs="Calibri"/>
        </w:rPr>
        <w:t xml:space="preserve"> d'un </w:t>
      </w:r>
      <w:proofErr w:type="spellStart"/>
      <w:r w:rsidRPr="00A349CB">
        <w:rPr>
          <w:rFonts w:ascii="Calibri" w:eastAsia="Calibri" w:hAnsi="Calibri" w:cs="Calibri"/>
        </w:rPr>
        <w:t>technicien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qualifié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si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nécessaire</w:t>
      </w:r>
      <w:proofErr w:type="spellEnd"/>
      <w:r w:rsidRPr="00A349CB">
        <w:rPr>
          <w:rFonts w:ascii="Calibri" w:eastAsia="Calibri" w:hAnsi="Calibri" w:cs="Calibri"/>
        </w:rPr>
        <w:t>.</w:t>
      </w:r>
    </w:p>
    <w:p w14:paraId="3356F33A" w14:textId="77777777" w:rsidR="00F61BF2" w:rsidRPr="00A349CB" w:rsidRDefault="00F61BF2" w:rsidP="00F61BF2">
      <w:pPr>
        <w:pStyle w:val="ListParagraph"/>
        <w:numPr>
          <w:ilvl w:val="0"/>
          <w:numId w:val="27"/>
        </w:numPr>
        <w:ind w:left="360" w:hanging="180"/>
        <w:rPr>
          <w:rFonts w:ascii="Calibri" w:eastAsia="Calibri" w:hAnsi="Calibri" w:cs="Calibri"/>
          <w:b/>
          <w:bCs/>
        </w:rPr>
      </w:pPr>
      <w:proofErr w:type="spellStart"/>
      <w:r w:rsidRPr="00A349CB">
        <w:rPr>
          <w:rFonts w:ascii="Calibri" w:eastAsia="Calibri" w:hAnsi="Calibri" w:cs="Calibri"/>
          <w:b/>
          <w:bCs/>
        </w:rPr>
        <w:t>Sensibilisation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à la </w:t>
      </w:r>
      <w:proofErr w:type="spellStart"/>
      <w:r w:rsidRPr="00A349CB">
        <w:rPr>
          <w:rFonts w:ascii="Calibri" w:eastAsia="Calibri" w:hAnsi="Calibri" w:cs="Calibri"/>
          <w:b/>
          <w:bCs/>
        </w:rPr>
        <w:t>sécurité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des </w:t>
      </w:r>
      <w:proofErr w:type="spellStart"/>
      <w:r w:rsidRPr="00A349CB">
        <w:rPr>
          <w:rFonts w:ascii="Calibri" w:eastAsia="Calibri" w:hAnsi="Calibri" w:cs="Calibri"/>
          <w:b/>
          <w:bCs/>
        </w:rPr>
        <w:t>utilisateurs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:</w:t>
      </w:r>
    </w:p>
    <w:p w14:paraId="29BDD4E8" w14:textId="77777777" w:rsidR="00F61BF2" w:rsidRPr="00A349CB" w:rsidRDefault="00F61BF2" w:rsidP="00F61BF2">
      <w:pPr>
        <w:pStyle w:val="ListParagraph"/>
        <w:numPr>
          <w:ilvl w:val="0"/>
          <w:numId w:val="26"/>
        </w:numPr>
        <w:rPr>
          <w:rFonts w:ascii="Calibri" w:eastAsia="Calibri" w:hAnsi="Calibri" w:cs="Calibri"/>
        </w:rPr>
      </w:pPr>
      <w:r w:rsidRPr="00A349CB">
        <w:rPr>
          <w:rFonts w:ascii="Calibri" w:eastAsia="Calibri" w:hAnsi="Calibri" w:cs="Calibri"/>
        </w:rPr>
        <w:t xml:space="preserve">Le personnel du </w:t>
      </w:r>
      <w:proofErr w:type="spellStart"/>
      <w:r w:rsidRPr="00A349CB">
        <w:rPr>
          <w:rFonts w:ascii="Calibri" w:eastAsia="Calibri" w:hAnsi="Calibri" w:cs="Calibri"/>
        </w:rPr>
        <w:t>complexe</w:t>
      </w:r>
      <w:proofErr w:type="spellEnd"/>
      <w:r w:rsidRPr="00A349CB">
        <w:rPr>
          <w:rFonts w:ascii="Calibri" w:eastAsia="Calibri" w:hAnsi="Calibri" w:cs="Calibri"/>
        </w:rPr>
        <w:t xml:space="preserve"> sera conscient de </w:t>
      </w:r>
      <w:proofErr w:type="spellStart"/>
      <w:r w:rsidRPr="00A349CB">
        <w:rPr>
          <w:rFonts w:ascii="Calibri" w:eastAsia="Calibri" w:hAnsi="Calibri" w:cs="Calibri"/>
        </w:rPr>
        <w:t>l'importance</w:t>
      </w:r>
      <w:proofErr w:type="spellEnd"/>
      <w:r w:rsidRPr="00A349CB">
        <w:rPr>
          <w:rFonts w:ascii="Calibri" w:eastAsia="Calibri" w:hAnsi="Calibri" w:cs="Calibri"/>
        </w:rPr>
        <w:t xml:space="preserve"> de la </w:t>
      </w:r>
      <w:proofErr w:type="spellStart"/>
      <w:r w:rsidRPr="00A349CB">
        <w:rPr>
          <w:rFonts w:ascii="Calibri" w:eastAsia="Calibri" w:hAnsi="Calibri" w:cs="Calibri"/>
        </w:rPr>
        <w:t>sécurité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lors</w:t>
      </w:r>
      <w:proofErr w:type="spellEnd"/>
      <w:r w:rsidRPr="00A349CB">
        <w:rPr>
          <w:rFonts w:ascii="Calibri" w:eastAsia="Calibri" w:hAnsi="Calibri" w:cs="Calibri"/>
        </w:rPr>
        <w:t xml:space="preserve"> de </w:t>
      </w:r>
      <w:proofErr w:type="spellStart"/>
      <w:r w:rsidRPr="00A349CB">
        <w:rPr>
          <w:rFonts w:ascii="Calibri" w:eastAsia="Calibri" w:hAnsi="Calibri" w:cs="Calibri"/>
        </w:rPr>
        <w:t>l'utilisation</w:t>
      </w:r>
      <w:proofErr w:type="spellEnd"/>
      <w:r w:rsidRPr="00A349CB">
        <w:rPr>
          <w:rFonts w:ascii="Calibri" w:eastAsia="Calibri" w:hAnsi="Calibri" w:cs="Calibri"/>
        </w:rPr>
        <w:t xml:space="preserve"> des </w:t>
      </w:r>
      <w:proofErr w:type="spellStart"/>
      <w:r w:rsidRPr="00A349CB">
        <w:rPr>
          <w:rFonts w:ascii="Calibri" w:eastAsia="Calibri" w:hAnsi="Calibri" w:cs="Calibri"/>
        </w:rPr>
        <w:t>équipements</w:t>
      </w:r>
      <w:proofErr w:type="spellEnd"/>
      <w:r w:rsidRPr="00A349CB">
        <w:rPr>
          <w:rFonts w:ascii="Calibri" w:eastAsia="Calibri" w:hAnsi="Calibri" w:cs="Calibri"/>
        </w:rPr>
        <w:t>.</w:t>
      </w:r>
    </w:p>
    <w:p w14:paraId="729DA424" w14:textId="77777777" w:rsidR="00F61BF2" w:rsidRPr="00A349CB" w:rsidRDefault="00F61BF2" w:rsidP="00F61BF2">
      <w:pPr>
        <w:pStyle w:val="ListParagraph"/>
        <w:numPr>
          <w:ilvl w:val="0"/>
          <w:numId w:val="26"/>
        </w:numPr>
        <w:rPr>
          <w:rFonts w:ascii="Calibri" w:eastAsia="Calibri" w:hAnsi="Calibri" w:cs="Calibri"/>
        </w:rPr>
      </w:pPr>
      <w:proofErr w:type="spellStart"/>
      <w:r w:rsidRPr="00A349CB">
        <w:rPr>
          <w:rFonts w:ascii="Calibri" w:eastAsia="Calibri" w:hAnsi="Calibri" w:cs="Calibri"/>
        </w:rPr>
        <w:t>Ils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sauront</w:t>
      </w:r>
      <w:proofErr w:type="spellEnd"/>
      <w:r w:rsidRPr="00A349CB">
        <w:rPr>
          <w:rFonts w:ascii="Calibri" w:eastAsia="Calibri" w:hAnsi="Calibri" w:cs="Calibri"/>
        </w:rPr>
        <w:t xml:space="preserve"> comment </w:t>
      </w:r>
      <w:proofErr w:type="spellStart"/>
      <w:r w:rsidRPr="00A349CB">
        <w:rPr>
          <w:rFonts w:ascii="Calibri" w:eastAsia="Calibri" w:hAnsi="Calibri" w:cs="Calibri"/>
        </w:rPr>
        <w:t>transmettre</w:t>
      </w:r>
      <w:proofErr w:type="spellEnd"/>
      <w:r w:rsidRPr="00A349CB">
        <w:rPr>
          <w:rFonts w:ascii="Calibri" w:eastAsia="Calibri" w:hAnsi="Calibri" w:cs="Calibri"/>
        </w:rPr>
        <w:t xml:space="preserve"> les </w:t>
      </w:r>
      <w:proofErr w:type="spellStart"/>
      <w:r w:rsidRPr="00A349CB">
        <w:rPr>
          <w:rFonts w:ascii="Calibri" w:eastAsia="Calibri" w:hAnsi="Calibri" w:cs="Calibri"/>
        </w:rPr>
        <w:t>règles</w:t>
      </w:r>
      <w:proofErr w:type="spellEnd"/>
      <w:r w:rsidRPr="00A349CB">
        <w:rPr>
          <w:rFonts w:ascii="Calibri" w:eastAsia="Calibri" w:hAnsi="Calibri" w:cs="Calibri"/>
        </w:rPr>
        <w:t xml:space="preserve"> de </w:t>
      </w:r>
      <w:proofErr w:type="spellStart"/>
      <w:r w:rsidRPr="00A349CB">
        <w:rPr>
          <w:rFonts w:ascii="Calibri" w:eastAsia="Calibri" w:hAnsi="Calibri" w:cs="Calibri"/>
        </w:rPr>
        <w:t>sécurité</w:t>
      </w:r>
      <w:proofErr w:type="spellEnd"/>
      <w:r w:rsidRPr="00A349CB">
        <w:rPr>
          <w:rFonts w:ascii="Calibri" w:eastAsia="Calibri" w:hAnsi="Calibri" w:cs="Calibri"/>
        </w:rPr>
        <w:t xml:space="preserve"> aux </w:t>
      </w:r>
      <w:proofErr w:type="spellStart"/>
      <w:r w:rsidRPr="00A349CB">
        <w:rPr>
          <w:rFonts w:ascii="Calibri" w:eastAsia="Calibri" w:hAnsi="Calibri" w:cs="Calibri"/>
        </w:rPr>
        <w:t>utilisateurs</w:t>
      </w:r>
      <w:proofErr w:type="spellEnd"/>
      <w:r w:rsidRPr="00A349CB">
        <w:rPr>
          <w:rFonts w:ascii="Calibri" w:eastAsia="Calibri" w:hAnsi="Calibri" w:cs="Calibri"/>
        </w:rPr>
        <w:t xml:space="preserve"> et </w:t>
      </w:r>
      <w:proofErr w:type="spellStart"/>
      <w:r w:rsidRPr="00A349CB">
        <w:rPr>
          <w:rFonts w:ascii="Calibri" w:eastAsia="Calibri" w:hAnsi="Calibri" w:cs="Calibri"/>
        </w:rPr>
        <w:t>s'assurer</w:t>
      </w:r>
      <w:proofErr w:type="spellEnd"/>
      <w:r w:rsidRPr="00A349CB">
        <w:rPr>
          <w:rFonts w:ascii="Calibri" w:eastAsia="Calibri" w:hAnsi="Calibri" w:cs="Calibri"/>
        </w:rPr>
        <w:t xml:space="preserve"> que les </w:t>
      </w:r>
      <w:proofErr w:type="spellStart"/>
      <w:r w:rsidRPr="00A349CB">
        <w:rPr>
          <w:rFonts w:ascii="Calibri" w:eastAsia="Calibri" w:hAnsi="Calibri" w:cs="Calibri"/>
        </w:rPr>
        <w:t>équipements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sont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utilisés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en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toute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sécurité</w:t>
      </w:r>
      <w:proofErr w:type="spellEnd"/>
      <w:r w:rsidRPr="00A349CB">
        <w:rPr>
          <w:rFonts w:ascii="Calibri" w:eastAsia="Calibri" w:hAnsi="Calibri" w:cs="Calibri"/>
        </w:rPr>
        <w:t xml:space="preserve"> pour </w:t>
      </w:r>
      <w:proofErr w:type="spellStart"/>
      <w:r w:rsidRPr="00A349CB">
        <w:rPr>
          <w:rFonts w:ascii="Calibri" w:eastAsia="Calibri" w:hAnsi="Calibri" w:cs="Calibri"/>
        </w:rPr>
        <w:t>éviter</w:t>
      </w:r>
      <w:proofErr w:type="spellEnd"/>
      <w:r w:rsidRPr="00A349CB">
        <w:rPr>
          <w:rFonts w:ascii="Calibri" w:eastAsia="Calibri" w:hAnsi="Calibri" w:cs="Calibri"/>
        </w:rPr>
        <w:t xml:space="preserve"> les accidents.</w:t>
      </w:r>
    </w:p>
    <w:p w14:paraId="24AEED72" w14:textId="77777777" w:rsidR="00F61BF2" w:rsidRPr="00A349CB" w:rsidRDefault="00F61BF2" w:rsidP="00F61BF2">
      <w:pPr>
        <w:pStyle w:val="ListParagraph"/>
        <w:numPr>
          <w:ilvl w:val="0"/>
          <w:numId w:val="27"/>
        </w:numPr>
        <w:ind w:left="360" w:hanging="180"/>
        <w:rPr>
          <w:rFonts w:ascii="Calibri" w:eastAsia="Calibri" w:hAnsi="Calibri" w:cs="Calibri"/>
          <w:b/>
          <w:bCs/>
        </w:rPr>
      </w:pPr>
      <w:r w:rsidRPr="00A349CB">
        <w:rPr>
          <w:rFonts w:ascii="Calibri" w:eastAsia="Calibri" w:hAnsi="Calibri" w:cs="Calibri"/>
          <w:b/>
          <w:bCs/>
        </w:rPr>
        <w:t xml:space="preserve">Planification </w:t>
      </w:r>
      <w:proofErr w:type="spellStart"/>
      <w:r w:rsidRPr="00A349CB">
        <w:rPr>
          <w:rFonts w:ascii="Calibri" w:eastAsia="Calibri" w:hAnsi="Calibri" w:cs="Calibri"/>
          <w:b/>
          <w:bCs/>
        </w:rPr>
        <w:t>efficace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de la maintenance :</w:t>
      </w:r>
    </w:p>
    <w:p w14:paraId="65D7E556" w14:textId="77777777" w:rsidR="00F61BF2" w:rsidRPr="00A349CB" w:rsidRDefault="00F61BF2" w:rsidP="00F61BF2">
      <w:pPr>
        <w:pStyle w:val="ListParagraph"/>
        <w:numPr>
          <w:ilvl w:val="0"/>
          <w:numId w:val="26"/>
        </w:numPr>
        <w:rPr>
          <w:rFonts w:ascii="Calibri" w:eastAsia="Calibri" w:hAnsi="Calibri" w:cs="Calibri"/>
        </w:rPr>
      </w:pPr>
      <w:r w:rsidRPr="00A349CB">
        <w:rPr>
          <w:rFonts w:ascii="Calibri" w:eastAsia="Calibri" w:hAnsi="Calibri" w:cs="Calibri"/>
        </w:rPr>
        <w:t xml:space="preserve">Le personnel sera </w:t>
      </w:r>
      <w:proofErr w:type="spellStart"/>
      <w:r w:rsidRPr="00A349CB">
        <w:rPr>
          <w:rFonts w:ascii="Calibri" w:eastAsia="Calibri" w:hAnsi="Calibri" w:cs="Calibri"/>
        </w:rPr>
        <w:t>en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mesure</w:t>
      </w:r>
      <w:proofErr w:type="spellEnd"/>
      <w:r w:rsidRPr="00A349CB">
        <w:rPr>
          <w:rFonts w:ascii="Calibri" w:eastAsia="Calibri" w:hAnsi="Calibri" w:cs="Calibri"/>
        </w:rPr>
        <w:t xml:space="preserve"> de </w:t>
      </w:r>
      <w:proofErr w:type="spellStart"/>
      <w:r w:rsidRPr="00A349CB">
        <w:rPr>
          <w:rFonts w:ascii="Calibri" w:eastAsia="Calibri" w:hAnsi="Calibri" w:cs="Calibri"/>
        </w:rPr>
        <w:t>développer</w:t>
      </w:r>
      <w:proofErr w:type="spellEnd"/>
      <w:r w:rsidRPr="00A349CB">
        <w:rPr>
          <w:rFonts w:ascii="Calibri" w:eastAsia="Calibri" w:hAnsi="Calibri" w:cs="Calibri"/>
        </w:rPr>
        <w:t xml:space="preserve"> un </w:t>
      </w:r>
      <w:proofErr w:type="spellStart"/>
      <w:r w:rsidRPr="00A349CB">
        <w:rPr>
          <w:rFonts w:ascii="Calibri" w:eastAsia="Calibri" w:hAnsi="Calibri" w:cs="Calibri"/>
        </w:rPr>
        <w:t>calendrier</w:t>
      </w:r>
      <w:proofErr w:type="spellEnd"/>
      <w:r w:rsidRPr="00A349CB">
        <w:rPr>
          <w:rFonts w:ascii="Calibri" w:eastAsia="Calibri" w:hAnsi="Calibri" w:cs="Calibri"/>
        </w:rPr>
        <w:t xml:space="preserve"> de maintenance </w:t>
      </w:r>
      <w:proofErr w:type="spellStart"/>
      <w:r w:rsidRPr="00A349CB">
        <w:rPr>
          <w:rFonts w:ascii="Calibri" w:eastAsia="Calibri" w:hAnsi="Calibri" w:cs="Calibri"/>
        </w:rPr>
        <w:t>régulière</w:t>
      </w:r>
      <w:proofErr w:type="spellEnd"/>
      <w:r w:rsidRPr="00A349CB">
        <w:rPr>
          <w:rFonts w:ascii="Calibri" w:eastAsia="Calibri" w:hAnsi="Calibri" w:cs="Calibri"/>
        </w:rPr>
        <w:t xml:space="preserve"> pour </w:t>
      </w:r>
      <w:proofErr w:type="spellStart"/>
      <w:r w:rsidRPr="00A349CB">
        <w:rPr>
          <w:rFonts w:ascii="Calibri" w:eastAsia="Calibri" w:hAnsi="Calibri" w:cs="Calibri"/>
        </w:rPr>
        <w:t>chaque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équipement</w:t>
      </w:r>
      <w:proofErr w:type="spellEnd"/>
      <w:r w:rsidRPr="00A349CB">
        <w:rPr>
          <w:rFonts w:ascii="Calibri" w:eastAsia="Calibri" w:hAnsi="Calibri" w:cs="Calibri"/>
        </w:rPr>
        <w:t xml:space="preserve">, </w:t>
      </w:r>
      <w:proofErr w:type="spellStart"/>
      <w:r w:rsidRPr="00A349CB">
        <w:rPr>
          <w:rFonts w:ascii="Calibri" w:eastAsia="Calibri" w:hAnsi="Calibri" w:cs="Calibri"/>
        </w:rPr>
        <w:t>assurant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ainsi</w:t>
      </w:r>
      <w:proofErr w:type="spellEnd"/>
      <w:r w:rsidRPr="00A349CB">
        <w:rPr>
          <w:rFonts w:ascii="Calibri" w:eastAsia="Calibri" w:hAnsi="Calibri" w:cs="Calibri"/>
        </w:rPr>
        <w:t xml:space="preserve"> un </w:t>
      </w:r>
      <w:proofErr w:type="spellStart"/>
      <w:r w:rsidRPr="00A349CB">
        <w:rPr>
          <w:rFonts w:ascii="Calibri" w:eastAsia="Calibri" w:hAnsi="Calibri" w:cs="Calibri"/>
        </w:rPr>
        <w:t>suivi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cohérent</w:t>
      </w:r>
      <w:proofErr w:type="spellEnd"/>
      <w:r w:rsidRPr="00A349CB">
        <w:rPr>
          <w:rFonts w:ascii="Calibri" w:eastAsia="Calibri" w:hAnsi="Calibri" w:cs="Calibri"/>
        </w:rPr>
        <w:t xml:space="preserve"> et </w:t>
      </w:r>
      <w:proofErr w:type="spellStart"/>
      <w:r w:rsidRPr="00A349CB">
        <w:rPr>
          <w:rFonts w:ascii="Calibri" w:eastAsia="Calibri" w:hAnsi="Calibri" w:cs="Calibri"/>
        </w:rPr>
        <w:t>organisé</w:t>
      </w:r>
      <w:proofErr w:type="spellEnd"/>
      <w:r w:rsidRPr="00A349CB">
        <w:rPr>
          <w:rFonts w:ascii="Calibri" w:eastAsia="Calibri" w:hAnsi="Calibri" w:cs="Calibri"/>
        </w:rPr>
        <w:t xml:space="preserve"> de la maintenance </w:t>
      </w:r>
      <w:proofErr w:type="spellStart"/>
      <w:r w:rsidRPr="00A349CB">
        <w:rPr>
          <w:rFonts w:ascii="Calibri" w:eastAsia="Calibri" w:hAnsi="Calibri" w:cs="Calibri"/>
        </w:rPr>
        <w:t>préventive</w:t>
      </w:r>
      <w:proofErr w:type="spellEnd"/>
      <w:r w:rsidRPr="00A349CB">
        <w:rPr>
          <w:rFonts w:ascii="Calibri" w:eastAsia="Calibri" w:hAnsi="Calibri" w:cs="Calibri"/>
        </w:rPr>
        <w:t>.</w:t>
      </w:r>
    </w:p>
    <w:p w14:paraId="2685F38E" w14:textId="77777777" w:rsidR="00F61BF2" w:rsidRPr="00A349CB" w:rsidRDefault="00F61BF2" w:rsidP="00F61BF2">
      <w:pPr>
        <w:pStyle w:val="ListParagraph"/>
        <w:numPr>
          <w:ilvl w:val="0"/>
          <w:numId w:val="26"/>
        </w:numPr>
        <w:rPr>
          <w:rFonts w:ascii="Calibri" w:eastAsia="Calibri" w:hAnsi="Calibri" w:cs="Calibri"/>
        </w:rPr>
      </w:pPr>
      <w:proofErr w:type="spellStart"/>
      <w:r w:rsidRPr="00A349CB">
        <w:rPr>
          <w:rFonts w:ascii="Calibri" w:eastAsia="Calibri" w:hAnsi="Calibri" w:cs="Calibri"/>
        </w:rPr>
        <w:t>Ils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pourront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établir</w:t>
      </w:r>
      <w:proofErr w:type="spellEnd"/>
      <w:r w:rsidRPr="00A349CB">
        <w:rPr>
          <w:rFonts w:ascii="Calibri" w:eastAsia="Calibri" w:hAnsi="Calibri" w:cs="Calibri"/>
        </w:rPr>
        <w:t xml:space="preserve"> des </w:t>
      </w:r>
      <w:proofErr w:type="spellStart"/>
      <w:r w:rsidRPr="00A349CB">
        <w:rPr>
          <w:rFonts w:ascii="Calibri" w:eastAsia="Calibri" w:hAnsi="Calibri" w:cs="Calibri"/>
        </w:rPr>
        <w:t>priorités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en</w:t>
      </w:r>
      <w:proofErr w:type="spellEnd"/>
      <w:r w:rsidRPr="00A349CB">
        <w:rPr>
          <w:rFonts w:ascii="Calibri" w:eastAsia="Calibri" w:hAnsi="Calibri" w:cs="Calibri"/>
        </w:rPr>
        <w:t xml:space="preserve"> matière de maintenance </w:t>
      </w:r>
      <w:proofErr w:type="spellStart"/>
      <w:r w:rsidRPr="00A349CB">
        <w:rPr>
          <w:rFonts w:ascii="Calibri" w:eastAsia="Calibri" w:hAnsi="Calibri" w:cs="Calibri"/>
        </w:rPr>
        <w:t>en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fonction</w:t>
      </w:r>
      <w:proofErr w:type="spellEnd"/>
      <w:r w:rsidRPr="00A349CB">
        <w:rPr>
          <w:rFonts w:ascii="Calibri" w:eastAsia="Calibri" w:hAnsi="Calibri" w:cs="Calibri"/>
        </w:rPr>
        <w:t xml:space="preserve"> de la </w:t>
      </w:r>
      <w:proofErr w:type="spellStart"/>
      <w:r w:rsidRPr="00A349CB">
        <w:rPr>
          <w:rFonts w:ascii="Calibri" w:eastAsia="Calibri" w:hAnsi="Calibri" w:cs="Calibri"/>
        </w:rPr>
        <w:t>fréquence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d'utilisation</w:t>
      </w:r>
      <w:proofErr w:type="spellEnd"/>
      <w:r w:rsidRPr="00A349CB">
        <w:rPr>
          <w:rFonts w:ascii="Calibri" w:eastAsia="Calibri" w:hAnsi="Calibri" w:cs="Calibri"/>
        </w:rPr>
        <w:t xml:space="preserve"> et des exigences </w:t>
      </w:r>
      <w:proofErr w:type="spellStart"/>
      <w:r w:rsidRPr="00A349CB">
        <w:rPr>
          <w:rFonts w:ascii="Calibri" w:eastAsia="Calibri" w:hAnsi="Calibri" w:cs="Calibri"/>
        </w:rPr>
        <w:t>spécifiques</w:t>
      </w:r>
      <w:proofErr w:type="spellEnd"/>
      <w:r w:rsidRPr="00A349CB">
        <w:rPr>
          <w:rFonts w:ascii="Calibri" w:eastAsia="Calibri" w:hAnsi="Calibri" w:cs="Calibri"/>
        </w:rPr>
        <w:t xml:space="preserve"> de </w:t>
      </w:r>
      <w:proofErr w:type="spellStart"/>
      <w:r w:rsidRPr="00A349CB">
        <w:rPr>
          <w:rFonts w:ascii="Calibri" w:eastAsia="Calibri" w:hAnsi="Calibri" w:cs="Calibri"/>
        </w:rPr>
        <w:t>chaque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équipement</w:t>
      </w:r>
      <w:proofErr w:type="spellEnd"/>
      <w:r w:rsidRPr="00A349CB">
        <w:rPr>
          <w:rFonts w:ascii="Calibri" w:eastAsia="Calibri" w:hAnsi="Calibri" w:cs="Calibri"/>
        </w:rPr>
        <w:t>.</w:t>
      </w:r>
    </w:p>
    <w:p w14:paraId="7BDD43DB" w14:textId="77777777" w:rsidR="00F61BF2" w:rsidRPr="00A349CB" w:rsidRDefault="00F61BF2" w:rsidP="00F61BF2">
      <w:pPr>
        <w:pStyle w:val="ListParagraph"/>
        <w:numPr>
          <w:ilvl w:val="0"/>
          <w:numId w:val="27"/>
        </w:numPr>
        <w:ind w:left="360" w:hanging="180"/>
        <w:rPr>
          <w:rFonts w:ascii="Calibri" w:eastAsia="Calibri" w:hAnsi="Calibri" w:cs="Calibri"/>
          <w:b/>
          <w:bCs/>
        </w:rPr>
      </w:pPr>
      <w:proofErr w:type="spellStart"/>
      <w:r w:rsidRPr="00A349CB">
        <w:rPr>
          <w:rFonts w:ascii="Calibri" w:eastAsia="Calibri" w:hAnsi="Calibri" w:cs="Calibri"/>
          <w:b/>
          <w:bCs/>
        </w:rPr>
        <w:t>Amélioration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de la satisfaction des </w:t>
      </w:r>
      <w:proofErr w:type="spellStart"/>
      <w:r w:rsidRPr="00A349CB">
        <w:rPr>
          <w:rFonts w:ascii="Calibri" w:eastAsia="Calibri" w:hAnsi="Calibri" w:cs="Calibri"/>
          <w:b/>
          <w:bCs/>
        </w:rPr>
        <w:t>utilisateurs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:</w:t>
      </w:r>
    </w:p>
    <w:p w14:paraId="72812E61" w14:textId="77777777" w:rsidR="00F61BF2" w:rsidRPr="00A349CB" w:rsidRDefault="00F61BF2" w:rsidP="00F61BF2">
      <w:pPr>
        <w:pStyle w:val="ListParagraph"/>
        <w:numPr>
          <w:ilvl w:val="0"/>
          <w:numId w:val="26"/>
        </w:numPr>
        <w:rPr>
          <w:rFonts w:ascii="Calibri" w:eastAsia="Calibri" w:hAnsi="Calibri" w:cs="Calibri"/>
        </w:rPr>
      </w:pPr>
      <w:r w:rsidRPr="00A349CB">
        <w:rPr>
          <w:rFonts w:ascii="Calibri" w:eastAsia="Calibri" w:hAnsi="Calibri" w:cs="Calibri"/>
        </w:rPr>
        <w:t xml:space="preserve">Grâce à </w:t>
      </w:r>
      <w:proofErr w:type="spellStart"/>
      <w:r w:rsidRPr="00A349CB">
        <w:rPr>
          <w:rFonts w:ascii="Calibri" w:eastAsia="Calibri" w:hAnsi="Calibri" w:cs="Calibri"/>
        </w:rPr>
        <w:t>une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utilisation</w:t>
      </w:r>
      <w:proofErr w:type="spellEnd"/>
      <w:r w:rsidRPr="00A349CB">
        <w:rPr>
          <w:rFonts w:ascii="Calibri" w:eastAsia="Calibri" w:hAnsi="Calibri" w:cs="Calibri"/>
        </w:rPr>
        <w:t xml:space="preserve"> et à </w:t>
      </w:r>
      <w:proofErr w:type="spellStart"/>
      <w:r w:rsidRPr="00A349CB">
        <w:rPr>
          <w:rFonts w:ascii="Calibri" w:eastAsia="Calibri" w:hAnsi="Calibri" w:cs="Calibri"/>
        </w:rPr>
        <w:t>une</w:t>
      </w:r>
      <w:proofErr w:type="spellEnd"/>
      <w:r w:rsidRPr="00A349CB">
        <w:rPr>
          <w:rFonts w:ascii="Calibri" w:eastAsia="Calibri" w:hAnsi="Calibri" w:cs="Calibri"/>
        </w:rPr>
        <w:t xml:space="preserve"> maintenance </w:t>
      </w:r>
      <w:proofErr w:type="spellStart"/>
      <w:r w:rsidRPr="00A349CB">
        <w:rPr>
          <w:rFonts w:ascii="Calibri" w:eastAsia="Calibri" w:hAnsi="Calibri" w:cs="Calibri"/>
        </w:rPr>
        <w:t>efficaces</w:t>
      </w:r>
      <w:proofErr w:type="spellEnd"/>
      <w:r w:rsidRPr="00A349CB">
        <w:rPr>
          <w:rFonts w:ascii="Calibri" w:eastAsia="Calibri" w:hAnsi="Calibri" w:cs="Calibri"/>
        </w:rPr>
        <w:t xml:space="preserve"> des </w:t>
      </w:r>
      <w:proofErr w:type="spellStart"/>
      <w:r w:rsidRPr="00A349CB">
        <w:rPr>
          <w:rFonts w:ascii="Calibri" w:eastAsia="Calibri" w:hAnsi="Calibri" w:cs="Calibri"/>
        </w:rPr>
        <w:t>équipements</w:t>
      </w:r>
      <w:proofErr w:type="spellEnd"/>
      <w:r w:rsidRPr="00A349CB">
        <w:rPr>
          <w:rFonts w:ascii="Calibri" w:eastAsia="Calibri" w:hAnsi="Calibri" w:cs="Calibri"/>
        </w:rPr>
        <w:t xml:space="preserve">, les </w:t>
      </w:r>
      <w:proofErr w:type="spellStart"/>
      <w:r w:rsidRPr="00A349CB">
        <w:rPr>
          <w:rFonts w:ascii="Calibri" w:eastAsia="Calibri" w:hAnsi="Calibri" w:cs="Calibri"/>
        </w:rPr>
        <w:t>utilisateurs</w:t>
      </w:r>
      <w:proofErr w:type="spellEnd"/>
      <w:r w:rsidRPr="00A349CB">
        <w:rPr>
          <w:rFonts w:ascii="Calibri" w:eastAsia="Calibri" w:hAnsi="Calibri" w:cs="Calibri"/>
        </w:rPr>
        <w:t xml:space="preserve"> du </w:t>
      </w:r>
      <w:proofErr w:type="spellStart"/>
      <w:r w:rsidRPr="00A349CB">
        <w:rPr>
          <w:rFonts w:ascii="Calibri" w:eastAsia="Calibri" w:hAnsi="Calibri" w:cs="Calibri"/>
        </w:rPr>
        <w:t>complexe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auront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une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meilleure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expérience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globale</w:t>
      </w:r>
      <w:proofErr w:type="spellEnd"/>
      <w:r w:rsidRPr="00A349CB">
        <w:rPr>
          <w:rFonts w:ascii="Calibri" w:eastAsia="Calibri" w:hAnsi="Calibri" w:cs="Calibri"/>
        </w:rPr>
        <w:t>.</w:t>
      </w:r>
    </w:p>
    <w:p w14:paraId="60DD28F6" w14:textId="77777777" w:rsidR="00F61BF2" w:rsidRPr="00A349CB" w:rsidRDefault="00F61BF2" w:rsidP="00F61BF2">
      <w:pPr>
        <w:pStyle w:val="ListParagraph"/>
        <w:numPr>
          <w:ilvl w:val="0"/>
          <w:numId w:val="26"/>
        </w:numPr>
        <w:rPr>
          <w:rFonts w:ascii="Calibri" w:eastAsia="Calibri" w:hAnsi="Calibri" w:cs="Calibri"/>
        </w:rPr>
      </w:pPr>
      <w:r w:rsidRPr="00A349CB">
        <w:rPr>
          <w:rFonts w:ascii="Calibri" w:eastAsia="Calibri" w:hAnsi="Calibri" w:cs="Calibri"/>
        </w:rPr>
        <w:t xml:space="preserve">Une maintenance </w:t>
      </w:r>
      <w:proofErr w:type="spellStart"/>
      <w:r w:rsidRPr="00A349CB">
        <w:rPr>
          <w:rFonts w:ascii="Calibri" w:eastAsia="Calibri" w:hAnsi="Calibri" w:cs="Calibri"/>
        </w:rPr>
        <w:t>régulière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assurera</w:t>
      </w:r>
      <w:proofErr w:type="spellEnd"/>
      <w:r w:rsidRPr="00A349CB">
        <w:rPr>
          <w:rFonts w:ascii="Calibri" w:eastAsia="Calibri" w:hAnsi="Calibri" w:cs="Calibri"/>
        </w:rPr>
        <w:t xml:space="preserve"> que les </w:t>
      </w:r>
      <w:proofErr w:type="spellStart"/>
      <w:r w:rsidRPr="00A349CB">
        <w:rPr>
          <w:rFonts w:ascii="Calibri" w:eastAsia="Calibri" w:hAnsi="Calibri" w:cs="Calibri"/>
        </w:rPr>
        <w:t>équipements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sont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en</w:t>
      </w:r>
      <w:proofErr w:type="spellEnd"/>
      <w:r w:rsidRPr="00A349CB">
        <w:rPr>
          <w:rFonts w:ascii="Calibri" w:eastAsia="Calibri" w:hAnsi="Calibri" w:cs="Calibri"/>
        </w:rPr>
        <w:t xml:space="preserve"> bon </w:t>
      </w:r>
      <w:proofErr w:type="spellStart"/>
      <w:r w:rsidRPr="00A349CB">
        <w:rPr>
          <w:rFonts w:ascii="Calibri" w:eastAsia="Calibri" w:hAnsi="Calibri" w:cs="Calibri"/>
        </w:rPr>
        <w:t>état</w:t>
      </w:r>
      <w:proofErr w:type="spellEnd"/>
      <w:r w:rsidRPr="00A349CB">
        <w:rPr>
          <w:rFonts w:ascii="Calibri" w:eastAsia="Calibri" w:hAnsi="Calibri" w:cs="Calibri"/>
        </w:rPr>
        <w:t xml:space="preserve"> de </w:t>
      </w:r>
      <w:proofErr w:type="spellStart"/>
      <w:r w:rsidRPr="00A349CB">
        <w:rPr>
          <w:rFonts w:ascii="Calibri" w:eastAsia="Calibri" w:hAnsi="Calibri" w:cs="Calibri"/>
        </w:rPr>
        <w:t>fonctionnement</w:t>
      </w:r>
      <w:proofErr w:type="spellEnd"/>
      <w:r w:rsidRPr="00A349CB">
        <w:rPr>
          <w:rFonts w:ascii="Calibri" w:eastAsia="Calibri" w:hAnsi="Calibri" w:cs="Calibri"/>
        </w:rPr>
        <w:t xml:space="preserve">, </w:t>
      </w:r>
      <w:proofErr w:type="spellStart"/>
      <w:r w:rsidRPr="00A349CB">
        <w:rPr>
          <w:rFonts w:ascii="Calibri" w:eastAsia="Calibri" w:hAnsi="Calibri" w:cs="Calibri"/>
        </w:rPr>
        <w:t>ce</w:t>
      </w:r>
      <w:proofErr w:type="spellEnd"/>
      <w:r w:rsidRPr="00A349CB">
        <w:rPr>
          <w:rFonts w:ascii="Calibri" w:eastAsia="Calibri" w:hAnsi="Calibri" w:cs="Calibri"/>
        </w:rPr>
        <w:t xml:space="preserve"> qui </w:t>
      </w:r>
      <w:proofErr w:type="spellStart"/>
      <w:r w:rsidRPr="00A349CB">
        <w:rPr>
          <w:rFonts w:ascii="Calibri" w:eastAsia="Calibri" w:hAnsi="Calibri" w:cs="Calibri"/>
        </w:rPr>
        <w:t>augmentera</w:t>
      </w:r>
      <w:proofErr w:type="spellEnd"/>
      <w:r w:rsidRPr="00A349CB">
        <w:rPr>
          <w:rFonts w:ascii="Calibri" w:eastAsia="Calibri" w:hAnsi="Calibri" w:cs="Calibri"/>
        </w:rPr>
        <w:t xml:space="preserve"> la satisfaction des </w:t>
      </w:r>
      <w:proofErr w:type="spellStart"/>
      <w:r w:rsidRPr="00A349CB">
        <w:rPr>
          <w:rFonts w:ascii="Calibri" w:eastAsia="Calibri" w:hAnsi="Calibri" w:cs="Calibri"/>
        </w:rPr>
        <w:t>utilisateurs</w:t>
      </w:r>
      <w:proofErr w:type="spellEnd"/>
      <w:r w:rsidRPr="00A349CB">
        <w:rPr>
          <w:rFonts w:ascii="Calibri" w:eastAsia="Calibri" w:hAnsi="Calibri" w:cs="Calibri"/>
        </w:rPr>
        <w:t xml:space="preserve"> et </w:t>
      </w:r>
      <w:proofErr w:type="spellStart"/>
      <w:r w:rsidRPr="00A349CB">
        <w:rPr>
          <w:rFonts w:ascii="Calibri" w:eastAsia="Calibri" w:hAnsi="Calibri" w:cs="Calibri"/>
        </w:rPr>
        <w:t>renforcera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l'image</w:t>
      </w:r>
      <w:proofErr w:type="spellEnd"/>
      <w:r w:rsidRPr="00A349CB">
        <w:rPr>
          <w:rFonts w:ascii="Calibri" w:eastAsia="Calibri" w:hAnsi="Calibri" w:cs="Calibri"/>
        </w:rPr>
        <w:t xml:space="preserve"> positive du </w:t>
      </w:r>
      <w:proofErr w:type="spellStart"/>
      <w:r w:rsidRPr="00A349CB">
        <w:rPr>
          <w:rFonts w:ascii="Calibri" w:eastAsia="Calibri" w:hAnsi="Calibri" w:cs="Calibri"/>
        </w:rPr>
        <w:t>complexe</w:t>
      </w:r>
      <w:proofErr w:type="spellEnd"/>
      <w:r w:rsidRPr="00A349CB">
        <w:rPr>
          <w:rFonts w:ascii="Calibri" w:eastAsia="Calibri" w:hAnsi="Calibri" w:cs="Calibri"/>
        </w:rPr>
        <w:t>.</w:t>
      </w:r>
    </w:p>
    <w:p w14:paraId="1F794A99" w14:textId="77777777" w:rsidR="00F61BF2" w:rsidRPr="00A349CB" w:rsidRDefault="00F61BF2" w:rsidP="00F61BF2">
      <w:pPr>
        <w:pStyle w:val="ListParagraph"/>
        <w:numPr>
          <w:ilvl w:val="0"/>
          <w:numId w:val="27"/>
        </w:numPr>
        <w:ind w:left="360" w:hanging="180"/>
        <w:rPr>
          <w:rFonts w:ascii="Calibri" w:eastAsia="Calibri" w:hAnsi="Calibri" w:cs="Calibri"/>
          <w:b/>
          <w:bCs/>
        </w:rPr>
      </w:pPr>
      <w:proofErr w:type="spellStart"/>
      <w:r w:rsidRPr="00A349CB">
        <w:rPr>
          <w:rFonts w:ascii="Calibri" w:eastAsia="Calibri" w:hAnsi="Calibri" w:cs="Calibri"/>
          <w:b/>
          <w:bCs/>
        </w:rPr>
        <w:t>Renforcement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de </w:t>
      </w:r>
      <w:proofErr w:type="spellStart"/>
      <w:r w:rsidRPr="00A349CB">
        <w:rPr>
          <w:rFonts w:ascii="Calibri" w:eastAsia="Calibri" w:hAnsi="Calibri" w:cs="Calibri"/>
          <w:b/>
          <w:bCs/>
        </w:rPr>
        <w:t>l'équipe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technique :</w:t>
      </w:r>
    </w:p>
    <w:p w14:paraId="5A447A4C" w14:textId="22D7899D" w:rsidR="00806163" w:rsidRPr="00793160" w:rsidRDefault="00F61BF2" w:rsidP="000A159A">
      <w:pPr>
        <w:pStyle w:val="ListParagraph"/>
        <w:numPr>
          <w:ilvl w:val="0"/>
          <w:numId w:val="26"/>
        </w:numPr>
        <w:rPr>
          <w:rFonts w:ascii="Calibri" w:eastAsia="Calibri" w:hAnsi="Calibri" w:cs="Calibri"/>
        </w:rPr>
      </w:pPr>
      <w:r w:rsidRPr="00A349CB">
        <w:rPr>
          <w:rFonts w:ascii="Calibri" w:eastAsia="Calibri" w:hAnsi="Calibri" w:cs="Calibri"/>
        </w:rPr>
        <w:t xml:space="preserve">La formation </w:t>
      </w:r>
      <w:proofErr w:type="spellStart"/>
      <w:r w:rsidRPr="00A349CB">
        <w:rPr>
          <w:rFonts w:ascii="Calibri" w:eastAsia="Calibri" w:hAnsi="Calibri" w:cs="Calibri"/>
        </w:rPr>
        <w:t>renforcera</w:t>
      </w:r>
      <w:proofErr w:type="spellEnd"/>
      <w:r w:rsidRPr="00A349CB">
        <w:rPr>
          <w:rFonts w:ascii="Calibri" w:eastAsia="Calibri" w:hAnsi="Calibri" w:cs="Calibri"/>
        </w:rPr>
        <w:t xml:space="preserve"> les </w:t>
      </w:r>
      <w:proofErr w:type="spellStart"/>
      <w:r w:rsidRPr="00A349CB">
        <w:rPr>
          <w:rFonts w:ascii="Calibri" w:eastAsia="Calibri" w:hAnsi="Calibri" w:cs="Calibri"/>
        </w:rPr>
        <w:t>compétences</w:t>
      </w:r>
      <w:proofErr w:type="spellEnd"/>
      <w:r w:rsidRPr="00A349CB">
        <w:rPr>
          <w:rFonts w:ascii="Calibri" w:eastAsia="Calibri" w:hAnsi="Calibri" w:cs="Calibri"/>
        </w:rPr>
        <w:t xml:space="preserve"> du personnel technique du </w:t>
      </w:r>
      <w:proofErr w:type="spellStart"/>
      <w:r w:rsidRPr="00A349CB">
        <w:rPr>
          <w:rFonts w:ascii="Calibri" w:eastAsia="Calibri" w:hAnsi="Calibri" w:cs="Calibri"/>
        </w:rPr>
        <w:t>complexe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en</w:t>
      </w:r>
      <w:proofErr w:type="spellEnd"/>
      <w:r w:rsidRPr="00A349CB">
        <w:rPr>
          <w:rFonts w:ascii="Calibri" w:eastAsia="Calibri" w:hAnsi="Calibri" w:cs="Calibri"/>
        </w:rPr>
        <w:t xml:space="preserve"> matière </w:t>
      </w:r>
      <w:proofErr w:type="spellStart"/>
      <w:r w:rsidRPr="00A349CB">
        <w:rPr>
          <w:rFonts w:ascii="Calibri" w:eastAsia="Calibri" w:hAnsi="Calibri" w:cs="Calibri"/>
        </w:rPr>
        <w:t>d'utilisation</w:t>
      </w:r>
      <w:proofErr w:type="spellEnd"/>
      <w:r w:rsidRPr="00A349CB">
        <w:rPr>
          <w:rFonts w:ascii="Calibri" w:eastAsia="Calibri" w:hAnsi="Calibri" w:cs="Calibri"/>
        </w:rPr>
        <w:t xml:space="preserve"> et de maintenance des </w:t>
      </w:r>
      <w:proofErr w:type="spellStart"/>
      <w:r w:rsidRPr="00A349CB">
        <w:rPr>
          <w:rFonts w:ascii="Calibri" w:eastAsia="Calibri" w:hAnsi="Calibri" w:cs="Calibri"/>
        </w:rPr>
        <w:t>équipements</w:t>
      </w:r>
      <w:proofErr w:type="spellEnd"/>
      <w:r w:rsidRPr="00A349CB">
        <w:rPr>
          <w:rFonts w:ascii="Calibri" w:eastAsia="Calibri" w:hAnsi="Calibri" w:cs="Calibri"/>
        </w:rPr>
        <w:t xml:space="preserve">, </w:t>
      </w:r>
      <w:proofErr w:type="spellStart"/>
      <w:r w:rsidRPr="00A349CB">
        <w:rPr>
          <w:rFonts w:ascii="Calibri" w:eastAsia="Calibri" w:hAnsi="Calibri" w:cs="Calibri"/>
        </w:rPr>
        <w:t>améliorant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ainsi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leur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capacité</w:t>
      </w:r>
      <w:proofErr w:type="spellEnd"/>
      <w:r w:rsidRPr="00A349CB">
        <w:rPr>
          <w:rFonts w:ascii="Calibri" w:eastAsia="Calibri" w:hAnsi="Calibri" w:cs="Calibri"/>
        </w:rPr>
        <w:t xml:space="preserve"> à </w:t>
      </w:r>
      <w:proofErr w:type="spellStart"/>
      <w:r w:rsidRPr="00A349CB">
        <w:rPr>
          <w:rFonts w:ascii="Calibri" w:eastAsia="Calibri" w:hAnsi="Calibri" w:cs="Calibri"/>
        </w:rPr>
        <w:t>répondre</w:t>
      </w:r>
      <w:proofErr w:type="spellEnd"/>
      <w:r w:rsidRPr="00A349CB">
        <w:rPr>
          <w:rFonts w:ascii="Calibri" w:eastAsia="Calibri" w:hAnsi="Calibri" w:cs="Calibri"/>
        </w:rPr>
        <w:t xml:space="preserve"> aux </w:t>
      </w:r>
      <w:proofErr w:type="spellStart"/>
      <w:r w:rsidRPr="00A349CB">
        <w:rPr>
          <w:rFonts w:ascii="Calibri" w:eastAsia="Calibri" w:hAnsi="Calibri" w:cs="Calibri"/>
        </w:rPr>
        <w:t>besoins</w:t>
      </w:r>
      <w:proofErr w:type="spellEnd"/>
      <w:r w:rsidRPr="00A349CB">
        <w:rPr>
          <w:rFonts w:ascii="Calibri" w:eastAsia="Calibri" w:hAnsi="Calibri" w:cs="Calibri"/>
        </w:rPr>
        <w:t xml:space="preserve"> de maintenance du </w:t>
      </w:r>
      <w:proofErr w:type="spellStart"/>
      <w:r w:rsidRPr="00A349CB">
        <w:rPr>
          <w:rFonts w:ascii="Calibri" w:eastAsia="Calibri" w:hAnsi="Calibri" w:cs="Calibri"/>
        </w:rPr>
        <w:t>complexe</w:t>
      </w:r>
      <w:proofErr w:type="spellEnd"/>
      <w:r w:rsidRPr="00A349CB">
        <w:rPr>
          <w:rFonts w:ascii="Calibri" w:eastAsia="Calibri" w:hAnsi="Calibri" w:cs="Calibri"/>
        </w:rPr>
        <w:t>.</w:t>
      </w:r>
    </w:p>
    <w:p w14:paraId="4ED78522" w14:textId="607742A4" w:rsidR="000A159A" w:rsidRPr="00A349CB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proofErr w:type="spellStart"/>
      <w:r w:rsidRPr="00A349CB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Niveau</w:t>
      </w:r>
      <w:proofErr w:type="spellEnd"/>
      <w:r w:rsidRPr="00A349CB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</w:t>
      </w:r>
      <w:proofErr w:type="spellStart"/>
      <w:r w:rsidRPr="00A349CB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d'effort</w:t>
      </w:r>
      <w:proofErr w:type="spellEnd"/>
      <w:r w:rsidRPr="00A349CB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: </w:t>
      </w:r>
    </w:p>
    <w:p w14:paraId="3D1B4537" w14:textId="40A1296D" w:rsidR="000A159A" w:rsidRPr="00A349CB" w:rsidRDefault="00923929" w:rsidP="009C5F8E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A349CB">
        <w:rPr>
          <w:rFonts w:ascii="Calibri" w:eastAsia="Calibri" w:hAnsi="Calibri" w:cs="Calibri"/>
        </w:rPr>
        <w:t>2</w:t>
      </w:r>
      <w:r w:rsidR="000A159A" w:rsidRPr="00A349CB">
        <w:rPr>
          <w:rFonts w:ascii="Calibri" w:eastAsia="Calibri" w:hAnsi="Calibri" w:cs="Calibri"/>
        </w:rPr>
        <w:t xml:space="preserve"> </w:t>
      </w:r>
      <w:proofErr w:type="spellStart"/>
      <w:r w:rsidR="000A159A" w:rsidRPr="00A349CB">
        <w:rPr>
          <w:rFonts w:ascii="Calibri" w:eastAsia="Calibri" w:hAnsi="Calibri" w:cs="Calibri"/>
        </w:rPr>
        <w:t>jours</w:t>
      </w:r>
      <w:proofErr w:type="spellEnd"/>
      <w:r w:rsidR="000A159A" w:rsidRPr="00A349CB">
        <w:rPr>
          <w:rFonts w:ascii="Calibri" w:eastAsia="Calibri" w:hAnsi="Calibri" w:cs="Calibri"/>
        </w:rPr>
        <w:t xml:space="preserve"> </w:t>
      </w:r>
    </w:p>
    <w:p w14:paraId="7CF2D14D" w14:textId="77777777" w:rsidR="00F61BF2" w:rsidRPr="00A349CB" w:rsidRDefault="00F61BF2" w:rsidP="00F61BF2">
      <w:pPr>
        <w:ind w:left="360"/>
        <w:rPr>
          <w:rFonts w:ascii="Calibri" w:eastAsia="Calibri" w:hAnsi="Calibri" w:cs="Calibri"/>
          <w:b/>
          <w:bCs/>
        </w:rPr>
      </w:pPr>
      <w:proofErr w:type="spellStart"/>
      <w:r w:rsidRPr="00A349CB">
        <w:rPr>
          <w:rFonts w:ascii="Calibri" w:eastAsia="Calibri" w:hAnsi="Calibri" w:cs="Calibri"/>
          <w:b/>
          <w:bCs/>
        </w:rPr>
        <w:t>Profil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du </w:t>
      </w:r>
      <w:proofErr w:type="spellStart"/>
      <w:r w:rsidRPr="00A349CB">
        <w:rPr>
          <w:rFonts w:ascii="Calibri" w:eastAsia="Calibri" w:hAnsi="Calibri" w:cs="Calibri"/>
          <w:b/>
          <w:bCs/>
        </w:rPr>
        <w:t>formateur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Le </w:t>
      </w:r>
      <w:proofErr w:type="spellStart"/>
      <w:r w:rsidRPr="00A349CB">
        <w:rPr>
          <w:rFonts w:ascii="Calibri" w:eastAsia="Calibri" w:hAnsi="Calibri" w:cs="Calibri"/>
          <w:b/>
          <w:bCs/>
        </w:rPr>
        <w:t>formateur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349CB">
        <w:rPr>
          <w:rFonts w:ascii="Calibri" w:eastAsia="Calibri" w:hAnsi="Calibri" w:cs="Calibri"/>
          <w:b/>
          <w:bCs/>
        </w:rPr>
        <w:t>devra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349CB">
        <w:rPr>
          <w:rFonts w:ascii="Calibri" w:eastAsia="Calibri" w:hAnsi="Calibri" w:cs="Calibri"/>
          <w:b/>
          <w:bCs/>
        </w:rPr>
        <w:t>posséder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les qualifications </w:t>
      </w:r>
      <w:proofErr w:type="spellStart"/>
      <w:r w:rsidRPr="00A349CB">
        <w:rPr>
          <w:rFonts w:ascii="Calibri" w:eastAsia="Calibri" w:hAnsi="Calibri" w:cs="Calibri"/>
          <w:b/>
          <w:bCs/>
        </w:rPr>
        <w:t>suivantes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:</w:t>
      </w:r>
    </w:p>
    <w:p w14:paraId="0A54796D" w14:textId="77777777" w:rsidR="00F61BF2" w:rsidRPr="00A349CB" w:rsidRDefault="00F61BF2" w:rsidP="00F61BF2">
      <w:pPr>
        <w:pStyle w:val="ListParagraph"/>
        <w:numPr>
          <w:ilvl w:val="0"/>
          <w:numId w:val="28"/>
        </w:numPr>
        <w:rPr>
          <w:rFonts w:ascii="Calibri" w:eastAsia="Calibri" w:hAnsi="Calibri" w:cs="Calibri"/>
        </w:rPr>
      </w:pPr>
      <w:r w:rsidRPr="00A349CB">
        <w:rPr>
          <w:rFonts w:ascii="Calibri" w:eastAsia="Calibri" w:hAnsi="Calibri" w:cs="Calibri"/>
        </w:rPr>
        <w:t xml:space="preserve">Une expertise </w:t>
      </w:r>
      <w:proofErr w:type="spellStart"/>
      <w:r w:rsidRPr="00A349CB">
        <w:rPr>
          <w:rFonts w:ascii="Calibri" w:eastAsia="Calibri" w:hAnsi="Calibri" w:cs="Calibri"/>
        </w:rPr>
        <w:t>avérée</w:t>
      </w:r>
      <w:proofErr w:type="spellEnd"/>
      <w:r w:rsidRPr="00A349CB">
        <w:rPr>
          <w:rFonts w:ascii="Calibri" w:eastAsia="Calibri" w:hAnsi="Calibri" w:cs="Calibri"/>
        </w:rPr>
        <w:t xml:space="preserve"> dans </w:t>
      </w:r>
      <w:proofErr w:type="spellStart"/>
      <w:r w:rsidRPr="00A349CB">
        <w:rPr>
          <w:rFonts w:ascii="Calibri" w:eastAsia="Calibri" w:hAnsi="Calibri" w:cs="Calibri"/>
        </w:rPr>
        <w:t>l'utilisation</w:t>
      </w:r>
      <w:proofErr w:type="spellEnd"/>
      <w:r w:rsidRPr="00A349CB">
        <w:rPr>
          <w:rFonts w:ascii="Calibri" w:eastAsia="Calibri" w:hAnsi="Calibri" w:cs="Calibri"/>
        </w:rPr>
        <w:t xml:space="preserve"> et la maintenance des </w:t>
      </w:r>
      <w:proofErr w:type="spellStart"/>
      <w:r w:rsidRPr="00A349CB">
        <w:rPr>
          <w:rFonts w:ascii="Calibri" w:eastAsia="Calibri" w:hAnsi="Calibri" w:cs="Calibri"/>
        </w:rPr>
        <w:t>équipements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sportifs</w:t>
      </w:r>
      <w:proofErr w:type="spellEnd"/>
      <w:r w:rsidRPr="00A349CB">
        <w:rPr>
          <w:rFonts w:ascii="Calibri" w:eastAsia="Calibri" w:hAnsi="Calibri" w:cs="Calibri"/>
        </w:rPr>
        <w:t xml:space="preserve"> et </w:t>
      </w:r>
      <w:proofErr w:type="spellStart"/>
      <w:r w:rsidRPr="00A349CB">
        <w:rPr>
          <w:rFonts w:ascii="Calibri" w:eastAsia="Calibri" w:hAnsi="Calibri" w:cs="Calibri"/>
        </w:rPr>
        <w:t>récréatifs</w:t>
      </w:r>
      <w:proofErr w:type="spellEnd"/>
      <w:r w:rsidRPr="00A349CB">
        <w:rPr>
          <w:rFonts w:ascii="Calibri" w:eastAsia="Calibri" w:hAnsi="Calibri" w:cs="Calibri"/>
        </w:rPr>
        <w:t>.</w:t>
      </w:r>
    </w:p>
    <w:p w14:paraId="65C30736" w14:textId="77777777" w:rsidR="00F61BF2" w:rsidRPr="00A349CB" w:rsidRDefault="00F61BF2" w:rsidP="00F61BF2">
      <w:pPr>
        <w:pStyle w:val="ListParagraph"/>
        <w:numPr>
          <w:ilvl w:val="0"/>
          <w:numId w:val="28"/>
        </w:numPr>
        <w:rPr>
          <w:rFonts w:ascii="Calibri" w:eastAsia="Calibri" w:hAnsi="Calibri" w:cs="Calibri"/>
        </w:rPr>
      </w:pPr>
      <w:r w:rsidRPr="00A349CB">
        <w:rPr>
          <w:rFonts w:ascii="Calibri" w:eastAsia="Calibri" w:hAnsi="Calibri" w:cs="Calibri"/>
        </w:rPr>
        <w:t xml:space="preserve">Une </w:t>
      </w:r>
      <w:proofErr w:type="spellStart"/>
      <w:r w:rsidRPr="00A349CB">
        <w:rPr>
          <w:rFonts w:ascii="Calibri" w:eastAsia="Calibri" w:hAnsi="Calibri" w:cs="Calibri"/>
        </w:rPr>
        <w:t>expérience</w:t>
      </w:r>
      <w:proofErr w:type="spellEnd"/>
      <w:r w:rsidRPr="00A349CB">
        <w:rPr>
          <w:rFonts w:ascii="Calibri" w:eastAsia="Calibri" w:hAnsi="Calibri" w:cs="Calibri"/>
        </w:rPr>
        <w:t xml:space="preserve"> de </w:t>
      </w:r>
      <w:proofErr w:type="spellStart"/>
      <w:r w:rsidRPr="00A349CB">
        <w:rPr>
          <w:rFonts w:ascii="Calibri" w:eastAsia="Calibri" w:hAnsi="Calibri" w:cs="Calibri"/>
        </w:rPr>
        <w:t>formateur</w:t>
      </w:r>
      <w:proofErr w:type="spellEnd"/>
      <w:r w:rsidRPr="00A349CB">
        <w:rPr>
          <w:rFonts w:ascii="Calibri" w:eastAsia="Calibri" w:hAnsi="Calibri" w:cs="Calibri"/>
        </w:rPr>
        <w:t xml:space="preserve">, de </w:t>
      </w:r>
      <w:proofErr w:type="spellStart"/>
      <w:r w:rsidRPr="00A349CB">
        <w:rPr>
          <w:rFonts w:ascii="Calibri" w:eastAsia="Calibri" w:hAnsi="Calibri" w:cs="Calibri"/>
        </w:rPr>
        <w:t>préférence</w:t>
      </w:r>
      <w:proofErr w:type="spellEnd"/>
      <w:r w:rsidRPr="00A349CB">
        <w:rPr>
          <w:rFonts w:ascii="Calibri" w:eastAsia="Calibri" w:hAnsi="Calibri" w:cs="Calibri"/>
        </w:rPr>
        <w:t xml:space="preserve"> avec des équipes techniques et du personnel </w:t>
      </w:r>
      <w:proofErr w:type="spellStart"/>
      <w:r w:rsidRPr="00A349CB">
        <w:rPr>
          <w:rFonts w:ascii="Calibri" w:eastAsia="Calibri" w:hAnsi="Calibri" w:cs="Calibri"/>
        </w:rPr>
        <w:t>d'entretien</w:t>
      </w:r>
      <w:proofErr w:type="spellEnd"/>
      <w:r w:rsidRPr="00A349CB">
        <w:rPr>
          <w:rFonts w:ascii="Calibri" w:eastAsia="Calibri" w:hAnsi="Calibri" w:cs="Calibri"/>
        </w:rPr>
        <w:t>.</w:t>
      </w:r>
    </w:p>
    <w:p w14:paraId="05F8A0CD" w14:textId="77777777" w:rsidR="00F61BF2" w:rsidRPr="00A349CB" w:rsidRDefault="00F61BF2" w:rsidP="00F61BF2">
      <w:pPr>
        <w:pStyle w:val="ListParagraph"/>
        <w:numPr>
          <w:ilvl w:val="0"/>
          <w:numId w:val="28"/>
        </w:numPr>
        <w:rPr>
          <w:rFonts w:ascii="Calibri" w:eastAsia="Calibri" w:hAnsi="Calibri" w:cs="Calibri"/>
        </w:rPr>
      </w:pPr>
      <w:r w:rsidRPr="00A349CB">
        <w:rPr>
          <w:rFonts w:ascii="Calibri" w:eastAsia="Calibri" w:hAnsi="Calibri" w:cs="Calibri"/>
        </w:rPr>
        <w:t xml:space="preserve">Une </w:t>
      </w:r>
      <w:proofErr w:type="spellStart"/>
      <w:r w:rsidRPr="00A349CB">
        <w:rPr>
          <w:rFonts w:ascii="Calibri" w:eastAsia="Calibri" w:hAnsi="Calibri" w:cs="Calibri"/>
        </w:rPr>
        <w:t>connaissance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approfondie</w:t>
      </w:r>
      <w:proofErr w:type="spellEnd"/>
      <w:r w:rsidRPr="00A349CB">
        <w:rPr>
          <w:rFonts w:ascii="Calibri" w:eastAsia="Calibri" w:hAnsi="Calibri" w:cs="Calibri"/>
        </w:rPr>
        <w:t xml:space="preserve"> des </w:t>
      </w:r>
      <w:proofErr w:type="spellStart"/>
      <w:r w:rsidRPr="00A349CB">
        <w:rPr>
          <w:rFonts w:ascii="Calibri" w:eastAsia="Calibri" w:hAnsi="Calibri" w:cs="Calibri"/>
        </w:rPr>
        <w:t>mesures</w:t>
      </w:r>
      <w:proofErr w:type="spellEnd"/>
      <w:r w:rsidRPr="00A349CB">
        <w:rPr>
          <w:rFonts w:ascii="Calibri" w:eastAsia="Calibri" w:hAnsi="Calibri" w:cs="Calibri"/>
        </w:rPr>
        <w:t xml:space="preserve"> de </w:t>
      </w:r>
      <w:proofErr w:type="spellStart"/>
      <w:r w:rsidRPr="00A349CB">
        <w:rPr>
          <w:rFonts w:ascii="Calibri" w:eastAsia="Calibri" w:hAnsi="Calibri" w:cs="Calibri"/>
        </w:rPr>
        <w:t>sécurité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liées</w:t>
      </w:r>
      <w:proofErr w:type="spellEnd"/>
      <w:r w:rsidRPr="00A349CB">
        <w:rPr>
          <w:rFonts w:ascii="Calibri" w:eastAsia="Calibri" w:hAnsi="Calibri" w:cs="Calibri"/>
        </w:rPr>
        <w:t xml:space="preserve"> à </w:t>
      </w:r>
      <w:proofErr w:type="spellStart"/>
      <w:r w:rsidRPr="00A349CB">
        <w:rPr>
          <w:rFonts w:ascii="Calibri" w:eastAsia="Calibri" w:hAnsi="Calibri" w:cs="Calibri"/>
        </w:rPr>
        <w:t>l'utilisation</w:t>
      </w:r>
      <w:proofErr w:type="spellEnd"/>
      <w:r w:rsidRPr="00A349CB">
        <w:rPr>
          <w:rFonts w:ascii="Calibri" w:eastAsia="Calibri" w:hAnsi="Calibri" w:cs="Calibri"/>
        </w:rPr>
        <w:t xml:space="preserve"> des </w:t>
      </w:r>
      <w:proofErr w:type="spellStart"/>
      <w:r w:rsidRPr="00A349CB">
        <w:rPr>
          <w:rFonts w:ascii="Calibri" w:eastAsia="Calibri" w:hAnsi="Calibri" w:cs="Calibri"/>
        </w:rPr>
        <w:t>équipements</w:t>
      </w:r>
      <w:proofErr w:type="spellEnd"/>
      <w:r w:rsidRPr="00A349CB">
        <w:rPr>
          <w:rFonts w:ascii="Calibri" w:eastAsia="Calibri" w:hAnsi="Calibri" w:cs="Calibri"/>
        </w:rPr>
        <w:t>.</w:t>
      </w:r>
    </w:p>
    <w:p w14:paraId="2E3D8774" w14:textId="77777777" w:rsidR="00F61BF2" w:rsidRPr="00A349CB" w:rsidRDefault="00F61BF2" w:rsidP="00F61BF2">
      <w:pPr>
        <w:pStyle w:val="ListParagraph"/>
        <w:numPr>
          <w:ilvl w:val="0"/>
          <w:numId w:val="28"/>
        </w:numPr>
        <w:rPr>
          <w:rFonts w:ascii="Calibri" w:eastAsia="Calibri" w:hAnsi="Calibri" w:cs="Calibri"/>
        </w:rPr>
      </w:pPr>
      <w:proofErr w:type="spellStart"/>
      <w:r w:rsidRPr="00A349CB">
        <w:rPr>
          <w:rFonts w:ascii="Calibri" w:eastAsia="Calibri" w:hAnsi="Calibri" w:cs="Calibri"/>
        </w:rPr>
        <w:t>Capacité</w:t>
      </w:r>
      <w:proofErr w:type="spellEnd"/>
      <w:r w:rsidRPr="00A349CB">
        <w:rPr>
          <w:rFonts w:ascii="Calibri" w:eastAsia="Calibri" w:hAnsi="Calibri" w:cs="Calibri"/>
        </w:rPr>
        <w:t xml:space="preserve"> à adapter le </w:t>
      </w:r>
      <w:proofErr w:type="spellStart"/>
      <w:r w:rsidRPr="00A349CB">
        <w:rPr>
          <w:rFonts w:ascii="Calibri" w:eastAsia="Calibri" w:hAnsi="Calibri" w:cs="Calibri"/>
        </w:rPr>
        <w:t>contenu</w:t>
      </w:r>
      <w:proofErr w:type="spellEnd"/>
      <w:r w:rsidRPr="00A349CB">
        <w:rPr>
          <w:rFonts w:ascii="Calibri" w:eastAsia="Calibri" w:hAnsi="Calibri" w:cs="Calibri"/>
        </w:rPr>
        <w:t xml:space="preserve"> de la formation </w:t>
      </w:r>
      <w:proofErr w:type="spellStart"/>
      <w:r w:rsidRPr="00A349CB">
        <w:rPr>
          <w:rFonts w:ascii="Calibri" w:eastAsia="Calibri" w:hAnsi="Calibri" w:cs="Calibri"/>
        </w:rPr>
        <w:t>en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fonction</w:t>
      </w:r>
      <w:proofErr w:type="spellEnd"/>
      <w:r w:rsidRPr="00A349CB">
        <w:rPr>
          <w:rFonts w:ascii="Calibri" w:eastAsia="Calibri" w:hAnsi="Calibri" w:cs="Calibri"/>
        </w:rPr>
        <w:t xml:space="preserve"> des </w:t>
      </w:r>
      <w:proofErr w:type="spellStart"/>
      <w:r w:rsidRPr="00A349CB">
        <w:rPr>
          <w:rFonts w:ascii="Calibri" w:eastAsia="Calibri" w:hAnsi="Calibri" w:cs="Calibri"/>
        </w:rPr>
        <w:t>besoins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spécifiques</w:t>
      </w:r>
      <w:proofErr w:type="spellEnd"/>
      <w:r w:rsidRPr="00A349CB">
        <w:rPr>
          <w:rFonts w:ascii="Calibri" w:eastAsia="Calibri" w:hAnsi="Calibri" w:cs="Calibri"/>
        </w:rPr>
        <w:t xml:space="preserve"> du </w:t>
      </w:r>
      <w:proofErr w:type="spellStart"/>
      <w:r w:rsidRPr="00A349CB">
        <w:rPr>
          <w:rFonts w:ascii="Calibri" w:eastAsia="Calibri" w:hAnsi="Calibri" w:cs="Calibri"/>
        </w:rPr>
        <w:t>complexe</w:t>
      </w:r>
      <w:proofErr w:type="spellEnd"/>
      <w:r w:rsidRPr="00A349CB">
        <w:rPr>
          <w:rFonts w:ascii="Calibri" w:eastAsia="Calibri" w:hAnsi="Calibri" w:cs="Calibri"/>
        </w:rPr>
        <w:t>.</w:t>
      </w:r>
    </w:p>
    <w:p w14:paraId="098242B6" w14:textId="77777777" w:rsidR="00F61BF2" w:rsidRPr="00A349CB" w:rsidRDefault="00F61BF2" w:rsidP="00F61BF2">
      <w:pPr>
        <w:ind w:left="360"/>
        <w:rPr>
          <w:rFonts w:ascii="Calibri" w:eastAsia="Calibri" w:hAnsi="Calibri" w:cs="Calibri"/>
          <w:b/>
          <w:bCs/>
        </w:rPr>
      </w:pPr>
      <w:proofErr w:type="spellStart"/>
      <w:r w:rsidRPr="00A349CB">
        <w:rPr>
          <w:rFonts w:ascii="Calibri" w:eastAsia="Calibri" w:hAnsi="Calibri" w:cs="Calibri"/>
          <w:b/>
          <w:bCs/>
        </w:rPr>
        <w:t>Livrables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349CB">
        <w:rPr>
          <w:rFonts w:ascii="Calibri" w:eastAsia="Calibri" w:hAnsi="Calibri" w:cs="Calibri"/>
          <w:b/>
          <w:bCs/>
        </w:rPr>
        <w:t>attendus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Le </w:t>
      </w:r>
      <w:proofErr w:type="spellStart"/>
      <w:r w:rsidRPr="00A349CB">
        <w:rPr>
          <w:rFonts w:ascii="Calibri" w:eastAsia="Calibri" w:hAnsi="Calibri" w:cs="Calibri"/>
          <w:b/>
          <w:bCs/>
        </w:rPr>
        <w:t>formateur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349CB">
        <w:rPr>
          <w:rFonts w:ascii="Calibri" w:eastAsia="Calibri" w:hAnsi="Calibri" w:cs="Calibri"/>
          <w:b/>
          <w:bCs/>
        </w:rPr>
        <w:t>devra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349CB">
        <w:rPr>
          <w:rFonts w:ascii="Calibri" w:eastAsia="Calibri" w:hAnsi="Calibri" w:cs="Calibri"/>
          <w:b/>
          <w:bCs/>
        </w:rPr>
        <w:t>fournir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les </w:t>
      </w:r>
      <w:proofErr w:type="spellStart"/>
      <w:r w:rsidRPr="00A349CB">
        <w:rPr>
          <w:rFonts w:ascii="Calibri" w:eastAsia="Calibri" w:hAnsi="Calibri" w:cs="Calibri"/>
          <w:b/>
          <w:bCs/>
        </w:rPr>
        <w:t>éléments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349CB">
        <w:rPr>
          <w:rFonts w:ascii="Calibri" w:eastAsia="Calibri" w:hAnsi="Calibri" w:cs="Calibri"/>
          <w:b/>
          <w:bCs/>
        </w:rPr>
        <w:t>suivants</w:t>
      </w:r>
      <w:proofErr w:type="spellEnd"/>
      <w:r w:rsidRPr="00A349CB">
        <w:rPr>
          <w:rFonts w:ascii="Calibri" w:eastAsia="Calibri" w:hAnsi="Calibri" w:cs="Calibri"/>
          <w:b/>
          <w:bCs/>
        </w:rPr>
        <w:t xml:space="preserve"> :</w:t>
      </w:r>
    </w:p>
    <w:p w14:paraId="6546043A" w14:textId="77777777" w:rsidR="00F61BF2" w:rsidRPr="00A349CB" w:rsidRDefault="00F61BF2" w:rsidP="00F61BF2">
      <w:pPr>
        <w:pStyle w:val="ListParagraph"/>
        <w:numPr>
          <w:ilvl w:val="0"/>
          <w:numId w:val="28"/>
        </w:numPr>
        <w:rPr>
          <w:rFonts w:ascii="Calibri" w:eastAsia="Calibri" w:hAnsi="Calibri" w:cs="Calibri"/>
        </w:rPr>
      </w:pPr>
      <w:r w:rsidRPr="00A349CB">
        <w:rPr>
          <w:rFonts w:ascii="Calibri" w:eastAsia="Calibri" w:hAnsi="Calibri" w:cs="Calibri"/>
        </w:rPr>
        <w:t xml:space="preserve">Un </w:t>
      </w:r>
      <w:proofErr w:type="spellStart"/>
      <w:r w:rsidRPr="00A349CB">
        <w:rPr>
          <w:rFonts w:ascii="Calibri" w:eastAsia="Calibri" w:hAnsi="Calibri" w:cs="Calibri"/>
        </w:rPr>
        <w:t>programme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détaillé</w:t>
      </w:r>
      <w:proofErr w:type="spellEnd"/>
      <w:r w:rsidRPr="00A349CB">
        <w:rPr>
          <w:rFonts w:ascii="Calibri" w:eastAsia="Calibri" w:hAnsi="Calibri" w:cs="Calibri"/>
        </w:rPr>
        <w:t xml:space="preserve"> de la formation, y </w:t>
      </w:r>
      <w:proofErr w:type="spellStart"/>
      <w:r w:rsidRPr="00A349CB">
        <w:rPr>
          <w:rFonts w:ascii="Calibri" w:eastAsia="Calibri" w:hAnsi="Calibri" w:cs="Calibri"/>
        </w:rPr>
        <w:t>compris</w:t>
      </w:r>
      <w:proofErr w:type="spellEnd"/>
      <w:r w:rsidRPr="00A349CB">
        <w:rPr>
          <w:rFonts w:ascii="Calibri" w:eastAsia="Calibri" w:hAnsi="Calibri" w:cs="Calibri"/>
        </w:rPr>
        <w:t xml:space="preserve"> le </w:t>
      </w:r>
      <w:proofErr w:type="spellStart"/>
      <w:r w:rsidRPr="00A349CB">
        <w:rPr>
          <w:rFonts w:ascii="Calibri" w:eastAsia="Calibri" w:hAnsi="Calibri" w:cs="Calibri"/>
        </w:rPr>
        <w:t>contenu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spécifique</w:t>
      </w:r>
      <w:proofErr w:type="spellEnd"/>
      <w:r w:rsidRPr="00A349CB">
        <w:rPr>
          <w:rFonts w:ascii="Calibri" w:eastAsia="Calibri" w:hAnsi="Calibri" w:cs="Calibri"/>
        </w:rPr>
        <w:t xml:space="preserve"> de </w:t>
      </w:r>
      <w:proofErr w:type="spellStart"/>
      <w:r w:rsidRPr="00A349CB">
        <w:rPr>
          <w:rFonts w:ascii="Calibri" w:eastAsia="Calibri" w:hAnsi="Calibri" w:cs="Calibri"/>
        </w:rPr>
        <w:t>chaque</w:t>
      </w:r>
      <w:proofErr w:type="spellEnd"/>
      <w:r w:rsidRPr="00A349CB">
        <w:rPr>
          <w:rFonts w:ascii="Calibri" w:eastAsia="Calibri" w:hAnsi="Calibri" w:cs="Calibri"/>
        </w:rPr>
        <w:t xml:space="preserve"> session.</w:t>
      </w:r>
    </w:p>
    <w:p w14:paraId="4A1D032E" w14:textId="77777777" w:rsidR="00F61BF2" w:rsidRPr="00A349CB" w:rsidRDefault="00F61BF2" w:rsidP="00F61BF2">
      <w:pPr>
        <w:pStyle w:val="ListParagraph"/>
        <w:numPr>
          <w:ilvl w:val="0"/>
          <w:numId w:val="28"/>
        </w:numPr>
        <w:rPr>
          <w:rFonts w:ascii="Calibri" w:eastAsia="Calibri" w:hAnsi="Calibri" w:cs="Calibri"/>
        </w:rPr>
      </w:pPr>
      <w:r w:rsidRPr="00A349CB">
        <w:rPr>
          <w:rFonts w:ascii="Calibri" w:eastAsia="Calibri" w:hAnsi="Calibri" w:cs="Calibri"/>
        </w:rPr>
        <w:t xml:space="preserve">Des supports de formation </w:t>
      </w:r>
      <w:proofErr w:type="spellStart"/>
      <w:r w:rsidRPr="00A349CB">
        <w:rPr>
          <w:rFonts w:ascii="Calibri" w:eastAsia="Calibri" w:hAnsi="Calibri" w:cs="Calibri"/>
        </w:rPr>
        <w:t>tels</w:t>
      </w:r>
      <w:proofErr w:type="spellEnd"/>
      <w:r w:rsidRPr="00A349CB">
        <w:rPr>
          <w:rFonts w:ascii="Calibri" w:eastAsia="Calibri" w:hAnsi="Calibri" w:cs="Calibri"/>
        </w:rPr>
        <w:t xml:space="preserve"> que des </w:t>
      </w:r>
      <w:proofErr w:type="spellStart"/>
      <w:r w:rsidRPr="00A349CB">
        <w:rPr>
          <w:rFonts w:ascii="Calibri" w:eastAsia="Calibri" w:hAnsi="Calibri" w:cs="Calibri"/>
        </w:rPr>
        <w:t>présentations</w:t>
      </w:r>
      <w:proofErr w:type="spellEnd"/>
      <w:r w:rsidRPr="00A349CB">
        <w:rPr>
          <w:rFonts w:ascii="Calibri" w:eastAsia="Calibri" w:hAnsi="Calibri" w:cs="Calibri"/>
        </w:rPr>
        <w:t xml:space="preserve"> PowerPoint, des documents de </w:t>
      </w:r>
      <w:proofErr w:type="spellStart"/>
      <w:r w:rsidRPr="00A349CB">
        <w:rPr>
          <w:rFonts w:ascii="Calibri" w:eastAsia="Calibri" w:hAnsi="Calibri" w:cs="Calibri"/>
        </w:rPr>
        <w:t>référence</w:t>
      </w:r>
      <w:proofErr w:type="spellEnd"/>
      <w:r w:rsidRPr="00A349CB">
        <w:rPr>
          <w:rFonts w:ascii="Calibri" w:eastAsia="Calibri" w:hAnsi="Calibri" w:cs="Calibri"/>
        </w:rPr>
        <w:t xml:space="preserve"> et des guides </w:t>
      </w:r>
      <w:proofErr w:type="spellStart"/>
      <w:r w:rsidRPr="00A349CB">
        <w:rPr>
          <w:rFonts w:ascii="Calibri" w:eastAsia="Calibri" w:hAnsi="Calibri" w:cs="Calibri"/>
        </w:rPr>
        <w:t>d'utilisation</w:t>
      </w:r>
      <w:proofErr w:type="spellEnd"/>
      <w:r w:rsidRPr="00A349CB">
        <w:rPr>
          <w:rFonts w:ascii="Calibri" w:eastAsia="Calibri" w:hAnsi="Calibri" w:cs="Calibri"/>
        </w:rPr>
        <w:t xml:space="preserve"> et de maintenance.</w:t>
      </w:r>
    </w:p>
    <w:p w14:paraId="560FDAF2" w14:textId="77777777" w:rsidR="00F61BF2" w:rsidRPr="00A349CB" w:rsidRDefault="00F61BF2" w:rsidP="00F61BF2">
      <w:pPr>
        <w:pStyle w:val="ListParagraph"/>
        <w:numPr>
          <w:ilvl w:val="0"/>
          <w:numId w:val="28"/>
        </w:numPr>
        <w:rPr>
          <w:rFonts w:ascii="Calibri" w:eastAsia="Calibri" w:hAnsi="Calibri" w:cs="Calibri"/>
        </w:rPr>
      </w:pPr>
      <w:r w:rsidRPr="00A349CB">
        <w:rPr>
          <w:rFonts w:ascii="Calibri" w:eastAsia="Calibri" w:hAnsi="Calibri" w:cs="Calibri"/>
        </w:rPr>
        <w:lastRenderedPageBreak/>
        <w:t xml:space="preserve">Des </w:t>
      </w:r>
      <w:proofErr w:type="spellStart"/>
      <w:r w:rsidRPr="00A349CB">
        <w:rPr>
          <w:rFonts w:ascii="Calibri" w:eastAsia="Calibri" w:hAnsi="Calibri" w:cs="Calibri"/>
        </w:rPr>
        <w:t>évaluations</w:t>
      </w:r>
      <w:proofErr w:type="spellEnd"/>
      <w:r w:rsidRPr="00A349CB">
        <w:rPr>
          <w:rFonts w:ascii="Calibri" w:eastAsia="Calibri" w:hAnsi="Calibri" w:cs="Calibri"/>
        </w:rPr>
        <w:t xml:space="preserve"> pour </w:t>
      </w:r>
      <w:proofErr w:type="spellStart"/>
      <w:r w:rsidRPr="00A349CB">
        <w:rPr>
          <w:rFonts w:ascii="Calibri" w:eastAsia="Calibri" w:hAnsi="Calibri" w:cs="Calibri"/>
        </w:rPr>
        <w:t>mesurer</w:t>
      </w:r>
      <w:proofErr w:type="spellEnd"/>
      <w:r w:rsidRPr="00A349CB">
        <w:rPr>
          <w:rFonts w:ascii="Calibri" w:eastAsia="Calibri" w:hAnsi="Calibri" w:cs="Calibri"/>
        </w:rPr>
        <w:t xml:space="preserve"> la </w:t>
      </w:r>
      <w:proofErr w:type="spellStart"/>
      <w:r w:rsidRPr="00A349CB">
        <w:rPr>
          <w:rFonts w:ascii="Calibri" w:eastAsia="Calibri" w:hAnsi="Calibri" w:cs="Calibri"/>
        </w:rPr>
        <w:t>compréhension</w:t>
      </w:r>
      <w:proofErr w:type="spellEnd"/>
      <w:r w:rsidRPr="00A349CB">
        <w:rPr>
          <w:rFonts w:ascii="Calibri" w:eastAsia="Calibri" w:hAnsi="Calibri" w:cs="Calibri"/>
        </w:rPr>
        <w:t xml:space="preserve"> et les </w:t>
      </w:r>
      <w:proofErr w:type="spellStart"/>
      <w:r w:rsidRPr="00A349CB">
        <w:rPr>
          <w:rFonts w:ascii="Calibri" w:eastAsia="Calibri" w:hAnsi="Calibri" w:cs="Calibri"/>
        </w:rPr>
        <w:t>progrès</w:t>
      </w:r>
      <w:proofErr w:type="spellEnd"/>
      <w:r w:rsidRPr="00A349CB">
        <w:rPr>
          <w:rFonts w:ascii="Calibri" w:eastAsia="Calibri" w:hAnsi="Calibri" w:cs="Calibri"/>
        </w:rPr>
        <w:t xml:space="preserve"> des participants tout au long de la formation.</w:t>
      </w:r>
    </w:p>
    <w:p w14:paraId="394F4A95" w14:textId="77777777" w:rsidR="00F61BF2" w:rsidRPr="00A349CB" w:rsidRDefault="00F61BF2" w:rsidP="00F61BF2">
      <w:pPr>
        <w:pStyle w:val="ListParagraph"/>
        <w:numPr>
          <w:ilvl w:val="0"/>
          <w:numId w:val="28"/>
        </w:numPr>
        <w:rPr>
          <w:rFonts w:ascii="Calibri" w:eastAsia="Calibri" w:hAnsi="Calibri" w:cs="Calibri"/>
        </w:rPr>
      </w:pPr>
      <w:r w:rsidRPr="00A349CB">
        <w:rPr>
          <w:rFonts w:ascii="Calibri" w:eastAsia="Calibri" w:hAnsi="Calibri" w:cs="Calibri"/>
        </w:rPr>
        <w:t xml:space="preserve">Un rapport final sur </w:t>
      </w:r>
      <w:proofErr w:type="spellStart"/>
      <w:r w:rsidRPr="00A349CB">
        <w:rPr>
          <w:rFonts w:ascii="Calibri" w:eastAsia="Calibri" w:hAnsi="Calibri" w:cs="Calibri"/>
        </w:rPr>
        <w:t>l'évaluation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globale</w:t>
      </w:r>
      <w:proofErr w:type="spellEnd"/>
      <w:r w:rsidRPr="00A349CB">
        <w:rPr>
          <w:rFonts w:ascii="Calibri" w:eastAsia="Calibri" w:hAnsi="Calibri" w:cs="Calibri"/>
        </w:rPr>
        <w:t xml:space="preserve"> de la formation, y </w:t>
      </w:r>
      <w:proofErr w:type="spellStart"/>
      <w:r w:rsidRPr="00A349CB">
        <w:rPr>
          <w:rFonts w:ascii="Calibri" w:eastAsia="Calibri" w:hAnsi="Calibri" w:cs="Calibri"/>
        </w:rPr>
        <w:t>compris</w:t>
      </w:r>
      <w:proofErr w:type="spellEnd"/>
      <w:r w:rsidRPr="00A349CB">
        <w:rPr>
          <w:rFonts w:ascii="Calibri" w:eastAsia="Calibri" w:hAnsi="Calibri" w:cs="Calibri"/>
        </w:rPr>
        <w:t xml:space="preserve"> les </w:t>
      </w:r>
      <w:proofErr w:type="spellStart"/>
      <w:r w:rsidRPr="00A349CB">
        <w:rPr>
          <w:rFonts w:ascii="Calibri" w:eastAsia="Calibri" w:hAnsi="Calibri" w:cs="Calibri"/>
        </w:rPr>
        <w:t>commentaires</w:t>
      </w:r>
      <w:proofErr w:type="spellEnd"/>
      <w:r w:rsidRPr="00A349CB">
        <w:rPr>
          <w:rFonts w:ascii="Calibri" w:eastAsia="Calibri" w:hAnsi="Calibri" w:cs="Calibri"/>
        </w:rPr>
        <w:t xml:space="preserve"> des participants et des </w:t>
      </w:r>
      <w:proofErr w:type="spellStart"/>
      <w:r w:rsidRPr="00A349CB">
        <w:rPr>
          <w:rFonts w:ascii="Calibri" w:eastAsia="Calibri" w:hAnsi="Calibri" w:cs="Calibri"/>
        </w:rPr>
        <w:t>recommandations</w:t>
      </w:r>
      <w:proofErr w:type="spellEnd"/>
      <w:r w:rsidRPr="00A349CB">
        <w:rPr>
          <w:rFonts w:ascii="Calibri" w:eastAsia="Calibri" w:hAnsi="Calibri" w:cs="Calibri"/>
        </w:rPr>
        <w:t xml:space="preserve"> pour un </w:t>
      </w:r>
      <w:proofErr w:type="spellStart"/>
      <w:r w:rsidRPr="00A349CB">
        <w:rPr>
          <w:rFonts w:ascii="Calibri" w:eastAsia="Calibri" w:hAnsi="Calibri" w:cs="Calibri"/>
        </w:rPr>
        <w:t>suivi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éventuel</w:t>
      </w:r>
      <w:proofErr w:type="spellEnd"/>
      <w:r w:rsidRPr="00A349CB">
        <w:rPr>
          <w:rFonts w:ascii="Calibri" w:eastAsia="Calibri" w:hAnsi="Calibri" w:cs="Calibri"/>
        </w:rPr>
        <w:t>.</w:t>
      </w:r>
    </w:p>
    <w:p w14:paraId="41CAC7DD" w14:textId="77777777" w:rsidR="00806163" w:rsidRPr="00A349CB" w:rsidRDefault="00806163" w:rsidP="00374F9B">
      <w:pPr>
        <w:pStyle w:val="ListParagraph"/>
        <w:rPr>
          <w:rFonts w:ascii="Calibri" w:eastAsia="Calibri" w:hAnsi="Calibri" w:cs="Calibri"/>
        </w:rPr>
      </w:pPr>
    </w:p>
    <w:p w14:paraId="5A3B1CFB" w14:textId="77777777" w:rsidR="000A159A" w:rsidRPr="00A349CB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r w:rsidRPr="00A349CB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Lieu de </w:t>
      </w:r>
      <w:proofErr w:type="spellStart"/>
      <w:r w:rsidRPr="00A349CB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l'événement</w:t>
      </w:r>
      <w:proofErr w:type="spellEnd"/>
      <w:r w:rsidRPr="00A349CB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: </w:t>
      </w:r>
    </w:p>
    <w:p w14:paraId="28D3A665" w14:textId="74A10630" w:rsidR="000A159A" w:rsidRPr="00A349CB" w:rsidRDefault="000A159A" w:rsidP="009C5F8E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A349CB">
        <w:rPr>
          <w:rFonts w:ascii="Calibri" w:eastAsia="Calibri" w:hAnsi="Calibri" w:cs="Calibri"/>
        </w:rPr>
        <w:t xml:space="preserve">Lieu : </w:t>
      </w:r>
      <w:proofErr w:type="spellStart"/>
      <w:r w:rsidR="00923929" w:rsidRPr="00A349CB">
        <w:rPr>
          <w:rFonts w:ascii="Calibri" w:eastAsia="Calibri" w:hAnsi="Calibri" w:cs="Calibri"/>
        </w:rPr>
        <w:t>Tataouine</w:t>
      </w:r>
      <w:proofErr w:type="spellEnd"/>
      <w:r w:rsidR="00806163" w:rsidRPr="00A349CB">
        <w:rPr>
          <w:rFonts w:ascii="Calibri" w:eastAsia="Calibri" w:hAnsi="Calibri" w:cs="Calibri"/>
        </w:rPr>
        <w:t xml:space="preserve">, </w:t>
      </w:r>
      <w:proofErr w:type="spellStart"/>
      <w:r w:rsidR="00806163" w:rsidRPr="00A349CB">
        <w:rPr>
          <w:rFonts w:ascii="Calibri" w:eastAsia="Calibri" w:hAnsi="Calibri" w:cs="Calibri"/>
        </w:rPr>
        <w:t>complexe</w:t>
      </w:r>
      <w:proofErr w:type="spellEnd"/>
      <w:r w:rsidR="00806163" w:rsidRPr="00A349CB">
        <w:rPr>
          <w:rFonts w:ascii="Calibri" w:eastAsia="Calibri" w:hAnsi="Calibri" w:cs="Calibri"/>
        </w:rPr>
        <w:t xml:space="preserve"> municipal de </w:t>
      </w:r>
      <w:proofErr w:type="spellStart"/>
      <w:r w:rsidR="00806163" w:rsidRPr="00A349CB">
        <w:rPr>
          <w:rFonts w:ascii="Calibri" w:eastAsia="Calibri" w:hAnsi="Calibri" w:cs="Calibri"/>
        </w:rPr>
        <w:t>jeunes</w:t>
      </w:r>
      <w:proofErr w:type="spellEnd"/>
      <w:r w:rsidR="00806163" w:rsidRPr="00A349CB">
        <w:rPr>
          <w:rFonts w:ascii="Calibri" w:eastAsia="Calibri" w:hAnsi="Calibri" w:cs="Calibri"/>
        </w:rPr>
        <w:t xml:space="preserve"> et du sport</w:t>
      </w:r>
    </w:p>
    <w:p w14:paraId="4E5C3049" w14:textId="375EDFB6" w:rsidR="000A159A" w:rsidRPr="00A349CB" w:rsidRDefault="000A159A" w:rsidP="009C5F8E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A349CB">
        <w:rPr>
          <w:rFonts w:ascii="Calibri" w:eastAsia="Calibri" w:hAnsi="Calibri" w:cs="Calibri"/>
        </w:rPr>
        <w:t xml:space="preserve">1 salle avec au </w:t>
      </w:r>
      <w:proofErr w:type="spellStart"/>
      <w:r w:rsidRPr="00A349CB">
        <w:rPr>
          <w:rFonts w:ascii="Calibri" w:eastAsia="Calibri" w:hAnsi="Calibri" w:cs="Calibri"/>
        </w:rPr>
        <w:t>moins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une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capacité</w:t>
      </w:r>
      <w:proofErr w:type="spellEnd"/>
      <w:r w:rsidRPr="00A349CB">
        <w:rPr>
          <w:rFonts w:ascii="Calibri" w:eastAsia="Calibri" w:hAnsi="Calibri" w:cs="Calibri"/>
        </w:rPr>
        <w:t xml:space="preserve"> de 2</w:t>
      </w:r>
      <w:r w:rsidR="00923929" w:rsidRPr="00A349CB">
        <w:rPr>
          <w:rFonts w:ascii="Calibri" w:eastAsia="Calibri" w:hAnsi="Calibri" w:cs="Calibri"/>
        </w:rPr>
        <w:t>5</w:t>
      </w:r>
      <w:r w:rsidRPr="00A349CB">
        <w:rPr>
          <w:rFonts w:ascii="Calibri" w:eastAsia="Calibri" w:hAnsi="Calibri" w:cs="Calibri"/>
        </w:rPr>
        <w:t xml:space="preserve"> pax.</w:t>
      </w:r>
    </w:p>
    <w:p w14:paraId="3866651C" w14:textId="77777777" w:rsidR="00E6436F" w:rsidRDefault="00E6436F" w:rsidP="00E6436F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Conditions de </w:t>
      </w:r>
      <w:proofErr w:type="spellStart"/>
      <w: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paiement</w:t>
      </w:r>
      <w:proofErr w:type="spellEnd"/>
      <w: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</w:t>
      </w:r>
    </w:p>
    <w:p w14:paraId="4B41B43E" w14:textId="77777777" w:rsidR="00E6436F" w:rsidRDefault="00E6436F" w:rsidP="00E6436F">
      <w:pPr>
        <w:pStyle w:val="ListParagraph"/>
        <w:numPr>
          <w:ilvl w:val="0"/>
          <w:numId w:val="29"/>
        </w:numPr>
        <w:spacing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Le </w:t>
      </w:r>
      <w:proofErr w:type="spellStart"/>
      <w:r>
        <w:rPr>
          <w:rFonts w:ascii="Calibri" w:eastAsia="Calibri" w:hAnsi="Calibri" w:cs="Calibri"/>
        </w:rPr>
        <w:t>contractant</w:t>
      </w:r>
      <w:proofErr w:type="spellEnd"/>
      <w:r>
        <w:rPr>
          <w:rFonts w:ascii="Calibri" w:eastAsia="Calibri" w:hAnsi="Calibri" w:cs="Calibri"/>
        </w:rPr>
        <w:t xml:space="preserve"> sera </w:t>
      </w:r>
      <w:proofErr w:type="spellStart"/>
      <w:r>
        <w:rPr>
          <w:rFonts w:ascii="Calibri" w:eastAsia="Calibri" w:hAnsi="Calibri" w:cs="Calibri"/>
        </w:rPr>
        <w:t>payé</w:t>
      </w:r>
      <w:proofErr w:type="spellEnd"/>
      <w:r>
        <w:rPr>
          <w:rFonts w:ascii="Calibri" w:eastAsia="Calibri" w:hAnsi="Calibri" w:cs="Calibri"/>
        </w:rPr>
        <w:t xml:space="preserve"> sur la base </w:t>
      </w:r>
      <w:proofErr w:type="spellStart"/>
      <w:r>
        <w:rPr>
          <w:rFonts w:ascii="Calibri" w:eastAsia="Calibri" w:hAnsi="Calibri" w:cs="Calibri"/>
        </w:rPr>
        <w:t>d'une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forfaitaire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conformément</w:t>
      </w:r>
      <w:proofErr w:type="spellEnd"/>
      <w:r>
        <w:rPr>
          <w:rFonts w:ascii="Calibri" w:eastAsia="Calibri" w:hAnsi="Calibri" w:cs="Calibri"/>
        </w:rPr>
        <w:t xml:space="preserve"> à </w:t>
      </w:r>
      <w:proofErr w:type="spellStart"/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</w:rPr>
        <w:t xml:space="preserve"> qui a </w:t>
      </w:r>
      <w:proofErr w:type="spellStart"/>
      <w:r>
        <w:rPr>
          <w:rFonts w:ascii="Calibri" w:eastAsia="Calibri" w:hAnsi="Calibri" w:cs="Calibri"/>
        </w:rPr>
        <w:t>été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convenu</w:t>
      </w:r>
      <w:proofErr w:type="spellEnd"/>
      <w:r>
        <w:rPr>
          <w:rFonts w:ascii="Calibri" w:eastAsia="Calibri" w:hAnsi="Calibri" w:cs="Calibri"/>
        </w:rPr>
        <w:t xml:space="preserve"> pour </w:t>
      </w:r>
      <w:proofErr w:type="spellStart"/>
      <w:r>
        <w:rPr>
          <w:rFonts w:ascii="Calibri" w:eastAsia="Calibri" w:hAnsi="Calibri" w:cs="Calibri"/>
        </w:rPr>
        <w:t>chaque</w:t>
      </w:r>
      <w:proofErr w:type="spellEnd"/>
      <w:r>
        <w:rPr>
          <w:rFonts w:ascii="Calibri" w:eastAsia="Calibri" w:hAnsi="Calibri" w:cs="Calibri"/>
        </w:rPr>
        <w:t xml:space="preserve"> mission.</w:t>
      </w:r>
    </w:p>
    <w:p w14:paraId="32AC9CE5" w14:textId="77777777" w:rsidR="00E6436F" w:rsidRDefault="00E6436F" w:rsidP="00E6436F">
      <w:pPr>
        <w:pStyle w:val="ListParagraph"/>
        <w:numPr>
          <w:ilvl w:val="0"/>
          <w:numId w:val="29"/>
        </w:numPr>
        <w:spacing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>
        <w:rPr>
          <w:lang w:val="fr-FR"/>
        </w:rPr>
        <w:t xml:space="preserve">Les termes et condition standard de FHI360 sont lisibles en suivant le lien suivant </w:t>
      </w:r>
      <w:proofErr w:type="spellStart"/>
      <w:r>
        <w:rPr>
          <w:lang w:val="fr-FR"/>
        </w:rPr>
        <w:t>link</w:t>
      </w:r>
      <w:proofErr w:type="spellEnd"/>
      <w:r>
        <w:rPr>
          <w:lang w:val="fr-FR"/>
        </w:rPr>
        <w:t xml:space="preserve"> : </w:t>
      </w:r>
      <w:hyperlink r:id="rId7" w:tgtFrame="_blank" w:tooltip="https://www.fhi360.org/sites/default/files/media/documents/purchase-order-terms-conditions-french.pdf" w:history="1">
        <w:r>
          <w:rPr>
            <w:rStyle w:val="Hyperlink"/>
            <w:color w:val="0000FF"/>
            <w:lang w:val="fr-FR"/>
          </w:rPr>
          <w:t xml:space="preserve">PO </w:t>
        </w:r>
        <w:proofErr w:type="spellStart"/>
        <w:r>
          <w:rPr>
            <w:rStyle w:val="Hyperlink"/>
            <w:color w:val="0000FF"/>
            <w:lang w:val="fr-FR"/>
          </w:rPr>
          <w:t>Terms</w:t>
        </w:r>
        <w:proofErr w:type="spellEnd"/>
        <w:r>
          <w:rPr>
            <w:rStyle w:val="Hyperlink"/>
            <w:color w:val="0000FF"/>
            <w:lang w:val="fr-FR"/>
          </w:rPr>
          <w:t xml:space="preserve"> and Conditions in French</w:t>
        </w:r>
      </w:hyperlink>
      <w:r>
        <w:rPr>
          <w:lang w:val="fr-FR"/>
        </w:rPr>
        <w:t> </w:t>
      </w:r>
    </w:p>
    <w:p w14:paraId="230BC606" w14:textId="77777777" w:rsidR="00E6436F" w:rsidRDefault="00E6436F" w:rsidP="00E6436F">
      <w:pPr>
        <w:jc w:val="both"/>
        <w:rPr>
          <w:rFonts w:ascii="Trebuchet MS" w:eastAsia="Trebuchet MS" w:hAnsi="Trebuchet MS" w:cs="Trebuchet MS"/>
          <w:b/>
          <w:bCs/>
          <w:color w:val="C00000"/>
          <w:sz w:val="23"/>
          <w:szCs w:val="23"/>
        </w:rPr>
      </w:pPr>
      <w:proofErr w:type="spellStart"/>
      <w:r>
        <w:rPr>
          <w:rFonts w:ascii="Trebuchet MS" w:eastAsia="Trebuchet MS" w:hAnsi="Trebuchet MS" w:cs="Trebuchet MS"/>
          <w:b/>
          <w:bCs/>
          <w:color w:val="C00000"/>
          <w:sz w:val="23"/>
          <w:szCs w:val="23"/>
        </w:rPr>
        <w:t>Offre</w:t>
      </w:r>
      <w:proofErr w:type="spellEnd"/>
      <w:r>
        <w:rPr>
          <w:rFonts w:ascii="Trebuchet MS" w:eastAsia="Trebuchet MS" w:hAnsi="Trebuchet MS" w:cs="Trebuchet MS"/>
          <w:b/>
          <w:bCs/>
          <w:color w:val="C00000"/>
          <w:sz w:val="23"/>
          <w:szCs w:val="23"/>
        </w:rPr>
        <w:t xml:space="preserve"> financière: </w:t>
      </w:r>
    </w:p>
    <w:p w14:paraId="15B89CF0" w14:textId="77777777" w:rsidR="00E6436F" w:rsidRDefault="00E6436F" w:rsidP="00E6436F">
      <w:pPr>
        <w:pStyle w:val="ListParagraph"/>
        <w:numPr>
          <w:ilvl w:val="0"/>
          <w:numId w:val="29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Merci de </w:t>
      </w:r>
      <w:proofErr w:type="spellStart"/>
      <w:r>
        <w:rPr>
          <w:rFonts w:ascii="Calibri" w:eastAsia="Calibri" w:hAnsi="Calibri" w:cs="Calibri"/>
        </w:rPr>
        <w:t>soumettre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offre</w:t>
      </w:r>
      <w:proofErr w:type="spellEnd"/>
      <w:r>
        <w:rPr>
          <w:rFonts w:ascii="Calibri" w:eastAsia="Calibri" w:hAnsi="Calibri" w:cs="Calibri"/>
        </w:rPr>
        <w:t xml:space="preserve"> financière Hors TVA. Le </w:t>
      </w:r>
      <w:proofErr w:type="spellStart"/>
      <w:r>
        <w:rPr>
          <w:rFonts w:ascii="Calibri" w:eastAsia="Calibri" w:hAnsi="Calibri" w:cs="Calibri"/>
        </w:rPr>
        <w:t>projet</w:t>
      </w:r>
      <w:proofErr w:type="spellEnd"/>
      <w:r>
        <w:rPr>
          <w:rFonts w:ascii="Calibri" w:eastAsia="Calibri" w:hAnsi="Calibri" w:cs="Calibri"/>
        </w:rPr>
        <w:t xml:space="preserve"> Ma3an </w:t>
      </w:r>
      <w:proofErr w:type="spellStart"/>
      <w:r>
        <w:rPr>
          <w:rFonts w:ascii="Calibri" w:eastAsia="Calibri" w:hAnsi="Calibri" w:cs="Calibri"/>
        </w:rPr>
        <w:t>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exonéré</w:t>
      </w:r>
      <w:proofErr w:type="spellEnd"/>
      <w:r>
        <w:rPr>
          <w:rFonts w:ascii="Calibri" w:eastAsia="Calibri" w:hAnsi="Calibri" w:cs="Calibri"/>
        </w:rPr>
        <w:t xml:space="preserve"> de la TVA.</w:t>
      </w:r>
    </w:p>
    <w:p w14:paraId="666964F9" w14:textId="77777777" w:rsidR="00E6436F" w:rsidRDefault="00E6436F" w:rsidP="00E6436F">
      <w:pPr>
        <w:pStyle w:val="ListParagraph"/>
        <w:numPr>
          <w:ilvl w:val="0"/>
          <w:numId w:val="29"/>
        </w:numPr>
        <w:spacing w:line="254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L’offre</w:t>
      </w:r>
      <w:proofErr w:type="spellEnd"/>
      <w:r>
        <w:rPr>
          <w:rFonts w:ascii="Calibri" w:eastAsia="Calibri" w:hAnsi="Calibri" w:cs="Calibri"/>
        </w:rPr>
        <w:t xml:space="preserve"> de prix doit </w:t>
      </w:r>
      <w:proofErr w:type="spellStart"/>
      <w:r>
        <w:rPr>
          <w:rFonts w:ascii="Calibri" w:eastAsia="Calibri" w:hAnsi="Calibri" w:cs="Calibri"/>
        </w:rPr>
        <w:t>inclure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toute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dépenses</w:t>
      </w:r>
      <w:proofErr w:type="spellEnd"/>
      <w:r>
        <w:rPr>
          <w:rFonts w:ascii="Calibri" w:eastAsia="Calibri" w:hAnsi="Calibri" w:cs="Calibri"/>
        </w:rPr>
        <w:t xml:space="preserve"> annexes necessaire pour assurer la formation : relative au </w:t>
      </w:r>
      <w:proofErr w:type="spellStart"/>
      <w:r>
        <w:rPr>
          <w:rFonts w:ascii="Calibri" w:eastAsia="Calibri" w:hAnsi="Calibri" w:cs="Calibri"/>
        </w:rPr>
        <w:t>déplacement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logement</w:t>
      </w:r>
      <w:proofErr w:type="spellEnd"/>
      <w:r>
        <w:rPr>
          <w:rFonts w:ascii="Calibri" w:eastAsia="Calibri" w:hAnsi="Calibri" w:cs="Calibri"/>
        </w:rPr>
        <w:t xml:space="preserve"> , frais </w:t>
      </w:r>
      <w:proofErr w:type="spellStart"/>
      <w:r>
        <w:rPr>
          <w:rFonts w:ascii="Calibri" w:eastAsia="Calibri" w:hAnsi="Calibri" w:cs="Calibri"/>
        </w:rPr>
        <w:t>administratifs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autre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3ED2ABC0" w14:textId="77777777" w:rsidR="000A159A" w:rsidRPr="00A349CB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r w:rsidRPr="00A349CB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Documents à </w:t>
      </w:r>
      <w:proofErr w:type="spellStart"/>
      <w:r w:rsidRPr="00A349CB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soumettre</w:t>
      </w:r>
      <w:proofErr w:type="spellEnd"/>
      <w:r w:rsidRPr="00A349CB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:</w:t>
      </w:r>
    </w:p>
    <w:p w14:paraId="3313C243" w14:textId="5901311D" w:rsidR="000A159A" w:rsidRPr="00A349CB" w:rsidRDefault="000A159A" w:rsidP="009C5F8E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 w:rsidRPr="00A349CB">
        <w:rPr>
          <w:rFonts w:ascii="Calibri" w:eastAsia="Calibri" w:hAnsi="Calibri" w:cs="Calibri"/>
        </w:rPr>
        <w:t>Numéro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d'identification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fiscale</w:t>
      </w:r>
      <w:proofErr w:type="spellEnd"/>
      <w:r w:rsidRPr="00A349CB">
        <w:rPr>
          <w:rFonts w:ascii="Calibri" w:eastAsia="Calibri" w:hAnsi="Calibri" w:cs="Calibri"/>
        </w:rPr>
        <w:t xml:space="preserve"> (</w:t>
      </w:r>
      <w:proofErr w:type="spellStart"/>
      <w:r w:rsidRPr="00A349CB">
        <w:rPr>
          <w:rFonts w:ascii="Calibri" w:eastAsia="Calibri" w:hAnsi="Calibri" w:cs="Calibri"/>
        </w:rPr>
        <w:t>Patente</w:t>
      </w:r>
      <w:proofErr w:type="spellEnd"/>
      <w:r w:rsidRPr="00A349CB">
        <w:rPr>
          <w:rFonts w:ascii="Calibri" w:eastAsia="Calibri" w:hAnsi="Calibri" w:cs="Calibri"/>
        </w:rPr>
        <w:t xml:space="preserve"> et RNE) </w:t>
      </w:r>
    </w:p>
    <w:p w14:paraId="18105231" w14:textId="1ED283A5" w:rsidR="000A159A" w:rsidRPr="00A349CB" w:rsidRDefault="000A159A" w:rsidP="009C5F8E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A349CB">
        <w:rPr>
          <w:rFonts w:ascii="Calibri" w:eastAsia="Calibri" w:hAnsi="Calibri" w:cs="Calibri"/>
        </w:rPr>
        <w:t>CV</w:t>
      </w:r>
    </w:p>
    <w:p w14:paraId="452DF113" w14:textId="405465BC" w:rsidR="000A159A" w:rsidRPr="00A349CB" w:rsidRDefault="000A159A" w:rsidP="009C5F8E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A349CB">
        <w:rPr>
          <w:rFonts w:ascii="Calibri" w:eastAsia="Calibri" w:hAnsi="Calibri" w:cs="Calibri"/>
        </w:rPr>
        <w:t xml:space="preserve">3 </w:t>
      </w:r>
      <w:proofErr w:type="spellStart"/>
      <w:r w:rsidRPr="00A349CB">
        <w:rPr>
          <w:rFonts w:ascii="Calibri" w:eastAsia="Calibri" w:hAnsi="Calibri" w:cs="Calibri"/>
        </w:rPr>
        <w:t>références</w:t>
      </w:r>
      <w:proofErr w:type="spellEnd"/>
      <w:r w:rsidRPr="00A349CB">
        <w:rPr>
          <w:rFonts w:ascii="Calibri" w:eastAsia="Calibri" w:hAnsi="Calibri" w:cs="Calibri"/>
        </w:rPr>
        <w:t xml:space="preserve"> et </w:t>
      </w:r>
      <w:proofErr w:type="spellStart"/>
      <w:r w:rsidRPr="00A349CB">
        <w:rPr>
          <w:rFonts w:ascii="Calibri" w:eastAsia="Calibri" w:hAnsi="Calibri" w:cs="Calibri"/>
        </w:rPr>
        <w:t>une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expérience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démontrée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en</w:t>
      </w:r>
      <w:proofErr w:type="spellEnd"/>
      <w:r w:rsidRPr="00A349CB">
        <w:rPr>
          <w:rFonts w:ascii="Calibri" w:eastAsia="Calibri" w:hAnsi="Calibri" w:cs="Calibri"/>
        </w:rPr>
        <w:t xml:space="preserve"> matière </w:t>
      </w:r>
      <w:proofErr w:type="spellStart"/>
      <w:r w:rsidRPr="00A349CB">
        <w:rPr>
          <w:rFonts w:ascii="Calibri" w:eastAsia="Calibri" w:hAnsi="Calibri" w:cs="Calibri"/>
        </w:rPr>
        <w:t>d'animation</w:t>
      </w:r>
      <w:proofErr w:type="spellEnd"/>
      <w:r w:rsidRPr="00A349CB">
        <w:rPr>
          <w:rFonts w:ascii="Calibri" w:eastAsia="Calibri" w:hAnsi="Calibri" w:cs="Calibri"/>
        </w:rPr>
        <w:t xml:space="preserve"> </w:t>
      </w:r>
      <w:proofErr w:type="spellStart"/>
      <w:r w:rsidRPr="00A349CB">
        <w:rPr>
          <w:rFonts w:ascii="Calibri" w:eastAsia="Calibri" w:hAnsi="Calibri" w:cs="Calibri"/>
        </w:rPr>
        <w:t>auprès</w:t>
      </w:r>
      <w:proofErr w:type="spellEnd"/>
      <w:r w:rsidRPr="00A349CB">
        <w:rPr>
          <w:rFonts w:ascii="Calibri" w:eastAsia="Calibri" w:hAnsi="Calibri" w:cs="Calibri"/>
        </w:rPr>
        <w:t xml:space="preserve"> d'un public </w:t>
      </w:r>
      <w:proofErr w:type="spellStart"/>
      <w:r w:rsidRPr="00A349CB">
        <w:rPr>
          <w:rFonts w:ascii="Calibri" w:eastAsia="Calibri" w:hAnsi="Calibri" w:cs="Calibri"/>
        </w:rPr>
        <w:t>mixte</w:t>
      </w:r>
      <w:proofErr w:type="spellEnd"/>
      <w:r w:rsidRPr="00A349CB">
        <w:rPr>
          <w:rFonts w:ascii="Calibri" w:eastAsia="Calibri" w:hAnsi="Calibri" w:cs="Calibri"/>
        </w:rPr>
        <w:t>.</w:t>
      </w:r>
    </w:p>
    <w:p w14:paraId="0E86467D" w14:textId="515C804B" w:rsidR="000A159A" w:rsidRPr="00A349CB" w:rsidRDefault="000A159A" w:rsidP="009C5F8E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A349CB">
        <w:rPr>
          <w:rFonts w:ascii="Calibri" w:eastAsia="Calibri" w:hAnsi="Calibri" w:cs="Calibri"/>
        </w:rPr>
        <w:t xml:space="preserve">Une </w:t>
      </w:r>
      <w:proofErr w:type="spellStart"/>
      <w:r w:rsidRPr="00A349CB">
        <w:rPr>
          <w:rFonts w:ascii="Calibri" w:eastAsia="Calibri" w:hAnsi="Calibri" w:cs="Calibri"/>
        </w:rPr>
        <w:t>offre</w:t>
      </w:r>
      <w:proofErr w:type="spellEnd"/>
      <w:r w:rsidRPr="00A349CB">
        <w:rPr>
          <w:rFonts w:ascii="Calibri" w:eastAsia="Calibri" w:hAnsi="Calibri" w:cs="Calibri"/>
        </w:rPr>
        <w:t xml:space="preserve"> technique    </w:t>
      </w:r>
    </w:p>
    <w:p w14:paraId="7C0381E2" w14:textId="2DACBB92" w:rsidR="00806163" w:rsidRPr="00374F9B" w:rsidRDefault="000A159A" w:rsidP="00374F9B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806163">
        <w:rPr>
          <w:rFonts w:ascii="Calibri" w:eastAsia="Calibri" w:hAnsi="Calibri" w:cs="Calibri"/>
        </w:rPr>
        <w:t xml:space="preserve">Une </w:t>
      </w:r>
      <w:proofErr w:type="spellStart"/>
      <w:r w:rsidRPr="00806163">
        <w:rPr>
          <w:rFonts w:ascii="Calibri" w:eastAsia="Calibri" w:hAnsi="Calibri" w:cs="Calibri"/>
        </w:rPr>
        <w:t>offre</w:t>
      </w:r>
      <w:proofErr w:type="spellEnd"/>
      <w:r w:rsidRPr="00806163">
        <w:rPr>
          <w:rFonts w:ascii="Calibri" w:eastAsia="Calibri" w:hAnsi="Calibri" w:cs="Calibri"/>
        </w:rPr>
        <w:t xml:space="preserve"> financière</w:t>
      </w:r>
    </w:p>
    <w:p w14:paraId="63CF1936" w14:textId="76497B13" w:rsidR="000A159A" w:rsidRPr="000A159A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Critères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de </w:t>
      </w: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sélection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:</w:t>
      </w:r>
    </w:p>
    <w:p w14:paraId="1B071C90" w14:textId="41B385E5" w:rsidR="000A159A" w:rsidRPr="009C5F8E" w:rsidRDefault="000A159A" w:rsidP="009C5F8E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 w:rsidRPr="009C5F8E">
        <w:rPr>
          <w:rFonts w:ascii="Calibri" w:eastAsia="Calibri" w:hAnsi="Calibri" w:cs="Calibri"/>
        </w:rPr>
        <w:t>Offre</w:t>
      </w:r>
      <w:proofErr w:type="spellEnd"/>
      <w:r w:rsidRPr="009C5F8E">
        <w:rPr>
          <w:rFonts w:ascii="Calibri" w:eastAsia="Calibri" w:hAnsi="Calibri" w:cs="Calibri"/>
        </w:rPr>
        <w:t xml:space="preserve"> financière :40%</w:t>
      </w:r>
    </w:p>
    <w:p w14:paraId="7ADF8205" w14:textId="7975DFB0" w:rsidR="000A159A" w:rsidRPr="009C5F8E" w:rsidRDefault="000A159A" w:rsidP="009C5F8E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 w:rsidRPr="009C5F8E">
        <w:rPr>
          <w:rFonts w:ascii="Calibri" w:eastAsia="Calibri" w:hAnsi="Calibri" w:cs="Calibri"/>
        </w:rPr>
        <w:t>Offre</w:t>
      </w:r>
      <w:proofErr w:type="spellEnd"/>
      <w:r w:rsidRPr="009C5F8E">
        <w:rPr>
          <w:rFonts w:ascii="Calibri" w:eastAsia="Calibri" w:hAnsi="Calibri" w:cs="Calibri"/>
        </w:rPr>
        <w:t xml:space="preserve"> technique (CV, </w:t>
      </w:r>
      <w:proofErr w:type="spellStart"/>
      <w:r w:rsidRPr="009C5F8E">
        <w:rPr>
          <w:rFonts w:ascii="Calibri" w:eastAsia="Calibri" w:hAnsi="Calibri" w:cs="Calibri"/>
        </w:rPr>
        <w:t>méthodologie</w:t>
      </w:r>
      <w:proofErr w:type="spellEnd"/>
      <w:r w:rsidRPr="009C5F8E">
        <w:rPr>
          <w:rFonts w:ascii="Calibri" w:eastAsia="Calibri" w:hAnsi="Calibri" w:cs="Calibri"/>
        </w:rPr>
        <w:t xml:space="preserve"> de travail </w:t>
      </w:r>
      <w:proofErr w:type="spellStart"/>
      <w:r w:rsidRPr="009C5F8E">
        <w:rPr>
          <w:rFonts w:ascii="Calibri" w:eastAsia="Calibri" w:hAnsi="Calibri" w:cs="Calibri"/>
        </w:rPr>
        <w:t>proposée</w:t>
      </w:r>
      <w:proofErr w:type="spellEnd"/>
      <w:r w:rsidRPr="009C5F8E">
        <w:rPr>
          <w:rFonts w:ascii="Calibri" w:eastAsia="Calibri" w:hAnsi="Calibri" w:cs="Calibri"/>
        </w:rPr>
        <w:t xml:space="preserve"> et </w:t>
      </w:r>
      <w:proofErr w:type="spellStart"/>
      <w:r w:rsidRPr="009C5F8E">
        <w:rPr>
          <w:rFonts w:ascii="Calibri" w:eastAsia="Calibri" w:hAnsi="Calibri" w:cs="Calibri"/>
        </w:rPr>
        <w:t>références</w:t>
      </w:r>
      <w:proofErr w:type="spellEnd"/>
      <w:r w:rsidRPr="009C5F8E">
        <w:rPr>
          <w:rFonts w:ascii="Calibri" w:eastAsia="Calibri" w:hAnsi="Calibri" w:cs="Calibri"/>
        </w:rPr>
        <w:t>) :40%.</w:t>
      </w:r>
    </w:p>
    <w:p w14:paraId="6B8C057B" w14:textId="13333ED5" w:rsidR="000A159A" w:rsidRPr="009C5F8E" w:rsidRDefault="000A159A" w:rsidP="009C5F8E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9C5F8E">
        <w:rPr>
          <w:rFonts w:ascii="Calibri" w:eastAsia="Calibri" w:hAnsi="Calibri" w:cs="Calibri"/>
        </w:rPr>
        <w:t xml:space="preserve">Conditions de </w:t>
      </w:r>
      <w:proofErr w:type="spellStart"/>
      <w:r w:rsidRPr="009C5F8E">
        <w:rPr>
          <w:rFonts w:ascii="Calibri" w:eastAsia="Calibri" w:hAnsi="Calibri" w:cs="Calibri"/>
        </w:rPr>
        <w:t>paiement</w:t>
      </w:r>
      <w:proofErr w:type="spellEnd"/>
      <w:r w:rsidRPr="009C5F8E">
        <w:rPr>
          <w:rFonts w:ascii="Calibri" w:eastAsia="Calibri" w:hAnsi="Calibri" w:cs="Calibri"/>
        </w:rPr>
        <w:t xml:space="preserve"> :20%.</w:t>
      </w:r>
    </w:p>
    <w:p w14:paraId="75BB2FB3" w14:textId="77777777" w:rsidR="000A159A" w:rsidRPr="000A159A" w:rsidRDefault="000A159A" w:rsidP="000A159A">
      <w:pPr>
        <w:rPr>
          <w:rFonts w:ascii="Calibri" w:eastAsia="Calibri" w:hAnsi="Calibri" w:cs="Calibri"/>
        </w:rPr>
      </w:pPr>
    </w:p>
    <w:p w14:paraId="5016A796" w14:textId="0B303930" w:rsidR="00990954" w:rsidRDefault="00990954" w:rsidP="009909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candidatures </w:t>
      </w:r>
      <w:proofErr w:type="spellStart"/>
      <w:r>
        <w:rPr>
          <w:rFonts w:ascii="Calibri" w:eastAsia="Calibri" w:hAnsi="Calibri" w:cs="Calibri"/>
        </w:rPr>
        <w:t>doivent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être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soumises</w:t>
      </w:r>
      <w:proofErr w:type="spellEnd"/>
      <w:r>
        <w:rPr>
          <w:rFonts w:ascii="Calibri" w:eastAsia="Calibri" w:hAnsi="Calibri" w:cs="Calibri"/>
        </w:rPr>
        <w:t xml:space="preserve"> à FHI 360 au plus tard le </w:t>
      </w:r>
      <w:r>
        <w:rPr>
          <w:rFonts w:ascii="Calibri" w:eastAsia="Calibri" w:hAnsi="Calibri" w:cs="Calibri"/>
          <w:b/>
          <w:bCs/>
        </w:rPr>
        <w:t>1</w:t>
      </w:r>
      <w:r w:rsidR="00F9570D"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Aout</w:t>
      </w:r>
      <w:proofErr w:type="spellEnd"/>
      <w:r>
        <w:rPr>
          <w:rFonts w:ascii="Calibri" w:eastAsia="Calibri" w:hAnsi="Calibri" w:cs="Calibri"/>
          <w:b/>
          <w:bCs/>
        </w:rPr>
        <w:t xml:space="preserve"> 2023</w:t>
      </w:r>
      <w:r>
        <w:rPr>
          <w:rFonts w:ascii="Calibri" w:eastAsia="Calibri" w:hAnsi="Calibri" w:cs="Calibri"/>
        </w:rPr>
        <w:t xml:space="preserve"> par email à : </w:t>
      </w:r>
    </w:p>
    <w:p w14:paraId="1027FE96" w14:textId="77777777" w:rsidR="00990954" w:rsidRDefault="00990954" w:rsidP="009909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tunisprocurement@fhi360.org. </w:t>
      </w:r>
    </w:p>
    <w:p w14:paraId="695E72D8" w14:textId="77777777" w:rsidR="00990954" w:rsidRDefault="00990954" w:rsidP="009909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Avec </w:t>
      </w:r>
      <w:proofErr w:type="spellStart"/>
      <w:r>
        <w:rPr>
          <w:rFonts w:ascii="Calibri" w:eastAsia="Calibri" w:hAnsi="Calibri" w:cs="Calibri"/>
        </w:rPr>
        <w:t>cet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objet</w:t>
      </w:r>
      <w:proofErr w:type="spellEnd"/>
      <w:r>
        <w:rPr>
          <w:rFonts w:ascii="Calibri" w:eastAsia="Calibri" w:hAnsi="Calibri" w:cs="Calibri"/>
        </w:rPr>
        <w:t xml:space="preserve"> :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RQTUN230798- IKG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Tataouine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North Training Agency</w:t>
      </w:r>
    </w:p>
    <w:p w14:paraId="6768A4B4" w14:textId="77777777" w:rsidR="00990954" w:rsidRDefault="00990954" w:rsidP="009909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Seuls</w:t>
      </w:r>
      <w:proofErr w:type="spellEnd"/>
      <w:r>
        <w:rPr>
          <w:rFonts w:ascii="Calibri" w:eastAsia="Calibri" w:hAnsi="Calibri" w:cs="Calibri"/>
        </w:rPr>
        <w:t xml:space="preserve"> les dossiers </w:t>
      </w:r>
      <w:proofErr w:type="spellStart"/>
      <w:r>
        <w:rPr>
          <w:rFonts w:ascii="Calibri" w:eastAsia="Calibri" w:hAnsi="Calibri" w:cs="Calibri"/>
        </w:rPr>
        <w:t>complets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seront</w:t>
      </w:r>
      <w:proofErr w:type="spellEnd"/>
      <w:r>
        <w:rPr>
          <w:rFonts w:ascii="Calibri" w:eastAsia="Calibri" w:hAnsi="Calibri" w:cs="Calibri"/>
        </w:rPr>
        <w:t xml:space="preserve"> pris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compte</w:t>
      </w:r>
      <w:proofErr w:type="spellEnd"/>
      <w:r>
        <w:rPr>
          <w:rFonts w:ascii="Calibri" w:eastAsia="Calibri" w:hAnsi="Calibri" w:cs="Calibri"/>
        </w:rPr>
        <w:t>.</w:t>
      </w:r>
    </w:p>
    <w:p w14:paraId="34837E3C" w14:textId="77777777" w:rsidR="00990954" w:rsidRDefault="00990954" w:rsidP="009909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Une reunion de </w:t>
      </w:r>
      <w:proofErr w:type="spellStart"/>
      <w:r>
        <w:rPr>
          <w:rFonts w:ascii="Calibri" w:eastAsia="Calibri" w:hAnsi="Calibri" w:cs="Calibri"/>
        </w:rPr>
        <w:t>cadrage</w:t>
      </w:r>
      <w:proofErr w:type="spellEnd"/>
      <w:r>
        <w:rPr>
          <w:rFonts w:ascii="Calibri" w:eastAsia="Calibri" w:hAnsi="Calibri" w:cs="Calibri"/>
        </w:rPr>
        <w:t xml:space="preserve"> sera </w:t>
      </w:r>
      <w:proofErr w:type="spellStart"/>
      <w:r>
        <w:rPr>
          <w:rFonts w:ascii="Calibri" w:eastAsia="Calibri" w:hAnsi="Calibri" w:cs="Calibri"/>
        </w:rPr>
        <w:t>planifier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avant</w:t>
      </w:r>
      <w:proofErr w:type="spellEnd"/>
      <w:r>
        <w:rPr>
          <w:rFonts w:ascii="Calibri" w:eastAsia="Calibri" w:hAnsi="Calibri" w:cs="Calibri"/>
        </w:rPr>
        <w:t xml:space="preserve"> 7 </w:t>
      </w:r>
      <w:proofErr w:type="spellStart"/>
      <w:r>
        <w:rPr>
          <w:rFonts w:ascii="Calibri" w:eastAsia="Calibri" w:hAnsi="Calibri" w:cs="Calibri"/>
        </w:rPr>
        <w:t>jours</w:t>
      </w:r>
      <w:proofErr w:type="spellEnd"/>
      <w:r>
        <w:rPr>
          <w:rFonts w:ascii="Calibri" w:eastAsia="Calibri" w:hAnsi="Calibri" w:cs="Calibri"/>
        </w:rPr>
        <w:t xml:space="preserve"> de la formation avec le </w:t>
      </w:r>
      <w:proofErr w:type="spellStart"/>
      <w:r>
        <w:rPr>
          <w:rFonts w:ascii="Calibri" w:eastAsia="Calibri" w:hAnsi="Calibri" w:cs="Calibri"/>
        </w:rPr>
        <w:t>formateur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selectionné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l’équipe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programme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afin</w:t>
      </w:r>
      <w:proofErr w:type="spellEnd"/>
      <w:r>
        <w:rPr>
          <w:rFonts w:ascii="Calibri" w:eastAsia="Calibri" w:hAnsi="Calibri" w:cs="Calibri"/>
        </w:rPr>
        <w:t xml:space="preserve"> de clarifier les </w:t>
      </w:r>
      <w:proofErr w:type="spellStart"/>
      <w:r>
        <w:rPr>
          <w:rFonts w:ascii="Calibri" w:eastAsia="Calibri" w:hAnsi="Calibri" w:cs="Calibri"/>
        </w:rPr>
        <w:t>objectifs</w:t>
      </w:r>
      <w:proofErr w:type="spellEnd"/>
      <w:r>
        <w:rPr>
          <w:rFonts w:ascii="Calibri" w:eastAsia="Calibri" w:hAnsi="Calibri" w:cs="Calibri"/>
        </w:rPr>
        <w:t xml:space="preserve"> et les </w:t>
      </w:r>
      <w:proofErr w:type="spellStart"/>
      <w:r>
        <w:rPr>
          <w:rFonts w:ascii="Calibri" w:eastAsia="Calibri" w:hAnsi="Calibri" w:cs="Calibri"/>
        </w:rPr>
        <w:t>attantes</w:t>
      </w:r>
      <w:proofErr w:type="spellEnd"/>
    </w:p>
    <w:p w14:paraId="1A264C12" w14:textId="1416F737" w:rsidR="00284723" w:rsidRPr="000A159A" w:rsidRDefault="00284723" w:rsidP="00990954">
      <w:pPr>
        <w:rPr>
          <w:rFonts w:ascii="Calibri" w:eastAsia="Calibri" w:hAnsi="Calibri" w:cs="Calibri"/>
        </w:rPr>
      </w:pPr>
    </w:p>
    <w:sectPr w:rsidR="00284723" w:rsidRPr="000A1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322"/>
    <w:multiLevelType w:val="hybridMultilevel"/>
    <w:tmpl w:val="E34A528C"/>
    <w:lvl w:ilvl="0" w:tplc="8C203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4BAF"/>
    <w:multiLevelType w:val="hybridMultilevel"/>
    <w:tmpl w:val="9A321F0E"/>
    <w:lvl w:ilvl="0" w:tplc="8C203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25FE"/>
    <w:multiLevelType w:val="hybridMultilevel"/>
    <w:tmpl w:val="7856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3332"/>
    <w:multiLevelType w:val="hybridMultilevel"/>
    <w:tmpl w:val="9F0C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3DF1"/>
    <w:multiLevelType w:val="hybridMultilevel"/>
    <w:tmpl w:val="1096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77E5D"/>
    <w:multiLevelType w:val="hybridMultilevel"/>
    <w:tmpl w:val="F87E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43BCC"/>
    <w:multiLevelType w:val="hybridMultilevel"/>
    <w:tmpl w:val="705C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E1766"/>
    <w:multiLevelType w:val="hybridMultilevel"/>
    <w:tmpl w:val="A25E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F72F3"/>
    <w:multiLevelType w:val="hybridMultilevel"/>
    <w:tmpl w:val="3EE6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533FC"/>
    <w:multiLevelType w:val="hybridMultilevel"/>
    <w:tmpl w:val="F1B2C2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63D8B"/>
    <w:multiLevelType w:val="hybridMultilevel"/>
    <w:tmpl w:val="E554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32799"/>
    <w:multiLevelType w:val="hybridMultilevel"/>
    <w:tmpl w:val="B1D85992"/>
    <w:lvl w:ilvl="0" w:tplc="8C203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F2C75"/>
    <w:multiLevelType w:val="hybridMultilevel"/>
    <w:tmpl w:val="773A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A56CE"/>
    <w:multiLevelType w:val="hybridMultilevel"/>
    <w:tmpl w:val="AD02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D61AD"/>
    <w:multiLevelType w:val="hybridMultilevel"/>
    <w:tmpl w:val="FD427B16"/>
    <w:lvl w:ilvl="0" w:tplc="8C203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A669E"/>
    <w:multiLevelType w:val="hybridMultilevel"/>
    <w:tmpl w:val="2DAA38DC"/>
    <w:lvl w:ilvl="0" w:tplc="8C203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C579A"/>
    <w:multiLevelType w:val="hybridMultilevel"/>
    <w:tmpl w:val="E488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24E25"/>
    <w:multiLevelType w:val="hybridMultilevel"/>
    <w:tmpl w:val="5F90A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42DF4"/>
    <w:multiLevelType w:val="hybridMultilevel"/>
    <w:tmpl w:val="25FE0E54"/>
    <w:lvl w:ilvl="0" w:tplc="8C203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754EB"/>
    <w:multiLevelType w:val="hybridMultilevel"/>
    <w:tmpl w:val="E4E8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91A5A"/>
    <w:multiLevelType w:val="hybridMultilevel"/>
    <w:tmpl w:val="6A14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B78B6"/>
    <w:multiLevelType w:val="hybridMultilevel"/>
    <w:tmpl w:val="5606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97158"/>
    <w:multiLevelType w:val="hybridMultilevel"/>
    <w:tmpl w:val="1884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11C3C"/>
    <w:multiLevelType w:val="hybridMultilevel"/>
    <w:tmpl w:val="D1DC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F9E"/>
    <w:multiLevelType w:val="hybridMultilevel"/>
    <w:tmpl w:val="2CB20004"/>
    <w:lvl w:ilvl="0" w:tplc="8C203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64569"/>
    <w:multiLevelType w:val="hybridMultilevel"/>
    <w:tmpl w:val="B62C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45738"/>
    <w:multiLevelType w:val="hybridMultilevel"/>
    <w:tmpl w:val="6FC66BBA"/>
    <w:lvl w:ilvl="0" w:tplc="8C203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F4B79"/>
    <w:multiLevelType w:val="hybridMultilevel"/>
    <w:tmpl w:val="3FBE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266968">
    <w:abstractNumId w:val="4"/>
  </w:num>
  <w:num w:numId="2" w16cid:durableId="1691225109">
    <w:abstractNumId w:val="1"/>
  </w:num>
  <w:num w:numId="3" w16cid:durableId="1547453376">
    <w:abstractNumId w:val="18"/>
  </w:num>
  <w:num w:numId="4" w16cid:durableId="2140293189">
    <w:abstractNumId w:val="15"/>
  </w:num>
  <w:num w:numId="5" w16cid:durableId="978921111">
    <w:abstractNumId w:val="11"/>
  </w:num>
  <w:num w:numId="6" w16cid:durableId="1717243807">
    <w:abstractNumId w:val="26"/>
  </w:num>
  <w:num w:numId="7" w16cid:durableId="1693217919">
    <w:abstractNumId w:val="24"/>
  </w:num>
  <w:num w:numId="8" w16cid:durableId="1932858950">
    <w:abstractNumId w:val="14"/>
  </w:num>
  <w:num w:numId="9" w16cid:durableId="2116754026">
    <w:abstractNumId w:val="27"/>
  </w:num>
  <w:num w:numId="10" w16cid:durableId="799029735">
    <w:abstractNumId w:val="2"/>
  </w:num>
  <w:num w:numId="11" w16cid:durableId="749231562">
    <w:abstractNumId w:val="19"/>
  </w:num>
  <w:num w:numId="12" w16cid:durableId="400097967">
    <w:abstractNumId w:val="5"/>
  </w:num>
  <w:num w:numId="13" w16cid:durableId="218054050">
    <w:abstractNumId w:val="8"/>
  </w:num>
  <w:num w:numId="14" w16cid:durableId="1999267235">
    <w:abstractNumId w:val="22"/>
  </w:num>
  <w:num w:numId="15" w16cid:durableId="911961766">
    <w:abstractNumId w:val="13"/>
  </w:num>
  <w:num w:numId="16" w16cid:durableId="1298994122">
    <w:abstractNumId w:val="20"/>
  </w:num>
  <w:num w:numId="17" w16cid:durableId="533467140">
    <w:abstractNumId w:val="7"/>
  </w:num>
  <w:num w:numId="18" w16cid:durableId="233899574">
    <w:abstractNumId w:val="23"/>
  </w:num>
  <w:num w:numId="19" w16cid:durableId="244731974">
    <w:abstractNumId w:val="21"/>
  </w:num>
  <w:num w:numId="20" w16cid:durableId="1497109564">
    <w:abstractNumId w:val="0"/>
  </w:num>
  <w:num w:numId="21" w16cid:durableId="254293314">
    <w:abstractNumId w:val="25"/>
  </w:num>
  <w:num w:numId="22" w16cid:durableId="1979874627">
    <w:abstractNumId w:val="17"/>
  </w:num>
  <w:num w:numId="23" w16cid:durableId="528370149">
    <w:abstractNumId w:val="6"/>
  </w:num>
  <w:num w:numId="24" w16cid:durableId="146018575">
    <w:abstractNumId w:val="12"/>
  </w:num>
  <w:num w:numId="25" w16cid:durableId="1873221357">
    <w:abstractNumId w:val="16"/>
  </w:num>
  <w:num w:numId="26" w16cid:durableId="1421869722">
    <w:abstractNumId w:val="3"/>
  </w:num>
  <w:num w:numId="27" w16cid:durableId="2021617857">
    <w:abstractNumId w:val="9"/>
  </w:num>
  <w:num w:numId="28" w16cid:durableId="1065762245">
    <w:abstractNumId w:val="10"/>
  </w:num>
  <w:num w:numId="29" w16cid:durableId="58796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9A"/>
    <w:rsid w:val="000A159A"/>
    <w:rsid w:val="001E0F8A"/>
    <w:rsid w:val="00284723"/>
    <w:rsid w:val="00374F9B"/>
    <w:rsid w:val="00436B5D"/>
    <w:rsid w:val="00793160"/>
    <w:rsid w:val="00806163"/>
    <w:rsid w:val="00923929"/>
    <w:rsid w:val="00947B48"/>
    <w:rsid w:val="00990954"/>
    <w:rsid w:val="009C5F8E"/>
    <w:rsid w:val="00A349CB"/>
    <w:rsid w:val="00E6436F"/>
    <w:rsid w:val="00E738DC"/>
    <w:rsid w:val="00F61BF2"/>
    <w:rsid w:val="00F9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58BD"/>
  <w15:chartTrackingRefBased/>
  <w15:docId w15:val="{EB24FAD8-1259-4DC7-8BFE-5AA9FD13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4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267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9856415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161029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449523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101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fhi360.org/sites/default/files/media/documents/purchase-order-terms-conditions-french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0CD6A53D8DE4DB0A327E0D2AC8F64" ma:contentTypeVersion="21" ma:contentTypeDescription="Create a new document." ma:contentTypeScope="" ma:versionID="89a99f490bb93803f03c09969d7f04db">
  <xsd:schema xmlns:xsd="http://www.w3.org/2001/XMLSchema" xmlns:xs="http://www.w3.org/2001/XMLSchema" xmlns:p="http://schemas.microsoft.com/office/2006/metadata/properties" xmlns:ns1="http://schemas.microsoft.com/sharepoint/v3" xmlns:ns2="ef721124-2b4f-41bb-9998-2173c451d628" xmlns:ns3="92ce55ab-8d58-449f-9a7a-18c78fc841ff" targetNamespace="http://schemas.microsoft.com/office/2006/metadata/properties" ma:root="true" ma:fieldsID="8c5cebae418c7da9e543af90e93bf1d2" ns1:_="" ns2:_="" ns3:_="">
    <xsd:import namespace="http://schemas.microsoft.com/sharepoint/v3"/>
    <xsd:import namespace="ef721124-2b4f-41bb-9998-2173c451d628"/>
    <xsd:import namespace="92ce55ab-8d58-449f-9a7a-18c78fc84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ocumentsOrd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21124-2b4f-41bb-9998-2173c451d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sOrder" ma:index="20" nillable="true" ma:displayName="Documents Order " ma:format="Dropdown" ma:internalName="DocumentsOrder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e55ab-8d58-449f-9a7a-18c78fc84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512c23a-1b68-4216-8f1d-9115fffc956d}" ma:internalName="TaxCatchAll" ma:showField="CatchAllData" ma:web="92ce55ab-8d58-449f-9a7a-18c78fc84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A2D91-4C0A-43C2-A525-8DC6B3663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721124-2b4f-41bb-9998-2173c451d628"/>
    <ds:schemaRef ds:uri="92ce55ab-8d58-449f-9a7a-18c78fc84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1F5BF-1086-4355-9351-7AF363F5B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Gouider Msallem</dc:creator>
  <cp:keywords/>
  <dc:description/>
  <cp:lastModifiedBy>Nour Gharbi</cp:lastModifiedBy>
  <cp:revision>14</cp:revision>
  <dcterms:created xsi:type="dcterms:W3CDTF">2022-09-13T12:53:00Z</dcterms:created>
  <dcterms:modified xsi:type="dcterms:W3CDTF">2023-08-11T07:16:00Z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f18ead2bd5e393a119385d122fa6c0f497f71411bcf4433492c68b1538b44d1a</vt:lpwstr>
  </property>
</Properties>
</file>