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E20A" w14:textId="21E83504" w:rsidR="00525BDC" w:rsidRPr="005679DB" w:rsidRDefault="79E4EBA2" w:rsidP="00FD7328">
      <w:pPr>
        <w:pStyle w:val="Annexetitle"/>
        <w:rPr>
          <w:rFonts w:ascii="Bahnschrift" w:hAnsi="Bahnschrift"/>
        </w:rPr>
      </w:pPr>
      <w:r w:rsidRPr="770A3B3C">
        <w:rPr>
          <w:rFonts w:ascii="Bahnschrift" w:hAnsi="Bahnschrift"/>
        </w:rPr>
        <w:t xml:space="preserve"> TERMES DE RÉFÉRENCE</w:t>
      </w:r>
      <w:r w:rsidR="1C24A380" w:rsidRPr="770A3B3C">
        <w:rPr>
          <w:rFonts w:ascii="Bahnschrift" w:hAnsi="Bahnschrift"/>
        </w:rPr>
        <w:t xml:space="preserve"> </w:t>
      </w:r>
      <w:r w:rsidR="348469FA" w:rsidRPr="214A5FBE">
        <w:rPr>
          <w:rFonts w:ascii="Bahnschrift" w:hAnsi="Bahnschrift"/>
        </w:rPr>
        <w:t xml:space="preserve"> </w:t>
      </w:r>
      <w:r w:rsidR="00FD7328">
        <w:rPr>
          <w:rFonts w:ascii="Bahnschrift" w:hAnsi="Bahnschrift"/>
        </w:rPr>
        <w:br/>
      </w:r>
      <w:r w:rsidR="006F0A6A">
        <w:rPr>
          <w:rFonts w:ascii="Bahnschrift" w:hAnsi="Bahnschrift"/>
        </w:rPr>
        <w:t xml:space="preserve">CONSULTANT Pour la creation d’une </w:t>
      </w:r>
      <w:r w:rsidR="2EE552C6" w:rsidRPr="214A5FBE">
        <w:rPr>
          <w:rFonts w:ascii="Bahnschrift" w:hAnsi="Bahnschrift"/>
        </w:rPr>
        <w:t>Cartographie</w:t>
      </w:r>
      <w:r w:rsidR="546BBFC8" w:rsidRPr="214A5FBE">
        <w:rPr>
          <w:rFonts w:ascii="Bahnschrift" w:hAnsi="Bahnschrift"/>
        </w:rPr>
        <w:t xml:space="preserve"> et manuel </w:t>
      </w:r>
      <w:r w:rsidR="448C6B57" w:rsidRPr="214A5FBE">
        <w:rPr>
          <w:rFonts w:ascii="Bahnschrift" w:hAnsi="Bahnschrift"/>
        </w:rPr>
        <w:t>Protection des enfants – kebili ET SIDI bouzid</w:t>
      </w:r>
    </w:p>
    <w:p w14:paraId="31B08FF2" w14:textId="694B01CF" w:rsidR="002839A2" w:rsidRDefault="0279913C" w:rsidP="214A5FBE">
      <w:pPr>
        <w:pStyle w:val="Sottotitolo"/>
        <w:spacing w:after="240"/>
        <w:rPr>
          <w:rFonts w:ascii="Bahnschrift" w:hAnsi="Bahnschrift"/>
          <w:b/>
          <w:bCs/>
          <w:sz w:val="26"/>
          <w:szCs w:val="26"/>
        </w:rPr>
      </w:pPr>
      <w:bookmarkStart w:id="0" w:name="_Toc438131762"/>
      <w:r w:rsidRPr="214A5FBE">
        <w:rPr>
          <w:rFonts w:ascii="Bahnschrift" w:hAnsi="Bahnschrift"/>
          <w:b/>
          <w:bCs/>
          <w:sz w:val="26"/>
          <w:szCs w:val="26"/>
        </w:rPr>
        <w:t>RÉFÉRENCE :</w:t>
      </w:r>
      <w:r w:rsidR="002839A2" w:rsidRPr="214A5FBE">
        <w:rPr>
          <w:rFonts w:ascii="Bahnschrift" w:hAnsi="Bahnschrift"/>
          <w:b/>
          <w:bCs/>
          <w:sz w:val="26"/>
          <w:szCs w:val="26"/>
        </w:rPr>
        <w:t xml:space="preserve"> WW-GVC/TUNISIE/</w:t>
      </w:r>
      <w:r w:rsidR="004A5FEF" w:rsidRPr="214A5FBE">
        <w:rPr>
          <w:rFonts w:ascii="Bahnschrift" w:hAnsi="Bahnschrift"/>
          <w:b/>
          <w:bCs/>
          <w:sz w:val="26"/>
          <w:szCs w:val="26"/>
        </w:rPr>
        <w:t>CROLET</w:t>
      </w:r>
      <w:r w:rsidR="002839A2" w:rsidRPr="214A5FBE">
        <w:rPr>
          <w:rFonts w:ascii="Bahnschrift" w:hAnsi="Bahnschrift"/>
          <w:b/>
          <w:bCs/>
          <w:sz w:val="26"/>
          <w:szCs w:val="26"/>
        </w:rPr>
        <w:t>/202</w:t>
      </w:r>
      <w:r w:rsidR="004A5FEF" w:rsidRPr="214A5FBE">
        <w:rPr>
          <w:rFonts w:ascii="Bahnschrift" w:hAnsi="Bahnschrift"/>
          <w:b/>
          <w:bCs/>
          <w:sz w:val="26"/>
          <w:szCs w:val="26"/>
        </w:rPr>
        <w:t>3</w:t>
      </w:r>
      <w:r w:rsidR="002839A2" w:rsidRPr="214A5FBE">
        <w:rPr>
          <w:rFonts w:ascii="Bahnschrift" w:hAnsi="Bahnschrift"/>
          <w:b/>
          <w:bCs/>
          <w:sz w:val="26"/>
          <w:szCs w:val="26"/>
        </w:rPr>
        <w:t>/</w:t>
      </w:r>
      <w:r w:rsidR="006F0A6A">
        <w:rPr>
          <w:rFonts w:ascii="Bahnschrift" w:hAnsi="Bahnschrift"/>
          <w:b/>
          <w:bCs/>
          <w:sz w:val="26"/>
          <w:szCs w:val="26"/>
        </w:rPr>
        <w:t>30</w:t>
      </w:r>
    </w:p>
    <w:p w14:paraId="69A4B6E2" w14:textId="77777777" w:rsidR="00671463" w:rsidRPr="0074053C" w:rsidRDefault="00671463">
      <w:pPr>
        <w:pStyle w:val="Sottotitolo"/>
        <w:spacing w:after="240"/>
        <w:rPr>
          <w:rFonts w:ascii="Bahnschrift" w:hAnsi="Bahnschrift"/>
          <w:b/>
          <w:sz w:val="26"/>
          <w:szCs w:val="26"/>
        </w:rPr>
      </w:pPr>
    </w:p>
    <w:p w14:paraId="536E9A33" w14:textId="70F49DEB" w:rsidR="002823E9" w:rsidRPr="004A5FEF" w:rsidRDefault="00BB1BED">
      <w:pPr>
        <w:pStyle w:val="Sommario1"/>
        <w:rPr>
          <w:noProof/>
        </w:rPr>
      </w:pPr>
      <w:r w:rsidRPr="004A5FEF">
        <w:t>INFORMATIONS GÉNÉRALES</w:t>
      </w:r>
      <w:bookmarkEnd w:id="0"/>
    </w:p>
    <w:p w14:paraId="551E7BE8" w14:textId="64B22130" w:rsidR="00BB1BED" w:rsidRPr="004A5FEF" w:rsidRDefault="00BB1BED" w:rsidP="00671463">
      <w:pPr>
        <w:pStyle w:val="Titolo2"/>
      </w:pPr>
      <w:bookmarkStart w:id="1" w:name="_Toc438131764"/>
      <w:r w:rsidRPr="004A5FEF">
        <w:t>Pouvoir adjudicateur</w:t>
      </w:r>
      <w:bookmarkEnd w:id="1"/>
    </w:p>
    <w:p w14:paraId="0D8443E8" w14:textId="0A9F0723" w:rsidR="00BB1BED" w:rsidRPr="004A5FEF" w:rsidRDefault="00A85035">
      <w:pPr>
        <w:rPr>
          <w:rFonts w:ascii="Bahnschrift" w:hAnsi="Bahnschrift"/>
          <w:lang w:val="it-IT"/>
        </w:rPr>
      </w:pPr>
      <w:r w:rsidRPr="004A5FEF">
        <w:rPr>
          <w:rFonts w:ascii="Bahnschrift" w:hAnsi="Bahnschrift"/>
          <w:lang w:val="it-IT"/>
        </w:rPr>
        <w:t>WE WORLD – GVC Gruppo di Volontariato Civile (GVC TUNISIE)</w:t>
      </w:r>
    </w:p>
    <w:p w14:paraId="262DDFD8" w14:textId="23EFD531" w:rsidR="00BB1BED" w:rsidRPr="004A5FEF" w:rsidRDefault="002839A2" w:rsidP="00671463">
      <w:pPr>
        <w:pStyle w:val="Titolo2"/>
      </w:pPr>
      <w:r w:rsidRPr="004A5FEF">
        <w:t>Profil de l’organisation et de son action en Tunisie</w:t>
      </w:r>
    </w:p>
    <w:p w14:paraId="48F11CA9" w14:textId="77777777" w:rsidR="002839A2" w:rsidRPr="004A5FEF" w:rsidRDefault="002839A2">
      <w:pPr>
        <w:shd w:val="clear" w:color="auto" w:fill="FFFFFF"/>
        <w:spacing w:before="100" w:beforeAutospacing="1" w:after="150"/>
        <w:outlineLvl w:val="5"/>
        <w:rPr>
          <w:rFonts w:ascii="Bahnschrift" w:hAnsi="Bahnschrift"/>
        </w:rPr>
      </w:pPr>
      <w:bookmarkStart w:id="2" w:name="_Toc438131766"/>
      <w:r w:rsidRPr="004A5FEF">
        <w:rPr>
          <w:rFonts w:ascii="Bahnschrift" w:hAnsi="Bahnschrift"/>
        </w:rPr>
        <w:t>WeWorld-GVC est une organisation italienne indépendante née de la fusion entre l’ONG GVC (Groupe de Volontariat Civil) fondée à Bologne en 1971 ; et la Fondation WeWorld (créée à Milan en 1999), dans le but d’accroître l’impact de leurs projets de coopération au développement et d’aide humanitaire dans 29 pays, y compris l’Italie.</w:t>
      </w:r>
    </w:p>
    <w:p w14:paraId="5077439F" w14:textId="77777777" w:rsidR="002839A2" w:rsidRPr="004A5FEF" w:rsidRDefault="002839A2">
      <w:pPr>
        <w:shd w:val="clear" w:color="auto" w:fill="FFFFFF"/>
        <w:spacing w:after="150"/>
        <w:rPr>
          <w:rFonts w:ascii="Bahnschrift" w:hAnsi="Bahnschrift"/>
        </w:rPr>
      </w:pPr>
      <w:r w:rsidRPr="004A5FEF">
        <w:rPr>
          <w:rFonts w:ascii="Bahnschrift" w:hAnsi="Bahnschrift"/>
        </w:rPr>
        <w:t>WWGVC est présente en Tunisie depuis 2012. L’organisation intervient principalement dans les domaines suivants ;</w:t>
      </w:r>
    </w:p>
    <w:p w14:paraId="0A69F937" w14:textId="77777777" w:rsidR="002839A2" w:rsidRPr="004A5FEF" w:rsidRDefault="002839A2" w:rsidP="00430B84">
      <w:pPr>
        <w:pStyle w:val="Paragrafoelenco"/>
        <w:numPr>
          <w:ilvl w:val="0"/>
          <w:numId w:val="25"/>
        </w:numPr>
        <w:shd w:val="clear" w:color="auto" w:fill="FFFFFF"/>
        <w:spacing w:after="150" w:line="240" w:lineRule="auto"/>
        <w:jc w:val="both"/>
        <w:rPr>
          <w:rFonts w:ascii="Bahnschrift" w:eastAsia="Times New Roman" w:hAnsi="Bahnschrift"/>
          <w:sz w:val="20"/>
          <w:szCs w:val="20"/>
          <w:lang w:eastAsia="fr-FR" w:bidi="fr-FR"/>
        </w:rPr>
      </w:pPr>
      <w:r w:rsidRPr="004A5FEF">
        <w:rPr>
          <w:rFonts w:ascii="Bahnschrift" w:eastAsia="Times New Roman" w:hAnsi="Bahnschrift"/>
          <w:sz w:val="20"/>
          <w:szCs w:val="20"/>
          <w:lang w:eastAsia="fr-FR" w:bidi="fr-FR"/>
        </w:rPr>
        <w:t>La défense et la promotion des droits de l’homme,</w:t>
      </w:r>
    </w:p>
    <w:p w14:paraId="1E8A6D47" w14:textId="77777777" w:rsidR="002839A2" w:rsidRPr="004A5FEF" w:rsidRDefault="002839A2" w:rsidP="00430B84">
      <w:pPr>
        <w:pStyle w:val="Paragrafoelenco"/>
        <w:numPr>
          <w:ilvl w:val="0"/>
          <w:numId w:val="25"/>
        </w:numPr>
        <w:shd w:val="clear" w:color="auto" w:fill="FFFFFF"/>
        <w:spacing w:after="150" w:line="240" w:lineRule="auto"/>
        <w:jc w:val="both"/>
        <w:rPr>
          <w:rFonts w:ascii="Bahnschrift" w:eastAsia="Times New Roman" w:hAnsi="Bahnschrift"/>
          <w:sz w:val="20"/>
          <w:szCs w:val="20"/>
          <w:lang w:eastAsia="fr-FR" w:bidi="fr-FR"/>
        </w:rPr>
      </w:pPr>
      <w:r w:rsidRPr="004A5FEF">
        <w:rPr>
          <w:rFonts w:ascii="Bahnschrift" w:eastAsia="Times New Roman" w:hAnsi="Bahnschrift"/>
          <w:sz w:val="20"/>
          <w:szCs w:val="20"/>
          <w:lang w:eastAsia="fr-FR" w:bidi="fr-FR"/>
        </w:rPr>
        <w:t>La promotion des organisations de la société civile et des jeunes,</w:t>
      </w:r>
    </w:p>
    <w:p w14:paraId="3F8EFC68" w14:textId="77777777" w:rsidR="002839A2" w:rsidRPr="004A5FEF" w:rsidRDefault="002839A2" w:rsidP="00430B84">
      <w:pPr>
        <w:pStyle w:val="Paragrafoelenco"/>
        <w:numPr>
          <w:ilvl w:val="0"/>
          <w:numId w:val="25"/>
        </w:numPr>
        <w:shd w:val="clear" w:color="auto" w:fill="FFFFFF"/>
        <w:spacing w:after="150" w:line="240" w:lineRule="auto"/>
        <w:jc w:val="both"/>
        <w:rPr>
          <w:rFonts w:ascii="Bahnschrift" w:eastAsia="Times New Roman" w:hAnsi="Bahnschrift"/>
          <w:sz w:val="20"/>
          <w:szCs w:val="20"/>
          <w:lang w:eastAsia="fr-FR" w:bidi="fr-FR"/>
        </w:rPr>
      </w:pPr>
      <w:r w:rsidRPr="004A5FEF">
        <w:rPr>
          <w:rFonts w:ascii="Bahnschrift" w:eastAsia="Times New Roman" w:hAnsi="Bahnschrift"/>
          <w:sz w:val="20"/>
          <w:szCs w:val="20"/>
          <w:lang w:eastAsia="fr-FR" w:bidi="fr-FR"/>
        </w:rPr>
        <w:t>L’égalité homme-femme et le soutien à une participation active des femmes dans leur communauté à travers l’économie sociale</w:t>
      </w:r>
    </w:p>
    <w:p w14:paraId="6B7603C9" w14:textId="77777777" w:rsidR="002839A2" w:rsidRPr="004A5FEF" w:rsidRDefault="002839A2" w:rsidP="00430B84">
      <w:pPr>
        <w:pStyle w:val="Paragrafoelenco"/>
        <w:numPr>
          <w:ilvl w:val="0"/>
          <w:numId w:val="25"/>
        </w:numPr>
        <w:shd w:val="clear" w:color="auto" w:fill="FFFFFF"/>
        <w:spacing w:after="150" w:line="240" w:lineRule="auto"/>
        <w:jc w:val="both"/>
        <w:rPr>
          <w:rFonts w:ascii="Bahnschrift" w:eastAsia="Times New Roman" w:hAnsi="Bahnschrift"/>
          <w:sz w:val="20"/>
          <w:szCs w:val="20"/>
          <w:lang w:eastAsia="fr-FR" w:bidi="fr-FR"/>
        </w:rPr>
      </w:pPr>
      <w:r w:rsidRPr="004A5FEF">
        <w:rPr>
          <w:rFonts w:ascii="Bahnschrift" w:eastAsia="Times New Roman" w:hAnsi="Bahnschrift"/>
          <w:sz w:val="20"/>
          <w:szCs w:val="20"/>
          <w:lang w:eastAsia="fr-FR" w:bidi="fr-FR"/>
        </w:rPr>
        <w:t>La participation citoyenne, l’appui à la société civile et la gouvernance locale</w:t>
      </w:r>
    </w:p>
    <w:p w14:paraId="297C2657" w14:textId="156D28D5" w:rsidR="002839A2" w:rsidRPr="004A5FEF" w:rsidRDefault="002839A2">
      <w:pPr>
        <w:shd w:val="clear" w:color="auto" w:fill="FFFFFF"/>
        <w:spacing w:after="150"/>
        <w:rPr>
          <w:rFonts w:ascii="Bahnschrift" w:hAnsi="Bahnschrift"/>
        </w:rPr>
      </w:pPr>
      <w:r w:rsidRPr="004A5FEF">
        <w:rPr>
          <w:rFonts w:ascii="Bahnschrift" w:hAnsi="Bahnschrift"/>
        </w:rPr>
        <w:t>En Tunisie, WWGVC a un bureau principal à Tunis</w:t>
      </w:r>
      <w:r w:rsidR="00A714BF" w:rsidRPr="004A5FEF">
        <w:rPr>
          <w:rFonts w:ascii="Bahnschrift" w:hAnsi="Bahnschrift"/>
        </w:rPr>
        <w:t>,</w:t>
      </w:r>
      <w:r w:rsidRPr="004A5FEF">
        <w:rPr>
          <w:rFonts w:ascii="Bahnschrift" w:hAnsi="Bahnschrift"/>
        </w:rPr>
        <w:t xml:space="preserve"> un bureau local à Sidi Bouzid</w:t>
      </w:r>
      <w:r w:rsidR="00A714BF" w:rsidRPr="004A5FEF">
        <w:rPr>
          <w:rFonts w:ascii="Bahnschrift" w:hAnsi="Bahnschrift"/>
        </w:rPr>
        <w:t xml:space="preserve"> et vient d’ouvrir </w:t>
      </w:r>
      <w:r w:rsidRPr="004A5FEF">
        <w:rPr>
          <w:rFonts w:ascii="Bahnschrift" w:hAnsi="Bahnschrift"/>
        </w:rPr>
        <w:t xml:space="preserve">une mission régionale à Kébili. </w:t>
      </w:r>
    </w:p>
    <w:p w14:paraId="5120403B" w14:textId="1460D0C3" w:rsidR="0052008A" w:rsidRPr="004A5FEF" w:rsidRDefault="0052008A" w:rsidP="00671463">
      <w:pPr>
        <w:pStyle w:val="Titolo2"/>
      </w:pPr>
      <w:r>
        <w:t>Présentation du projet et du besoin dans le cadre de ce marché de consultance</w:t>
      </w:r>
    </w:p>
    <w:bookmarkEnd w:id="2"/>
    <w:p w14:paraId="6BA1D647" w14:textId="32ABCE9A" w:rsidR="0052008A" w:rsidRPr="004A5FEF" w:rsidRDefault="0052008A" w:rsidP="005679DB">
      <w:pPr>
        <w:pStyle w:val="NormaleWeb"/>
      </w:pPr>
      <w:r w:rsidRPr="65ED2B4F">
        <w:rPr>
          <w:rFonts w:ascii="Bahnschrift" w:hAnsi="Bahnschrift"/>
        </w:rPr>
        <w:t>En Novembre 2020, WW-GVC a lancé le projet &lt;&lt; CROLET- Création des opportunités d’emplois à travers ’Économie Territoriale – Appui au développement Local dans les Gouvernorats de Sidi Bouzid et Kebili</w:t>
      </w:r>
      <w:r>
        <w:t>»</w:t>
      </w:r>
      <w:r w:rsidRPr="65ED2B4F">
        <w:rPr>
          <w:rFonts w:ascii="Bahnschrift" w:hAnsi="Bahnschrift"/>
        </w:rPr>
        <w:t xml:space="preserve">, visant la réduction de l’immigration illégal, à travers des initiatives de développement socio-économique et la promotion d’activités liées à l’économie sociale et solidaire. Le projet intervient dans les 2 gouvernorats de Kebili et Sidi Bouzid en partenariat avec des organisations italiennes et des </w:t>
      </w:r>
      <w:r w:rsidR="5921B778" w:rsidRPr="65ED2B4F">
        <w:rPr>
          <w:rFonts w:ascii="Bahnschrift" w:hAnsi="Bahnschrift"/>
        </w:rPr>
        <w:t>partenaires</w:t>
      </w:r>
      <w:r w:rsidRPr="65ED2B4F">
        <w:rPr>
          <w:rFonts w:ascii="Bahnschrift" w:hAnsi="Bahnschrift"/>
        </w:rPr>
        <w:t xml:space="preserve"> locaux.</w:t>
      </w:r>
      <w:r>
        <w:t xml:space="preserve"> </w:t>
      </w:r>
    </w:p>
    <w:p w14:paraId="2004A44D" w14:textId="77777777" w:rsidR="00671463" w:rsidRPr="004A5FEF" w:rsidRDefault="00671463" w:rsidP="005679DB">
      <w:pPr>
        <w:pStyle w:val="NormaleWeb"/>
        <w:rPr>
          <w:b/>
        </w:rPr>
      </w:pPr>
    </w:p>
    <w:p w14:paraId="1EAB6594" w14:textId="77777777" w:rsidR="0052008A" w:rsidRPr="004A5FEF" w:rsidRDefault="0052008A" w:rsidP="0052008A">
      <w:pPr>
        <w:pStyle w:val="paragraph"/>
        <w:spacing w:before="0" w:beforeAutospacing="0" w:after="0" w:afterAutospacing="0"/>
        <w:jc w:val="both"/>
        <w:textAlignment w:val="baseline"/>
        <w:rPr>
          <w:rFonts w:ascii="Bahnschrift" w:hAnsi="Bahnschrift"/>
          <w:sz w:val="20"/>
          <w:szCs w:val="20"/>
          <w:lang w:val="fr-FR" w:eastAsia="fr-FR" w:bidi="fr-FR"/>
        </w:rPr>
      </w:pPr>
      <w:r w:rsidRPr="004A5FEF">
        <w:rPr>
          <w:rFonts w:ascii="Bahnschrift" w:hAnsi="Bahnschrift"/>
          <w:b/>
          <w:sz w:val="20"/>
          <w:szCs w:val="20"/>
          <w:lang w:val="fr-FR" w:eastAsia="fr-FR" w:bidi="fr-FR"/>
        </w:rPr>
        <w:t>Objectif</w:t>
      </w:r>
      <w:r w:rsidRPr="004A5FEF">
        <w:rPr>
          <w:rFonts w:ascii="Arial" w:hAnsi="Arial" w:cs="Arial"/>
          <w:b/>
          <w:sz w:val="20"/>
          <w:szCs w:val="20"/>
          <w:lang w:val="fr-FR" w:eastAsia="fr-FR" w:bidi="fr-FR"/>
        </w:rPr>
        <w:t> </w:t>
      </w:r>
      <w:r w:rsidRPr="004A5FEF">
        <w:rPr>
          <w:rFonts w:ascii="Bahnschrift" w:hAnsi="Bahnschrift"/>
          <w:b/>
          <w:sz w:val="20"/>
          <w:szCs w:val="20"/>
          <w:lang w:val="fr-FR" w:eastAsia="fr-FR" w:bidi="fr-FR"/>
        </w:rPr>
        <w:t>G</w:t>
      </w:r>
      <w:r w:rsidRPr="004A5FEF">
        <w:rPr>
          <w:rFonts w:ascii="Bahnschrift" w:hAnsi="Bahnschrift" w:cs="Bahnschrift"/>
          <w:b/>
          <w:sz w:val="20"/>
          <w:szCs w:val="20"/>
          <w:lang w:val="fr-FR" w:eastAsia="fr-FR" w:bidi="fr-FR"/>
        </w:rPr>
        <w:t>é</w:t>
      </w:r>
      <w:r w:rsidRPr="004A5FEF">
        <w:rPr>
          <w:rFonts w:ascii="Bahnschrift" w:hAnsi="Bahnschrift"/>
          <w:b/>
          <w:sz w:val="20"/>
          <w:szCs w:val="20"/>
          <w:lang w:val="fr-FR" w:eastAsia="fr-FR" w:bidi="fr-FR"/>
        </w:rPr>
        <w:t>n</w:t>
      </w:r>
      <w:r w:rsidRPr="004A5FEF">
        <w:rPr>
          <w:rFonts w:ascii="Bahnschrift" w:hAnsi="Bahnschrift" w:cs="Bahnschrift"/>
          <w:b/>
          <w:sz w:val="20"/>
          <w:szCs w:val="20"/>
          <w:lang w:val="fr-FR" w:eastAsia="fr-FR" w:bidi="fr-FR"/>
        </w:rPr>
        <w:t>é</w:t>
      </w:r>
      <w:r w:rsidRPr="004A5FEF">
        <w:rPr>
          <w:rFonts w:ascii="Bahnschrift" w:hAnsi="Bahnschrift"/>
          <w:b/>
          <w:sz w:val="20"/>
          <w:szCs w:val="20"/>
          <w:lang w:val="fr-FR" w:eastAsia="fr-FR" w:bidi="fr-FR"/>
        </w:rPr>
        <w:t>ral</w:t>
      </w:r>
      <w:r w:rsidRPr="004A5FEF">
        <w:rPr>
          <w:rFonts w:ascii="Arial" w:hAnsi="Arial" w:cs="Arial"/>
          <w:b/>
          <w:sz w:val="20"/>
          <w:szCs w:val="20"/>
          <w:lang w:val="fr-FR" w:eastAsia="fr-FR" w:bidi="fr-FR"/>
        </w:rPr>
        <w:t> </w:t>
      </w:r>
      <w:r w:rsidRPr="004A5FEF">
        <w:rPr>
          <w:rFonts w:ascii="Bahnschrift" w:hAnsi="Bahnschrift"/>
          <w:b/>
          <w:sz w:val="20"/>
          <w:szCs w:val="20"/>
          <w:lang w:val="fr-FR" w:eastAsia="fr-FR" w:bidi="fr-FR"/>
        </w:rPr>
        <w:t>:</w:t>
      </w:r>
      <w:r w:rsidRPr="004A5FEF">
        <w:rPr>
          <w:rFonts w:ascii="Arial" w:hAnsi="Arial" w:cs="Arial"/>
          <w:b/>
          <w:sz w:val="20"/>
          <w:szCs w:val="20"/>
          <w:lang w:val="fr-FR" w:eastAsia="fr-FR" w:bidi="fr-FR"/>
        </w:rPr>
        <w:t> </w:t>
      </w:r>
      <w:r w:rsidRPr="004A5FEF">
        <w:rPr>
          <w:rFonts w:ascii="Bahnschrift" w:hAnsi="Bahnschrift"/>
          <w:sz w:val="20"/>
          <w:szCs w:val="20"/>
          <w:lang w:val="fr-FR" w:eastAsia="fr-FR" w:bidi="fr-FR"/>
        </w:rPr>
        <w:t>Contribuer à réduire</w:t>
      </w:r>
      <w:r w:rsidRPr="004A5FEF">
        <w:rPr>
          <w:rFonts w:ascii="Arial" w:hAnsi="Arial" w:cs="Arial"/>
          <w:sz w:val="20"/>
          <w:szCs w:val="20"/>
          <w:lang w:val="fr-FR" w:eastAsia="fr-FR" w:bidi="fr-FR"/>
        </w:rPr>
        <w:t> </w:t>
      </w:r>
      <w:r w:rsidRPr="004A5FEF">
        <w:rPr>
          <w:rFonts w:ascii="Bahnschrift" w:hAnsi="Bahnschrift"/>
          <w:sz w:val="20"/>
          <w:szCs w:val="20"/>
          <w:lang w:val="fr-FR" w:eastAsia="fr-FR" w:bidi="fr-FR"/>
        </w:rPr>
        <w:t>la migration irr</w:t>
      </w:r>
      <w:r w:rsidRPr="004A5FEF">
        <w:rPr>
          <w:rFonts w:ascii="Bahnschrift" w:hAnsi="Bahnschrift" w:cs="Bahnschrift"/>
          <w:sz w:val="20"/>
          <w:szCs w:val="20"/>
          <w:lang w:val="fr-FR" w:eastAsia="fr-FR" w:bidi="fr-FR"/>
        </w:rPr>
        <w:t>é</w:t>
      </w:r>
      <w:r w:rsidRPr="004A5FEF">
        <w:rPr>
          <w:rFonts w:ascii="Bahnschrift" w:hAnsi="Bahnschrift"/>
          <w:sz w:val="20"/>
          <w:szCs w:val="20"/>
          <w:lang w:val="fr-FR" w:eastAsia="fr-FR" w:bidi="fr-FR"/>
        </w:rPr>
        <w:t>guli</w:t>
      </w:r>
      <w:r w:rsidRPr="004A5FEF">
        <w:rPr>
          <w:rFonts w:ascii="Bahnschrift" w:hAnsi="Bahnschrift" w:cs="Bahnschrift"/>
          <w:sz w:val="20"/>
          <w:szCs w:val="20"/>
          <w:lang w:val="fr-FR" w:eastAsia="fr-FR" w:bidi="fr-FR"/>
        </w:rPr>
        <w:t>è</w:t>
      </w:r>
      <w:r w:rsidRPr="004A5FEF">
        <w:rPr>
          <w:rFonts w:ascii="Bahnschrift" w:hAnsi="Bahnschrift"/>
          <w:sz w:val="20"/>
          <w:szCs w:val="20"/>
          <w:lang w:val="fr-FR" w:eastAsia="fr-FR" w:bidi="fr-FR"/>
        </w:rPr>
        <w:t>re</w:t>
      </w:r>
      <w:r w:rsidRPr="004A5FEF">
        <w:rPr>
          <w:rFonts w:ascii="Arial" w:hAnsi="Arial" w:cs="Arial"/>
          <w:sz w:val="20"/>
          <w:szCs w:val="20"/>
          <w:lang w:val="fr-FR" w:eastAsia="fr-FR" w:bidi="fr-FR"/>
        </w:rPr>
        <w:t> </w:t>
      </w:r>
      <w:r w:rsidRPr="004A5FEF">
        <w:rPr>
          <w:rFonts w:ascii="Bahnschrift" w:hAnsi="Bahnschrift"/>
          <w:sz w:val="20"/>
          <w:szCs w:val="20"/>
          <w:lang w:val="fr-FR" w:eastAsia="fr-FR" w:bidi="fr-FR"/>
        </w:rPr>
        <w:t xml:space="preserve">de Tunisie </w:t>
      </w:r>
      <w:r w:rsidRPr="004A5FEF">
        <w:rPr>
          <w:rFonts w:ascii="Bahnschrift" w:hAnsi="Bahnschrift" w:cs="Bahnschrift"/>
          <w:sz w:val="20"/>
          <w:szCs w:val="20"/>
          <w:lang w:val="fr-FR" w:eastAsia="fr-FR" w:bidi="fr-FR"/>
        </w:rPr>
        <w:t>à</w:t>
      </w:r>
      <w:r w:rsidRPr="004A5FEF">
        <w:rPr>
          <w:rFonts w:ascii="Bahnschrift" w:hAnsi="Bahnschrift"/>
          <w:sz w:val="20"/>
          <w:szCs w:val="20"/>
          <w:lang w:val="fr-FR" w:eastAsia="fr-FR" w:bidi="fr-FR"/>
        </w:rPr>
        <w:t xml:space="preserve"> travers des processus de d</w:t>
      </w:r>
      <w:r w:rsidRPr="004A5FEF">
        <w:rPr>
          <w:rFonts w:ascii="Bahnschrift" w:hAnsi="Bahnschrift" w:cs="Bahnschrift"/>
          <w:sz w:val="20"/>
          <w:szCs w:val="20"/>
          <w:lang w:val="fr-FR" w:eastAsia="fr-FR" w:bidi="fr-FR"/>
        </w:rPr>
        <w:t>é</w:t>
      </w:r>
      <w:r w:rsidRPr="004A5FEF">
        <w:rPr>
          <w:rFonts w:ascii="Bahnschrift" w:hAnsi="Bahnschrift"/>
          <w:sz w:val="20"/>
          <w:szCs w:val="20"/>
          <w:lang w:val="fr-FR" w:eastAsia="fr-FR" w:bidi="fr-FR"/>
        </w:rPr>
        <w:t>veloppement socio-</w:t>
      </w:r>
      <w:r w:rsidRPr="004A5FEF">
        <w:rPr>
          <w:rFonts w:ascii="Bahnschrift" w:hAnsi="Bahnschrift" w:cs="Bahnschrift"/>
          <w:sz w:val="20"/>
          <w:szCs w:val="20"/>
          <w:lang w:val="fr-FR" w:eastAsia="fr-FR" w:bidi="fr-FR"/>
        </w:rPr>
        <w:t>é</w:t>
      </w:r>
      <w:r w:rsidRPr="004A5FEF">
        <w:rPr>
          <w:rFonts w:ascii="Bahnschrift" w:hAnsi="Bahnschrift"/>
          <w:sz w:val="20"/>
          <w:szCs w:val="20"/>
          <w:lang w:val="fr-FR" w:eastAsia="fr-FR" w:bidi="fr-FR"/>
        </w:rPr>
        <w:t>conomique local.</w:t>
      </w:r>
      <w:r w:rsidRPr="004A5FEF">
        <w:rPr>
          <w:rFonts w:ascii="Arial" w:hAnsi="Arial" w:cs="Arial"/>
          <w:sz w:val="20"/>
          <w:szCs w:val="20"/>
          <w:lang w:val="fr-FR" w:eastAsia="fr-FR" w:bidi="fr-FR"/>
        </w:rPr>
        <w:t>  </w:t>
      </w:r>
      <w:r w:rsidRPr="004A5FEF">
        <w:rPr>
          <w:rFonts w:ascii="Bahnschrift" w:hAnsi="Bahnschrift"/>
          <w:sz w:val="20"/>
          <w:szCs w:val="20"/>
          <w:lang w:val="fr-FR" w:eastAsia="fr-FR" w:bidi="fr-FR"/>
        </w:rPr>
        <w:t> </w:t>
      </w:r>
    </w:p>
    <w:p w14:paraId="61014027" w14:textId="77777777" w:rsidR="00844721" w:rsidRPr="004A5FEF" w:rsidRDefault="00844721" w:rsidP="0052008A">
      <w:pPr>
        <w:pStyle w:val="paragraph"/>
        <w:spacing w:before="0" w:beforeAutospacing="0" w:after="0" w:afterAutospacing="0"/>
        <w:jc w:val="both"/>
        <w:textAlignment w:val="baseline"/>
        <w:rPr>
          <w:rFonts w:ascii="Bahnschrift" w:hAnsi="Bahnschrift"/>
          <w:b/>
          <w:sz w:val="20"/>
          <w:szCs w:val="20"/>
          <w:lang w:val="fr-FR" w:eastAsia="fr-FR" w:bidi="fr-FR"/>
        </w:rPr>
      </w:pPr>
    </w:p>
    <w:p w14:paraId="3064AAE5" w14:textId="0E9ABAE9" w:rsidR="0052008A" w:rsidRPr="004A5FEF" w:rsidRDefault="0052008A" w:rsidP="0052008A">
      <w:pPr>
        <w:pStyle w:val="paragraph"/>
        <w:spacing w:before="0" w:beforeAutospacing="0" w:after="0" w:afterAutospacing="0"/>
        <w:jc w:val="both"/>
        <w:textAlignment w:val="baseline"/>
        <w:rPr>
          <w:rFonts w:ascii="Bahnschrift" w:hAnsi="Bahnschrift"/>
          <w:sz w:val="20"/>
          <w:szCs w:val="20"/>
          <w:lang w:val="fr-FR" w:eastAsia="fr-FR" w:bidi="fr-FR"/>
        </w:rPr>
      </w:pPr>
      <w:r w:rsidRPr="004A5FEF">
        <w:rPr>
          <w:rFonts w:ascii="Bahnschrift" w:hAnsi="Bahnschrift"/>
          <w:b/>
          <w:sz w:val="20"/>
          <w:szCs w:val="20"/>
          <w:lang w:val="fr-FR" w:eastAsia="fr-FR" w:bidi="fr-FR"/>
        </w:rPr>
        <w:t>Objectif</w:t>
      </w:r>
      <w:r w:rsidRPr="004A5FEF">
        <w:rPr>
          <w:rFonts w:ascii="Arial" w:hAnsi="Arial" w:cs="Arial"/>
          <w:b/>
          <w:sz w:val="20"/>
          <w:szCs w:val="20"/>
          <w:lang w:val="fr-FR" w:eastAsia="fr-FR" w:bidi="fr-FR"/>
        </w:rPr>
        <w:t> </w:t>
      </w:r>
      <w:r w:rsidRPr="004A5FEF">
        <w:rPr>
          <w:rFonts w:ascii="Bahnschrift" w:hAnsi="Bahnschrift"/>
          <w:b/>
          <w:sz w:val="20"/>
          <w:szCs w:val="20"/>
          <w:lang w:val="fr-FR" w:eastAsia="fr-FR" w:bidi="fr-FR"/>
        </w:rPr>
        <w:t>Sp</w:t>
      </w:r>
      <w:r w:rsidRPr="004A5FEF">
        <w:rPr>
          <w:rFonts w:ascii="Bahnschrift" w:hAnsi="Bahnschrift" w:cs="Bahnschrift"/>
          <w:b/>
          <w:sz w:val="20"/>
          <w:szCs w:val="20"/>
          <w:lang w:val="fr-FR" w:eastAsia="fr-FR" w:bidi="fr-FR"/>
        </w:rPr>
        <w:t>é</w:t>
      </w:r>
      <w:r w:rsidRPr="004A5FEF">
        <w:rPr>
          <w:rFonts w:ascii="Bahnschrift" w:hAnsi="Bahnschrift"/>
          <w:b/>
          <w:sz w:val="20"/>
          <w:szCs w:val="20"/>
          <w:lang w:val="fr-FR" w:eastAsia="fr-FR" w:bidi="fr-FR"/>
        </w:rPr>
        <w:t>cifique</w:t>
      </w:r>
      <w:r w:rsidRPr="004A5FEF">
        <w:rPr>
          <w:rFonts w:ascii="Arial" w:hAnsi="Arial" w:cs="Arial"/>
          <w:b/>
          <w:sz w:val="20"/>
          <w:szCs w:val="20"/>
          <w:lang w:val="fr-FR" w:eastAsia="fr-FR" w:bidi="fr-FR"/>
        </w:rPr>
        <w:t> </w:t>
      </w:r>
      <w:r w:rsidRPr="004A5FEF">
        <w:rPr>
          <w:rFonts w:ascii="Bahnschrift" w:hAnsi="Bahnschrift"/>
          <w:b/>
          <w:sz w:val="20"/>
          <w:szCs w:val="20"/>
          <w:lang w:val="fr-FR" w:eastAsia="fr-FR" w:bidi="fr-FR"/>
        </w:rPr>
        <w:t>1</w:t>
      </w:r>
      <w:r w:rsidRPr="004A5FEF">
        <w:rPr>
          <w:rFonts w:ascii="Arial" w:hAnsi="Arial" w:cs="Arial"/>
          <w:b/>
          <w:sz w:val="20"/>
          <w:szCs w:val="20"/>
          <w:lang w:val="fr-FR" w:eastAsia="fr-FR" w:bidi="fr-FR"/>
        </w:rPr>
        <w:t> </w:t>
      </w:r>
      <w:r w:rsidRPr="004A5FEF">
        <w:rPr>
          <w:rFonts w:ascii="Bahnschrift" w:hAnsi="Bahnschrift"/>
          <w:b/>
          <w:sz w:val="20"/>
          <w:szCs w:val="20"/>
          <w:lang w:val="fr-FR" w:eastAsia="fr-FR" w:bidi="fr-FR"/>
        </w:rPr>
        <w:t>:</w:t>
      </w:r>
      <w:r w:rsidRPr="004A5FEF">
        <w:rPr>
          <w:rFonts w:ascii="Arial" w:hAnsi="Arial" w:cs="Arial"/>
          <w:b/>
          <w:sz w:val="20"/>
          <w:szCs w:val="20"/>
          <w:lang w:val="fr-FR" w:eastAsia="fr-FR" w:bidi="fr-FR"/>
        </w:rPr>
        <w:t> </w:t>
      </w:r>
      <w:r w:rsidRPr="004A5FEF">
        <w:rPr>
          <w:rFonts w:ascii="Bahnschrift" w:hAnsi="Bahnschrift"/>
          <w:sz w:val="20"/>
          <w:szCs w:val="20"/>
          <w:lang w:val="fr-FR" w:eastAsia="fr-FR" w:bidi="fr-FR"/>
        </w:rPr>
        <w:t>Créer des opportunités d'emploi pour les jeunes, en valorisant les ressources locales, en utilisant une stratégie partagée et en renforçant les services à l'économie, dans les gouvernorats de Kebili et Sidi Bouzid.</w:t>
      </w:r>
      <w:r w:rsidRPr="004A5FEF">
        <w:rPr>
          <w:rFonts w:ascii="Arial" w:hAnsi="Arial" w:cs="Arial"/>
          <w:sz w:val="20"/>
          <w:szCs w:val="20"/>
          <w:lang w:val="fr-FR" w:eastAsia="fr-FR" w:bidi="fr-FR"/>
        </w:rPr>
        <w:t> </w:t>
      </w:r>
      <w:r w:rsidRPr="004A5FEF">
        <w:rPr>
          <w:rFonts w:ascii="Bahnschrift" w:hAnsi="Bahnschrift"/>
          <w:sz w:val="20"/>
          <w:szCs w:val="20"/>
          <w:lang w:val="fr-FR" w:eastAsia="fr-FR" w:bidi="fr-FR"/>
        </w:rPr>
        <w:t> </w:t>
      </w:r>
    </w:p>
    <w:p w14:paraId="647FB648" w14:textId="77777777" w:rsidR="00844721" w:rsidRPr="004A5FEF" w:rsidRDefault="00844721" w:rsidP="0052008A">
      <w:pPr>
        <w:pStyle w:val="paragraph"/>
        <w:spacing w:before="0" w:beforeAutospacing="0" w:after="0" w:afterAutospacing="0"/>
        <w:jc w:val="both"/>
        <w:textAlignment w:val="baseline"/>
        <w:rPr>
          <w:rFonts w:ascii="Bahnschrift" w:hAnsi="Bahnschrift"/>
          <w:b/>
          <w:sz w:val="20"/>
          <w:szCs w:val="20"/>
          <w:lang w:val="fr-FR" w:eastAsia="fr-FR" w:bidi="fr-FR"/>
        </w:rPr>
      </w:pPr>
    </w:p>
    <w:p w14:paraId="20FCDBA6" w14:textId="68CB90D2" w:rsidR="0052008A" w:rsidRPr="004A5FEF" w:rsidRDefault="0052008A" w:rsidP="0052008A">
      <w:pPr>
        <w:pStyle w:val="paragraph"/>
        <w:spacing w:before="0" w:beforeAutospacing="0" w:after="0" w:afterAutospacing="0"/>
        <w:jc w:val="both"/>
        <w:textAlignment w:val="baseline"/>
        <w:rPr>
          <w:rFonts w:ascii="Bahnschrift" w:hAnsi="Bahnschrift"/>
          <w:sz w:val="20"/>
          <w:szCs w:val="20"/>
          <w:lang w:val="fr-FR" w:eastAsia="fr-FR" w:bidi="fr-FR"/>
        </w:rPr>
      </w:pPr>
      <w:r w:rsidRPr="004A5FEF">
        <w:rPr>
          <w:rFonts w:ascii="Bahnschrift" w:hAnsi="Bahnschrift"/>
          <w:b/>
          <w:sz w:val="20"/>
          <w:szCs w:val="20"/>
          <w:lang w:val="fr-FR" w:eastAsia="fr-FR" w:bidi="fr-FR"/>
        </w:rPr>
        <w:t>Object</w:t>
      </w:r>
      <w:r w:rsidRPr="004A5FEF">
        <w:rPr>
          <w:rFonts w:ascii="Arial" w:hAnsi="Arial" w:cs="Arial"/>
          <w:b/>
          <w:sz w:val="20"/>
          <w:szCs w:val="20"/>
          <w:lang w:val="fr-FR" w:eastAsia="fr-FR" w:bidi="fr-FR"/>
        </w:rPr>
        <w:t> </w:t>
      </w:r>
      <w:r w:rsidRPr="004A5FEF">
        <w:rPr>
          <w:rFonts w:ascii="Bahnschrift" w:hAnsi="Bahnschrift"/>
          <w:b/>
          <w:sz w:val="20"/>
          <w:szCs w:val="20"/>
          <w:lang w:val="fr-FR" w:eastAsia="fr-FR" w:bidi="fr-FR"/>
        </w:rPr>
        <w:t>Sp</w:t>
      </w:r>
      <w:r w:rsidRPr="004A5FEF">
        <w:rPr>
          <w:rFonts w:ascii="Bahnschrift" w:hAnsi="Bahnschrift" w:cs="Bahnschrift"/>
          <w:b/>
          <w:sz w:val="20"/>
          <w:szCs w:val="20"/>
          <w:lang w:val="fr-FR" w:eastAsia="fr-FR" w:bidi="fr-FR"/>
        </w:rPr>
        <w:t>é</w:t>
      </w:r>
      <w:r w:rsidRPr="004A5FEF">
        <w:rPr>
          <w:rFonts w:ascii="Bahnschrift" w:hAnsi="Bahnschrift"/>
          <w:b/>
          <w:sz w:val="20"/>
          <w:szCs w:val="20"/>
          <w:lang w:val="fr-FR" w:eastAsia="fr-FR" w:bidi="fr-FR"/>
        </w:rPr>
        <w:t>cifique</w:t>
      </w:r>
      <w:r w:rsidRPr="004A5FEF">
        <w:rPr>
          <w:rFonts w:ascii="Arial" w:hAnsi="Arial" w:cs="Arial"/>
          <w:b/>
          <w:sz w:val="20"/>
          <w:szCs w:val="20"/>
          <w:lang w:val="fr-FR" w:eastAsia="fr-FR" w:bidi="fr-FR"/>
        </w:rPr>
        <w:t> </w:t>
      </w:r>
      <w:r w:rsidRPr="004A5FEF">
        <w:rPr>
          <w:rFonts w:ascii="Bahnschrift" w:hAnsi="Bahnschrift"/>
          <w:b/>
          <w:sz w:val="20"/>
          <w:szCs w:val="20"/>
          <w:lang w:val="fr-FR" w:eastAsia="fr-FR" w:bidi="fr-FR"/>
        </w:rPr>
        <w:t>2</w:t>
      </w:r>
      <w:r w:rsidRPr="004A5FEF">
        <w:rPr>
          <w:rFonts w:ascii="Arial" w:hAnsi="Arial" w:cs="Arial"/>
          <w:b/>
          <w:sz w:val="20"/>
          <w:szCs w:val="20"/>
          <w:lang w:val="fr-FR" w:eastAsia="fr-FR" w:bidi="fr-FR"/>
        </w:rPr>
        <w:t> </w:t>
      </w:r>
      <w:r w:rsidRPr="004A5FEF">
        <w:rPr>
          <w:rFonts w:ascii="Bahnschrift" w:hAnsi="Bahnschrift"/>
          <w:b/>
          <w:sz w:val="20"/>
          <w:szCs w:val="20"/>
          <w:lang w:val="fr-FR" w:eastAsia="fr-FR" w:bidi="fr-FR"/>
        </w:rPr>
        <w:t>:</w:t>
      </w:r>
      <w:r w:rsidRPr="004A5FEF">
        <w:rPr>
          <w:rFonts w:ascii="Arial" w:hAnsi="Arial" w:cs="Arial"/>
          <w:sz w:val="20"/>
          <w:szCs w:val="20"/>
          <w:lang w:val="fr-FR" w:eastAsia="fr-FR" w:bidi="fr-FR"/>
        </w:rPr>
        <w:t> </w:t>
      </w:r>
      <w:r w:rsidRPr="004A5FEF">
        <w:rPr>
          <w:rFonts w:ascii="Bahnschrift" w:hAnsi="Bahnschrift"/>
          <w:sz w:val="20"/>
          <w:szCs w:val="20"/>
          <w:lang w:val="fr-FR" w:eastAsia="fr-FR" w:bidi="fr-FR"/>
        </w:rPr>
        <w:t>La capacité des autorités locales de Kebili et Sidi Bouzid (gouvernorats, délégations et communes) à fournir des services aux citoyens a été renforcée, avec une attention particulière à la protection des mineurs non accompagnés, à l'informatisation des services d'enregistrement et à l’information sur les risques de migration irrégulière.</w:t>
      </w:r>
      <w:r w:rsidRPr="004A5FEF">
        <w:rPr>
          <w:rFonts w:ascii="Arial" w:hAnsi="Arial" w:cs="Arial"/>
          <w:sz w:val="20"/>
          <w:szCs w:val="20"/>
          <w:lang w:val="fr-FR" w:eastAsia="fr-FR" w:bidi="fr-FR"/>
        </w:rPr>
        <w:t> </w:t>
      </w:r>
      <w:r w:rsidRPr="004A5FEF">
        <w:rPr>
          <w:rFonts w:ascii="Bahnschrift" w:hAnsi="Bahnschrift"/>
          <w:sz w:val="20"/>
          <w:szCs w:val="20"/>
          <w:lang w:val="fr-FR" w:eastAsia="fr-FR" w:bidi="fr-FR"/>
        </w:rPr>
        <w:t> </w:t>
      </w:r>
    </w:p>
    <w:p w14:paraId="1F833B96" w14:textId="77777777" w:rsidR="0052008A" w:rsidRPr="004A5FEF" w:rsidRDefault="0052008A" w:rsidP="0052008A">
      <w:pPr>
        <w:pStyle w:val="paragraph"/>
        <w:spacing w:before="0" w:beforeAutospacing="0" w:after="0" w:afterAutospacing="0"/>
        <w:jc w:val="both"/>
        <w:textAlignment w:val="baseline"/>
        <w:rPr>
          <w:rFonts w:ascii="Bahnschrift" w:hAnsi="Bahnschrift"/>
          <w:sz w:val="20"/>
          <w:szCs w:val="20"/>
          <w:lang w:val="fr-FR" w:eastAsia="fr-FR" w:bidi="fr-FR"/>
        </w:rPr>
      </w:pPr>
      <w:r w:rsidRPr="004A5FEF">
        <w:rPr>
          <w:rFonts w:ascii="Bahnschrift" w:hAnsi="Bahnschrift"/>
          <w:sz w:val="20"/>
          <w:szCs w:val="20"/>
          <w:lang w:val="fr-FR" w:eastAsia="fr-FR" w:bidi="fr-FR"/>
        </w:rPr>
        <w:t> </w:t>
      </w:r>
    </w:p>
    <w:p w14:paraId="67266D0A" w14:textId="2B1C5EA1" w:rsidR="0040125F" w:rsidRPr="00FD7328" w:rsidRDefault="1C24A380" w:rsidP="770A3B3C">
      <w:pPr>
        <w:pStyle w:val="paragraph"/>
        <w:spacing w:before="0" w:beforeAutospacing="0" w:after="0" w:afterAutospacing="0"/>
        <w:jc w:val="both"/>
        <w:textAlignment w:val="baseline"/>
        <w:rPr>
          <w:rStyle w:val="normaltextrun"/>
          <w:rFonts w:ascii="Calibri Light" w:hAnsi="Calibri Light" w:cs="Calibri Light"/>
          <w:b/>
          <w:bCs/>
          <w:sz w:val="22"/>
          <w:szCs w:val="22"/>
          <w:lang w:val="fr-FR"/>
        </w:rPr>
      </w:pPr>
      <w:r w:rsidRPr="770A3B3C">
        <w:rPr>
          <w:rFonts w:ascii="Bahnschrift" w:hAnsi="Bahnschrift"/>
          <w:sz w:val="20"/>
          <w:szCs w:val="20"/>
          <w:lang w:val="fr-FR" w:eastAsia="fr-FR" w:bidi="fr-FR"/>
        </w:rPr>
        <w:t>Pour atteindre les objectifs mentionnés, le projet se déroule sur deux volets d’intervention</w:t>
      </w:r>
      <w:r w:rsidRPr="770A3B3C">
        <w:rPr>
          <w:rFonts w:ascii="Arial" w:hAnsi="Arial" w:cs="Arial"/>
          <w:sz w:val="20"/>
          <w:szCs w:val="20"/>
          <w:lang w:val="fr-FR" w:eastAsia="fr-FR" w:bidi="fr-FR"/>
        </w:rPr>
        <w:t> </w:t>
      </w:r>
      <w:r w:rsidRPr="770A3B3C">
        <w:rPr>
          <w:rFonts w:ascii="Bahnschrift" w:hAnsi="Bahnschrift"/>
          <w:sz w:val="20"/>
          <w:szCs w:val="20"/>
          <w:lang w:val="fr-FR" w:eastAsia="fr-FR" w:bidi="fr-FR"/>
        </w:rPr>
        <w:t xml:space="preserve">: un volet économique et un volet social. Dans le cadre du volet </w:t>
      </w:r>
      <w:r w:rsidR="6EC68AA0" w:rsidRPr="770A3B3C">
        <w:rPr>
          <w:rFonts w:ascii="Bahnschrift" w:hAnsi="Bahnschrift"/>
          <w:sz w:val="20"/>
          <w:szCs w:val="20"/>
          <w:lang w:val="fr-FR" w:eastAsia="fr-FR" w:bidi="fr-FR"/>
        </w:rPr>
        <w:t>sociale, le projet va promouvoir</w:t>
      </w:r>
      <w:r w:rsidR="3642CDAF" w:rsidRPr="770A3B3C">
        <w:rPr>
          <w:rFonts w:ascii="Bahnschrift" w:hAnsi="Bahnschrift"/>
          <w:sz w:val="20"/>
          <w:szCs w:val="20"/>
          <w:lang w:val="fr-FR" w:eastAsia="fr-FR" w:bidi="fr-FR"/>
        </w:rPr>
        <w:t xml:space="preserve"> </w:t>
      </w:r>
      <w:r w:rsidR="20173D93" w:rsidRPr="770A3B3C">
        <w:rPr>
          <w:rFonts w:ascii="Bahnschrift" w:hAnsi="Bahnschrift"/>
          <w:sz w:val="20"/>
          <w:szCs w:val="20"/>
          <w:lang w:val="fr-FR" w:eastAsia="fr-FR" w:bidi="fr-FR"/>
        </w:rPr>
        <w:t xml:space="preserve">le soutien aux </w:t>
      </w:r>
      <w:r w:rsidR="20173D93" w:rsidRPr="770A3B3C">
        <w:rPr>
          <w:rFonts w:ascii="Bahnschrift" w:hAnsi="Bahnschrift"/>
          <w:sz w:val="20"/>
          <w:szCs w:val="20"/>
          <w:lang w:val="fr-FR" w:eastAsia="fr-FR" w:bidi="fr-FR"/>
        </w:rPr>
        <w:lastRenderedPageBreak/>
        <w:t xml:space="preserve">services sociaux locaux en matière de protection de l'enfance </w:t>
      </w:r>
      <w:r w:rsidR="6A600C5C" w:rsidRPr="770A3B3C">
        <w:rPr>
          <w:rFonts w:ascii="Bahnschrift" w:hAnsi="Bahnschrift"/>
          <w:sz w:val="20"/>
          <w:szCs w:val="20"/>
          <w:lang w:val="fr-FR" w:eastAsia="fr-FR" w:bidi="fr-FR"/>
        </w:rPr>
        <w:t xml:space="preserve">et le </w:t>
      </w:r>
      <w:r w:rsidR="20173D93" w:rsidRPr="770A3B3C">
        <w:rPr>
          <w:rFonts w:ascii="Bahnschrift" w:hAnsi="Bahnschrift"/>
          <w:sz w:val="20"/>
          <w:szCs w:val="20"/>
          <w:lang w:val="fr-FR" w:eastAsia="fr-FR" w:bidi="fr-FR"/>
        </w:rPr>
        <w:t xml:space="preserve">renforcement de la coordination entre acteurs de la Protection de l’Enfance.  </w:t>
      </w:r>
    </w:p>
    <w:p w14:paraId="3E9EFFBB" w14:textId="77777777" w:rsidR="0040125F" w:rsidRPr="004A5FEF" w:rsidRDefault="0040125F" w:rsidP="770A3B3C">
      <w:pPr>
        <w:pStyle w:val="paragraph"/>
        <w:spacing w:before="0" w:beforeAutospacing="0" w:after="0" w:afterAutospacing="0" w:line="259" w:lineRule="auto"/>
        <w:jc w:val="both"/>
        <w:rPr>
          <w:rFonts w:ascii="Bahnschrift" w:hAnsi="Bahnschrift"/>
          <w:sz w:val="20"/>
          <w:szCs w:val="20"/>
          <w:lang w:val="fr-FR" w:eastAsia="fr-FR" w:bidi="fr-FR"/>
        </w:rPr>
      </w:pPr>
    </w:p>
    <w:p w14:paraId="1AB52A28" w14:textId="5FECC0DE" w:rsidR="00313892" w:rsidRPr="00FD7328" w:rsidRDefault="5F06FEA8" w:rsidP="770A3B3C">
      <w:pPr>
        <w:pStyle w:val="paragraph"/>
        <w:spacing w:before="0" w:beforeAutospacing="0" w:after="0" w:afterAutospacing="0" w:line="259" w:lineRule="auto"/>
        <w:jc w:val="both"/>
        <w:rPr>
          <w:rFonts w:ascii="Bahnschrift" w:hAnsi="Bahnschrift"/>
          <w:sz w:val="20"/>
          <w:szCs w:val="20"/>
          <w:lang w:val="fr-FR" w:eastAsia="fr-FR" w:bidi="fr-FR"/>
        </w:rPr>
      </w:pPr>
      <w:r w:rsidRPr="1E121861">
        <w:rPr>
          <w:rFonts w:ascii="Bahnschrift" w:hAnsi="Bahnschrift"/>
          <w:sz w:val="20"/>
          <w:szCs w:val="20"/>
          <w:lang w:val="fr-FR" w:eastAsia="fr-FR" w:bidi="fr-FR"/>
        </w:rPr>
        <w:t>A ce pro</w:t>
      </w:r>
      <w:r w:rsidR="3642CDAF" w:rsidRPr="1E121861">
        <w:rPr>
          <w:rFonts w:ascii="Bahnschrift" w:hAnsi="Bahnschrift"/>
          <w:sz w:val="20"/>
          <w:szCs w:val="20"/>
          <w:lang w:val="fr-FR" w:eastAsia="fr-FR" w:bidi="fr-FR"/>
        </w:rPr>
        <w:t xml:space="preserve">pos, We World GVC recherche un/une consultant(e) </w:t>
      </w:r>
      <w:r w:rsidRPr="1E121861">
        <w:rPr>
          <w:rFonts w:ascii="Bahnschrift" w:hAnsi="Bahnschrift"/>
          <w:sz w:val="20"/>
          <w:szCs w:val="20"/>
          <w:lang w:val="fr-FR" w:eastAsia="fr-FR" w:bidi="fr-FR"/>
        </w:rPr>
        <w:t>pour la</w:t>
      </w:r>
      <w:r w:rsidR="1D53C6CB" w:rsidRPr="1E121861">
        <w:rPr>
          <w:rFonts w:ascii="Bahnschrift" w:hAnsi="Bahnschrift"/>
          <w:sz w:val="20"/>
          <w:szCs w:val="20"/>
          <w:lang w:val="fr-FR" w:eastAsia="fr-FR" w:bidi="fr-FR"/>
        </w:rPr>
        <w:t xml:space="preserve"> production d’un </w:t>
      </w:r>
      <w:r w:rsidR="458C3139" w:rsidRPr="1E121861">
        <w:rPr>
          <w:rFonts w:ascii="Bahnschrift" w:hAnsi="Bahnschrift"/>
          <w:sz w:val="20"/>
          <w:szCs w:val="20"/>
          <w:lang w:val="fr-FR" w:eastAsia="fr-FR" w:bidi="fr-FR"/>
        </w:rPr>
        <w:t>manuel/</w:t>
      </w:r>
      <w:r w:rsidR="1D53C6CB" w:rsidRPr="1E121861">
        <w:rPr>
          <w:rFonts w:ascii="Bahnschrift" w:hAnsi="Bahnschrift"/>
          <w:sz w:val="20"/>
          <w:szCs w:val="20"/>
          <w:lang w:val="fr-FR" w:eastAsia="fr-FR" w:bidi="fr-FR"/>
        </w:rPr>
        <w:t>document récapitulatif sur le cadre normatif national e le schéma de protection de l’enfance en Tunisie,</w:t>
      </w:r>
      <w:r w:rsidRPr="1E121861">
        <w:rPr>
          <w:rFonts w:ascii="Bahnschrift" w:hAnsi="Bahnschrift"/>
          <w:sz w:val="20"/>
          <w:szCs w:val="20"/>
          <w:lang w:val="fr-FR" w:eastAsia="fr-FR" w:bidi="fr-FR"/>
        </w:rPr>
        <w:t xml:space="preserve"> </w:t>
      </w:r>
      <w:r w:rsidR="619F21D4" w:rsidRPr="1E121861">
        <w:rPr>
          <w:rFonts w:ascii="Bahnschrift" w:hAnsi="Bahnschrift"/>
          <w:sz w:val="20"/>
          <w:szCs w:val="20"/>
          <w:lang w:val="fr-FR" w:eastAsia="fr-FR" w:bidi="fr-FR"/>
        </w:rPr>
        <w:t xml:space="preserve">la </w:t>
      </w:r>
      <w:r w:rsidR="4945583E" w:rsidRPr="1E121861">
        <w:rPr>
          <w:rFonts w:ascii="Bahnschrift" w:hAnsi="Bahnschrift"/>
          <w:sz w:val="20"/>
          <w:szCs w:val="20"/>
          <w:lang w:val="fr-FR" w:eastAsia="fr-FR" w:bidi="fr-FR"/>
        </w:rPr>
        <w:t>consolidation</w:t>
      </w:r>
      <w:r w:rsidRPr="1E121861">
        <w:rPr>
          <w:rFonts w:ascii="Bahnschrift" w:hAnsi="Bahnschrift"/>
          <w:sz w:val="20"/>
          <w:szCs w:val="20"/>
          <w:lang w:val="fr-FR" w:eastAsia="fr-FR" w:bidi="fr-FR"/>
        </w:rPr>
        <w:t xml:space="preserve"> </w:t>
      </w:r>
      <w:r w:rsidR="20173D93" w:rsidRPr="1E121861">
        <w:rPr>
          <w:rFonts w:ascii="Bahnschrift" w:hAnsi="Bahnschrift"/>
          <w:sz w:val="20"/>
          <w:szCs w:val="20"/>
          <w:lang w:val="fr-FR" w:eastAsia="fr-FR" w:bidi="fr-FR"/>
        </w:rPr>
        <w:t>d’une cartographie des services de protection existant</w:t>
      </w:r>
      <w:r w:rsidR="2CA4D060" w:rsidRPr="1E121861">
        <w:rPr>
          <w:rFonts w:ascii="Bahnschrift" w:hAnsi="Bahnschrift"/>
          <w:sz w:val="20"/>
          <w:szCs w:val="20"/>
          <w:lang w:val="fr-FR" w:eastAsia="fr-FR" w:bidi="fr-FR"/>
        </w:rPr>
        <w:t>s</w:t>
      </w:r>
      <w:r w:rsidR="20173D93" w:rsidRPr="1E121861">
        <w:rPr>
          <w:rFonts w:ascii="Bahnschrift" w:hAnsi="Bahnschrift"/>
          <w:sz w:val="20"/>
          <w:szCs w:val="20"/>
          <w:lang w:val="fr-FR" w:eastAsia="fr-FR" w:bidi="fr-FR"/>
        </w:rPr>
        <w:t xml:space="preserve"> au niveau </w:t>
      </w:r>
      <w:r w:rsidR="4E7E8B5E" w:rsidRPr="1E121861">
        <w:rPr>
          <w:rFonts w:ascii="Bahnschrift" w:hAnsi="Bahnschrift"/>
          <w:sz w:val="20"/>
          <w:szCs w:val="20"/>
          <w:lang w:val="fr-FR" w:eastAsia="fr-FR" w:bidi="fr-FR"/>
        </w:rPr>
        <w:t>des gouvernorats ciblés</w:t>
      </w:r>
      <w:r w:rsidR="20DFA118" w:rsidRPr="1E121861">
        <w:rPr>
          <w:rFonts w:ascii="Bahnschrift" w:hAnsi="Bahnschrift"/>
          <w:sz w:val="20"/>
          <w:szCs w:val="20"/>
          <w:lang w:val="fr-FR" w:eastAsia="fr-FR" w:bidi="fr-FR"/>
        </w:rPr>
        <w:t xml:space="preserve">, </w:t>
      </w:r>
      <w:r w:rsidR="20173D93" w:rsidRPr="1E121861">
        <w:rPr>
          <w:rFonts w:ascii="Bahnschrift" w:hAnsi="Bahnschrift"/>
          <w:sz w:val="20"/>
          <w:szCs w:val="20"/>
          <w:lang w:val="fr-FR" w:eastAsia="fr-FR" w:bidi="fr-FR"/>
        </w:rPr>
        <w:t xml:space="preserve">et </w:t>
      </w:r>
      <w:r w:rsidR="1E42525E" w:rsidRPr="1E121861">
        <w:rPr>
          <w:rFonts w:ascii="Bahnschrift" w:hAnsi="Bahnschrift"/>
          <w:sz w:val="20"/>
          <w:szCs w:val="20"/>
          <w:lang w:val="fr-FR" w:eastAsia="fr-FR" w:bidi="fr-FR"/>
        </w:rPr>
        <w:t xml:space="preserve">l’organisation </w:t>
      </w:r>
      <w:r w:rsidR="1138B1EF" w:rsidRPr="00FD7328">
        <w:rPr>
          <w:rFonts w:ascii="Bahnschrift" w:hAnsi="Bahnschrift"/>
          <w:sz w:val="20"/>
          <w:szCs w:val="20"/>
          <w:lang w:val="fr-FR" w:eastAsia="fr-FR" w:bidi="fr-FR"/>
        </w:rPr>
        <w:t>de</w:t>
      </w:r>
      <w:r w:rsidR="0562B3B6" w:rsidRPr="00FD7328">
        <w:rPr>
          <w:rFonts w:ascii="Bahnschrift" w:hAnsi="Bahnschrift"/>
          <w:sz w:val="20"/>
          <w:szCs w:val="20"/>
          <w:lang w:val="fr-FR" w:eastAsia="fr-FR" w:bidi="fr-FR"/>
        </w:rPr>
        <w:t xml:space="preserve">s </w:t>
      </w:r>
      <w:r w:rsidR="1138B1EF" w:rsidRPr="00FD7328">
        <w:rPr>
          <w:rFonts w:ascii="Bahnschrift" w:hAnsi="Bahnschrift"/>
          <w:sz w:val="20"/>
          <w:szCs w:val="20"/>
          <w:lang w:val="fr-FR" w:eastAsia="fr-FR" w:bidi="fr-FR"/>
        </w:rPr>
        <w:t xml:space="preserve">ateliers de concertation visant à </w:t>
      </w:r>
      <w:r w:rsidR="7E34C5FF" w:rsidRPr="00FD7328">
        <w:rPr>
          <w:rFonts w:ascii="Bahnschrift" w:hAnsi="Bahnschrift"/>
          <w:sz w:val="20"/>
          <w:szCs w:val="20"/>
          <w:lang w:val="fr-FR" w:eastAsia="fr-FR" w:bidi="fr-FR"/>
        </w:rPr>
        <w:t>discuter</w:t>
      </w:r>
      <w:r w:rsidR="65EA9BAA" w:rsidRPr="00FD7328">
        <w:rPr>
          <w:rFonts w:ascii="Bahnschrift" w:hAnsi="Bahnschrift"/>
          <w:sz w:val="20"/>
          <w:szCs w:val="20"/>
          <w:lang w:val="fr-FR" w:eastAsia="fr-FR" w:bidi="fr-FR"/>
        </w:rPr>
        <w:t xml:space="preserve">, </w:t>
      </w:r>
      <w:r w:rsidR="00FD7328" w:rsidRPr="00FD7328">
        <w:rPr>
          <w:rFonts w:ascii="Bahnschrift" w:hAnsi="Bahnschrift"/>
          <w:sz w:val="20"/>
          <w:szCs w:val="20"/>
          <w:lang w:val="fr-FR" w:eastAsia="fr-FR" w:bidi="fr-FR"/>
        </w:rPr>
        <w:t>réviser</w:t>
      </w:r>
      <w:r w:rsidR="65EA9BAA" w:rsidRPr="00FD7328">
        <w:rPr>
          <w:rFonts w:ascii="Bahnschrift" w:hAnsi="Bahnschrift"/>
          <w:sz w:val="20"/>
          <w:szCs w:val="20"/>
          <w:lang w:val="fr-FR" w:eastAsia="fr-FR" w:bidi="fr-FR"/>
        </w:rPr>
        <w:t xml:space="preserve"> et valider </w:t>
      </w:r>
      <w:r w:rsidR="7E34C5FF" w:rsidRPr="00FD7328">
        <w:rPr>
          <w:rFonts w:ascii="Bahnschrift" w:hAnsi="Bahnschrift"/>
          <w:sz w:val="20"/>
          <w:szCs w:val="20"/>
          <w:lang w:val="fr-FR" w:eastAsia="fr-FR" w:bidi="fr-FR"/>
        </w:rPr>
        <w:t>les documents susmentionnés</w:t>
      </w:r>
      <w:r w:rsidR="2B5D5FAB" w:rsidRPr="00FD7328">
        <w:rPr>
          <w:rFonts w:ascii="Bahnschrift" w:hAnsi="Bahnschrift"/>
          <w:sz w:val="20"/>
          <w:szCs w:val="20"/>
          <w:lang w:val="fr-FR" w:eastAsia="fr-FR" w:bidi="fr-FR"/>
        </w:rPr>
        <w:t xml:space="preserve">, </w:t>
      </w:r>
      <w:r w:rsidR="00FD7328" w:rsidRPr="00FD7328">
        <w:rPr>
          <w:rFonts w:ascii="Bahnschrift" w:hAnsi="Bahnschrift"/>
          <w:sz w:val="20"/>
          <w:szCs w:val="20"/>
          <w:lang w:val="fr-FR" w:eastAsia="fr-FR" w:bidi="fr-FR"/>
        </w:rPr>
        <w:t>renforcer</w:t>
      </w:r>
      <w:r w:rsidR="1138B1EF" w:rsidRPr="00FD7328">
        <w:rPr>
          <w:rFonts w:ascii="Bahnschrift" w:hAnsi="Bahnschrift"/>
          <w:sz w:val="20"/>
          <w:szCs w:val="20"/>
          <w:lang w:val="fr-FR" w:eastAsia="fr-FR" w:bidi="fr-FR"/>
        </w:rPr>
        <w:t xml:space="preserve"> les</w:t>
      </w:r>
      <w:r w:rsidR="20173D93" w:rsidRPr="1E121861">
        <w:rPr>
          <w:rFonts w:ascii="Bahnschrift" w:hAnsi="Bahnschrift"/>
          <w:sz w:val="20"/>
          <w:szCs w:val="20"/>
          <w:lang w:val="fr-FR" w:eastAsia="fr-FR" w:bidi="fr-FR"/>
        </w:rPr>
        <w:t xml:space="preserve"> circuits de référencement entre les </w:t>
      </w:r>
      <w:r w:rsidR="23CDD8DF" w:rsidRPr="1E121861">
        <w:rPr>
          <w:rFonts w:ascii="Bahnschrift" w:hAnsi="Bahnschrift"/>
          <w:sz w:val="20"/>
          <w:szCs w:val="20"/>
          <w:lang w:val="fr-FR" w:eastAsia="fr-FR" w:bidi="fr-FR"/>
        </w:rPr>
        <w:t>différentes</w:t>
      </w:r>
      <w:r w:rsidR="1812868C" w:rsidRPr="1E121861">
        <w:rPr>
          <w:rFonts w:ascii="Bahnschrift" w:hAnsi="Bahnschrift"/>
          <w:sz w:val="20"/>
          <w:szCs w:val="20"/>
          <w:lang w:val="fr-FR" w:eastAsia="fr-FR" w:bidi="fr-FR"/>
        </w:rPr>
        <w:t xml:space="preserve"> structures </w:t>
      </w:r>
      <w:r w:rsidR="78A6F0F3" w:rsidRPr="1E121861">
        <w:rPr>
          <w:rFonts w:ascii="Bahnschrift" w:hAnsi="Bahnschrift"/>
          <w:sz w:val="20"/>
          <w:szCs w:val="20"/>
          <w:lang w:val="fr-FR" w:eastAsia="fr-FR" w:bidi="fr-FR"/>
        </w:rPr>
        <w:t xml:space="preserve">et la coordination entre les </w:t>
      </w:r>
      <w:r w:rsidR="78A6F0F3" w:rsidRPr="00FD7328">
        <w:rPr>
          <w:rFonts w:ascii="Bahnschrift" w:hAnsi="Bahnschrift"/>
          <w:sz w:val="20"/>
          <w:szCs w:val="20"/>
          <w:lang w:val="fr-FR" w:eastAsia="fr-FR" w:bidi="fr-FR"/>
        </w:rPr>
        <w:t>acteurs locaux impliqués dans la protection de l’enfance à Kebili et Sidi Bouzid.</w:t>
      </w:r>
    </w:p>
    <w:p w14:paraId="578416BF" w14:textId="77777777" w:rsidR="00324D45" w:rsidRPr="004A5FEF" w:rsidRDefault="00324D45" w:rsidP="0052008A">
      <w:pPr>
        <w:pStyle w:val="paragraph"/>
        <w:spacing w:before="0" w:beforeAutospacing="0" w:after="0" w:afterAutospacing="0"/>
        <w:jc w:val="both"/>
        <w:textAlignment w:val="baseline"/>
        <w:rPr>
          <w:rFonts w:ascii="Bahnschrift" w:hAnsi="Bahnschrift"/>
          <w:bCs/>
          <w:sz w:val="20"/>
          <w:szCs w:val="20"/>
          <w:lang w:val="fr-FR" w:eastAsia="fr-FR" w:bidi="fr-FR"/>
        </w:rPr>
      </w:pPr>
    </w:p>
    <w:p w14:paraId="5BE67FAF" w14:textId="07370277" w:rsidR="00BB1BED" w:rsidRPr="004A5FEF" w:rsidRDefault="00BB1BED">
      <w:pPr>
        <w:pStyle w:val="Sommario1"/>
      </w:pPr>
      <w:bookmarkStart w:id="3" w:name="_Toc438131768"/>
      <w:r w:rsidRPr="004A5FEF">
        <w:t xml:space="preserve">RÉSULTATS </w:t>
      </w:r>
      <w:r w:rsidR="00CD5FC2" w:rsidRPr="004A5FEF">
        <w:t>et activites</w:t>
      </w:r>
      <w:bookmarkEnd w:id="3"/>
    </w:p>
    <w:p w14:paraId="1CC81935" w14:textId="77777777" w:rsidR="00EA635F" w:rsidRPr="004A5FEF" w:rsidRDefault="00EA635F" w:rsidP="00677A59">
      <w:pPr>
        <w:spacing w:after="0"/>
        <w:rPr>
          <w:rFonts w:ascii="Bahnschrift" w:hAnsi="Bahnschrift"/>
        </w:rPr>
      </w:pPr>
    </w:p>
    <w:p w14:paraId="0926EE9C" w14:textId="4CBB61EE" w:rsidR="00997FD2" w:rsidRPr="004A5FEF" w:rsidRDefault="00BB1BED" w:rsidP="00EC737B">
      <w:pPr>
        <w:keepNext/>
        <w:keepLines/>
        <w:rPr>
          <w:rFonts w:ascii="Bahnschrift" w:hAnsi="Bahnschrift"/>
          <w:b/>
        </w:rPr>
      </w:pPr>
      <w:bookmarkStart w:id="4" w:name="_Ref20657225"/>
      <w:bookmarkStart w:id="5" w:name="_Toc438131777"/>
      <w:r w:rsidRPr="4C6118F2">
        <w:rPr>
          <w:rFonts w:ascii="Bahnschrift" w:hAnsi="Bahnschrift"/>
          <w:b/>
          <w:bCs/>
        </w:rPr>
        <w:t>Activités spécifiques</w:t>
      </w:r>
      <w:bookmarkEnd w:id="4"/>
      <w:bookmarkEnd w:id="5"/>
    </w:p>
    <w:p w14:paraId="040D942B" w14:textId="0EDDEDBB" w:rsidR="0444F1A4" w:rsidRDefault="0444F1A4" w:rsidP="4C6118F2">
      <w:pPr>
        <w:pStyle w:val="paragraph"/>
        <w:numPr>
          <w:ilvl w:val="0"/>
          <w:numId w:val="49"/>
        </w:numPr>
        <w:spacing w:before="0" w:beforeAutospacing="0" w:after="0" w:afterAutospacing="0" w:line="259" w:lineRule="auto"/>
        <w:jc w:val="both"/>
        <w:rPr>
          <w:rFonts w:ascii="Bahnschrift" w:hAnsi="Bahnschrift"/>
          <w:sz w:val="20"/>
          <w:szCs w:val="20"/>
          <w:lang w:val="fr-FR" w:eastAsia="fr-FR" w:bidi="fr-FR"/>
        </w:rPr>
      </w:pPr>
      <w:r w:rsidRPr="1E121861">
        <w:rPr>
          <w:rFonts w:ascii="Bahnschrift" w:hAnsi="Bahnschrift"/>
          <w:sz w:val="20"/>
          <w:szCs w:val="20"/>
          <w:lang w:val="fr-FR" w:eastAsia="fr-FR" w:bidi="fr-FR"/>
        </w:rPr>
        <w:t>Production d’un manuel</w:t>
      </w:r>
      <w:r w:rsidR="7BA2DECA" w:rsidRPr="1E121861">
        <w:rPr>
          <w:rFonts w:ascii="Bahnschrift" w:hAnsi="Bahnschrift"/>
          <w:sz w:val="20"/>
          <w:szCs w:val="20"/>
          <w:lang w:val="fr-FR" w:eastAsia="fr-FR" w:bidi="fr-FR"/>
        </w:rPr>
        <w:t>/document récapitulatif</w:t>
      </w:r>
      <w:r w:rsidRPr="1E121861">
        <w:rPr>
          <w:rFonts w:ascii="Bahnschrift" w:hAnsi="Bahnschrift"/>
          <w:sz w:val="20"/>
          <w:szCs w:val="20"/>
          <w:lang w:val="fr-FR" w:eastAsia="fr-FR" w:bidi="fr-FR"/>
        </w:rPr>
        <w:t xml:space="preserve"> </w:t>
      </w:r>
      <w:r w:rsidR="5DB4FFFA" w:rsidRPr="1E121861">
        <w:rPr>
          <w:rFonts w:ascii="Bahnschrift" w:hAnsi="Bahnschrift"/>
          <w:sz w:val="20"/>
          <w:szCs w:val="20"/>
          <w:lang w:val="fr-FR" w:eastAsia="fr-FR" w:bidi="fr-FR"/>
        </w:rPr>
        <w:t>développé</w:t>
      </w:r>
      <w:r w:rsidRPr="1E121861">
        <w:rPr>
          <w:rFonts w:ascii="Bahnschrift" w:hAnsi="Bahnschrift"/>
          <w:sz w:val="20"/>
          <w:szCs w:val="20"/>
          <w:lang w:val="fr-FR" w:eastAsia="fr-FR" w:bidi="fr-FR"/>
        </w:rPr>
        <w:t xml:space="preserve"> à partir des ressources et des analyses ressortis dans le cadre du premier cycle des formations pour les services sociaux déjà réalisé par WeWorld-GVC au cours du projet CROLET, qui </w:t>
      </w:r>
      <w:r w:rsidR="6B8A861E" w:rsidRPr="1E121861">
        <w:rPr>
          <w:rFonts w:ascii="Bahnschrift" w:hAnsi="Bahnschrift"/>
          <w:sz w:val="20"/>
          <w:szCs w:val="20"/>
          <w:lang w:val="fr-FR" w:eastAsia="fr-FR" w:bidi="fr-FR"/>
        </w:rPr>
        <w:t>inclut :</w:t>
      </w:r>
    </w:p>
    <w:p w14:paraId="056469E5" w14:textId="310BD76F" w:rsidR="0444F1A4" w:rsidRDefault="6A4BE27A" w:rsidP="65ED2B4F">
      <w:pPr>
        <w:pStyle w:val="paragraph"/>
        <w:numPr>
          <w:ilvl w:val="0"/>
          <w:numId w:val="1"/>
        </w:numPr>
        <w:spacing w:before="0" w:beforeAutospacing="0" w:after="0" w:afterAutospacing="0" w:line="259" w:lineRule="auto"/>
        <w:jc w:val="both"/>
        <w:rPr>
          <w:rFonts w:ascii="Bahnschrift" w:hAnsi="Bahnschrift"/>
          <w:sz w:val="20"/>
          <w:szCs w:val="20"/>
          <w:lang w:val="fr-FR" w:eastAsia="fr-FR" w:bidi="fr-FR"/>
        </w:rPr>
      </w:pPr>
      <w:r w:rsidRPr="65ED2B4F">
        <w:rPr>
          <w:rFonts w:ascii="Bahnschrift" w:hAnsi="Bahnschrift"/>
          <w:sz w:val="20"/>
          <w:szCs w:val="20"/>
          <w:lang w:val="fr-FR" w:eastAsia="fr-FR" w:bidi="fr-FR"/>
        </w:rPr>
        <w:t>Le</w:t>
      </w:r>
      <w:r w:rsidR="0444F1A4" w:rsidRPr="65ED2B4F">
        <w:rPr>
          <w:rFonts w:ascii="Bahnschrift" w:hAnsi="Bahnschrift"/>
          <w:sz w:val="20"/>
          <w:szCs w:val="20"/>
          <w:lang w:val="fr-FR" w:eastAsia="fr-FR" w:bidi="fr-FR"/>
        </w:rPr>
        <w:t xml:space="preserve"> cadre normatif national et international pour la protection des enfants</w:t>
      </w:r>
    </w:p>
    <w:p w14:paraId="06DCC721" w14:textId="1DEDFEF6" w:rsidR="0444F1A4" w:rsidRDefault="4BD0237B" w:rsidP="65ED2B4F">
      <w:pPr>
        <w:pStyle w:val="paragraph"/>
        <w:numPr>
          <w:ilvl w:val="0"/>
          <w:numId w:val="1"/>
        </w:numPr>
        <w:spacing w:before="0" w:beforeAutospacing="0" w:after="0" w:afterAutospacing="0" w:line="259" w:lineRule="auto"/>
        <w:jc w:val="both"/>
        <w:rPr>
          <w:rFonts w:ascii="Bahnschrift" w:hAnsi="Bahnschrift"/>
          <w:sz w:val="20"/>
          <w:szCs w:val="20"/>
          <w:lang w:val="fr-FR" w:eastAsia="fr-FR" w:bidi="fr-FR"/>
        </w:rPr>
      </w:pPr>
      <w:r w:rsidRPr="65ED2B4F">
        <w:rPr>
          <w:rFonts w:ascii="Bahnschrift" w:hAnsi="Bahnschrift"/>
          <w:sz w:val="20"/>
          <w:szCs w:val="20"/>
          <w:lang w:val="fr-FR" w:eastAsia="fr-FR" w:bidi="fr-FR"/>
        </w:rPr>
        <w:t>Le</w:t>
      </w:r>
      <w:r w:rsidR="0444F1A4" w:rsidRPr="65ED2B4F">
        <w:rPr>
          <w:rFonts w:ascii="Bahnschrift" w:hAnsi="Bahnschrift"/>
          <w:sz w:val="20"/>
          <w:szCs w:val="20"/>
          <w:lang w:val="fr-FR" w:eastAsia="fr-FR" w:bidi="fr-FR"/>
        </w:rPr>
        <w:t xml:space="preserve"> schéma de protection de l’enfance en Tunisie</w:t>
      </w:r>
    </w:p>
    <w:p w14:paraId="56907497" w14:textId="14478651" w:rsidR="0444F1A4" w:rsidRDefault="43ACA514" w:rsidP="4C6118F2">
      <w:pPr>
        <w:pStyle w:val="paragraph"/>
        <w:numPr>
          <w:ilvl w:val="0"/>
          <w:numId w:val="1"/>
        </w:numPr>
        <w:spacing w:before="0" w:beforeAutospacing="0" w:after="0" w:afterAutospacing="0" w:line="259" w:lineRule="auto"/>
        <w:jc w:val="both"/>
        <w:rPr>
          <w:rFonts w:ascii="Bahnschrift" w:hAnsi="Bahnschrift"/>
          <w:sz w:val="20"/>
          <w:szCs w:val="20"/>
          <w:lang w:val="fr-FR" w:eastAsia="fr-FR" w:bidi="fr-FR"/>
        </w:rPr>
      </w:pPr>
      <w:r w:rsidRPr="1E121861">
        <w:rPr>
          <w:rFonts w:ascii="Bahnschrift" w:hAnsi="Bahnschrift"/>
          <w:sz w:val="20"/>
          <w:szCs w:val="20"/>
          <w:lang w:val="fr-FR" w:eastAsia="fr-FR" w:bidi="fr-FR"/>
        </w:rPr>
        <w:t>U</w:t>
      </w:r>
      <w:r w:rsidR="0444F1A4" w:rsidRPr="1E121861">
        <w:rPr>
          <w:rFonts w:ascii="Bahnschrift" w:hAnsi="Bahnschrift"/>
          <w:sz w:val="20"/>
          <w:szCs w:val="20"/>
          <w:lang w:val="fr-FR" w:eastAsia="fr-FR" w:bidi="fr-FR"/>
        </w:rPr>
        <w:t xml:space="preserve">n’ analyse des gaps et opportunités existant au niveau local et par rapport au développement du circuit de référencement des enfants vulnérables à Kebili et </w:t>
      </w:r>
      <w:r w:rsidR="00FD7328" w:rsidRPr="1E121861">
        <w:rPr>
          <w:rFonts w:ascii="Bahnschrift" w:hAnsi="Bahnschrift"/>
          <w:sz w:val="20"/>
          <w:szCs w:val="20"/>
          <w:lang w:val="fr-FR" w:eastAsia="fr-FR" w:bidi="fr-FR"/>
        </w:rPr>
        <w:t>Sid</w:t>
      </w:r>
      <w:r w:rsidR="00FD7328">
        <w:rPr>
          <w:rFonts w:ascii="Bahnschrift" w:hAnsi="Bahnschrift"/>
          <w:sz w:val="20"/>
          <w:szCs w:val="20"/>
          <w:lang w:val="fr-FR" w:eastAsia="fr-FR" w:bidi="fr-FR"/>
        </w:rPr>
        <w:t>i</w:t>
      </w:r>
      <w:r w:rsidR="00FD7328" w:rsidRPr="1E121861">
        <w:rPr>
          <w:rFonts w:ascii="Bahnschrift" w:hAnsi="Bahnschrift"/>
          <w:sz w:val="20"/>
          <w:szCs w:val="20"/>
          <w:lang w:val="fr-FR" w:eastAsia="fr-FR" w:bidi="fr-FR"/>
        </w:rPr>
        <w:t xml:space="preserve"> Bouzid</w:t>
      </w:r>
      <w:r w:rsidR="0444F1A4" w:rsidRPr="1E121861">
        <w:rPr>
          <w:rFonts w:ascii="Bahnschrift" w:hAnsi="Bahnschrift"/>
          <w:sz w:val="20"/>
          <w:szCs w:val="20"/>
          <w:lang w:val="fr-FR" w:eastAsia="fr-FR" w:bidi="fr-FR"/>
        </w:rPr>
        <w:t xml:space="preserve">. </w:t>
      </w:r>
    </w:p>
    <w:p w14:paraId="65856594" w14:textId="70B2DDC3" w:rsidR="00C61A1E" w:rsidRPr="00B81039" w:rsidRDefault="00C61A1E" w:rsidP="00114A4C">
      <w:pPr>
        <w:pStyle w:val="paragraph"/>
        <w:numPr>
          <w:ilvl w:val="0"/>
          <w:numId w:val="49"/>
        </w:numPr>
        <w:spacing w:before="0" w:beforeAutospacing="0" w:after="0" w:afterAutospacing="0"/>
        <w:jc w:val="both"/>
        <w:textAlignment w:val="baseline"/>
        <w:rPr>
          <w:rStyle w:val="eop"/>
          <w:rFonts w:ascii="Bahnschrift" w:hAnsi="Bahnschrift"/>
          <w:bCs/>
          <w:sz w:val="20"/>
          <w:szCs w:val="20"/>
          <w:lang w:val="fr-FR" w:eastAsia="fr-FR" w:bidi="fr-FR"/>
        </w:rPr>
      </w:pPr>
      <w:r w:rsidRPr="4C6118F2">
        <w:rPr>
          <w:rStyle w:val="eop"/>
          <w:rFonts w:ascii="Bahnschrift" w:hAnsi="Bahnschrift"/>
          <w:sz w:val="20"/>
          <w:szCs w:val="20"/>
          <w:lang w:val="fr-FR" w:eastAsia="fr-FR" w:bidi="fr-FR"/>
        </w:rPr>
        <w:t xml:space="preserve">Mise à jour et finalisation de la cartographie déjà élaborée par WeWorld -GVC afin de la rendre aussi complète que possible dans le recensement des acteurs et structures institutionnels, ainsi que des acteurs et organisations de la société civile actifs dans la fourniture de services et d'activités </w:t>
      </w:r>
      <w:r w:rsidR="00114A4C" w:rsidRPr="4C6118F2">
        <w:rPr>
          <w:rStyle w:val="eop"/>
          <w:rFonts w:ascii="Bahnschrift" w:hAnsi="Bahnschrift"/>
          <w:sz w:val="20"/>
          <w:szCs w:val="20"/>
          <w:lang w:val="fr-FR" w:eastAsia="fr-FR" w:bidi="fr-FR"/>
        </w:rPr>
        <w:t xml:space="preserve">fonctionnels à la </w:t>
      </w:r>
      <w:r w:rsidRPr="4C6118F2">
        <w:rPr>
          <w:rStyle w:val="eop"/>
          <w:rFonts w:ascii="Bahnschrift" w:hAnsi="Bahnschrift"/>
          <w:sz w:val="20"/>
          <w:szCs w:val="20"/>
          <w:lang w:val="fr-FR" w:eastAsia="fr-FR" w:bidi="fr-FR"/>
        </w:rPr>
        <w:t xml:space="preserve">protection de l'enfance dans les régions de Kebili et Sidi Bouzid. </w:t>
      </w:r>
    </w:p>
    <w:p w14:paraId="4996C544" w14:textId="4B715E31" w:rsidR="00C61A1E" w:rsidRPr="00B81039" w:rsidRDefault="76B83A0B" w:rsidP="1FD9F278">
      <w:pPr>
        <w:pStyle w:val="paragraph"/>
        <w:numPr>
          <w:ilvl w:val="0"/>
          <w:numId w:val="49"/>
        </w:numPr>
        <w:spacing w:before="0" w:beforeAutospacing="0" w:after="0" w:afterAutospacing="0"/>
        <w:jc w:val="both"/>
        <w:textAlignment w:val="baseline"/>
        <w:rPr>
          <w:rFonts w:ascii="Bahnschrift" w:hAnsi="Bahnschrift"/>
          <w:sz w:val="20"/>
          <w:szCs w:val="20"/>
          <w:lang w:val="fr-FR" w:eastAsia="fr-FR" w:bidi="fr-FR"/>
        </w:rPr>
      </w:pPr>
      <w:r w:rsidRPr="65ED2B4F">
        <w:rPr>
          <w:rFonts w:ascii="Bahnschrift" w:hAnsi="Bahnschrift"/>
          <w:sz w:val="20"/>
          <w:szCs w:val="20"/>
          <w:lang w:val="fr-FR" w:eastAsia="fr-FR" w:bidi="fr-FR"/>
        </w:rPr>
        <w:t>Organisation d</w:t>
      </w:r>
      <w:r w:rsidR="034CA071" w:rsidRPr="65ED2B4F">
        <w:rPr>
          <w:rFonts w:ascii="Bahnschrift" w:hAnsi="Bahnschrift"/>
          <w:sz w:val="20"/>
          <w:szCs w:val="20"/>
          <w:lang w:val="fr-FR" w:eastAsia="fr-FR" w:bidi="fr-FR"/>
        </w:rPr>
        <w:t>’un</w:t>
      </w:r>
      <w:r w:rsidR="62C7A30E" w:rsidRPr="65ED2B4F">
        <w:rPr>
          <w:rFonts w:ascii="Bahnschrift" w:hAnsi="Bahnschrift"/>
          <w:sz w:val="20"/>
          <w:szCs w:val="20"/>
          <w:lang w:val="fr-FR" w:eastAsia="fr-FR" w:bidi="fr-FR"/>
        </w:rPr>
        <w:t xml:space="preserve"> atelier de concertation </w:t>
      </w:r>
      <w:r w:rsidR="223C496E" w:rsidRPr="65ED2B4F">
        <w:rPr>
          <w:rFonts w:ascii="Bahnschrift" w:hAnsi="Bahnschrift"/>
          <w:sz w:val="20"/>
          <w:szCs w:val="20"/>
          <w:lang w:val="fr-FR" w:eastAsia="fr-FR" w:bidi="fr-FR"/>
        </w:rPr>
        <w:t xml:space="preserve">et de capitalisation </w:t>
      </w:r>
      <w:r w:rsidR="62C7A30E" w:rsidRPr="65ED2B4F">
        <w:rPr>
          <w:rFonts w:ascii="Bahnschrift" w:hAnsi="Bahnschrift"/>
          <w:sz w:val="20"/>
          <w:szCs w:val="20"/>
          <w:lang w:val="fr-FR" w:eastAsia="fr-FR" w:bidi="fr-FR"/>
        </w:rPr>
        <w:t>au niveau national et deux ateliers au niveau local</w:t>
      </w:r>
      <w:r w:rsidRPr="65ED2B4F">
        <w:rPr>
          <w:rFonts w:ascii="Bahnschrift" w:hAnsi="Bahnschrift"/>
          <w:sz w:val="20"/>
          <w:szCs w:val="20"/>
          <w:lang w:val="fr-FR" w:eastAsia="fr-FR" w:bidi="fr-FR"/>
        </w:rPr>
        <w:t xml:space="preserve"> afin d'impliquer les acteurs étatiques</w:t>
      </w:r>
      <w:r w:rsidR="62C7A30E" w:rsidRPr="65ED2B4F">
        <w:rPr>
          <w:rFonts w:ascii="Bahnschrift" w:hAnsi="Bahnschrift"/>
          <w:sz w:val="20"/>
          <w:szCs w:val="20"/>
          <w:lang w:val="fr-FR" w:eastAsia="fr-FR" w:bidi="fr-FR"/>
        </w:rPr>
        <w:t>,</w:t>
      </w:r>
      <w:r w:rsidRPr="65ED2B4F">
        <w:rPr>
          <w:rFonts w:ascii="Bahnschrift" w:hAnsi="Bahnschrift"/>
          <w:sz w:val="20"/>
          <w:szCs w:val="20"/>
          <w:lang w:val="fr-FR" w:eastAsia="fr-FR" w:bidi="fr-FR"/>
        </w:rPr>
        <w:t xml:space="preserve"> les organisations internationales</w:t>
      </w:r>
      <w:r w:rsidR="62C7A30E" w:rsidRPr="65ED2B4F">
        <w:rPr>
          <w:rFonts w:ascii="Bahnschrift" w:hAnsi="Bahnschrift"/>
          <w:sz w:val="20"/>
          <w:szCs w:val="20"/>
          <w:lang w:val="fr-FR" w:eastAsia="fr-FR" w:bidi="fr-FR"/>
        </w:rPr>
        <w:t xml:space="preserve">, ainsi que la société civile dans </w:t>
      </w:r>
      <w:r w:rsidRPr="65ED2B4F">
        <w:rPr>
          <w:rFonts w:ascii="Bahnschrift" w:hAnsi="Bahnschrift"/>
          <w:sz w:val="20"/>
          <w:szCs w:val="20"/>
          <w:lang w:val="fr-FR" w:eastAsia="fr-FR" w:bidi="fr-FR"/>
        </w:rPr>
        <w:t>une discussion ouverte</w:t>
      </w:r>
      <w:r w:rsidR="61B060DC" w:rsidRPr="65ED2B4F">
        <w:rPr>
          <w:rFonts w:ascii="Bahnschrift" w:hAnsi="Bahnschrift"/>
          <w:sz w:val="20"/>
          <w:szCs w:val="20"/>
          <w:lang w:val="fr-FR" w:eastAsia="fr-FR" w:bidi="fr-FR"/>
        </w:rPr>
        <w:t xml:space="preserve"> visant d’un </w:t>
      </w:r>
      <w:r w:rsidR="210990DF" w:rsidRPr="65ED2B4F">
        <w:rPr>
          <w:rFonts w:ascii="Bahnschrift" w:hAnsi="Bahnschrift"/>
          <w:sz w:val="20"/>
          <w:szCs w:val="20"/>
          <w:lang w:val="fr-FR" w:eastAsia="fr-FR" w:bidi="fr-FR"/>
        </w:rPr>
        <w:t>côté</w:t>
      </w:r>
      <w:r w:rsidR="61B060DC" w:rsidRPr="65ED2B4F">
        <w:rPr>
          <w:rFonts w:ascii="Bahnschrift" w:hAnsi="Bahnschrift"/>
          <w:sz w:val="20"/>
          <w:szCs w:val="20"/>
          <w:lang w:val="fr-FR" w:eastAsia="fr-FR" w:bidi="fr-FR"/>
        </w:rPr>
        <w:t xml:space="preserve"> à réviser et valider la cartographie</w:t>
      </w:r>
      <w:r w:rsidR="1D291769" w:rsidRPr="65ED2B4F">
        <w:rPr>
          <w:rFonts w:ascii="Bahnschrift" w:hAnsi="Bahnschrift"/>
          <w:sz w:val="20"/>
          <w:szCs w:val="20"/>
          <w:lang w:val="fr-FR" w:eastAsia="fr-FR" w:bidi="fr-FR"/>
        </w:rPr>
        <w:t>,</w:t>
      </w:r>
      <w:r w:rsidR="61B060DC" w:rsidRPr="65ED2B4F">
        <w:rPr>
          <w:rFonts w:ascii="Bahnschrift" w:hAnsi="Bahnschrift"/>
          <w:sz w:val="20"/>
          <w:szCs w:val="20"/>
          <w:lang w:val="fr-FR" w:eastAsia="fr-FR" w:bidi="fr-FR"/>
        </w:rPr>
        <w:t xml:space="preserve"> et de</w:t>
      </w:r>
      <w:r w:rsidR="1E62774E" w:rsidRPr="65ED2B4F">
        <w:rPr>
          <w:rFonts w:ascii="Bahnschrift" w:hAnsi="Bahnschrift"/>
          <w:sz w:val="20"/>
          <w:szCs w:val="20"/>
          <w:lang w:val="fr-FR" w:eastAsia="fr-FR" w:bidi="fr-FR"/>
        </w:rPr>
        <w:t xml:space="preserve"> l</w:t>
      </w:r>
      <w:r w:rsidR="61B060DC" w:rsidRPr="65ED2B4F">
        <w:rPr>
          <w:rFonts w:ascii="Bahnschrift" w:hAnsi="Bahnschrift"/>
          <w:sz w:val="20"/>
          <w:szCs w:val="20"/>
          <w:lang w:val="fr-FR" w:eastAsia="fr-FR" w:bidi="fr-FR"/>
        </w:rPr>
        <w:t xml:space="preserve">’autre </w:t>
      </w:r>
      <w:r w:rsidR="347FAE61" w:rsidRPr="65ED2B4F">
        <w:rPr>
          <w:rFonts w:ascii="Bahnschrift" w:hAnsi="Bahnschrift"/>
          <w:sz w:val="20"/>
          <w:szCs w:val="20"/>
          <w:lang w:val="fr-FR" w:eastAsia="fr-FR" w:bidi="fr-FR"/>
        </w:rPr>
        <w:t>au développement et</w:t>
      </w:r>
      <w:r w:rsidRPr="65ED2B4F">
        <w:rPr>
          <w:rFonts w:ascii="Bahnschrift" w:hAnsi="Bahnschrift"/>
          <w:sz w:val="20"/>
          <w:szCs w:val="20"/>
          <w:lang w:val="fr-FR" w:eastAsia="fr-FR" w:bidi="fr-FR"/>
        </w:rPr>
        <w:t xml:space="preserve"> l'amélioration du système de référencement au niveau local.</w:t>
      </w:r>
    </w:p>
    <w:p w14:paraId="3E60B628" w14:textId="77777777" w:rsidR="00B81039" w:rsidRDefault="00B81039" w:rsidP="006040D0">
      <w:pPr>
        <w:keepNext/>
        <w:keepLines/>
        <w:rPr>
          <w:rFonts w:ascii="Bahnschrift" w:hAnsi="Bahnschrift"/>
          <w:b/>
          <w:bCs/>
        </w:rPr>
      </w:pPr>
    </w:p>
    <w:p w14:paraId="3F09E591" w14:textId="14E6B47C" w:rsidR="00430B84" w:rsidRPr="004A5FEF" w:rsidRDefault="006040D0" w:rsidP="006040D0">
      <w:pPr>
        <w:keepNext/>
        <w:keepLines/>
        <w:rPr>
          <w:rFonts w:ascii="Bahnschrift" w:hAnsi="Bahnschrift"/>
          <w:b/>
        </w:rPr>
      </w:pPr>
      <w:r w:rsidRPr="004A5FEF">
        <w:rPr>
          <w:rFonts w:ascii="Bahnschrift" w:hAnsi="Bahnschrift"/>
          <w:b/>
        </w:rPr>
        <w:t>Groupes cibles</w:t>
      </w:r>
    </w:p>
    <w:p w14:paraId="1469DC65" w14:textId="11979314" w:rsidR="00114A4C" w:rsidRDefault="163ABF1F" w:rsidP="770A3B3C">
      <w:pPr>
        <w:keepNext/>
        <w:keepLines/>
        <w:rPr>
          <w:rFonts w:ascii="Bahnschrift" w:hAnsi="Bahnschrift"/>
        </w:rPr>
      </w:pPr>
      <w:r w:rsidRPr="770A3B3C">
        <w:rPr>
          <w:rFonts w:ascii="Bahnschrift" w:hAnsi="Bahnschrift"/>
        </w:rPr>
        <w:t>Les s</w:t>
      </w:r>
      <w:r w:rsidR="62C7A30E" w:rsidRPr="770A3B3C">
        <w:rPr>
          <w:rFonts w:ascii="Bahnschrift" w:hAnsi="Bahnschrift"/>
        </w:rPr>
        <w:t xml:space="preserve">tructures publiques et </w:t>
      </w:r>
      <w:r w:rsidR="7FE77D74" w:rsidRPr="770A3B3C">
        <w:rPr>
          <w:rFonts w:ascii="Bahnschrift" w:hAnsi="Bahnschrift"/>
        </w:rPr>
        <w:t xml:space="preserve">les </w:t>
      </w:r>
      <w:r w:rsidR="62C7A30E" w:rsidRPr="770A3B3C">
        <w:rPr>
          <w:rFonts w:ascii="Bahnschrift" w:hAnsi="Bahnschrift"/>
        </w:rPr>
        <w:t xml:space="preserve">acteurs institutionnels engagés dans le système étatique de protection des enfants en Tunisie, particulièrement à Kebili et Sidi Bouzid. </w:t>
      </w:r>
    </w:p>
    <w:p w14:paraId="593B8BA3" w14:textId="0937B35D" w:rsidR="00F5739F" w:rsidRDefault="0049BC9D" w:rsidP="770A3B3C">
      <w:pPr>
        <w:keepNext/>
        <w:keepLines/>
        <w:rPr>
          <w:rStyle w:val="eop"/>
          <w:rFonts w:ascii="Bahnschrift" w:hAnsi="Bahnschrift"/>
        </w:rPr>
      </w:pPr>
      <w:r w:rsidRPr="770A3B3C">
        <w:rPr>
          <w:rStyle w:val="eop"/>
          <w:rFonts w:ascii="Bahnschrift" w:hAnsi="Bahnschrift"/>
        </w:rPr>
        <w:t>Les a</w:t>
      </w:r>
      <w:r w:rsidR="62C7A30E" w:rsidRPr="770A3B3C">
        <w:rPr>
          <w:rStyle w:val="eop"/>
          <w:rFonts w:ascii="Bahnschrift" w:hAnsi="Bahnschrift"/>
        </w:rPr>
        <w:t>cteurs et organisations de la société civile actifs dans la fourniture de services et d'activités fonctionnels à la protection de l'enfance dans les régions de Kebili et Sidi Bouzid.</w:t>
      </w:r>
    </w:p>
    <w:p w14:paraId="307EDCEB" w14:textId="775148F6" w:rsidR="00114A4C" w:rsidRDefault="5C00C737" w:rsidP="770A3B3C">
      <w:pPr>
        <w:keepNext/>
        <w:keepLines/>
        <w:rPr>
          <w:rFonts w:ascii="Bahnschrift" w:hAnsi="Bahnschrift"/>
        </w:rPr>
      </w:pPr>
      <w:r w:rsidRPr="770A3B3C">
        <w:rPr>
          <w:rStyle w:val="eop"/>
          <w:rFonts w:ascii="Bahnschrift" w:hAnsi="Bahnschrift"/>
        </w:rPr>
        <w:t>Les o</w:t>
      </w:r>
      <w:r w:rsidR="62C7A30E" w:rsidRPr="770A3B3C">
        <w:rPr>
          <w:rStyle w:val="eop"/>
          <w:rFonts w:ascii="Bahnschrift" w:hAnsi="Bahnschrift"/>
        </w:rPr>
        <w:t>rganisations internationales travaillant sur la protection de l’enfance en Tunisie.</w:t>
      </w:r>
    </w:p>
    <w:p w14:paraId="7764C36D" w14:textId="77777777" w:rsidR="00C61A1E" w:rsidRPr="004A5FEF" w:rsidRDefault="00C61A1E" w:rsidP="00430B84">
      <w:pPr>
        <w:keepNext/>
        <w:keepLines/>
        <w:rPr>
          <w:rFonts w:ascii="Bahnschrift" w:hAnsi="Bahnschrift"/>
          <w:bCs/>
        </w:rPr>
      </w:pPr>
    </w:p>
    <w:p w14:paraId="79B8D120" w14:textId="77777777" w:rsidR="00430B84" w:rsidRPr="004A5FEF" w:rsidRDefault="00430B84" w:rsidP="00430B84">
      <w:r w:rsidRPr="004A5FEF">
        <w:rPr>
          <w:rFonts w:ascii="Bahnschrift" w:hAnsi="Bahnschrift"/>
          <w:b/>
        </w:rPr>
        <w:t>Zone géographique à couvrir</w:t>
      </w:r>
    </w:p>
    <w:p w14:paraId="57957E83" w14:textId="16F895EA" w:rsidR="00677A59" w:rsidRPr="004A5FEF" w:rsidRDefault="00671463" w:rsidP="00FD7328">
      <w:pPr>
        <w:rPr>
          <w:rFonts w:ascii="Bahnschrift" w:hAnsi="Bahnschrift"/>
        </w:rPr>
      </w:pPr>
      <w:r w:rsidRPr="004A5FEF">
        <w:rPr>
          <w:rFonts w:ascii="Bahnschrift" w:hAnsi="Bahnschrift"/>
        </w:rPr>
        <w:t>Sidi Bouzid</w:t>
      </w:r>
      <w:r w:rsidR="00AA26FF">
        <w:rPr>
          <w:rFonts w:ascii="Bahnschrift" w:hAnsi="Bahnschrift"/>
        </w:rPr>
        <w:t xml:space="preserve"> et Kebili</w:t>
      </w:r>
      <w:r w:rsidR="006110CD" w:rsidRPr="004A5FEF">
        <w:rPr>
          <w:rFonts w:ascii="Bahnschrift" w:hAnsi="Bahnschrift"/>
        </w:rPr>
        <w:t>.</w:t>
      </w:r>
    </w:p>
    <w:p w14:paraId="4A960D7E" w14:textId="40CF588A" w:rsidR="00EA635F" w:rsidRPr="004A5FEF" w:rsidRDefault="00EA635F" w:rsidP="00102954">
      <w:pPr>
        <w:keepLines/>
        <w:rPr>
          <w:rFonts w:ascii="Bahnschrift" w:hAnsi="Bahnschrift"/>
        </w:rPr>
      </w:pPr>
    </w:p>
    <w:p w14:paraId="4526F7BD" w14:textId="77777777" w:rsidR="00BB1BED" w:rsidRPr="004A5FEF" w:rsidRDefault="00BB1BED" w:rsidP="005679DB">
      <w:pPr>
        <w:pStyle w:val="Sommario1"/>
      </w:pPr>
      <w:bookmarkStart w:id="6" w:name="_Ref530906824"/>
      <w:bookmarkStart w:id="7" w:name="_Toc438131778"/>
      <w:r w:rsidRPr="004A5FEF">
        <w:t>Gestion du projet</w:t>
      </w:r>
      <w:bookmarkEnd w:id="6"/>
      <w:bookmarkEnd w:id="7"/>
    </w:p>
    <w:p w14:paraId="02FAEE3F" w14:textId="1C420B5F" w:rsidR="00BB1BED" w:rsidRPr="004A5FEF" w:rsidRDefault="00BB1BED" w:rsidP="00FD7328">
      <w:pPr>
        <w:pStyle w:val="Titolo3"/>
      </w:pPr>
      <w:r w:rsidRPr="004A5FEF">
        <w:t>Organe chargé de la gestion du projet</w:t>
      </w:r>
    </w:p>
    <w:p w14:paraId="44508167" w14:textId="455E3F54" w:rsidR="006B4892" w:rsidRPr="004A5FEF" w:rsidRDefault="01F1D6B0" w:rsidP="79365160">
      <w:pPr>
        <w:spacing w:after="150"/>
        <w:rPr>
          <w:rFonts w:ascii="Bahnschrift" w:hAnsi="Bahnschrift"/>
        </w:rPr>
      </w:pPr>
      <w:r w:rsidRPr="79365160">
        <w:rPr>
          <w:rFonts w:ascii="Bahnschrift" w:hAnsi="Bahnschrift"/>
        </w:rPr>
        <w:t>L</w:t>
      </w:r>
      <w:r w:rsidR="3BC89A3E" w:rsidRPr="79365160">
        <w:rPr>
          <w:rFonts w:ascii="Bahnschrift" w:hAnsi="Bahnschrift"/>
        </w:rPr>
        <w:t xml:space="preserve">e/les </w:t>
      </w:r>
      <w:r w:rsidR="6C50EF65" w:rsidRPr="79365160">
        <w:rPr>
          <w:rFonts w:ascii="Bahnschrift" w:hAnsi="Bahnschrift"/>
        </w:rPr>
        <w:t>consultant</w:t>
      </w:r>
      <w:r w:rsidR="0992CEF4" w:rsidRPr="79365160">
        <w:rPr>
          <w:rFonts w:ascii="Bahnschrift" w:hAnsi="Bahnschrift"/>
        </w:rPr>
        <w:t xml:space="preserve"> </w:t>
      </w:r>
      <w:r w:rsidR="2B28A8F7" w:rsidRPr="79365160">
        <w:rPr>
          <w:rFonts w:ascii="Bahnschrift" w:hAnsi="Bahnschrift"/>
        </w:rPr>
        <w:t>(</w:t>
      </w:r>
      <w:r w:rsidR="485FF934" w:rsidRPr="79365160">
        <w:rPr>
          <w:rFonts w:ascii="Bahnschrift" w:hAnsi="Bahnschrift"/>
        </w:rPr>
        <w:t>e.</w:t>
      </w:r>
      <w:r w:rsidR="3BC89A3E" w:rsidRPr="79365160">
        <w:rPr>
          <w:rFonts w:ascii="Bahnschrift" w:hAnsi="Bahnschrift"/>
        </w:rPr>
        <w:t>s</w:t>
      </w:r>
      <w:r w:rsidR="485FF934" w:rsidRPr="79365160">
        <w:rPr>
          <w:rFonts w:ascii="Bahnschrift" w:hAnsi="Bahnschrift"/>
        </w:rPr>
        <w:t>)</w:t>
      </w:r>
      <w:r w:rsidR="3BC89A3E" w:rsidRPr="79365160">
        <w:rPr>
          <w:rFonts w:ascii="Bahnschrift" w:hAnsi="Bahnschrift"/>
        </w:rPr>
        <w:t xml:space="preserve"> </w:t>
      </w:r>
      <w:r w:rsidR="3AF63237" w:rsidRPr="79365160">
        <w:rPr>
          <w:rFonts w:ascii="Bahnschrift" w:hAnsi="Bahnschrift"/>
        </w:rPr>
        <w:t>et/</w:t>
      </w:r>
      <w:r w:rsidR="72F41C09" w:rsidRPr="79365160">
        <w:rPr>
          <w:rFonts w:ascii="Bahnschrift" w:hAnsi="Bahnschrift"/>
        </w:rPr>
        <w:t xml:space="preserve">ou </w:t>
      </w:r>
      <w:r w:rsidR="6F5A20C5" w:rsidRPr="79365160">
        <w:rPr>
          <w:rFonts w:ascii="Bahnschrift" w:hAnsi="Bahnschrift"/>
        </w:rPr>
        <w:t xml:space="preserve">entreprise </w:t>
      </w:r>
      <w:r w:rsidR="72F41C09" w:rsidRPr="79365160">
        <w:rPr>
          <w:rFonts w:ascii="Bahnschrift" w:hAnsi="Bahnschrift"/>
        </w:rPr>
        <w:t xml:space="preserve">de consultance </w:t>
      </w:r>
      <w:r w:rsidR="3BC89A3E" w:rsidRPr="79365160">
        <w:rPr>
          <w:rFonts w:ascii="Bahnschrift" w:hAnsi="Bahnschrift"/>
        </w:rPr>
        <w:t>ser</w:t>
      </w:r>
      <w:r w:rsidR="72F41C09" w:rsidRPr="79365160">
        <w:rPr>
          <w:rFonts w:ascii="Bahnschrift" w:hAnsi="Bahnschrift"/>
        </w:rPr>
        <w:t>a</w:t>
      </w:r>
      <w:r w:rsidR="3BC89A3E" w:rsidRPr="79365160">
        <w:rPr>
          <w:rFonts w:ascii="Bahnschrift" w:hAnsi="Bahnschrift"/>
        </w:rPr>
        <w:t xml:space="preserve"> sous</w:t>
      </w:r>
      <w:r w:rsidRPr="79365160">
        <w:rPr>
          <w:rFonts w:ascii="Bahnschrift" w:hAnsi="Bahnschrift"/>
        </w:rPr>
        <w:t xml:space="preserve"> la responsabilité</w:t>
      </w:r>
      <w:r w:rsidR="33CF2999" w:rsidRPr="79365160">
        <w:rPr>
          <w:rFonts w:ascii="Bahnschrift" w:hAnsi="Bahnschrift"/>
        </w:rPr>
        <w:t xml:space="preserve"> </w:t>
      </w:r>
      <w:r w:rsidR="6F5A20C5" w:rsidRPr="79365160">
        <w:rPr>
          <w:rFonts w:ascii="Bahnschrift" w:hAnsi="Bahnschrift"/>
        </w:rPr>
        <w:t xml:space="preserve">directe </w:t>
      </w:r>
      <w:r w:rsidR="33CF2999" w:rsidRPr="79365160">
        <w:rPr>
          <w:rFonts w:ascii="Bahnschrift" w:hAnsi="Bahnschrift"/>
        </w:rPr>
        <w:t>de la Coordinatrice de Programme Tunisie</w:t>
      </w:r>
      <w:r w:rsidR="605698F8" w:rsidRPr="79365160">
        <w:rPr>
          <w:rFonts w:ascii="Bahnschrift" w:hAnsi="Bahnschrift"/>
        </w:rPr>
        <w:t xml:space="preserve"> </w:t>
      </w:r>
      <w:r w:rsidR="53DFEBCC" w:rsidRPr="79365160">
        <w:rPr>
          <w:rFonts w:ascii="Bahnschrift" w:hAnsi="Bahnschrift"/>
        </w:rPr>
        <w:t xml:space="preserve">et la Cheffe de Projet </w:t>
      </w:r>
      <w:r w:rsidR="605698F8" w:rsidRPr="79365160">
        <w:rPr>
          <w:rFonts w:ascii="Bahnschrift" w:hAnsi="Bahnschrift"/>
        </w:rPr>
        <w:t>au sein de WW-GVC</w:t>
      </w:r>
      <w:r w:rsidR="53DFEBCC" w:rsidRPr="79365160">
        <w:rPr>
          <w:rFonts w:ascii="Bahnschrift" w:hAnsi="Bahnschrift"/>
        </w:rPr>
        <w:t>.</w:t>
      </w:r>
      <w:r w:rsidR="76BC7D54" w:rsidRPr="79365160">
        <w:rPr>
          <w:rFonts w:ascii="Bahnschrift" w:hAnsi="Bahnschrift"/>
        </w:rPr>
        <w:t xml:space="preserve"> La Coordinatrice Programme WW-GVC et la Cheffe de Projet seront les interlocuteurs officiels du prestataire pour tous les aspects techniques, sur les aspects administratifs, financiers et logistiques relatifs au programme.</w:t>
      </w:r>
    </w:p>
    <w:p w14:paraId="161FD030" w14:textId="655A50B6" w:rsidR="00121C84" w:rsidRPr="004A5FEF" w:rsidRDefault="006B4892" w:rsidP="00EB677E">
      <w:pPr>
        <w:rPr>
          <w:rFonts w:ascii="Bahnschrift" w:hAnsi="Bahnschrift"/>
        </w:rPr>
      </w:pPr>
      <w:r w:rsidRPr="004A5FEF">
        <w:rPr>
          <w:rFonts w:ascii="Bahnschrift" w:hAnsi="Bahnschrift"/>
        </w:rPr>
        <w:t>WW/GVC sera inclut dans chaque communication externe conduite d</w:t>
      </w:r>
      <w:r w:rsidR="00121C84" w:rsidRPr="004A5FEF">
        <w:rPr>
          <w:rFonts w:ascii="Bahnschrift" w:hAnsi="Bahnschrift"/>
        </w:rPr>
        <w:t>ans le cadre du projet, soit avec</w:t>
      </w:r>
      <w:r w:rsidR="000B3D0F" w:rsidRPr="004A5FEF">
        <w:rPr>
          <w:rFonts w:ascii="Bahnschrift" w:hAnsi="Bahnschrift"/>
        </w:rPr>
        <w:t xml:space="preserve"> les</w:t>
      </w:r>
      <w:r w:rsidR="00121C84" w:rsidRPr="004A5FEF">
        <w:rPr>
          <w:rFonts w:ascii="Bahnschrift" w:hAnsi="Bahnschrift"/>
        </w:rPr>
        <w:t xml:space="preserve"> </w:t>
      </w:r>
      <w:r w:rsidR="000B3D0F" w:rsidRPr="004A5FEF">
        <w:rPr>
          <w:rFonts w:ascii="Bahnschrift" w:hAnsi="Bahnschrift"/>
        </w:rPr>
        <w:t>partenaires</w:t>
      </w:r>
      <w:r w:rsidR="00121C84" w:rsidRPr="004A5FEF">
        <w:rPr>
          <w:rFonts w:ascii="Bahnschrift" w:hAnsi="Bahnschrift"/>
        </w:rPr>
        <w:t xml:space="preserve"> des projets </w:t>
      </w:r>
      <w:r w:rsidR="000B3D0F" w:rsidRPr="004A5FEF">
        <w:rPr>
          <w:rFonts w:ascii="Bahnschrift" w:hAnsi="Bahnschrift"/>
        </w:rPr>
        <w:t>soit avec tou</w:t>
      </w:r>
      <w:r w:rsidR="00C8365B" w:rsidRPr="004A5FEF">
        <w:rPr>
          <w:rFonts w:ascii="Bahnschrift" w:hAnsi="Bahnschrift"/>
        </w:rPr>
        <w:t>t</w:t>
      </w:r>
      <w:r w:rsidR="000B3D0F" w:rsidRPr="004A5FEF">
        <w:rPr>
          <w:rFonts w:ascii="Bahnschrift" w:hAnsi="Bahnschrift"/>
        </w:rPr>
        <w:t xml:space="preserve"> </w:t>
      </w:r>
      <w:r w:rsidR="00121C84" w:rsidRPr="004A5FEF">
        <w:rPr>
          <w:rFonts w:ascii="Bahnschrift" w:hAnsi="Bahnschrift"/>
        </w:rPr>
        <w:t xml:space="preserve">acteur </w:t>
      </w:r>
      <w:r w:rsidR="000B3D0F" w:rsidRPr="004A5FEF">
        <w:rPr>
          <w:rFonts w:ascii="Bahnschrift" w:hAnsi="Bahnschrift"/>
        </w:rPr>
        <w:t>lié</w:t>
      </w:r>
      <w:r w:rsidR="00121C84" w:rsidRPr="004A5FEF">
        <w:rPr>
          <w:rFonts w:ascii="Bahnschrift" w:hAnsi="Bahnschrift"/>
        </w:rPr>
        <w:t xml:space="preserve"> </w:t>
      </w:r>
      <w:r w:rsidR="003F77CE" w:rsidRPr="004A5FEF">
        <w:rPr>
          <w:rFonts w:ascii="Bahnschrift" w:hAnsi="Bahnschrift"/>
        </w:rPr>
        <w:t>à la réalisation</w:t>
      </w:r>
      <w:r w:rsidR="00121C84" w:rsidRPr="004A5FEF">
        <w:rPr>
          <w:rFonts w:ascii="Bahnschrift" w:hAnsi="Bahnschrift"/>
        </w:rPr>
        <w:t xml:space="preserve"> des taches/</w:t>
      </w:r>
      <w:r w:rsidR="000B3D0F" w:rsidRPr="004A5FEF">
        <w:rPr>
          <w:rFonts w:ascii="Bahnschrift" w:hAnsi="Bahnschrift"/>
        </w:rPr>
        <w:t>activités</w:t>
      </w:r>
      <w:r w:rsidR="00121C84" w:rsidRPr="004A5FEF">
        <w:rPr>
          <w:rFonts w:ascii="Bahnschrift" w:hAnsi="Bahnschrift"/>
        </w:rPr>
        <w:t>.</w:t>
      </w:r>
    </w:p>
    <w:p w14:paraId="6F929F88" w14:textId="6752363D" w:rsidR="004E52C4" w:rsidRPr="004A5FEF" w:rsidRDefault="00121C84" w:rsidP="00EB677E">
      <w:pPr>
        <w:rPr>
          <w:rFonts w:ascii="Bahnschrift" w:hAnsi="Bahnschrift"/>
        </w:rPr>
      </w:pPr>
      <w:r w:rsidRPr="004A5FEF">
        <w:rPr>
          <w:rFonts w:ascii="Bahnschrift" w:hAnsi="Bahnschrift"/>
        </w:rPr>
        <w:t xml:space="preserve">WW/GVC devra valider chaque outil </w:t>
      </w:r>
      <w:r w:rsidR="000B3D0F" w:rsidRPr="004A5FEF">
        <w:rPr>
          <w:rFonts w:ascii="Bahnschrift" w:hAnsi="Bahnschrift"/>
        </w:rPr>
        <w:t>développé</w:t>
      </w:r>
      <w:r w:rsidRPr="004A5FEF">
        <w:rPr>
          <w:rFonts w:ascii="Bahnschrift" w:hAnsi="Bahnschrift"/>
        </w:rPr>
        <w:t xml:space="preserve"> et </w:t>
      </w:r>
      <w:r w:rsidR="003F77CE" w:rsidRPr="004A5FEF">
        <w:rPr>
          <w:rFonts w:ascii="Bahnschrift" w:hAnsi="Bahnschrift"/>
        </w:rPr>
        <w:t xml:space="preserve">valider le </w:t>
      </w:r>
      <w:r w:rsidRPr="004A5FEF">
        <w:rPr>
          <w:rFonts w:ascii="Bahnschrift" w:hAnsi="Bahnschrift"/>
        </w:rPr>
        <w:t xml:space="preserve">contenu avant l’utilisation </w:t>
      </w:r>
      <w:r w:rsidR="003F77CE" w:rsidRPr="004A5FEF">
        <w:rPr>
          <w:rFonts w:ascii="Bahnschrift" w:hAnsi="Bahnschrift"/>
        </w:rPr>
        <w:t>e dissémination.</w:t>
      </w:r>
    </w:p>
    <w:p w14:paraId="3F358A8E" w14:textId="77777777" w:rsidR="00C8365B" w:rsidRPr="004A5FEF" w:rsidRDefault="00C8365B">
      <w:pPr>
        <w:rPr>
          <w:rFonts w:ascii="Bahnschrift" w:hAnsi="Bahnschrift"/>
        </w:rPr>
      </w:pPr>
    </w:p>
    <w:p w14:paraId="6D0AC884" w14:textId="2A719FD8" w:rsidR="00BB1BED" w:rsidRPr="004A5FEF" w:rsidRDefault="00BB1BED">
      <w:pPr>
        <w:pStyle w:val="Sommario1"/>
      </w:pPr>
      <w:bookmarkStart w:id="8" w:name="_Toc438131779"/>
      <w:r w:rsidRPr="004A5FEF">
        <w:t>LOGISTIQUE ET CALENDRIER</w:t>
      </w:r>
      <w:bookmarkEnd w:id="8"/>
    </w:p>
    <w:p w14:paraId="51BB5FE5" w14:textId="6E31B91F" w:rsidR="00BB1BED" w:rsidRPr="004A5FEF" w:rsidRDefault="00BB1BED" w:rsidP="00FD7328">
      <w:pPr>
        <w:pStyle w:val="Titolo3"/>
        <w:numPr>
          <w:ilvl w:val="0"/>
          <w:numId w:val="30"/>
        </w:numPr>
      </w:pPr>
      <w:bookmarkStart w:id="9" w:name="_Toc438131780"/>
      <w:r w:rsidRPr="004A5FEF">
        <w:t>Lieu du projet</w:t>
      </w:r>
      <w:bookmarkEnd w:id="9"/>
    </w:p>
    <w:p w14:paraId="1C5ABC6B" w14:textId="3AAC8850" w:rsidR="00BB1BED" w:rsidRPr="004A5FEF" w:rsidRDefault="633FB677">
      <w:pPr>
        <w:keepNext/>
        <w:keepLines/>
        <w:rPr>
          <w:rFonts w:ascii="Bahnschrift" w:hAnsi="Bahnschrift"/>
        </w:rPr>
      </w:pPr>
      <w:r w:rsidRPr="770A3B3C">
        <w:rPr>
          <w:rFonts w:ascii="Bahnschrift" w:hAnsi="Bahnschrift"/>
        </w:rPr>
        <w:t xml:space="preserve">Sidi Bouzid </w:t>
      </w:r>
      <w:r w:rsidR="2CCA1C2D" w:rsidRPr="770A3B3C">
        <w:rPr>
          <w:rFonts w:ascii="Bahnschrift" w:hAnsi="Bahnschrift"/>
        </w:rPr>
        <w:t>et Kébili</w:t>
      </w:r>
    </w:p>
    <w:p w14:paraId="5FFB21BF" w14:textId="7CB4BD62" w:rsidR="00BB1BED" w:rsidRPr="004A5FEF" w:rsidRDefault="00BB1BED" w:rsidP="00FD7328">
      <w:pPr>
        <w:pStyle w:val="Titolo3"/>
        <w:numPr>
          <w:ilvl w:val="0"/>
          <w:numId w:val="30"/>
        </w:numPr>
      </w:pPr>
      <w:bookmarkStart w:id="10" w:name="_Toc438131781"/>
      <w:r w:rsidRPr="004A5FEF">
        <w:t>Date de début et période mise en œuvre</w:t>
      </w:r>
      <w:bookmarkEnd w:id="10"/>
    </w:p>
    <w:p w14:paraId="404A842A" w14:textId="40F6FDBC" w:rsidR="00BB1BED" w:rsidRPr="00FD7328" w:rsidRDefault="00BB1BED" w:rsidP="00C61A1E">
      <w:pPr>
        <w:keepLines/>
        <w:rPr>
          <w:rFonts w:ascii="Bahnschrift" w:hAnsi="Bahnschrift"/>
        </w:rPr>
      </w:pPr>
      <w:r w:rsidRPr="1FD9F278">
        <w:rPr>
          <w:rFonts w:ascii="Bahnschrift" w:hAnsi="Bahnschrift"/>
        </w:rPr>
        <w:t xml:space="preserve">La date prévue pour le début est fixée au </w:t>
      </w:r>
      <w:r w:rsidR="71EEEFF6" w:rsidRPr="1FD9F278">
        <w:rPr>
          <w:rFonts w:ascii="Bahnschrift" w:hAnsi="Bahnschrift"/>
        </w:rPr>
        <w:t>01</w:t>
      </w:r>
      <w:r w:rsidR="00F5739F" w:rsidRPr="1FD9F278">
        <w:rPr>
          <w:rFonts w:ascii="Bahnschrift" w:hAnsi="Bahnschrift"/>
        </w:rPr>
        <w:t xml:space="preserve"> </w:t>
      </w:r>
      <w:r w:rsidR="00C61A1E" w:rsidRPr="1FD9F278">
        <w:rPr>
          <w:rFonts w:ascii="Bahnschrift" w:hAnsi="Bahnschrift"/>
        </w:rPr>
        <w:t>Ma</w:t>
      </w:r>
      <w:r w:rsidR="3E875F9E" w:rsidRPr="1FD9F278">
        <w:rPr>
          <w:rFonts w:ascii="Bahnschrift" w:hAnsi="Bahnschrift"/>
        </w:rPr>
        <w:t>i</w:t>
      </w:r>
      <w:r w:rsidR="00F5739F" w:rsidRPr="1FD9F278">
        <w:rPr>
          <w:rFonts w:ascii="Bahnschrift" w:hAnsi="Bahnschrift"/>
        </w:rPr>
        <w:t xml:space="preserve"> 2023 jusqu’à </w:t>
      </w:r>
      <w:r w:rsidR="39BD6C85" w:rsidRPr="1FD9F278">
        <w:rPr>
          <w:rFonts w:ascii="Bahnschrift" w:hAnsi="Bahnschrift"/>
        </w:rPr>
        <w:t>30</w:t>
      </w:r>
      <w:r w:rsidR="7733F95C" w:rsidRPr="1FD9F278">
        <w:rPr>
          <w:rFonts w:ascii="Bahnschrift" w:hAnsi="Bahnschrift"/>
        </w:rPr>
        <w:t xml:space="preserve"> </w:t>
      </w:r>
      <w:r w:rsidR="5405ACED" w:rsidRPr="1FD9F278">
        <w:rPr>
          <w:rFonts w:ascii="Bahnschrift" w:hAnsi="Bahnschrift"/>
        </w:rPr>
        <w:t>Juin</w:t>
      </w:r>
      <w:r w:rsidR="172135D6" w:rsidRPr="1FD9F278">
        <w:rPr>
          <w:rFonts w:ascii="Bahnschrift" w:hAnsi="Bahnschrift"/>
        </w:rPr>
        <w:t xml:space="preserve"> 2023</w:t>
      </w:r>
      <w:r w:rsidR="0416D3BA" w:rsidRPr="1FD9F278">
        <w:rPr>
          <w:rFonts w:ascii="Bahnschrift" w:hAnsi="Bahnschrift"/>
        </w:rPr>
        <w:t>.</w:t>
      </w:r>
    </w:p>
    <w:p w14:paraId="7F6F8B01" w14:textId="371A3355" w:rsidR="004F4356" w:rsidRPr="004A5FEF" w:rsidRDefault="55578DB1" w:rsidP="00A51D9C">
      <w:pPr>
        <w:keepLines/>
        <w:rPr>
          <w:rFonts w:ascii="Bahnschrift" w:hAnsi="Bahnschrift"/>
        </w:rPr>
      </w:pPr>
      <w:r w:rsidRPr="79365160">
        <w:rPr>
          <w:rFonts w:ascii="Bahnschrift" w:hAnsi="Bahnschrift"/>
        </w:rPr>
        <w:t>WW-GVC</w:t>
      </w:r>
      <w:r w:rsidR="30F44132" w:rsidRPr="79365160">
        <w:rPr>
          <w:rFonts w:ascii="Bahnschrift" w:hAnsi="Bahnschrift"/>
        </w:rPr>
        <w:t xml:space="preserve"> est tenu d'informer le prestataire de tout changement et/ou retard dans l'exécution des activités dans les plus brefs délais, laissant la possibilité au prestataire de réorganiser </w:t>
      </w:r>
      <w:r w:rsidR="2885D432" w:rsidRPr="79365160">
        <w:rPr>
          <w:rFonts w:ascii="Bahnschrift" w:hAnsi="Bahnschrift"/>
        </w:rPr>
        <w:t>le travail</w:t>
      </w:r>
      <w:r w:rsidR="30F44132" w:rsidRPr="79365160">
        <w:rPr>
          <w:rFonts w:ascii="Bahnschrift" w:hAnsi="Bahnschrift"/>
        </w:rPr>
        <w:t>.</w:t>
      </w:r>
      <w:bookmarkStart w:id="11" w:name="_Toc438131782"/>
    </w:p>
    <w:p w14:paraId="6CE8EFDB" w14:textId="448F456B" w:rsidR="00642952" w:rsidRPr="004A5FEF" w:rsidRDefault="00642952" w:rsidP="00A51D9C">
      <w:pPr>
        <w:keepLines/>
        <w:rPr>
          <w:rFonts w:ascii="Bahnschrift" w:hAnsi="Bahnschrift"/>
        </w:rPr>
      </w:pPr>
    </w:p>
    <w:p w14:paraId="2B288D82" w14:textId="336E5710" w:rsidR="00BB1BED" w:rsidRPr="004A5FEF" w:rsidRDefault="0084313B">
      <w:pPr>
        <w:pStyle w:val="Sommario1"/>
      </w:pPr>
      <w:r w:rsidRPr="004A5FEF">
        <w:t>B</w:t>
      </w:r>
      <w:r w:rsidR="00BB1BED" w:rsidRPr="004A5FEF">
        <w:t>ESOINS</w:t>
      </w:r>
      <w:bookmarkEnd w:id="11"/>
      <w:r w:rsidRPr="004A5FEF">
        <w:t xml:space="preserve"> ET COMPETENCES REQUISES</w:t>
      </w:r>
    </w:p>
    <w:p w14:paraId="7BD2C31C" w14:textId="5924E15E" w:rsidR="00606318" w:rsidRPr="004A5FEF" w:rsidRDefault="00642952" w:rsidP="00FD7328">
      <w:pPr>
        <w:pStyle w:val="Titolo3"/>
      </w:pPr>
      <w:r w:rsidRPr="004A5FEF">
        <w:t xml:space="preserve">1. </w:t>
      </w:r>
      <w:r w:rsidR="00102954" w:rsidRPr="004A5FEF">
        <w:t xml:space="preserve">  </w:t>
      </w:r>
      <w:r w:rsidR="00606318" w:rsidRPr="004A5FEF">
        <w:t>Qualifications et comp</w:t>
      </w:r>
      <w:r w:rsidR="00606318" w:rsidRPr="004A5FEF">
        <w:rPr>
          <w:rFonts w:hint="eastAsia"/>
        </w:rPr>
        <w:t>é</w:t>
      </w:r>
      <w:r w:rsidR="00606318" w:rsidRPr="004A5FEF">
        <w:t>tences requises</w:t>
      </w:r>
    </w:p>
    <w:p w14:paraId="5B327723" w14:textId="7A29A9D4" w:rsidR="005679DB" w:rsidRPr="004A5FEF" w:rsidRDefault="6D7BD790" w:rsidP="005679DB">
      <w:pPr>
        <w:shd w:val="clear" w:color="auto" w:fill="FFFFFF"/>
        <w:spacing w:after="150"/>
        <w:rPr>
          <w:rFonts w:ascii="Bahnschrift" w:hAnsi="Bahnschrift"/>
        </w:rPr>
      </w:pPr>
      <w:r w:rsidRPr="79365160">
        <w:rPr>
          <w:rFonts w:ascii="Bahnschrift" w:hAnsi="Bahnschrift"/>
        </w:rPr>
        <w:t>L</w:t>
      </w:r>
      <w:r w:rsidR="5644ECC9" w:rsidRPr="79365160">
        <w:rPr>
          <w:rFonts w:ascii="Bahnschrift" w:hAnsi="Bahnschrift"/>
        </w:rPr>
        <w:t>’attention est attirée sur le haut degré de confidentialité et sur l’obligation d’éviter tout conflit d’intérêt qu’impose la mission.</w:t>
      </w:r>
    </w:p>
    <w:p w14:paraId="6BF14C5E" w14:textId="16EB3EC1" w:rsidR="00313892" w:rsidRPr="004A5FEF" w:rsidRDefault="00313892" w:rsidP="00313892">
      <w:pPr>
        <w:pStyle w:val="Paragrafoelenco"/>
        <w:numPr>
          <w:ilvl w:val="0"/>
          <w:numId w:val="41"/>
        </w:numPr>
        <w:spacing w:after="0" w:line="240" w:lineRule="auto"/>
        <w:jc w:val="both"/>
        <w:rPr>
          <w:rFonts w:ascii="Bahnschrift" w:eastAsia="Times New Roman" w:hAnsi="Bahnschrift"/>
          <w:sz w:val="20"/>
          <w:szCs w:val="20"/>
          <w:lang w:eastAsia="fr-FR" w:bidi="fr-FR"/>
        </w:rPr>
      </w:pPr>
      <w:r w:rsidRPr="004A5FEF">
        <w:rPr>
          <w:rFonts w:ascii="Bahnschrift" w:eastAsia="Times New Roman" w:hAnsi="Bahnschrift"/>
          <w:sz w:val="20"/>
          <w:szCs w:val="20"/>
          <w:lang w:eastAsia="fr-FR" w:bidi="fr-FR"/>
        </w:rPr>
        <w:t>Avoir un bon réseautage dans le territoire avec les organisations de la société civile et les institutions publique</w:t>
      </w:r>
      <w:r w:rsidR="009D2303">
        <w:rPr>
          <w:rFonts w:ascii="Bahnschrift" w:eastAsia="Times New Roman" w:hAnsi="Bahnschrift"/>
          <w:sz w:val="20"/>
          <w:szCs w:val="20"/>
          <w:lang w:eastAsia="fr-FR" w:bidi="fr-FR"/>
        </w:rPr>
        <w:t xml:space="preserve"> engagés dans la protection des enfants</w:t>
      </w:r>
    </w:p>
    <w:p w14:paraId="3B2E2824" w14:textId="24AF89E2" w:rsidR="005679DB" w:rsidRPr="004A5FEF" w:rsidRDefault="005679DB" w:rsidP="009D2303">
      <w:pPr>
        <w:pStyle w:val="Paragrafoelenco"/>
        <w:numPr>
          <w:ilvl w:val="0"/>
          <w:numId w:val="41"/>
        </w:numPr>
        <w:spacing w:after="0" w:line="240" w:lineRule="auto"/>
        <w:jc w:val="both"/>
        <w:rPr>
          <w:rFonts w:ascii="Bahnschrift" w:eastAsia="Times New Roman" w:hAnsi="Bahnschrift"/>
          <w:sz w:val="20"/>
          <w:szCs w:val="20"/>
          <w:lang w:eastAsia="fr-FR" w:bidi="fr-FR"/>
        </w:rPr>
      </w:pPr>
      <w:r w:rsidRPr="004A5FEF">
        <w:rPr>
          <w:rFonts w:ascii="Bahnschrift" w:eastAsia="Times New Roman" w:hAnsi="Bahnschrift"/>
          <w:sz w:val="20"/>
          <w:szCs w:val="20"/>
          <w:lang w:eastAsia="fr-FR" w:bidi="fr-FR"/>
        </w:rPr>
        <w:t xml:space="preserve">Familiarité avec les cadres juridiques et institutionnel </w:t>
      </w:r>
      <w:r w:rsidR="009D2303">
        <w:rPr>
          <w:rFonts w:ascii="Bahnschrift" w:eastAsia="Times New Roman" w:hAnsi="Bahnschrift"/>
          <w:sz w:val="20"/>
          <w:szCs w:val="20"/>
          <w:lang w:eastAsia="fr-FR" w:bidi="fr-FR"/>
        </w:rPr>
        <w:t xml:space="preserve">travaillant avec la protection des enfants </w:t>
      </w:r>
      <w:r w:rsidR="00F5739F" w:rsidRPr="004A5FEF">
        <w:rPr>
          <w:rFonts w:ascii="Bahnschrift" w:eastAsia="Times New Roman" w:hAnsi="Bahnschrift"/>
          <w:sz w:val="20"/>
          <w:szCs w:val="20"/>
          <w:lang w:eastAsia="fr-FR" w:bidi="fr-FR"/>
        </w:rPr>
        <w:t>dans les régions ciblées</w:t>
      </w:r>
    </w:p>
    <w:p w14:paraId="74C6B455" w14:textId="39A56445" w:rsidR="005679DB" w:rsidRPr="004A5FEF" w:rsidRDefault="009D2303" w:rsidP="009D2303">
      <w:pPr>
        <w:pStyle w:val="Paragrafoelenco"/>
        <w:numPr>
          <w:ilvl w:val="0"/>
          <w:numId w:val="41"/>
        </w:numPr>
        <w:spacing w:after="0" w:line="240" w:lineRule="auto"/>
        <w:jc w:val="both"/>
        <w:rPr>
          <w:rFonts w:ascii="Bahnschrift" w:eastAsia="Times New Roman" w:hAnsi="Bahnschrift"/>
          <w:sz w:val="20"/>
          <w:szCs w:val="20"/>
          <w:lang w:eastAsia="fr-FR" w:bidi="fr-FR"/>
        </w:rPr>
      </w:pPr>
      <w:r>
        <w:rPr>
          <w:rFonts w:ascii="Bahnschrift" w:eastAsia="Times New Roman" w:hAnsi="Bahnschrift"/>
          <w:sz w:val="20"/>
          <w:szCs w:val="20"/>
          <w:lang w:eastAsia="fr-FR" w:bidi="fr-FR"/>
        </w:rPr>
        <w:t>Bonne connaissance des</w:t>
      </w:r>
      <w:r w:rsidR="005679DB" w:rsidRPr="004A5FEF">
        <w:rPr>
          <w:rFonts w:ascii="Bahnschrift" w:eastAsia="Times New Roman" w:hAnsi="Bahnschrift"/>
          <w:sz w:val="20"/>
          <w:szCs w:val="20"/>
          <w:lang w:eastAsia="fr-FR" w:bidi="fr-FR"/>
        </w:rPr>
        <w:t xml:space="preserve"> </w:t>
      </w:r>
      <w:r w:rsidR="00F5739F" w:rsidRPr="004A5FEF">
        <w:rPr>
          <w:rFonts w:ascii="Bahnschrift" w:eastAsia="Times New Roman" w:hAnsi="Bahnschrift"/>
          <w:sz w:val="20"/>
          <w:szCs w:val="20"/>
          <w:lang w:eastAsia="fr-FR" w:bidi="fr-FR"/>
        </w:rPr>
        <w:t xml:space="preserve">problématique </w:t>
      </w:r>
      <w:r>
        <w:rPr>
          <w:rFonts w:ascii="Bahnschrift" w:eastAsia="Times New Roman" w:hAnsi="Bahnschrift"/>
          <w:sz w:val="20"/>
          <w:szCs w:val="20"/>
          <w:lang w:eastAsia="fr-FR" w:bidi="fr-FR"/>
        </w:rPr>
        <w:t xml:space="preserve">et risques de protection pour les enfants </w:t>
      </w:r>
      <w:r w:rsidR="00F5739F" w:rsidRPr="004A5FEF">
        <w:rPr>
          <w:rFonts w:ascii="Bahnschrift" w:eastAsia="Times New Roman" w:hAnsi="Bahnschrift"/>
          <w:sz w:val="20"/>
          <w:szCs w:val="20"/>
          <w:lang w:eastAsia="fr-FR" w:bidi="fr-FR"/>
        </w:rPr>
        <w:t>des</w:t>
      </w:r>
      <w:r>
        <w:rPr>
          <w:rFonts w:ascii="Bahnschrift" w:eastAsia="Times New Roman" w:hAnsi="Bahnschrift"/>
          <w:sz w:val="20"/>
          <w:szCs w:val="20"/>
          <w:lang w:eastAsia="fr-FR" w:bidi="fr-FR"/>
        </w:rPr>
        <w:t xml:space="preserve"> deux</w:t>
      </w:r>
      <w:r w:rsidR="00F5739F" w:rsidRPr="004A5FEF">
        <w:rPr>
          <w:rFonts w:ascii="Bahnschrift" w:eastAsia="Times New Roman" w:hAnsi="Bahnschrift"/>
          <w:sz w:val="20"/>
          <w:szCs w:val="20"/>
          <w:lang w:eastAsia="fr-FR" w:bidi="fr-FR"/>
        </w:rPr>
        <w:t xml:space="preserve"> régions</w:t>
      </w:r>
    </w:p>
    <w:p w14:paraId="0601171F" w14:textId="05236F44" w:rsidR="005679DB" w:rsidRPr="004A5FEF" w:rsidRDefault="005679DB" w:rsidP="000717D8">
      <w:pPr>
        <w:pStyle w:val="Paragrafoelenco"/>
        <w:numPr>
          <w:ilvl w:val="0"/>
          <w:numId w:val="41"/>
        </w:numPr>
        <w:spacing w:after="0" w:line="240" w:lineRule="auto"/>
        <w:rPr>
          <w:rFonts w:ascii="Bahnschrift" w:eastAsia="Times New Roman" w:hAnsi="Bahnschrift"/>
          <w:sz w:val="20"/>
          <w:szCs w:val="20"/>
          <w:lang w:eastAsia="fr-FR" w:bidi="fr-FR"/>
        </w:rPr>
      </w:pPr>
      <w:r w:rsidRPr="004A5FEF">
        <w:rPr>
          <w:rFonts w:ascii="Bahnschrift" w:eastAsia="Times New Roman" w:hAnsi="Bahnschrift"/>
          <w:sz w:val="20"/>
          <w:szCs w:val="20"/>
          <w:lang w:eastAsia="fr-FR" w:bidi="fr-FR"/>
        </w:rPr>
        <w:t>Connaissance courante de l'arabe et du français écrit et orale</w:t>
      </w:r>
    </w:p>
    <w:p w14:paraId="72E0A5A6" w14:textId="77777777" w:rsidR="005679DB" w:rsidRPr="004A5FEF" w:rsidRDefault="005679DB" w:rsidP="005679DB">
      <w:pPr>
        <w:rPr>
          <w:rFonts w:ascii="Bahnschrift" w:hAnsi="Bahnschrift"/>
        </w:rPr>
      </w:pPr>
    </w:p>
    <w:p w14:paraId="2F3FC3A6" w14:textId="77777777" w:rsidR="005679DB" w:rsidRPr="004A5FEF" w:rsidRDefault="005679DB" w:rsidP="005679DB">
      <w:pPr>
        <w:rPr>
          <w:rFonts w:ascii="Bahnschrift" w:hAnsi="Bahnschrift"/>
          <w:b/>
        </w:rPr>
      </w:pPr>
      <w:r w:rsidRPr="004A5FEF">
        <w:rPr>
          <w:rFonts w:ascii="Bahnschrift" w:hAnsi="Bahnschrift"/>
          <w:b/>
        </w:rPr>
        <w:t>Conditions d’éligibilité</w:t>
      </w:r>
    </w:p>
    <w:p w14:paraId="27647F91" w14:textId="0BADCB4B" w:rsidR="00671463" w:rsidRPr="004A5FEF" w:rsidRDefault="5644ECC9" w:rsidP="009D2303">
      <w:pPr>
        <w:rPr>
          <w:rFonts w:ascii="Bahnschrift" w:hAnsi="Bahnschrift"/>
        </w:rPr>
      </w:pPr>
      <w:r w:rsidRPr="6D336229">
        <w:rPr>
          <w:rFonts w:ascii="Bahnschrift" w:hAnsi="Bahnschrift"/>
        </w:rPr>
        <w:t>Le candidat doit posséder les qualifications, les compétences et l’expertise lui permettant d’accomplir convenablement sa mission. Il doit avoir, à cet égard, une compréhension appropriée des différents types d’activités</w:t>
      </w:r>
      <w:r w:rsidR="4CFC65A9" w:rsidRPr="6D336229">
        <w:rPr>
          <w:rFonts w:ascii="Bahnschrift" w:hAnsi="Bahnschrift"/>
        </w:rPr>
        <w:t xml:space="preserve"> du projet</w:t>
      </w:r>
      <w:r w:rsidRPr="6D336229">
        <w:rPr>
          <w:rFonts w:ascii="Bahnschrift" w:hAnsi="Bahnschrift"/>
        </w:rPr>
        <w:t xml:space="preserve"> et une capacité d’analyse. </w:t>
      </w:r>
    </w:p>
    <w:p w14:paraId="57FA5714" w14:textId="4801AFEF" w:rsidR="00313892" w:rsidRPr="009D2303" w:rsidRDefault="005679DB" w:rsidP="009D2303">
      <w:pPr>
        <w:rPr>
          <w:rFonts w:ascii="Bahnschrift" w:hAnsi="Bahnschrift"/>
        </w:rPr>
      </w:pPr>
      <w:r w:rsidRPr="004A5FEF">
        <w:rPr>
          <w:rFonts w:ascii="Bahnschrift" w:hAnsi="Bahnschrift"/>
        </w:rPr>
        <w:t xml:space="preserve">De ce fait, il doit </w:t>
      </w:r>
      <w:r w:rsidR="00677A59" w:rsidRPr="004A5FEF">
        <w:rPr>
          <w:rFonts w:ascii="Bahnschrift" w:hAnsi="Bahnschrift"/>
        </w:rPr>
        <w:t>disposer :</w:t>
      </w:r>
    </w:p>
    <w:p w14:paraId="329FC72E" w14:textId="6B127BBA" w:rsidR="005679DB" w:rsidRPr="004A5FEF" w:rsidRDefault="00677A59" w:rsidP="009D2303">
      <w:pPr>
        <w:pStyle w:val="Paragrafoelenco"/>
        <w:numPr>
          <w:ilvl w:val="0"/>
          <w:numId w:val="42"/>
        </w:numPr>
        <w:spacing w:after="0" w:line="240" w:lineRule="auto"/>
        <w:jc w:val="both"/>
        <w:rPr>
          <w:rFonts w:ascii="Bahnschrift" w:eastAsia="Times New Roman" w:hAnsi="Bahnschrift"/>
          <w:sz w:val="20"/>
          <w:szCs w:val="20"/>
          <w:lang w:eastAsia="fr-FR" w:bidi="fr-FR"/>
        </w:rPr>
      </w:pPr>
      <w:r w:rsidRPr="004A5FEF">
        <w:rPr>
          <w:rFonts w:ascii="Bahnschrift" w:eastAsia="Times New Roman" w:hAnsi="Bahnschrift"/>
          <w:sz w:val="20"/>
          <w:szCs w:val="20"/>
          <w:lang w:eastAsia="fr-FR" w:bidi="fr-FR"/>
        </w:rPr>
        <w:t>D’un</w:t>
      </w:r>
      <w:r w:rsidR="005679DB" w:rsidRPr="004A5FEF">
        <w:rPr>
          <w:rFonts w:ascii="Bahnschrift" w:eastAsia="Times New Roman" w:hAnsi="Bahnschrift"/>
          <w:sz w:val="20"/>
          <w:szCs w:val="20"/>
          <w:lang w:eastAsia="fr-FR" w:bidi="fr-FR"/>
        </w:rPr>
        <w:t xml:space="preserve"> diplôme universitaire (au moins Bac + 4 ) en rapport avec les domaines </w:t>
      </w:r>
      <w:r w:rsidR="009D2303">
        <w:rPr>
          <w:rFonts w:ascii="Bahnschrift" w:eastAsia="Times New Roman" w:hAnsi="Bahnschrift"/>
          <w:sz w:val="20"/>
          <w:szCs w:val="20"/>
          <w:lang w:eastAsia="fr-FR" w:bidi="fr-FR"/>
        </w:rPr>
        <w:t>de loi, droits humains, et protection des enfants</w:t>
      </w:r>
    </w:p>
    <w:p w14:paraId="0D22806F" w14:textId="1B75466C" w:rsidR="005679DB" w:rsidRPr="004A5FEF" w:rsidRDefault="00677A59" w:rsidP="009D2303">
      <w:pPr>
        <w:pStyle w:val="Paragrafoelenco"/>
        <w:numPr>
          <w:ilvl w:val="0"/>
          <w:numId w:val="42"/>
        </w:numPr>
        <w:spacing w:after="0" w:line="240" w:lineRule="auto"/>
        <w:rPr>
          <w:rFonts w:ascii="Bahnschrift" w:eastAsia="Times New Roman" w:hAnsi="Bahnschrift"/>
          <w:sz w:val="20"/>
          <w:szCs w:val="20"/>
          <w:lang w:eastAsia="fr-FR" w:bidi="fr-FR"/>
        </w:rPr>
      </w:pPr>
      <w:r w:rsidRPr="004A5FEF">
        <w:rPr>
          <w:rFonts w:ascii="Bahnschrift" w:eastAsia="Times New Roman" w:hAnsi="Bahnschrift"/>
          <w:sz w:val="20"/>
          <w:szCs w:val="20"/>
          <w:lang w:eastAsia="fr-FR" w:bidi="fr-FR"/>
        </w:rPr>
        <w:t>D’une</w:t>
      </w:r>
      <w:r w:rsidR="005679DB" w:rsidRPr="004A5FEF">
        <w:rPr>
          <w:rFonts w:ascii="Bahnschrift" w:eastAsia="Times New Roman" w:hAnsi="Bahnschrift"/>
          <w:sz w:val="20"/>
          <w:szCs w:val="20"/>
          <w:lang w:eastAsia="fr-FR" w:bidi="fr-FR"/>
        </w:rPr>
        <w:t xml:space="preserve"> expérience professionnelle d’au moins 5 ans dans le domaine </w:t>
      </w:r>
      <w:r w:rsidR="00F5739F" w:rsidRPr="004A5FEF">
        <w:rPr>
          <w:rFonts w:ascii="Bahnschrift" w:eastAsia="Times New Roman" w:hAnsi="Bahnschrift"/>
          <w:sz w:val="20"/>
          <w:szCs w:val="20"/>
          <w:lang w:eastAsia="fr-FR" w:bidi="fr-FR"/>
        </w:rPr>
        <w:t xml:space="preserve">de </w:t>
      </w:r>
      <w:r w:rsidR="009D2303">
        <w:rPr>
          <w:rFonts w:ascii="Bahnschrift" w:eastAsia="Times New Roman" w:hAnsi="Bahnschrift"/>
          <w:sz w:val="20"/>
          <w:szCs w:val="20"/>
          <w:lang w:eastAsia="fr-FR" w:bidi="fr-FR"/>
        </w:rPr>
        <w:t>la protection des enfants</w:t>
      </w:r>
    </w:p>
    <w:p w14:paraId="3B5BD875" w14:textId="65DD63C1" w:rsidR="005679DB" w:rsidRPr="009D2303" w:rsidRDefault="00677A59" w:rsidP="009D2303">
      <w:pPr>
        <w:pStyle w:val="Paragrafoelenco"/>
        <w:numPr>
          <w:ilvl w:val="0"/>
          <w:numId w:val="42"/>
        </w:numPr>
        <w:spacing w:after="0" w:line="240" w:lineRule="auto"/>
        <w:jc w:val="both"/>
      </w:pPr>
      <w:r w:rsidRPr="009D2303">
        <w:rPr>
          <w:rFonts w:ascii="Bahnschrift" w:eastAsia="Times New Roman" w:hAnsi="Bahnschrift"/>
          <w:sz w:val="20"/>
          <w:szCs w:val="20"/>
          <w:lang w:eastAsia="fr-FR" w:bidi="fr-FR"/>
        </w:rPr>
        <w:t>D’une</w:t>
      </w:r>
      <w:r w:rsidR="005679DB" w:rsidRPr="009D2303">
        <w:rPr>
          <w:rFonts w:ascii="Bahnschrift" w:eastAsia="Times New Roman" w:hAnsi="Bahnschrift"/>
          <w:sz w:val="20"/>
          <w:szCs w:val="20"/>
          <w:lang w:eastAsia="fr-FR" w:bidi="fr-FR"/>
        </w:rPr>
        <w:t xml:space="preserve"> expérience pratique dans </w:t>
      </w:r>
      <w:r w:rsidR="00F5739F" w:rsidRPr="009D2303">
        <w:rPr>
          <w:rFonts w:ascii="Bahnschrift" w:eastAsia="Times New Roman" w:hAnsi="Bahnschrift"/>
          <w:sz w:val="20"/>
          <w:szCs w:val="20"/>
          <w:lang w:eastAsia="fr-FR" w:bidi="fr-FR"/>
        </w:rPr>
        <w:t xml:space="preserve">la conception et organisation des </w:t>
      </w:r>
      <w:r w:rsidR="009D2303">
        <w:rPr>
          <w:rFonts w:ascii="Bahnschrift" w:eastAsia="Times New Roman" w:hAnsi="Bahnschrift"/>
          <w:sz w:val="20"/>
          <w:szCs w:val="20"/>
          <w:lang w:eastAsia="fr-FR" w:bidi="fr-FR"/>
        </w:rPr>
        <w:t xml:space="preserve">ateliers de concertations avec des acteurs institutionnelles et organisations internationales </w:t>
      </w:r>
    </w:p>
    <w:p w14:paraId="0C57D2F0" w14:textId="77777777" w:rsidR="009D2303" w:rsidRPr="004A5FEF" w:rsidRDefault="009D2303" w:rsidP="009D2303">
      <w:pPr>
        <w:spacing w:after="0"/>
      </w:pPr>
    </w:p>
    <w:p w14:paraId="377EE814" w14:textId="1D775643" w:rsidR="00606318" w:rsidRPr="004A5FEF" w:rsidRDefault="00642952" w:rsidP="00FD7328">
      <w:pPr>
        <w:pStyle w:val="Titolo3"/>
      </w:pPr>
      <w:r w:rsidRPr="004A5FEF">
        <w:t xml:space="preserve">2. </w:t>
      </w:r>
      <w:r w:rsidR="00606318" w:rsidRPr="004A5FEF">
        <w:t>Comp</w:t>
      </w:r>
      <w:r w:rsidR="00606318" w:rsidRPr="004A5FEF">
        <w:rPr>
          <w:rFonts w:hint="eastAsia"/>
        </w:rPr>
        <w:t>é</w:t>
      </w:r>
      <w:r w:rsidR="00606318" w:rsidRPr="004A5FEF">
        <w:t>tences personnelles</w:t>
      </w:r>
      <w:r w:rsidR="0065148D" w:rsidRPr="004A5FEF">
        <w:t xml:space="preserve"> et transversales</w:t>
      </w:r>
    </w:p>
    <w:p w14:paraId="2AE721F2" w14:textId="2F257154" w:rsidR="00D52313" w:rsidRPr="004A5FEF" w:rsidRDefault="00606318" w:rsidP="00430B84">
      <w:pPr>
        <w:numPr>
          <w:ilvl w:val="0"/>
          <w:numId w:val="26"/>
        </w:numPr>
        <w:shd w:val="clear" w:color="auto" w:fill="FFFFFF"/>
        <w:spacing w:after="150" w:line="276" w:lineRule="auto"/>
        <w:contextualSpacing/>
        <w:rPr>
          <w:rFonts w:ascii="Bahnschrift" w:hAnsi="Bahnschrift"/>
        </w:rPr>
      </w:pPr>
      <w:r w:rsidRPr="004A5FEF">
        <w:rPr>
          <w:rFonts w:ascii="Bahnschrift" w:hAnsi="Bahnschrift"/>
        </w:rPr>
        <w:t xml:space="preserve">Bonnes connaissance des partenaires </w:t>
      </w:r>
      <w:r w:rsidR="00D52313" w:rsidRPr="004A5FEF">
        <w:rPr>
          <w:rFonts w:ascii="Bahnschrift" w:hAnsi="Bahnschrift"/>
        </w:rPr>
        <w:t xml:space="preserve">et des acteurs </w:t>
      </w:r>
      <w:r w:rsidRPr="004A5FEF">
        <w:rPr>
          <w:rFonts w:ascii="Bahnschrift" w:hAnsi="Bahnschrift"/>
        </w:rPr>
        <w:t>de la société civile</w:t>
      </w:r>
      <w:r w:rsidR="00D52313" w:rsidRPr="004A5FEF">
        <w:rPr>
          <w:rFonts w:ascii="Bahnschrift" w:hAnsi="Bahnschrift"/>
        </w:rPr>
        <w:t xml:space="preserve"> </w:t>
      </w:r>
      <w:r w:rsidR="00642952" w:rsidRPr="004A5FEF">
        <w:rPr>
          <w:rFonts w:ascii="Bahnschrift" w:hAnsi="Bahnschrift"/>
        </w:rPr>
        <w:t>tunisienne</w:t>
      </w:r>
      <w:r w:rsidR="009D2303">
        <w:rPr>
          <w:rFonts w:ascii="Bahnschrift" w:hAnsi="Bahnschrift"/>
        </w:rPr>
        <w:t xml:space="preserve"> dans le domaine de la protection des enfants </w:t>
      </w:r>
    </w:p>
    <w:p w14:paraId="417F69E7" w14:textId="5E02E6C3" w:rsidR="00606318" w:rsidRPr="004A5FEF" w:rsidRDefault="00606318" w:rsidP="00430B84">
      <w:pPr>
        <w:numPr>
          <w:ilvl w:val="0"/>
          <w:numId w:val="26"/>
        </w:numPr>
        <w:shd w:val="clear" w:color="auto" w:fill="FFFFFF"/>
        <w:spacing w:after="150" w:line="276" w:lineRule="auto"/>
        <w:contextualSpacing/>
        <w:rPr>
          <w:rFonts w:ascii="Bahnschrift" w:hAnsi="Bahnschrift"/>
        </w:rPr>
      </w:pPr>
      <w:r w:rsidRPr="004A5FEF">
        <w:rPr>
          <w:rFonts w:ascii="Bahnschrift" w:hAnsi="Bahnschrift"/>
        </w:rPr>
        <w:t>Connaissance des outils et techniques de communication</w:t>
      </w:r>
      <w:r w:rsidR="009D2303">
        <w:rPr>
          <w:rFonts w:ascii="Bahnschrift" w:hAnsi="Bahnschrift"/>
        </w:rPr>
        <w:t xml:space="preserve"> avec des acteurs institutionnels </w:t>
      </w:r>
    </w:p>
    <w:p w14:paraId="500EAC31" w14:textId="77777777" w:rsidR="00606318" w:rsidRPr="004A5FEF" w:rsidRDefault="00606318" w:rsidP="00430B84">
      <w:pPr>
        <w:numPr>
          <w:ilvl w:val="0"/>
          <w:numId w:val="26"/>
        </w:numPr>
        <w:shd w:val="clear" w:color="auto" w:fill="FFFFFF"/>
        <w:spacing w:after="150" w:line="276" w:lineRule="auto"/>
        <w:contextualSpacing/>
        <w:rPr>
          <w:rFonts w:ascii="Bahnschrift" w:hAnsi="Bahnschrift"/>
        </w:rPr>
      </w:pPr>
      <w:r w:rsidRPr="004A5FEF">
        <w:rPr>
          <w:rFonts w:ascii="Bahnschrift" w:hAnsi="Bahnschrift"/>
        </w:rPr>
        <w:t>Parfaite maitrise de la langue française et arabe </w:t>
      </w:r>
    </w:p>
    <w:p w14:paraId="5DF0B581" w14:textId="77777777" w:rsidR="00606318" w:rsidRPr="004A5FEF" w:rsidRDefault="00606318" w:rsidP="00430B84">
      <w:pPr>
        <w:numPr>
          <w:ilvl w:val="0"/>
          <w:numId w:val="26"/>
        </w:numPr>
        <w:shd w:val="clear" w:color="auto" w:fill="FFFFFF"/>
        <w:spacing w:after="150" w:line="276" w:lineRule="auto"/>
        <w:contextualSpacing/>
        <w:rPr>
          <w:rFonts w:ascii="Bahnschrift" w:hAnsi="Bahnschrift"/>
        </w:rPr>
      </w:pPr>
      <w:r w:rsidRPr="004A5FEF">
        <w:rPr>
          <w:rFonts w:ascii="Bahnschrift" w:hAnsi="Bahnschrift"/>
        </w:rPr>
        <w:t>Capacité à travailler de manière autonome</w:t>
      </w:r>
    </w:p>
    <w:p w14:paraId="767010AB" w14:textId="77777777" w:rsidR="00606318" w:rsidRPr="004A5FEF" w:rsidRDefault="00606318" w:rsidP="00430B84">
      <w:pPr>
        <w:numPr>
          <w:ilvl w:val="0"/>
          <w:numId w:val="26"/>
        </w:numPr>
        <w:shd w:val="clear" w:color="auto" w:fill="FFFFFF"/>
        <w:spacing w:after="150" w:line="276" w:lineRule="auto"/>
        <w:contextualSpacing/>
        <w:rPr>
          <w:rFonts w:ascii="Bahnschrift" w:hAnsi="Bahnschrift"/>
        </w:rPr>
      </w:pPr>
      <w:r w:rsidRPr="004A5FEF">
        <w:rPr>
          <w:rFonts w:ascii="Bahnschrift" w:hAnsi="Bahnschrift"/>
        </w:rPr>
        <w:t>Bonne capacité d’écoute et de communication et de rédaction</w:t>
      </w:r>
    </w:p>
    <w:p w14:paraId="0D53BD29" w14:textId="271BEFB6" w:rsidR="006E02ED" w:rsidRPr="009D2303" w:rsidRDefault="006E02ED" w:rsidP="009D2303">
      <w:pPr>
        <w:numPr>
          <w:ilvl w:val="0"/>
          <w:numId w:val="26"/>
        </w:numPr>
        <w:shd w:val="clear" w:color="auto" w:fill="FFFFFF"/>
        <w:spacing w:after="150" w:line="276" w:lineRule="auto"/>
        <w:contextualSpacing/>
        <w:rPr>
          <w:rFonts w:ascii="Bahnschrift" w:hAnsi="Bahnschrift"/>
        </w:rPr>
      </w:pPr>
      <w:r w:rsidRPr="009D2303">
        <w:rPr>
          <w:rFonts w:ascii="Bahnschrift" w:hAnsi="Bahnschrift"/>
        </w:rPr>
        <w:t>Fiabilité, intégrité et confidentialité dans l’utilisation de l’information</w:t>
      </w:r>
    </w:p>
    <w:p w14:paraId="5C01A53E" w14:textId="77777777" w:rsidR="00CD7122" w:rsidRPr="004A5FEF" w:rsidRDefault="00606318" w:rsidP="00430B84">
      <w:pPr>
        <w:numPr>
          <w:ilvl w:val="0"/>
          <w:numId w:val="26"/>
        </w:numPr>
        <w:shd w:val="clear" w:color="auto" w:fill="FFFFFF"/>
        <w:spacing w:after="150" w:line="276" w:lineRule="auto"/>
        <w:contextualSpacing/>
        <w:rPr>
          <w:rFonts w:ascii="Bahnschrift" w:hAnsi="Bahnschrift"/>
        </w:rPr>
      </w:pPr>
      <w:r w:rsidRPr="004A5FEF">
        <w:rPr>
          <w:rFonts w:ascii="Bahnschrift" w:hAnsi="Bahnschrift"/>
        </w:rPr>
        <w:t>Ouverture d’esprit au genre et flexibilité</w:t>
      </w:r>
    </w:p>
    <w:p w14:paraId="4CA76ACA" w14:textId="206CA160" w:rsidR="00E968C2" w:rsidRPr="004A5FEF" w:rsidRDefault="0000589C" w:rsidP="00430B84">
      <w:pPr>
        <w:numPr>
          <w:ilvl w:val="0"/>
          <w:numId w:val="26"/>
        </w:numPr>
        <w:shd w:val="clear" w:color="auto" w:fill="FFFFFF"/>
        <w:spacing w:after="150" w:line="276" w:lineRule="auto"/>
        <w:contextualSpacing/>
        <w:rPr>
          <w:rFonts w:ascii="Bahnschrift" w:hAnsi="Bahnschrift"/>
        </w:rPr>
      </w:pPr>
      <w:r w:rsidRPr="004A5FEF">
        <w:rPr>
          <w:rFonts w:ascii="Bahnschrift" w:hAnsi="Bahnschrift"/>
        </w:rPr>
        <w:t>Disponibilité</w:t>
      </w:r>
      <w:r w:rsidR="00E968C2" w:rsidRPr="004A5FEF">
        <w:rPr>
          <w:rFonts w:ascii="Bahnschrift" w:hAnsi="Bahnschrift"/>
        </w:rPr>
        <w:t xml:space="preserve"> au déplacement</w:t>
      </w:r>
      <w:r w:rsidR="00B9221C" w:rsidRPr="004A5FEF">
        <w:rPr>
          <w:rFonts w:ascii="Bahnschrift" w:hAnsi="Bahnschrift"/>
        </w:rPr>
        <w:t xml:space="preserve"> dans les régions concernées</w:t>
      </w:r>
    </w:p>
    <w:p w14:paraId="39884A30" w14:textId="15DCD128" w:rsidR="00E944D1" w:rsidRPr="004A5FEF" w:rsidRDefault="00D52313" w:rsidP="00430B84">
      <w:pPr>
        <w:numPr>
          <w:ilvl w:val="0"/>
          <w:numId w:val="26"/>
        </w:numPr>
        <w:shd w:val="clear" w:color="auto" w:fill="FFFFFF"/>
        <w:spacing w:after="150" w:line="276" w:lineRule="auto"/>
        <w:contextualSpacing/>
        <w:rPr>
          <w:rFonts w:ascii="Bahnschrift" w:hAnsi="Bahnschrift"/>
        </w:rPr>
      </w:pPr>
      <w:r w:rsidRPr="4C6118F2">
        <w:rPr>
          <w:rFonts w:ascii="Bahnschrift" w:hAnsi="Bahnschrift"/>
        </w:rPr>
        <w:t xml:space="preserve">Capacité d’accès et possibilité de travailler dans </w:t>
      </w:r>
      <w:r w:rsidR="005F5805" w:rsidRPr="4C6118F2">
        <w:rPr>
          <w:rFonts w:ascii="Bahnschrift" w:hAnsi="Bahnschrift"/>
        </w:rPr>
        <w:t xml:space="preserve">le </w:t>
      </w:r>
      <w:r w:rsidRPr="4C6118F2">
        <w:rPr>
          <w:rFonts w:ascii="Bahnschrift" w:hAnsi="Bahnschrift"/>
        </w:rPr>
        <w:t>gouvernorat.</w:t>
      </w:r>
    </w:p>
    <w:p w14:paraId="03B2B5F3" w14:textId="379303E0" w:rsidR="00BB1BED" w:rsidRPr="004A5FEF" w:rsidRDefault="1D3DFF1C" w:rsidP="00FD7328">
      <w:pPr>
        <w:pStyle w:val="Titolo3"/>
        <w:rPr>
          <w:rFonts w:eastAsia="Bahnschrift"/>
        </w:rPr>
      </w:pPr>
      <w:r w:rsidRPr="770A3B3C">
        <w:rPr>
          <w:rFonts w:eastAsia="Bahnschrift"/>
        </w:rPr>
        <w:t>3</w:t>
      </w:r>
      <w:r w:rsidR="1E011619" w:rsidRPr="770A3B3C">
        <w:rPr>
          <w:rFonts w:eastAsia="Bahnschrift"/>
        </w:rPr>
        <w:t xml:space="preserve">. </w:t>
      </w:r>
      <w:bookmarkStart w:id="12" w:name="_Toc438131787"/>
      <w:r w:rsidR="79E4EBA2" w:rsidRPr="770A3B3C">
        <w:rPr>
          <w:rFonts w:eastAsia="Bahnschrift"/>
        </w:rPr>
        <w:t>Dépenses accessoires</w:t>
      </w:r>
      <w:bookmarkEnd w:id="12"/>
    </w:p>
    <w:p w14:paraId="79FADB01" w14:textId="77777777" w:rsidR="00EE6449" w:rsidRPr="004A5FEF" w:rsidRDefault="3C606BA6" w:rsidP="770A3B3C">
      <w:pPr>
        <w:rPr>
          <w:rFonts w:ascii="Bahnschrift" w:eastAsia="Bahnschrift" w:hAnsi="Bahnschrift" w:cs="Bahnschrift"/>
        </w:rPr>
      </w:pPr>
      <w:r w:rsidRPr="770A3B3C">
        <w:rPr>
          <w:rFonts w:ascii="Bahnschrift" w:eastAsia="Bahnschrift" w:hAnsi="Bahnschrift" w:cs="Bahnschrift"/>
        </w:rPr>
        <w:t>Il n’y a pas de dépenses accessoires de prévues. Le prestataire doit inclure tous les frais de déplacement et de séjour dans les lieux mentionnés ci-dessus.</w:t>
      </w:r>
    </w:p>
    <w:p w14:paraId="570CE736" w14:textId="77777777" w:rsidR="00642952" w:rsidRDefault="2BAB0B4B" w:rsidP="770A3B3C">
      <w:pPr>
        <w:rPr>
          <w:rFonts w:ascii="Bahnschrift" w:eastAsia="Bahnschrift" w:hAnsi="Bahnschrift" w:cs="Bahnschrift"/>
        </w:rPr>
      </w:pPr>
      <w:r w:rsidRPr="79365160">
        <w:rPr>
          <w:rFonts w:ascii="Bahnschrift" w:eastAsia="Bahnschrift" w:hAnsi="Bahnschrift" w:cs="Bahnschrift"/>
        </w:rPr>
        <w:lastRenderedPageBreak/>
        <w:t>En cas d’événement imprévu engendrant des frais accessoires obligatoires et insurmontables à la bonne réalisation du projet,</w:t>
      </w:r>
      <w:r w:rsidR="3CF0944E" w:rsidRPr="79365160">
        <w:rPr>
          <w:rFonts w:ascii="Bahnschrift" w:eastAsia="Bahnschrift" w:hAnsi="Bahnschrift" w:cs="Bahnschrift"/>
        </w:rPr>
        <w:t xml:space="preserve"> ces frais doivent</w:t>
      </w:r>
      <w:r w:rsidRPr="79365160">
        <w:rPr>
          <w:rFonts w:ascii="Bahnschrift" w:eastAsia="Bahnschrift" w:hAnsi="Bahnschrift" w:cs="Bahnschrift"/>
        </w:rPr>
        <w:t xml:space="preserve"> doit être préalablement validé</w:t>
      </w:r>
      <w:r w:rsidR="3CF0944E" w:rsidRPr="79365160">
        <w:rPr>
          <w:rFonts w:ascii="Bahnschrift" w:eastAsia="Bahnschrift" w:hAnsi="Bahnschrift" w:cs="Bahnschrift"/>
        </w:rPr>
        <w:t>s</w:t>
      </w:r>
      <w:r w:rsidRPr="79365160">
        <w:rPr>
          <w:rFonts w:ascii="Bahnschrift" w:eastAsia="Bahnschrift" w:hAnsi="Bahnschrift" w:cs="Bahnschrift"/>
        </w:rPr>
        <w:t xml:space="preserve"> par GVC et le prestataire devra dûment justifier le recours à un frais accessoire.</w:t>
      </w:r>
    </w:p>
    <w:p w14:paraId="033EA7D2" w14:textId="2D6E7F58" w:rsidR="79365160" w:rsidRDefault="79365160" w:rsidP="79365160">
      <w:pPr>
        <w:rPr>
          <w:rStyle w:val="eop"/>
          <w:rFonts w:ascii="Bahnschrift" w:eastAsia="Bahnschrift" w:hAnsi="Bahnschrift" w:cs="Bahnschrift"/>
          <w:b/>
          <w:bCs/>
          <w:color w:val="000000" w:themeColor="text1"/>
          <w:sz w:val="24"/>
          <w:szCs w:val="24"/>
        </w:rPr>
      </w:pPr>
    </w:p>
    <w:p w14:paraId="75C4C18B" w14:textId="7366A73D" w:rsidR="79365160" w:rsidRDefault="4F055205" w:rsidP="00FD7328">
      <w:pPr>
        <w:rPr>
          <w:rFonts w:ascii="Calibri" w:eastAsia="Calibri" w:hAnsi="Calibri" w:cs="Calibri"/>
          <w:color w:val="000000" w:themeColor="text1"/>
          <w:sz w:val="24"/>
          <w:szCs w:val="24"/>
        </w:rPr>
      </w:pPr>
      <w:r w:rsidRPr="79365160">
        <w:rPr>
          <w:rStyle w:val="eop"/>
          <w:rFonts w:ascii="Bahnschrift" w:eastAsia="Bahnschrift" w:hAnsi="Bahnschrift" w:cs="Bahnschrift"/>
          <w:b/>
          <w:bCs/>
          <w:color w:val="000000" w:themeColor="text1"/>
          <w:sz w:val="24"/>
          <w:szCs w:val="24"/>
        </w:rPr>
        <w:t>F. RAPPORTS</w:t>
      </w:r>
    </w:p>
    <w:p w14:paraId="3B24D412" w14:textId="3DD9AC64" w:rsidR="4F055205" w:rsidRDefault="4F055205" w:rsidP="79365160">
      <w:pPr>
        <w:pStyle w:val="Paragrafoelenco"/>
        <w:numPr>
          <w:ilvl w:val="0"/>
          <w:numId w:val="2"/>
        </w:numPr>
        <w:spacing w:after="0" w:line="240" w:lineRule="auto"/>
        <w:jc w:val="both"/>
        <w:rPr>
          <w:rFonts w:cs="Calibri"/>
          <w:color w:val="000000" w:themeColor="text1"/>
          <w:sz w:val="24"/>
          <w:szCs w:val="24"/>
        </w:rPr>
      </w:pPr>
      <w:r w:rsidRPr="79365160">
        <w:rPr>
          <w:rStyle w:val="eop"/>
          <w:rFonts w:cs="Calibri"/>
          <w:b/>
          <w:bCs/>
          <w:color w:val="000000" w:themeColor="text1"/>
          <w:sz w:val="24"/>
          <w:szCs w:val="24"/>
        </w:rPr>
        <w:t>Rapport obligatoire et délais</w:t>
      </w:r>
    </w:p>
    <w:p w14:paraId="582808B8" w14:textId="621B0F04" w:rsidR="79365160" w:rsidRDefault="79365160" w:rsidP="79365160">
      <w:pPr>
        <w:rPr>
          <w:rFonts w:ascii="Bahnschrift" w:eastAsia="Bahnschrift" w:hAnsi="Bahnschrift" w:cs="Bahnschrift"/>
        </w:rPr>
      </w:pPr>
    </w:p>
    <w:tbl>
      <w:tblPr>
        <w:tblW w:w="0" w:type="auto"/>
        <w:jc w:val="center"/>
        <w:tblLook w:val="04A0" w:firstRow="1" w:lastRow="0" w:firstColumn="1" w:lastColumn="0" w:noHBand="0" w:noVBand="1"/>
      </w:tblPr>
      <w:tblGrid>
        <w:gridCol w:w="3840"/>
        <w:gridCol w:w="2835"/>
      </w:tblGrid>
      <w:tr w:rsidR="79365160" w14:paraId="50F98F08" w14:textId="77777777" w:rsidTr="1FD9F278">
        <w:trPr>
          <w:trHeight w:val="300"/>
          <w:jc w:val="center"/>
        </w:trPr>
        <w:tc>
          <w:tcPr>
            <w:tcW w:w="3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F56F769" w14:textId="5C13DEC9" w:rsidR="79365160" w:rsidRDefault="73249392" w:rsidP="4C6118F2">
            <w:pPr>
              <w:pStyle w:val="NormaleWeb"/>
              <w:tabs>
                <w:tab w:val="left" w:pos="360"/>
              </w:tabs>
              <w:rPr>
                <w:rFonts w:ascii="Bahnschrift" w:eastAsia="Bahnschrift" w:hAnsi="Bahnschrift" w:cs="Bahnschrift"/>
                <w:b/>
                <w:bCs/>
                <w:sz w:val="22"/>
                <w:szCs w:val="22"/>
              </w:rPr>
            </w:pPr>
            <w:r w:rsidRPr="4C6118F2">
              <w:rPr>
                <w:rFonts w:ascii="Bahnschrift" w:eastAsia="Bahnschrift" w:hAnsi="Bahnschrift" w:cs="Bahnschrift"/>
                <w:b/>
                <w:bCs/>
                <w:sz w:val="22"/>
                <w:szCs w:val="22"/>
              </w:rPr>
              <w:t>Délivrables</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F60DB0E" w14:textId="1CEF902E" w:rsidR="59F21D42" w:rsidRDefault="59F21D42" w:rsidP="79365160">
            <w:pPr>
              <w:spacing w:after="0"/>
              <w:jc w:val="center"/>
              <w:rPr>
                <w:rFonts w:ascii="Bahnschrift" w:eastAsia="Bahnschrift" w:hAnsi="Bahnschrift" w:cs="Bahnschrift"/>
                <w:sz w:val="22"/>
                <w:szCs w:val="22"/>
              </w:rPr>
            </w:pPr>
            <w:r w:rsidRPr="79365160">
              <w:rPr>
                <w:rFonts w:ascii="Calibri" w:eastAsia="Calibri" w:hAnsi="Calibri" w:cs="Calibri"/>
                <w:b/>
                <w:bCs/>
                <w:color w:val="000000" w:themeColor="text1"/>
                <w:sz w:val="24"/>
                <w:szCs w:val="24"/>
                <w:lang w:val="it-IT"/>
              </w:rPr>
              <w:t>Délai de soumission</w:t>
            </w:r>
            <w:r w:rsidRPr="79365160">
              <w:rPr>
                <w:rFonts w:ascii="Calibri" w:eastAsia="Calibri" w:hAnsi="Calibri" w:cs="Calibri"/>
                <w:color w:val="000000" w:themeColor="text1"/>
                <w:sz w:val="24"/>
                <w:szCs w:val="24"/>
                <w:lang w:val="en-GB"/>
              </w:rPr>
              <w:t> </w:t>
            </w:r>
          </w:p>
        </w:tc>
      </w:tr>
      <w:tr w:rsidR="79365160" w14:paraId="537717E5" w14:textId="77777777" w:rsidTr="1FD9F278">
        <w:trPr>
          <w:trHeight w:val="270"/>
          <w:jc w:val="center"/>
        </w:trPr>
        <w:tc>
          <w:tcPr>
            <w:tcW w:w="3840" w:type="dxa"/>
            <w:vMerge w:val="restart"/>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15BFD8" w14:textId="30D17C85" w:rsidR="08247A92" w:rsidRDefault="51F2D409" w:rsidP="4C6118F2">
            <w:pPr>
              <w:pStyle w:val="NormaleWeb"/>
              <w:tabs>
                <w:tab w:val="left" w:pos="360"/>
              </w:tabs>
              <w:rPr>
                <w:rFonts w:ascii="Bahnschrift" w:hAnsi="Bahnschrift"/>
              </w:rPr>
            </w:pPr>
            <w:r w:rsidRPr="4C6118F2">
              <w:rPr>
                <w:rFonts w:ascii="Bahnschrift" w:hAnsi="Bahnschrift"/>
              </w:rPr>
              <w:t>Développement</w:t>
            </w:r>
            <w:r w:rsidR="4FA8CA83" w:rsidRPr="4C6118F2">
              <w:rPr>
                <w:rFonts w:ascii="Bahnschrift" w:hAnsi="Bahnschrift"/>
              </w:rPr>
              <w:t xml:space="preserve"> du manuel</w:t>
            </w:r>
            <w:r w:rsidR="6034B4F7" w:rsidRPr="4C6118F2">
              <w:rPr>
                <w:rFonts w:ascii="Bahnschrift" w:hAnsi="Bahnschrift"/>
              </w:rPr>
              <w:t xml:space="preserve"> </w:t>
            </w:r>
            <w:r w:rsidR="47B416E8" w:rsidRPr="4C6118F2">
              <w:rPr>
                <w:rFonts w:ascii="Bahnschrift" w:hAnsi="Bahnschrift"/>
              </w:rPr>
              <w:t xml:space="preserve">à </w:t>
            </w:r>
            <w:r w:rsidR="6034B4F7" w:rsidRPr="4C6118F2">
              <w:rPr>
                <w:rFonts w:ascii="Bahnschrift" w:hAnsi="Bahnschrift"/>
              </w:rPr>
              <w:t>partir des ressources et des analyses du premier cycle des formations du Projet</w:t>
            </w:r>
          </w:p>
        </w:tc>
        <w:tc>
          <w:tcPr>
            <w:tcW w:w="2835" w:type="dxa"/>
            <w:tcBorders>
              <w:top w:val="single" w:sz="6" w:space="0" w:color="auto"/>
              <w:left w:val="single" w:sz="6" w:space="0" w:color="000000" w:themeColor="text1"/>
              <w:bottom w:val="single" w:sz="6" w:space="0" w:color="auto"/>
              <w:right w:val="single" w:sz="6" w:space="0" w:color="auto"/>
            </w:tcBorders>
            <w:tcMar>
              <w:left w:w="105" w:type="dxa"/>
              <w:right w:w="105" w:type="dxa"/>
            </w:tcMar>
            <w:vAlign w:val="center"/>
          </w:tcPr>
          <w:p w14:paraId="31BA781F" w14:textId="794BA6FC" w:rsidR="08247A92" w:rsidRDefault="1E13F642" w:rsidP="2C79894F">
            <w:pPr>
              <w:rPr>
                <w:rFonts w:ascii="Bahnschrift" w:eastAsia="Bahnschrift" w:hAnsi="Bahnschrift" w:cs="Bahnschrift"/>
                <w:b/>
                <w:bCs/>
              </w:rPr>
            </w:pPr>
            <w:r w:rsidRPr="2C79894F">
              <w:rPr>
                <w:rFonts w:ascii="Bahnschrift" w:eastAsia="Bahnschrift" w:hAnsi="Bahnschrift" w:cs="Bahnschrift"/>
                <w:b/>
                <w:bCs/>
              </w:rPr>
              <w:t>Première</w:t>
            </w:r>
            <w:r w:rsidR="63D8524E" w:rsidRPr="2C79894F">
              <w:rPr>
                <w:rFonts w:ascii="Bahnschrift" w:eastAsia="Bahnschrift" w:hAnsi="Bahnschrift" w:cs="Bahnschrift"/>
                <w:b/>
                <w:bCs/>
              </w:rPr>
              <w:t xml:space="preserve"> version :</w:t>
            </w:r>
            <w:r w:rsidR="39D5394B" w:rsidRPr="2C79894F">
              <w:rPr>
                <w:rFonts w:ascii="Bahnschrift" w:eastAsia="Bahnschrift" w:hAnsi="Bahnschrift" w:cs="Bahnschrift"/>
                <w:b/>
                <w:bCs/>
              </w:rPr>
              <w:t xml:space="preserve"> 15 Mai</w:t>
            </w:r>
          </w:p>
        </w:tc>
      </w:tr>
      <w:tr w:rsidR="79365160" w14:paraId="49ACE314" w14:textId="77777777" w:rsidTr="1FD9F278">
        <w:trPr>
          <w:trHeight w:val="270"/>
          <w:jc w:val="center"/>
        </w:trPr>
        <w:tc>
          <w:tcPr>
            <w:tcW w:w="3840" w:type="dxa"/>
            <w:vMerge/>
            <w:tcMar>
              <w:left w:w="105" w:type="dxa"/>
              <w:right w:w="105" w:type="dxa"/>
            </w:tcMar>
            <w:vAlign w:val="center"/>
          </w:tcPr>
          <w:p w14:paraId="3C8998D1" w14:textId="77777777" w:rsidR="00EC17DC" w:rsidRDefault="00EC17DC"/>
        </w:tc>
        <w:tc>
          <w:tcPr>
            <w:tcW w:w="2835" w:type="dxa"/>
            <w:tcBorders>
              <w:top w:val="single" w:sz="6" w:space="0" w:color="auto"/>
              <w:left w:val="single" w:sz="6" w:space="0" w:color="000000" w:themeColor="text1"/>
              <w:bottom w:val="single" w:sz="6" w:space="0" w:color="auto"/>
              <w:right w:val="single" w:sz="6" w:space="0" w:color="auto"/>
            </w:tcBorders>
            <w:tcMar>
              <w:left w:w="105" w:type="dxa"/>
              <w:right w:w="105" w:type="dxa"/>
            </w:tcMar>
            <w:vAlign w:val="center"/>
          </w:tcPr>
          <w:p w14:paraId="3EB98417" w14:textId="08ACDBE1" w:rsidR="08247A92" w:rsidRDefault="4D9DCD24" w:rsidP="2C79894F">
            <w:pPr>
              <w:rPr>
                <w:rFonts w:ascii="Bahnschrift" w:eastAsia="Bahnschrift" w:hAnsi="Bahnschrift" w:cs="Bahnschrift"/>
                <w:b/>
                <w:bCs/>
              </w:rPr>
            </w:pPr>
            <w:r w:rsidRPr="1FD9F278">
              <w:rPr>
                <w:rFonts w:ascii="Bahnschrift" w:eastAsia="Bahnschrift" w:hAnsi="Bahnschrift" w:cs="Bahnschrift"/>
                <w:b/>
                <w:bCs/>
              </w:rPr>
              <w:t>Version</w:t>
            </w:r>
            <w:r w:rsidR="3B8B11F7" w:rsidRPr="1FD9F278">
              <w:rPr>
                <w:rFonts w:ascii="Bahnschrift" w:eastAsia="Bahnschrift" w:hAnsi="Bahnschrift" w:cs="Bahnschrift"/>
                <w:b/>
                <w:bCs/>
              </w:rPr>
              <w:t xml:space="preserve"> </w:t>
            </w:r>
            <w:r w:rsidR="5AF007D3" w:rsidRPr="1FD9F278">
              <w:rPr>
                <w:rFonts w:ascii="Bahnschrift" w:eastAsia="Bahnschrift" w:hAnsi="Bahnschrift" w:cs="Bahnschrift"/>
                <w:b/>
                <w:bCs/>
              </w:rPr>
              <w:t>finale :</w:t>
            </w:r>
            <w:r w:rsidR="6D9D2784" w:rsidRPr="1FD9F278">
              <w:rPr>
                <w:rFonts w:ascii="Bahnschrift" w:eastAsia="Bahnschrift" w:hAnsi="Bahnschrift" w:cs="Bahnschrift"/>
                <w:b/>
                <w:bCs/>
              </w:rPr>
              <w:t xml:space="preserve"> </w:t>
            </w:r>
            <w:r w:rsidR="4D5D59D0" w:rsidRPr="1FD9F278">
              <w:rPr>
                <w:rFonts w:ascii="Bahnschrift" w:eastAsia="Bahnschrift" w:hAnsi="Bahnschrift" w:cs="Bahnschrift"/>
                <w:b/>
                <w:bCs/>
              </w:rPr>
              <w:t xml:space="preserve">30 </w:t>
            </w:r>
            <w:r w:rsidR="048406F5" w:rsidRPr="1FD9F278">
              <w:rPr>
                <w:rFonts w:ascii="Bahnschrift" w:eastAsia="Bahnschrift" w:hAnsi="Bahnschrift" w:cs="Bahnschrift"/>
                <w:b/>
                <w:bCs/>
              </w:rPr>
              <w:t>Juin</w:t>
            </w:r>
          </w:p>
        </w:tc>
      </w:tr>
      <w:tr w:rsidR="79365160" w14:paraId="6301B046" w14:textId="77777777" w:rsidTr="1FD9F278">
        <w:trPr>
          <w:trHeight w:val="285"/>
          <w:jc w:val="center"/>
        </w:trPr>
        <w:tc>
          <w:tcPr>
            <w:tcW w:w="3840" w:type="dxa"/>
            <w:vMerge w:val="restart"/>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DE9E70E" w14:textId="6A14081A" w:rsidR="72E7A25D" w:rsidRDefault="72E7A25D" w:rsidP="79365160">
            <w:pPr>
              <w:pStyle w:val="NormaleWeb"/>
              <w:tabs>
                <w:tab w:val="left" w:pos="360"/>
              </w:tabs>
              <w:rPr>
                <w:rFonts w:ascii="Bahnschrift" w:eastAsia="Bahnschrift" w:hAnsi="Bahnschrift" w:cs="Bahnschrift"/>
              </w:rPr>
            </w:pPr>
            <w:r w:rsidRPr="79365160">
              <w:rPr>
                <w:rFonts w:ascii="Bahnschrift" w:eastAsia="Bahnschrift" w:hAnsi="Bahnschrift" w:cs="Bahnschrift"/>
              </w:rPr>
              <w:t xml:space="preserve">Cartographie </w:t>
            </w:r>
          </w:p>
        </w:tc>
        <w:tc>
          <w:tcPr>
            <w:tcW w:w="2835" w:type="dxa"/>
            <w:tcBorders>
              <w:top w:val="single" w:sz="6" w:space="0" w:color="auto"/>
              <w:left w:val="single" w:sz="6" w:space="0" w:color="000000" w:themeColor="text1"/>
              <w:bottom w:val="single" w:sz="6" w:space="0" w:color="auto"/>
              <w:right w:val="single" w:sz="6" w:space="0" w:color="auto"/>
            </w:tcBorders>
            <w:tcMar>
              <w:left w:w="105" w:type="dxa"/>
              <w:right w:w="105" w:type="dxa"/>
            </w:tcMar>
            <w:vAlign w:val="center"/>
          </w:tcPr>
          <w:p w14:paraId="667F6BD5" w14:textId="18147D48" w:rsidR="79365160" w:rsidRDefault="49039727" w:rsidP="2C79894F">
            <w:pPr>
              <w:rPr>
                <w:rFonts w:ascii="Bahnschrift" w:eastAsia="Bahnschrift" w:hAnsi="Bahnschrift" w:cs="Bahnschrift"/>
                <w:b/>
                <w:bCs/>
              </w:rPr>
            </w:pPr>
            <w:r w:rsidRPr="2C79894F">
              <w:rPr>
                <w:rFonts w:ascii="Bahnschrift" w:eastAsia="Bahnschrift" w:hAnsi="Bahnschrift" w:cs="Bahnschrift"/>
                <w:b/>
                <w:bCs/>
              </w:rPr>
              <w:t>Première</w:t>
            </w:r>
            <w:r w:rsidR="2B676B96" w:rsidRPr="2C79894F">
              <w:rPr>
                <w:rFonts w:ascii="Bahnschrift" w:eastAsia="Bahnschrift" w:hAnsi="Bahnschrift" w:cs="Bahnschrift"/>
                <w:b/>
                <w:bCs/>
              </w:rPr>
              <w:t xml:space="preserve"> version :</w:t>
            </w:r>
            <w:r w:rsidR="544FEE21" w:rsidRPr="2C79894F">
              <w:rPr>
                <w:rFonts w:ascii="Bahnschrift" w:eastAsia="Bahnschrift" w:hAnsi="Bahnschrift" w:cs="Bahnschrift"/>
                <w:b/>
                <w:bCs/>
              </w:rPr>
              <w:t xml:space="preserve"> 15 Mai</w:t>
            </w:r>
          </w:p>
        </w:tc>
      </w:tr>
      <w:tr w:rsidR="79365160" w14:paraId="40D00DD5" w14:textId="77777777" w:rsidTr="1FD9F278">
        <w:trPr>
          <w:trHeight w:val="285"/>
          <w:jc w:val="center"/>
        </w:trPr>
        <w:tc>
          <w:tcPr>
            <w:tcW w:w="3840" w:type="dxa"/>
            <w:vMerge/>
            <w:tcMar>
              <w:left w:w="105" w:type="dxa"/>
              <w:right w:w="105" w:type="dxa"/>
            </w:tcMar>
            <w:vAlign w:val="center"/>
          </w:tcPr>
          <w:p w14:paraId="08B1070F" w14:textId="77777777" w:rsidR="00EC17DC" w:rsidRDefault="00EC17DC"/>
        </w:tc>
        <w:tc>
          <w:tcPr>
            <w:tcW w:w="2835" w:type="dxa"/>
            <w:tcBorders>
              <w:top w:val="single" w:sz="6" w:space="0" w:color="auto"/>
              <w:left w:val="single" w:sz="6" w:space="0" w:color="000000" w:themeColor="text1"/>
              <w:bottom w:val="single" w:sz="6" w:space="0" w:color="auto"/>
              <w:right w:val="single" w:sz="6" w:space="0" w:color="auto"/>
            </w:tcBorders>
            <w:tcMar>
              <w:left w:w="105" w:type="dxa"/>
              <w:right w:w="105" w:type="dxa"/>
            </w:tcMar>
            <w:vAlign w:val="center"/>
          </w:tcPr>
          <w:p w14:paraId="6EF910DF" w14:textId="3A03A4E6" w:rsidR="79365160" w:rsidRDefault="561A9F07" w:rsidP="2C79894F">
            <w:pPr>
              <w:rPr>
                <w:rFonts w:ascii="Bahnschrift" w:eastAsia="Bahnschrift" w:hAnsi="Bahnschrift" w:cs="Bahnschrift"/>
                <w:b/>
                <w:bCs/>
              </w:rPr>
            </w:pPr>
            <w:r w:rsidRPr="1FD9F278">
              <w:rPr>
                <w:rFonts w:ascii="Bahnschrift" w:eastAsia="Bahnschrift" w:hAnsi="Bahnschrift" w:cs="Bahnschrift"/>
                <w:b/>
                <w:bCs/>
              </w:rPr>
              <w:t>Version</w:t>
            </w:r>
            <w:r w:rsidR="34455026" w:rsidRPr="1FD9F278">
              <w:rPr>
                <w:rFonts w:ascii="Bahnschrift" w:eastAsia="Bahnschrift" w:hAnsi="Bahnschrift" w:cs="Bahnschrift"/>
                <w:b/>
                <w:bCs/>
              </w:rPr>
              <w:t xml:space="preserve"> finale</w:t>
            </w:r>
            <w:r w:rsidR="62D6A94A" w:rsidRPr="1FD9F278">
              <w:rPr>
                <w:rFonts w:ascii="Bahnschrift" w:eastAsia="Bahnschrift" w:hAnsi="Bahnschrift" w:cs="Bahnschrift"/>
                <w:b/>
                <w:bCs/>
              </w:rPr>
              <w:t xml:space="preserve"> </w:t>
            </w:r>
            <w:r w:rsidR="34455026" w:rsidRPr="1FD9F278">
              <w:rPr>
                <w:rFonts w:ascii="Bahnschrift" w:eastAsia="Bahnschrift" w:hAnsi="Bahnschrift" w:cs="Bahnschrift"/>
                <w:b/>
                <w:bCs/>
              </w:rPr>
              <w:t xml:space="preserve">: </w:t>
            </w:r>
            <w:r w:rsidR="1D5CB106" w:rsidRPr="1FD9F278">
              <w:rPr>
                <w:rFonts w:ascii="Bahnschrift" w:eastAsia="Bahnschrift" w:hAnsi="Bahnschrift" w:cs="Bahnschrift"/>
                <w:b/>
                <w:bCs/>
              </w:rPr>
              <w:t>30</w:t>
            </w:r>
            <w:r w:rsidR="1924F749" w:rsidRPr="1FD9F278">
              <w:rPr>
                <w:rFonts w:ascii="Bahnschrift" w:eastAsia="Bahnschrift" w:hAnsi="Bahnschrift" w:cs="Bahnschrift"/>
                <w:b/>
                <w:bCs/>
              </w:rPr>
              <w:t xml:space="preserve"> Juin</w:t>
            </w:r>
          </w:p>
        </w:tc>
      </w:tr>
      <w:tr w:rsidR="79365160" w14:paraId="7D8569B9" w14:textId="77777777" w:rsidTr="1FD9F278">
        <w:trPr>
          <w:trHeight w:val="285"/>
          <w:jc w:val="center"/>
        </w:trPr>
        <w:tc>
          <w:tcPr>
            <w:tcW w:w="38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76F786" w14:textId="6AECAE91" w:rsidR="6C259BD1" w:rsidRDefault="6C259BD1" w:rsidP="79365160">
            <w:pPr>
              <w:pStyle w:val="NormaleWeb"/>
              <w:tabs>
                <w:tab w:val="left" w:pos="360"/>
              </w:tabs>
              <w:rPr>
                <w:rFonts w:ascii="Bahnschrift" w:eastAsia="Bahnschrift" w:hAnsi="Bahnschrift" w:cs="Bahnschrift"/>
              </w:rPr>
            </w:pPr>
            <w:r w:rsidRPr="79365160">
              <w:rPr>
                <w:rFonts w:ascii="Bahnschrift" w:eastAsia="Bahnschrift" w:hAnsi="Bahnschrift" w:cs="Bahnschrift"/>
              </w:rPr>
              <w:t>Atelier Concertation Nationale</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57A26A" w14:textId="13C7EB9B" w:rsidR="0E79095E" w:rsidRDefault="47BB68E2" w:rsidP="2C79894F">
            <w:pPr>
              <w:rPr>
                <w:rFonts w:ascii="Bahnschrift" w:eastAsia="Bahnschrift" w:hAnsi="Bahnschrift" w:cs="Bahnschrift"/>
                <w:b/>
                <w:bCs/>
              </w:rPr>
            </w:pPr>
            <w:r w:rsidRPr="1FD9F278">
              <w:rPr>
                <w:rFonts w:ascii="Bahnschrift" w:eastAsia="Bahnschrift" w:hAnsi="Bahnschrift" w:cs="Bahnschrift"/>
                <w:b/>
                <w:bCs/>
              </w:rPr>
              <w:t>D</w:t>
            </w:r>
            <w:r w:rsidR="10F15743" w:rsidRPr="1FD9F278">
              <w:rPr>
                <w:rFonts w:ascii="Bahnschrift" w:eastAsia="Bahnschrift" w:hAnsi="Bahnschrift" w:cs="Bahnschrift"/>
                <w:b/>
                <w:bCs/>
              </w:rPr>
              <w:t>ate</w:t>
            </w:r>
            <w:r w:rsidR="32AB6766" w:rsidRPr="1FD9F278">
              <w:rPr>
                <w:rFonts w:ascii="Bahnschrift" w:eastAsia="Bahnschrift" w:hAnsi="Bahnschrift" w:cs="Bahnschrift"/>
                <w:b/>
                <w:bCs/>
              </w:rPr>
              <w:t>/</w:t>
            </w:r>
            <w:r w:rsidR="0876990E" w:rsidRPr="1FD9F278">
              <w:rPr>
                <w:rFonts w:ascii="Bahnschrift" w:eastAsia="Bahnschrift" w:hAnsi="Bahnschrift" w:cs="Bahnschrift"/>
                <w:b/>
                <w:bCs/>
              </w:rPr>
              <w:t>période</w:t>
            </w:r>
            <w:r w:rsidR="10F15743" w:rsidRPr="1FD9F278">
              <w:rPr>
                <w:rFonts w:ascii="Bahnschrift" w:eastAsia="Bahnschrift" w:hAnsi="Bahnschrift" w:cs="Bahnschrift"/>
                <w:b/>
                <w:bCs/>
              </w:rPr>
              <w:t xml:space="preserve"> </w:t>
            </w:r>
            <w:r w:rsidR="38C40264" w:rsidRPr="1FD9F278">
              <w:rPr>
                <w:rFonts w:ascii="Bahnschrift" w:eastAsia="Bahnschrift" w:hAnsi="Bahnschrift" w:cs="Bahnschrift"/>
                <w:b/>
                <w:bCs/>
              </w:rPr>
              <w:t>prévue :</w:t>
            </w:r>
            <w:r w:rsidR="1F4C5CD1" w:rsidRPr="1FD9F278">
              <w:rPr>
                <w:rFonts w:ascii="Bahnschrift" w:eastAsia="Bahnschrift" w:hAnsi="Bahnschrift" w:cs="Bahnschrift"/>
                <w:b/>
                <w:bCs/>
              </w:rPr>
              <w:t xml:space="preserve"> </w:t>
            </w:r>
            <w:r w:rsidR="3C1CEFCE" w:rsidRPr="1FD9F278">
              <w:rPr>
                <w:rFonts w:ascii="Bahnschrift" w:eastAsia="Bahnschrift" w:hAnsi="Bahnschrift" w:cs="Bahnschrift"/>
                <w:b/>
                <w:bCs/>
              </w:rPr>
              <w:t xml:space="preserve">début </w:t>
            </w:r>
            <w:r w:rsidR="1F4C5CD1" w:rsidRPr="1FD9F278">
              <w:rPr>
                <w:rFonts w:ascii="Bahnschrift" w:eastAsia="Bahnschrift" w:hAnsi="Bahnschrift" w:cs="Bahnschrift"/>
                <w:b/>
                <w:bCs/>
              </w:rPr>
              <w:t>Juin</w:t>
            </w:r>
          </w:p>
        </w:tc>
      </w:tr>
      <w:tr w:rsidR="79365160" w14:paraId="393A843D" w14:textId="77777777" w:rsidTr="1FD9F278">
        <w:trPr>
          <w:trHeight w:val="285"/>
          <w:jc w:val="center"/>
        </w:trPr>
        <w:tc>
          <w:tcPr>
            <w:tcW w:w="38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91AF5E" w14:textId="2DCA8C7B" w:rsidR="6C259BD1" w:rsidRDefault="6C259BD1" w:rsidP="79365160">
            <w:pPr>
              <w:pStyle w:val="NormaleWeb"/>
              <w:tabs>
                <w:tab w:val="left" w:pos="360"/>
              </w:tabs>
              <w:rPr>
                <w:rFonts w:ascii="Bahnschrift" w:eastAsia="Bahnschrift" w:hAnsi="Bahnschrift" w:cs="Bahnschrift"/>
              </w:rPr>
            </w:pPr>
            <w:r w:rsidRPr="79365160">
              <w:rPr>
                <w:rFonts w:ascii="Bahnschrift" w:eastAsia="Bahnschrift" w:hAnsi="Bahnschrift" w:cs="Bahnschrift"/>
              </w:rPr>
              <w:t xml:space="preserve">Ateliers Concertation </w:t>
            </w:r>
            <w:r w:rsidR="3FE966C2" w:rsidRPr="79365160">
              <w:rPr>
                <w:rFonts w:ascii="Bahnschrift" w:eastAsia="Bahnschrift" w:hAnsi="Bahnschrift" w:cs="Bahnschrift"/>
              </w:rPr>
              <w:t>régionales</w:t>
            </w:r>
            <w:r w:rsidRPr="79365160">
              <w:rPr>
                <w:rFonts w:ascii="Bahnschrift" w:eastAsia="Bahnschrift" w:hAnsi="Bahnschrift" w:cs="Bahnschrift"/>
              </w:rPr>
              <w:t xml:space="preserve"> </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006ECE" w14:textId="2386CD18" w:rsidR="6F0BC250" w:rsidRDefault="217F48CC" w:rsidP="2C79894F">
            <w:pPr>
              <w:rPr>
                <w:rFonts w:ascii="Bahnschrift" w:eastAsia="Bahnschrift" w:hAnsi="Bahnschrift" w:cs="Bahnschrift"/>
                <w:b/>
                <w:bCs/>
              </w:rPr>
            </w:pPr>
            <w:r w:rsidRPr="1FD9F278">
              <w:rPr>
                <w:rFonts w:ascii="Bahnschrift" w:eastAsia="Bahnschrift" w:hAnsi="Bahnschrift" w:cs="Bahnschrift"/>
                <w:b/>
                <w:bCs/>
              </w:rPr>
              <w:t>D</w:t>
            </w:r>
            <w:r w:rsidR="3E0D45BD" w:rsidRPr="1FD9F278">
              <w:rPr>
                <w:rFonts w:ascii="Bahnschrift" w:eastAsia="Bahnschrift" w:hAnsi="Bahnschrift" w:cs="Bahnschrift"/>
                <w:b/>
                <w:bCs/>
              </w:rPr>
              <w:t>ate</w:t>
            </w:r>
            <w:r w:rsidR="697E8929" w:rsidRPr="1FD9F278">
              <w:rPr>
                <w:rFonts w:ascii="Bahnschrift" w:eastAsia="Bahnschrift" w:hAnsi="Bahnschrift" w:cs="Bahnschrift"/>
                <w:b/>
                <w:bCs/>
              </w:rPr>
              <w:t>/</w:t>
            </w:r>
            <w:r w:rsidR="0A535B91" w:rsidRPr="1FD9F278">
              <w:rPr>
                <w:rFonts w:ascii="Bahnschrift" w:eastAsia="Bahnschrift" w:hAnsi="Bahnschrift" w:cs="Bahnschrift"/>
                <w:b/>
                <w:bCs/>
              </w:rPr>
              <w:t>période</w:t>
            </w:r>
            <w:r w:rsidR="3E0D45BD" w:rsidRPr="1FD9F278">
              <w:rPr>
                <w:rFonts w:ascii="Bahnschrift" w:eastAsia="Bahnschrift" w:hAnsi="Bahnschrift" w:cs="Bahnschrift"/>
                <w:b/>
                <w:bCs/>
              </w:rPr>
              <w:t xml:space="preserve"> </w:t>
            </w:r>
            <w:r w:rsidR="23F3550A" w:rsidRPr="1FD9F278">
              <w:rPr>
                <w:rFonts w:ascii="Bahnschrift" w:eastAsia="Bahnschrift" w:hAnsi="Bahnschrift" w:cs="Bahnschrift"/>
                <w:b/>
                <w:bCs/>
              </w:rPr>
              <w:t>prévue :</w:t>
            </w:r>
            <w:r w:rsidR="7D78B3DD" w:rsidRPr="1FD9F278">
              <w:rPr>
                <w:rFonts w:ascii="Bahnschrift" w:eastAsia="Bahnschrift" w:hAnsi="Bahnschrift" w:cs="Bahnschrift"/>
                <w:b/>
                <w:bCs/>
              </w:rPr>
              <w:t xml:space="preserve"> </w:t>
            </w:r>
            <w:r w:rsidR="4DA632E1" w:rsidRPr="1FD9F278">
              <w:rPr>
                <w:rFonts w:ascii="Bahnschrift" w:eastAsia="Bahnschrift" w:hAnsi="Bahnschrift" w:cs="Bahnschrift"/>
                <w:b/>
                <w:bCs/>
              </w:rPr>
              <w:t xml:space="preserve">début </w:t>
            </w:r>
            <w:r w:rsidR="0D502AEC" w:rsidRPr="1FD9F278">
              <w:rPr>
                <w:rFonts w:ascii="Bahnschrift" w:eastAsia="Bahnschrift" w:hAnsi="Bahnschrift" w:cs="Bahnschrift"/>
                <w:b/>
                <w:bCs/>
              </w:rPr>
              <w:t>Juin</w:t>
            </w:r>
          </w:p>
        </w:tc>
      </w:tr>
    </w:tbl>
    <w:p w14:paraId="6FFD7F81" w14:textId="3AC1D180" w:rsidR="79365160" w:rsidRDefault="79365160" w:rsidP="79365160">
      <w:pPr>
        <w:rPr>
          <w:rFonts w:ascii="Bahnschrift" w:eastAsia="Bahnschrift" w:hAnsi="Bahnschrift" w:cs="Bahnschrift"/>
        </w:rPr>
      </w:pPr>
    </w:p>
    <w:p w14:paraId="28B6F450" w14:textId="68472BFB" w:rsidR="79365160" w:rsidRDefault="79365160" w:rsidP="79365160">
      <w:pPr>
        <w:rPr>
          <w:rFonts w:ascii="Bahnschrift" w:eastAsia="Bahnschrift" w:hAnsi="Bahnschrift" w:cs="Bahnschrift"/>
        </w:rPr>
      </w:pPr>
    </w:p>
    <w:p w14:paraId="36918F5E" w14:textId="7E1C6A64" w:rsidR="5152306E" w:rsidRDefault="4F055205" w:rsidP="00FD7328">
      <w:pPr>
        <w:pStyle w:val="Titolo3"/>
        <w:rPr>
          <w:rFonts w:eastAsia="Bahnschrift"/>
        </w:rPr>
      </w:pPr>
      <w:r w:rsidRPr="79365160">
        <w:rPr>
          <w:rFonts w:eastAsia="Bahnschrift"/>
        </w:rPr>
        <w:t>G</w:t>
      </w:r>
      <w:r w:rsidR="56DF1521" w:rsidRPr="79365160">
        <w:rPr>
          <w:rFonts w:eastAsia="Bahnschrift"/>
        </w:rPr>
        <w:t>. SOUMISSION DE L’OFFRE</w:t>
      </w:r>
    </w:p>
    <w:p w14:paraId="4178C71D" w14:textId="79D69F37" w:rsidR="5152306E" w:rsidRDefault="5152306E" w:rsidP="770A3B3C">
      <w:pPr>
        <w:pStyle w:val="Paragrafoelenco"/>
        <w:numPr>
          <w:ilvl w:val="0"/>
          <w:numId w:val="5"/>
        </w:numPr>
        <w:rPr>
          <w:rFonts w:ascii="Bahnschrift" w:eastAsia="Bahnschrift" w:hAnsi="Bahnschrift" w:cs="Bahnschrift"/>
          <w:b/>
          <w:bCs/>
          <w:sz w:val="24"/>
          <w:szCs w:val="24"/>
        </w:rPr>
      </w:pPr>
      <w:r w:rsidRPr="770A3B3C">
        <w:rPr>
          <w:rFonts w:ascii="Bahnschrift" w:eastAsia="Bahnschrift" w:hAnsi="Bahnschrift" w:cs="Bahnschrift"/>
          <w:b/>
          <w:bCs/>
          <w:sz w:val="24"/>
          <w:szCs w:val="24"/>
        </w:rPr>
        <w:t>Calendrier</w:t>
      </w:r>
    </w:p>
    <w:tbl>
      <w:tblPr>
        <w:tblW w:w="0" w:type="auto"/>
        <w:jc w:val="center"/>
        <w:tblLayout w:type="fixed"/>
        <w:tblLook w:val="04A0" w:firstRow="1" w:lastRow="0" w:firstColumn="1" w:lastColumn="0" w:noHBand="0" w:noVBand="1"/>
      </w:tblPr>
      <w:tblGrid>
        <w:gridCol w:w="3840"/>
        <w:gridCol w:w="2835"/>
      </w:tblGrid>
      <w:tr w:rsidR="770A3B3C" w14:paraId="4E4E700E" w14:textId="77777777" w:rsidTr="1FD9F278">
        <w:trPr>
          <w:trHeight w:val="300"/>
          <w:jc w:val="center"/>
        </w:trPr>
        <w:tc>
          <w:tcPr>
            <w:tcW w:w="3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24AA5E4" w14:textId="3370E274" w:rsidR="770A3B3C" w:rsidRDefault="770A3B3C" w:rsidP="770A3B3C">
            <w:pPr>
              <w:pStyle w:val="NormaleWeb"/>
              <w:tabs>
                <w:tab w:val="left" w:pos="360"/>
              </w:tabs>
              <w:rPr>
                <w:rFonts w:ascii="Bahnschrift" w:eastAsia="Bahnschrift" w:hAnsi="Bahnschrift" w:cs="Bahnschrift"/>
                <w:sz w:val="22"/>
                <w:szCs w:val="22"/>
              </w:rPr>
            </w:pPr>
            <w:r w:rsidRPr="770A3B3C">
              <w:rPr>
                <w:rFonts w:ascii="Bahnschrift" w:eastAsia="Bahnschrift" w:hAnsi="Bahnschrift" w:cs="Bahnschrift"/>
                <w:b/>
                <w:bCs/>
                <w:sz w:val="22"/>
                <w:szCs w:val="22"/>
              </w:rPr>
              <w:t>Description</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EA9CC1F" w14:textId="5AF046B4" w:rsidR="770A3B3C" w:rsidRDefault="770A3B3C" w:rsidP="770A3B3C">
            <w:pPr>
              <w:ind w:left="360" w:hanging="360"/>
              <w:jc w:val="center"/>
              <w:rPr>
                <w:rFonts w:ascii="Bahnschrift" w:eastAsia="Bahnschrift" w:hAnsi="Bahnschrift" w:cs="Bahnschrift"/>
                <w:sz w:val="22"/>
                <w:szCs w:val="22"/>
              </w:rPr>
            </w:pPr>
            <w:r w:rsidRPr="770A3B3C">
              <w:rPr>
                <w:rFonts w:ascii="Bahnschrift" w:eastAsia="Bahnschrift" w:hAnsi="Bahnschrift" w:cs="Bahnschrift"/>
                <w:b/>
                <w:bCs/>
                <w:sz w:val="22"/>
                <w:szCs w:val="22"/>
              </w:rPr>
              <w:t>Date / Heure*</w:t>
            </w:r>
          </w:p>
        </w:tc>
      </w:tr>
      <w:tr w:rsidR="770A3B3C" w14:paraId="03CAD964" w14:textId="77777777" w:rsidTr="1FD9F278">
        <w:trPr>
          <w:trHeight w:val="270"/>
          <w:jc w:val="center"/>
        </w:trPr>
        <w:tc>
          <w:tcPr>
            <w:tcW w:w="38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889392" w14:textId="3FDFE498" w:rsidR="770A3B3C" w:rsidRDefault="770A3B3C" w:rsidP="770A3B3C">
            <w:pPr>
              <w:pStyle w:val="NormaleWeb"/>
              <w:tabs>
                <w:tab w:val="left" w:pos="360"/>
              </w:tabs>
              <w:rPr>
                <w:rFonts w:ascii="Bahnschrift" w:eastAsia="Bahnschrift" w:hAnsi="Bahnschrift" w:cs="Bahnschrift"/>
              </w:rPr>
            </w:pPr>
            <w:r w:rsidRPr="770A3B3C">
              <w:rPr>
                <w:rFonts w:ascii="Bahnschrift" w:eastAsia="Bahnschrift" w:hAnsi="Bahnschrift" w:cs="Bahnschrift"/>
              </w:rPr>
              <w:t>Date-butoir pour demander des éclaircissements</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D70B6D" w14:textId="4D2C4793" w:rsidR="770A3B3C" w:rsidRDefault="006F0A6A" w:rsidP="770A3B3C">
            <w:pPr>
              <w:rPr>
                <w:rFonts w:ascii="Bahnschrift" w:eastAsia="Bahnschrift" w:hAnsi="Bahnschrift" w:cs="Bahnschrift"/>
                <w:b/>
                <w:bCs/>
              </w:rPr>
            </w:pPr>
            <w:r>
              <w:rPr>
                <w:rFonts w:ascii="Bahnschrift" w:eastAsia="Bahnschrift" w:hAnsi="Bahnschrift" w:cs="Bahnschrift"/>
                <w:b/>
                <w:bCs/>
              </w:rPr>
              <w:t>20</w:t>
            </w:r>
            <w:r w:rsidR="00FD7328" w:rsidRPr="1FD9F278">
              <w:rPr>
                <w:rFonts w:ascii="Bahnschrift" w:eastAsia="Bahnschrift" w:hAnsi="Bahnschrift" w:cs="Bahnschrift"/>
                <w:b/>
                <w:bCs/>
              </w:rPr>
              <w:t xml:space="preserve"> Avril 2023</w:t>
            </w:r>
          </w:p>
        </w:tc>
      </w:tr>
      <w:tr w:rsidR="770A3B3C" w14:paraId="275302CC" w14:textId="77777777" w:rsidTr="1FD9F278">
        <w:trPr>
          <w:trHeight w:val="285"/>
          <w:jc w:val="center"/>
        </w:trPr>
        <w:tc>
          <w:tcPr>
            <w:tcW w:w="38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E1118A" w14:textId="58936115" w:rsidR="770A3B3C" w:rsidRDefault="770A3B3C" w:rsidP="770A3B3C">
            <w:pPr>
              <w:pStyle w:val="NormaleWeb"/>
              <w:tabs>
                <w:tab w:val="left" w:pos="360"/>
              </w:tabs>
              <w:rPr>
                <w:rFonts w:ascii="Bahnschrift" w:eastAsia="Bahnschrift" w:hAnsi="Bahnschrift" w:cs="Bahnschrift"/>
              </w:rPr>
            </w:pPr>
            <w:r w:rsidRPr="770A3B3C">
              <w:rPr>
                <w:rFonts w:ascii="Bahnschrift" w:eastAsia="Bahnschrift" w:hAnsi="Bahnschrift" w:cs="Bahnschrift"/>
              </w:rPr>
              <w:t>Date-butoir pour recevoir des éclaircissements</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28C3F2" w14:textId="0FBDF3C4" w:rsidR="770A3B3C" w:rsidRDefault="006F0A6A" w:rsidP="770A3B3C">
            <w:pPr>
              <w:rPr>
                <w:rFonts w:ascii="Bahnschrift" w:eastAsia="Bahnschrift" w:hAnsi="Bahnschrift" w:cs="Bahnschrift"/>
                <w:b/>
                <w:bCs/>
              </w:rPr>
            </w:pPr>
            <w:r>
              <w:rPr>
                <w:rFonts w:ascii="Bahnschrift" w:eastAsia="Bahnschrift" w:hAnsi="Bahnschrift" w:cs="Bahnschrift"/>
                <w:b/>
                <w:bCs/>
              </w:rPr>
              <w:t>21</w:t>
            </w:r>
            <w:r w:rsidR="00FD7328" w:rsidRPr="1FD9F278">
              <w:rPr>
                <w:rFonts w:ascii="Bahnschrift" w:eastAsia="Bahnschrift" w:hAnsi="Bahnschrift" w:cs="Bahnschrift"/>
                <w:b/>
                <w:bCs/>
              </w:rPr>
              <w:t xml:space="preserve"> Avril 2023</w:t>
            </w:r>
          </w:p>
        </w:tc>
      </w:tr>
      <w:tr w:rsidR="770A3B3C" w14:paraId="325CE9BD" w14:textId="77777777" w:rsidTr="1FD9F278">
        <w:trPr>
          <w:trHeight w:val="285"/>
          <w:jc w:val="center"/>
        </w:trPr>
        <w:tc>
          <w:tcPr>
            <w:tcW w:w="38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3F0484" w14:textId="54A98B3E" w:rsidR="770A3B3C" w:rsidRDefault="770A3B3C" w:rsidP="770A3B3C">
            <w:pPr>
              <w:pStyle w:val="NormaleWeb"/>
              <w:tabs>
                <w:tab w:val="left" w:pos="360"/>
              </w:tabs>
              <w:rPr>
                <w:rFonts w:ascii="Bahnschrift" w:eastAsia="Bahnschrift" w:hAnsi="Bahnschrift" w:cs="Bahnschrift"/>
              </w:rPr>
            </w:pPr>
            <w:r w:rsidRPr="770A3B3C">
              <w:rPr>
                <w:rFonts w:ascii="Bahnschrift" w:eastAsia="Bahnschrift" w:hAnsi="Bahnschrift" w:cs="Bahnschrift"/>
              </w:rPr>
              <w:t xml:space="preserve">Date-butoir de soumission des offres </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E93EA4" w14:textId="4D5DEA57" w:rsidR="770A3B3C" w:rsidRDefault="006F0A6A" w:rsidP="770A3B3C">
            <w:pPr>
              <w:rPr>
                <w:rFonts w:ascii="Bahnschrift" w:eastAsia="Bahnschrift" w:hAnsi="Bahnschrift" w:cs="Bahnschrift"/>
                <w:b/>
                <w:bCs/>
              </w:rPr>
            </w:pPr>
            <w:r>
              <w:rPr>
                <w:rFonts w:ascii="Bahnschrift" w:eastAsia="Bahnschrift" w:hAnsi="Bahnschrift" w:cs="Bahnschrift"/>
                <w:b/>
                <w:bCs/>
              </w:rPr>
              <w:t>27</w:t>
            </w:r>
            <w:r w:rsidR="00FD7328" w:rsidRPr="1FD9F278">
              <w:rPr>
                <w:rFonts w:ascii="Bahnschrift" w:eastAsia="Bahnschrift" w:hAnsi="Bahnschrift" w:cs="Bahnschrift"/>
                <w:b/>
                <w:bCs/>
              </w:rPr>
              <w:t xml:space="preserve"> Avril 2023</w:t>
            </w:r>
          </w:p>
        </w:tc>
      </w:tr>
      <w:tr w:rsidR="770A3B3C" w14:paraId="3217A9F1" w14:textId="77777777" w:rsidTr="1FD9F278">
        <w:trPr>
          <w:trHeight w:val="285"/>
          <w:jc w:val="center"/>
        </w:trPr>
        <w:tc>
          <w:tcPr>
            <w:tcW w:w="38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CBDDE4" w14:textId="3B6C959D" w:rsidR="770A3B3C" w:rsidRDefault="770A3B3C" w:rsidP="770A3B3C">
            <w:pPr>
              <w:pStyle w:val="NormaleWeb"/>
              <w:tabs>
                <w:tab w:val="left" w:pos="360"/>
              </w:tabs>
              <w:rPr>
                <w:rFonts w:ascii="Bahnschrift" w:eastAsia="Bahnschrift" w:hAnsi="Bahnschrift" w:cs="Bahnschrift"/>
              </w:rPr>
            </w:pPr>
            <w:r w:rsidRPr="770A3B3C">
              <w:rPr>
                <w:rFonts w:ascii="Bahnschrift" w:eastAsia="Bahnschrift" w:hAnsi="Bahnschrift" w:cs="Bahnschrift"/>
              </w:rPr>
              <w:t>Séance d'ouverture des offres et évaluation</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ED3F8F" w14:textId="3F7B1985" w:rsidR="770A3B3C" w:rsidRDefault="006F0A6A" w:rsidP="770A3B3C">
            <w:pPr>
              <w:rPr>
                <w:rFonts w:ascii="Bahnschrift" w:eastAsia="Bahnschrift" w:hAnsi="Bahnschrift" w:cs="Bahnschrift"/>
                <w:b/>
                <w:bCs/>
              </w:rPr>
            </w:pPr>
            <w:r>
              <w:rPr>
                <w:rFonts w:ascii="Bahnschrift" w:eastAsia="Bahnschrift" w:hAnsi="Bahnschrift" w:cs="Bahnschrift"/>
                <w:b/>
                <w:bCs/>
              </w:rPr>
              <w:t>28</w:t>
            </w:r>
            <w:r w:rsidR="005479F0" w:rsidRPr="1FD9F278">
              <w:rPr>
                <w:rFonts w:ascii="Bahnschrift" w:eastAsia="Bahnschrift" w:hAnsi="Bahnschrift" w:cs="Bahnschrift"/>
                <w:b/>
                <w:bCs/>
              </w:rPr>
              <w:t xml:space="preserve"> Avril 2023</w:t>
            </w:r>
          </w:p>
        </w:tc>
      </w:tr>
      <w:tr w:rsidR="770A3B3C" w14:paraId="2034F22A" w14:textId="77777777" w:rsidTr="1FD9F278">
        <w:trPr>
          <w:trHeight w:val="285"/>
          <w:jc w:val="center"/>
        </w:trPr>
        <w:tc>
          <w:tcPr>
            <w:tcW w:w="38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0865AD" w14:textId="56EFE6A5" w:rsidR="770A3B3C" w:rsidRDefault="770A3B3C" w:rsidP="770A3B3C">
            <w:pPr>
              <w:pStyle w:val="NormaleWeb"/>
              <w:tabs>
                <w:tab w:val="left" w:pos="360"/>
              </w:tabs>
              <w:rPr>
                <w:rFonts w:ascii="Bahnschrift" w:eastAsia="Bahnschrift" w:hAnsi="Bahnschrift" w:cs="Bahnschrift"/>
              </w:rPr>
            </w:pPr>
            <w:r w:rsidRPr="770A3B3C">
              <w:rPr>
                <w:rFonts w:ascii="Bahnschrift" w:eastAsia="Bahnschrift" w:hAnsi="Bahnschrift" w:cs="Bahnschrift"/>
              </w:rPr>
              <w:t>Notification d’attribution et rejet (estimation)</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EDF8F8" w14:textId="4B53A5E0" w:rsidR="770A3B3C" w:rsidRDefault="006F0A6A" w:rsidP="770A3B3C">
            <w:pPr>
              <w:rPr>
                <w:rFonts w:ascii="Bahnschrift" w:eastAsia="Bahnschrift" w:hAnsi="Bahnschrift" w:cs="Bahnschrift"/>
                <w:b/>
                <w:bCs/>
              </w:rPr>
            </w:pPr>
            <w:r>
              <w:rPr>
                <w:rFonts w:ascii="Bahnschrift" w:eastAsia="Bahnschrift" w:hAnsi="Bahnschrift" w:cs="Bahnschrift"/>
                <w:b/>
                <w:bCs/>
              </w:rPr>
              <w:t>01 Mai</w:t>
            </w:r>
            <w:r w:rsidR="005479F0" w:rsidRPr="1FD9F278">
              <w:rPr>
                <w:rFonts w:ascii="Bahnschrift" w:eastAsia="Bahnschrift" w:hAnsi="Bahnschrift" w:cs="Bahnschrift"/>
                <w:b/>
                <w:bCs/>
              </w:rPr>
              <w:t xml:space="preserve"> 2023</w:t>
            </w:r>
          </w:p>
        </w:tc>
      </w:tr>
      <w:tr w:rsidR="770A3B3C" w14:paraId="75EA4767" w14:textId="77777777" w:rsidTr="1FD9F278">
        <w:trPr>
          <w:trHeight w:val="270"/>
          <w:jc w:val="center"/>
        </w:trPr>
        <w:tc>
          <w:tcPr>
            <w:tcW w:w="38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71C007" w14:textId="5CBE10BB" w:rsidR="770A3B3C" w:rsidRDefault="770A3B3C" w:rsidP="770A3B3C">
            <w:pPr>
              <w:pStyle w:val="NormaleWeb"/>
              <w:tabs>
                <w:tab w:val="left" w:pos="360"/>
              </w:tabs>
              <w:rPr>
                <w:rFonts w:ascii="Bahnschrift" w:eastAsia="Bahnschrift" w:hAnsi="Bahnschrift" w:cs="Bahnschrift"/>
              </w:rPr>
            </w:pPr>
            <w:r w:rsidRPr="770A3B3C">
              <w:rPr>
                <w:rFonts w:ascii="Bahnschrift" w:eastAsia="Bahnschrift" w:hAnsi="Bahnschrift" w:cs="Bahnschrift"/>
              </w:rPr>
              <w:t>Date du début du contrat (estimation)</w:t>
            </w:r>
          </w:p>
        </w:tc>
        <w:tc>
          <w:tcPr>
            <w:tcW w:w="28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CC3F9A" w14:textId="57DEA0C3" w:rsidR="770A3B3C" w:rsidRDefault="006F0A6A" w:rsidP="770A3B3C">
            <w:pPr>
              <w:rPr>
                <w:rFonts w:ascii="Bahnschrift" w:eastAsia="Bahnschrift" w:hAnsi="Bahnschrift" w:cs="Bahnschrift"/>
                <w:b/>
                <w:bCs/>
              </w:rPr>
            </w:pPr>
            <w:r>
              <w:rPr>
                <w:rFonts w:ascii="Bahnschrift" w:eastAsia="Bahnschrift" w:hAnsi="Bahnschrift" w:cs="Bahnschrift"/>
                <w:b/>
                <w:bCs/>
              </w:rPr>
              <w:t xml:space="preserve">03 </w:t>
            </w:r>
            <w:r w:rsidR="005479F0">
              <w:rPr>
                <w:rFonts w:ascii="Bahnschrift" w:eastAsia="Bahnschrift" w:hAnsi="Bahnschrift" w:cs="Bahnschrift"/>
                <w:b/>
                <w:bCs/>
              </w:rPr>
              <w:t>Mai 2023</w:t>
            </w:r>
          </w:p>
        </w:tc>
      </w:tr>
    </w:tbl>
    <w:p w14:paraId="5C3A2334" w14:textId="41B1BEC5" w:rsidR="770A3B3C" w:rsidRDefault="770A3B3C" w:rsidP="00FD7328">
      <w:pPr>
        <w:pStyle w:val="Titolo3"/>
        <w:rPr>
          <w:rFonts w:eastAsia="Bahnschrift"/>
        </w:rPr>
      </w:pPr>
    </w:p>
    <w:p w14:paraId="1DCD2912" w14:textId="0EECEE85" w:rsidR="3E3683DB" w:rsidRDefault="3E3683DB" w:rsidP="00FD7328">
      <w:pPr>
        <w:pStyle w:val="Titolo3"/>
        <w:numPr>
          <w:ilvl w:val="0"/>
          <w:numId w:val="5"/>
        </w:numPr>
        <w:rPr>
          <w:rFonts w:eastAsia="Bahnschrift"/>
        </w:rPr>
      </w:pPr>
      <w:r w:rsidRPr="770A3B3C">
        <w:rPr>
          <w:rFonts w:eastAsia="Bahnschrift"/>
        </w:rPr>
        <w:t>Contenu de l’offre</w:t>
      </w:r>
    </w:p>
    <w:p w14:paraId="5D014813" w14:textId="21FF16D2" w:rsidR="3E3683DB" w:rsidRDefault="3E3683DB" w:rsidP="770A3B3C">
      <w:pPr>
        <w:rPr>
          <w:rFonts w:ascii="Bahnschrift" w:eastAsia="Bahnschrift" w:hAnsi="Bahnschrift" w:cs="Bahnschrift"/>
        </w:rPr>
      </w:pPr>
      <w:r w:rsidRPr="770A3B3C">
        <w:rPr>
          <w:rFonts w:ascii="Bahnschrift" w:eastAsia="Bahnschrift" w:hAnsi="Bahnschrift" w:cs="Bahnschrift"/>
        </w:rPr>
        <w:t>Chaque offre devra contenir :</w:t>
      </w:r>
    </w:p>
    <w:p w14:paraId="02BE23D1" w14:textId="6BFCE798" w:rsidR="3E3683DB" w:rsidRDefault="3E3683DB" w:rsidP="00FD7328">
      <w:pPr>
        <w:pStyle w:val="Text2"/>
        <w:numPr>
          <w:ilvl w:val="0"/>
          <w:numId w:val="3"/>
        </w:numPr>
        <w:spacing w:after="0"/>
        <w:rPr>
          <w:rFonts w:ascii="Bahnschrift" w:eastAsia="Bahnschrift" w:hAnsi="Bahnschrift" w:cs="Bahnschrift"/>
        </w:rPr>
      </w:pPr>
      <w:r w:rsidRPr="65ED2B4F">
        <w:rPr>
          <w:rFonts w:ascii="Bahnschrift" w:eastAsia="Bahnschrift" w:hAnsi="Bahnschrift" w:cs="Bahnschrift"/>
        </w:rPr>
        <w:t>L’approche méthodologique (note conceptuelle en ligne avec Se</w:t>
      </w:r>
      <w:r w:rsidR="4C34CFBB" w:rsidRPr="65ED2B4F">
        <w:rPr>
          <w:rFonts w:ascii="Bahnschrift" w:eastAsia="Bahnschrift" w:hAnsi="Bahnschrift" w:cs="Bahnschrift"/>
        </w:rPr>
        <w:t>ct</w:t>
      </w:r>
      <w:r w:rsidRPr="65ED2B4F">
        <w:rPr>
          <w:rFonts w:ascii="Bahnschrift" w:eastAsia="Bahnschrift" w:hAnsi="Bahnschrift" w:cs="Bahnschrift"/>
        </w:rPr>
        <w:t xml:space="preserve">ion </w:t>
      </w:r>
      <w:r w:rsidR="7A2B521E" w:rsidRPr="65ED2B4F">
        <w:rPr>
          <w:rFonts w:ascii="Bahnschrift" w:eastAsia="Bahnschrift" w:hAnsi="Bahnschrift" w:cs="Bahnschrift"/>
        </w:rPr>
        <w:t>B</w:t>
      </w:r>
      <w:r w:rsidRPr="65ED2B4F">
        <w:rPr>
          <w:rFonts w:ascii="Bahnschrift" w:eastAsia="Bahnschrift" w:hAnsi="Bahnschrift" w:cs="Bahnschrift"/>
        </w:rPr>
        <w:t xml:space="preserve"> RESULTAT</w:t>
      </w:r>
      <w:r w:rsidR="1880F4CD" w:rsidRPr="65ED2B4F">
        <w:rPr>
          <w:rFonts w:ascii="Bahnschrift" w:eastAsia="Bahnschrift" w:hAnsi="Bahnschrift" w:cs="Bahnschrift"/>
        </w:rPr>
        <w:t>S</w:t>
      </w:r>
      <w:r w:rsidRPr="65ED2B4F">
        <w:rPr>
          <w:rFonts w:ascii="Bahnschrift" w:eastAsia="Bahnschrift" w:hAnsi="Bahnschrift" w:cs="Bahnschrift"/>
        </w:rPr>
        <w:t xml:space="preserve"> et ACTIVITES)</w:t>
      </w:r>
    </w:p>
    <w:p w14:paraId="521F22F9" w14:textId="6B68F21D" w:rsidR="3E3683DB" w:rsidRDefault="3E3683DB" w:rsidP="00FD7328">
      <w:pPr>
        <w:pStyle w:val="Text2"/>
        <w:numPr>
          <w:ilvl w:val="0"/>
          <w:numId w:val="3"/>
        </w:numPr>
        <w:spacing w:after="0"/>
        <w:rPr>
          <w:rFonts w:ascii="Bahnschrift" w:eastAsia="Bahnschrift" w:hAnsi="Bahnschrift" w:cs="Bahnschrift"/>
        </w:rPr>
      </w:pPr>
      <w:r w:rsidRPr="770A3B3C">
        <w:rPr>
          <w:rFonts w:ascii="Bahnschrift" w:eastAsia="Bahnschrift" w:hAnsi="Bahnschrift" w:cs="Bahnschrift"/>
        </w:rPr>
        <w:t xml:space="preserve">Portfolio des expériences de formations sur la thématique de la protection de l’enfance + projets de nature sociale/développement </w:t>
      </w:r>
    </w:p>
    <w:p w14:paraId="3595FB7A" w14:textId="44860C3C" w:rsidR="3E3683DB" w:rsidRDefault="3E3683DB" w:rsidP="00FD7328">
      <w:pPr>
        <w:pStyle w:val="Text2"/>
        <w:numPr>
          <w:ilvl w:val="0"/>
          <w:numId w:val="3"/>
        </w:numPr>
        <w:spacing w:after="0"/>
        <w:rPr>
          <w:rFonts w:ascii="Bahnschrift" w:eastAsia="Bahnschrift" w:hAnsi="Bahnschrift" w:cs="Bahnschrift"/>
        </w:rPr>
      </w:pPr>
      <w:r w:rsidRPr="770A3B3C">
        <w:rPr>
          <w:rFonts w:ascii="Bahnschrift" w:eastAsia="Bahnschrift" w:hAnsi="Bahnschrift" w:cs="Bahnschrift"/>
        </w:rPr>
        <w:t>L’offre financière</w:t>
      </w:r>
    </w:p>
    <w:p w14:paraId="619F7254" w14:textId="70736DAA" w:rsidR="770A3B3C" w:rsidRDefault="770A3B3C" w:rsidP="770A3B3C">
      <w:pPr>
        <w:pStyle w:val="Text2"/>
        <w:ind w:left="842"/>
        <w:rPr>
          <w:rFonts w:ascii="Bahnschrift" w:eastAsia="Bahnschrift" w:hAnsi="Bahnschrift" w:cs="Bahnschrift"/>
        </w:rPr>
      </w:pPr>
    </w:p>
    <w:p w14:paraId="5392ED15" w14:textId="25ACA82B" w:rsidR="0FCAADFC" w:rsidRDefault="0FCAADFC" w:rsidP="770A3B3C">
      <w:pPr>
        <w:pStyle w:val="Text2"/>
        <w:numPr>
          <w:ilvl w:val="0"/>
          <w:numId w:val="5"/>
        </w:numPr>
        <w:rPr>
          <w:rFonts w:ascii="Bahnschrift" w:eastAsia="Bahnschrift" w:hAnsi="Bahnschrift" w:cs="Bahnschrift"/>
          <w:b/>
          <w:bCs/>
          <w:sz w:val="24"/>
          <w:szCs w:val="24"/>
        </w:rPr>
      </w:pPr>
      <w:r w:rsidRPr="1E121861">
        <w:rPr>
          <w:rFonts w:ascii="Bahnschrift" w:eastAsia="Bahnschrift" w:hAnsi="Bahnschrift" w:cs="Bahnschrift"/>
          <w:b/>
          <w:bCs/>
          <w:sz w:val="24"/>
          <w:szCs w:val="24"/>
        </w:rPr>
        <w:t>Mode de Soumission</w:t>
      </w:r>
    </w:p>
    <w:p w14:paraId="361F7001" w14:textId="5C892390" w:rsidR="00B9221C" w:rsidRPr="0074053C" w:rsidRDefault="15586186" w:rsidP="1FD9F278">
      <w:pPr>
        <w:rPr>
          <w:rFonts w:ascii="Bahnschrift" w:eastAsia="Bahnschrift" w:hAnsi="Bahnschrift" w:cs="Bahnschrift"/>
        </w:rPr>
      </w:pPr>
      <w:r w:rsidRPr="65ED2B4F">
        <w:rPr>
          <w:rFonts w:ascii="Bahnschrift" w:eastAsia="Bahnschrift" w:hAnsi="Bahnschrift" w:cs="Bahnschrift"/>
        </w:rPr>
        <w:lastRenderedPageBreak/>
        <w:t xml:space="preserve">Les offres ainsi que les sessions d’ouvertures seront intégralement numériques et devront être envoyées à l’adresse </w:t>
      </w:r>
      <w:r w:rsidR="005479F0" w:rsidRPr="65ED2B4F">
        <w:rPr>
          <w:rFonts w:ascii="Bahnschrift" w:eastAsia="Bahnschrift" w:hAnsi="Bahnschrift" w:cs="Bahnschrift"/>
        </w:rPr>
        <w:t>suivante</w:t>
      </w:r>
      <w:r w:rsidR="088C2709" w:rsidRPr="65ED2B4F">
        <w:rPr>
          <w:rFonts w:ascii="Bahnschrift" w:eastAsia="Bahnschrift" w:hAnsi="Bahnschrift" w:cs="Bahnschrift"/>
        </w:rPr>
        <w:t>.</w:t>
      </w:r>
    </w:p>
    <w:p w14:paraId="63A3746B" w14:textId="3D27F3D7" w:rsidR="00B9221C" w:rsidRPr="006F0A6A" w:rsidRDefault="00FD7328" w:rsidP="1FD9F278">
      <w:pPr>
        <w:rPr>
          <w:rFonts w:ascii="Bahnschrift" w:eastAsia="Bahnschrift" w:hAnsi="Bahnschrift" w:cs="Bahnschrift"/>
          <w:sz w:val="30"/>
          <w:szCs w:val="30"/>
          <w:lang w:val="it-IT"/>
        </w:rPr>
      </w:pPr>
      <w:r w:rsidRPr="1FD9F278">
        <w:rPr>
          <w:rFonts w:ascii="Bahnschrift" w:eastAsia="Bahnschrift" w:hAnsi="Bahnschrift" w:cs="Bahnschrift"/>
          <w:sz w:val="30"/>
          <w:szCs w:val="30"/>
        </w:rPr>
        <w:t xml:space="preserve">    </w:t>
      </w:r>
      <w:r>
        <w:tab/>
      </w:r>
      <w:r>
        <w:tab/>
      </w:r>
      <w:r w:rsidR="15586186" w:rsidRPr="006F0A6A">
        <w:rPr>
          <w:rFonts w:ascii="Bahnschrift" w:eastAsia="Bahnschrift" w:hAnsi="Bahnschrift" w:cs="Bahnschrift"/>
          <w:sz w:val="30"/>
          <w:szCs w:val="30"/>
          <w:lang w:val="it-IT"/>
        </w:rPr>
        <w:t>E-mail :</w:t>
      </w:r>
      <w:bookmarkStart w:id="13" w:name="_Toc438131790"/>
      <w:r w:rsidR="005479F0" w:rsidRPr="006F0A6A">
        <w:rPr>
          <w:rFonts w:ascii="Bahnschrift" w:eastAsia="Bahnschrift" w:hAnsi="Bahnschrift" w:cs="Bahnschrift"/>
          <w:sz w:val="30"/>
          <w:szCs w:val="30"/>
          <w:lang w:val="it-IT"/>
        </w:rPr>
        <w:t xml:space="preserve"> </w:t>
      </w:r>
      <w:r w:rsidR="75B96D68" w:rsidRPr="006F0A6A">
        <w:rPr>
          <w:rFonts w:ascii="Bahnschrift" w:eastAsia="Bahnschrift" w:hAnsi="Bahnschrift" w:cs="Bahnschrift"/>
          <w:sz w:val="30"/>
          <w:szCs w:val="30"/>
          <w:lang w:val="it-IT"/>
        </w:rPr>
        <w:t>tn.tender@weworld.it</w:t>
      </w:r>
    </w:p>
    <w:bookmarkEnd w:id="13"/>
    <w:p w14:paraId="5FC51741" w14:textId="6934660D" w:rsidR="0033147C" w:rsidRPr="006F0A6A" w:rsidRDefault="0033147C" w:rsidP="00EB677E">
      <w:pPr>
        <w:pStyle w:val="Text2"/>
        <w:ind w:left="0"/>
        <w:rPr>
          <w:rFonts w:ascii="Bahnschrift" w:hAnsi="Bahnschrift"/>
          <w:lang w:val="it-IT"/>
        </w:rPr>
      </w:pPr>
    </w:p>
    <w:sectPr w:rsidR="0033147C" w:rsidRPr="006F0A6A" w:rsidSect="00844721">
      <w:headerReference w:type="default" r:id="rId11"/>
      <w:headerReference w:type="first" r:id="rId12"/>
      <w:footerReference w:type="first" r:id="rId13"/>
      <w:pgSz w:w="11913" w:h="16834" w:code="9"/>
      <w:pgMar w:top="1985" w:right="1140" w:bottom="709" w:left="851" w:header="1134" w:footer="321"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B338" w14:textId="77777777" w:rsidR="00716E3B" w:rsidRDefault="00716E3B">
      <w:r>
        <w:separator/>
      </w:r>
    </w:p>
  </w:endnote>
  <w:endnote w:type="continuationSeparator" w:id="0">
    <w:p w14:paraId="7E6BF0D9" w14:textId="77777777" w:rsidR="00716E3B" w:rsidRDefault="0071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A427" w14:textId="16F54410" w:rsidR="00691D1E" w:rsidRPr="00A743A6" w:rsidRDefault="00691D1E" w:rsidP="002839A2">
    <w:pPr>
      <w:pStyle w:val="Pidipagina"/>
      <w:tabs>
        <w:tab w:val="left" w:pos="7655"/>
      </w:tabs>
      <w:rPr>
        <w:rFonts w:ascii="Times New Roman" w:hAnsi="Times New Roman"/>
        <w:sz w:val="18"/>
        <w:szCs w:val="18"/>
      </w:rPr>
    </w:pPr>
    <w:r>
      <w:tab/>
    </w:r>
    <w:r>
      <w:tab/>
    </w:r>
    <w:r>
      <w:rPr>
        <w:rFonts w:ascii="Times New Roman" w:hAnsi="Times New Roman"/>
        <w:sz w:val="18"/>
      </w:rPr>
      <w:t>Page </w:t>
    </w:r>
    <w:r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Pr="00157733">
      <w:rPr>
        <w:rFonts w:ascii="Times New Roman" w:hAnsi="Times New Roman"/>
        <w:sz w:val="18"/>
        <w:szCs w:val="18"/>
      </w:rPr>
      <w:fldChar w:fldCharType="separate"/>
    </w:r>
    <w:r w:rsidR="00BB60CB">
      <w:rPr>
        <w:rFonts w:ascii="Times New Roman" w:hAnsi="Times New Roman"/>
        <w:noProof/>
        <w:sz w:val="18"/>
        <w:szCs w:val="18"/>
      </w:rPr>
      <w:t>1</w:t>
    </w:r>
    <w:r w:rsidRPr="00157733">
      <w:rPr>
        <w:rFonts w:ascii="Times New Roman" w:hAnsi="Times New Roman"/>
        <w:sz w:val="18"/>
        <w:szCs w:val="18"/>
      </w:rPr>
      <w:fldChar w:fldCharType="end"/>
    </w:r>
    <w:r>
      <w:rPr>
        <w:rFonts w:ascii="Times New Roman" w:hAnsi="Times New Roman"/>
        <w:sz w:val="18"/>
      </w:rPr>
      <w:t xml:space="preserve"> sur </w:t>
    </w:r>
    <w:r w:rsidRPr="00157733">
      <w:rPr>
        <w:rFonts w:ascii="Times New Roman" w:hAnsi="Times New Roman"/>
        <w:sz w:val="18"/>
        <w:szCs w:val="18"/>
      </w:rPr>
      <w:fldChar w:fldCharType="begin"/>
    </w:r>
    <w:r w:rsidRPr="00157733">
      <w:rPr>
        <w:rFonts w:ascii="Times New Roman" w:hAnsi="Times New Roman"/>
        <w:sz w:val="18"/>
        <w:szCs w:val="18"/>
      </w:rPr>
      <w:instrText xml:space="preserve"> NUMPAGES </w:instrText>
    </w:r>
    <w:r w:rsidRPr="00157733">
      <w:rPr>
        <w:rFonts w:ascii="Times New Roman" w:hAnsi="Times New Roman"/>
        <w:sz w:val="18"/>
        <w:szCs w:val="18"/>
      </w:rPr>
      <w:fldChar w:fldCharType="separate"/>
    </w:r>
    <w:r w:rsidR="00BB60CB">
      <w:rPr>
        <w:rFonts w:ascii="Times New Roman" w:hAnsi="Times New Roman"/>
        <w:noProof/>
        <w:sz w:val="18"/>
        <w:szCs w:val="18"/>
      </w:rPr>
      <w:t>5</w:t>
    </w:r>
    <w:r w:rsidRPr="00157733">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DD7D" w14:textId="77777777" w:rsidR="00716E3B" w:rsidRDefault="00716E3B">
      <w:r>
        <w:separator/>
      </w:r>
    </w:p>
  </w:footnote>
  <w:footnote w:type="continuationSeparator" w:id="0">
    <w:p w14:paraId="5BB6A318" w14:textId="77777777" w:rsidR="00716E3B" w:rsidRDefault="0071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792F" w14:textId="77777777" w:rsidR="00691D1E" w:rsidRDefault="00691D1E">
    <w:pPr>
      <w:pStyle w:val="Intestazione"/>
    </w:pPr>
    <w:r>
      <w:rPr>
        <w:noProof/>
        <w:lang w:val="it-IT" w:eastAsia="it-IT" w:bidi="ar-SA"/>
      </w:rPr>
      <w:drawing>
        <wp:anchor distT="0" distB="0" distL="114300" distR="114300" simplePos="0" relativeHeight="251660288" behindDoc="1" locked="0" layoutInCell="1" allowOverlap="1" wp14:anchorId="7C3E33F9" wp14:editId="795CC6CC">
          <wp:simplePos x="0" y="0"/>
          <wp:positionH relativeFrom="column">
            <wp:posOffset>1634490</wp:posOffset>
          </wp:positionH>
          <wp:positionV relativeFrom="paragraph">
            <wp:posOffset>-462280</wp:posOffset>
          </wp:positionV>
          <wp:extent cx="2134870" cy="733425"/>
          <wp:effectExtent l="0" t="0" r="0" b="0"/>
          <wp:wrapTight wrapText="bothSides">
            <wp:wrapPolygon edited="0">
              <wp:start x="21600" y="21600"/>
              <wp:lineTo x="21600" y="281"/>
              <wp:lineTo x="206" y="281"/>
              <wp:lineTo x="206" y="21600"/>
              <wp:lineTo x="21600" y="21600"/>
            </wp:wrapPolygon>
          </wp:wrapTight>
          <wp:docPr id="3" name="Picture 197" descr="C:\Users\gvc\Desktop\WW_GVC_Logo_colori_No On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gvc\Desktop\WW_GVC_Logo_colori_No Onl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134870" cy="733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138" w14:textId="4023C9B9" w:rsidR="00691D1E" w:rsidRPr="0088268D" w:rsidRDefault="00691D1E">
    <w:pPr>
      <w:pStyle w:val="Intestazione"/>
      <w:jc w:val="center"/>
      <w:rPr>
        <w:rFonts w:ascii="Times New Roman" w:hAnsi="Times New Roman"/>
        <w:b/>
      </w:rPr>
    </w:pPr>
    <w:r>
      <w:rPr>
        <w:noProof/>
        <w:lang w:val="it-IT" w:eastAsia="it-IT" w:bidi="ar-SA"/>
      </w:rPr>
      <w:drawing>
        <wp:anchor distT="0" distB="0" distL="114300" distR="114300" simplePos="0" relativeHeight="251659264" behindDoc="1" locked="0" layoutInCell="1" allowOverlap="1" wp14:anchorId="77437D50" wp14:editId="2E5552E7">
          <wp:simplePos x="0" y="0"/>
          <wp:positionH relativeFrom="margin">
            <wp:posOffset>4784725</wp:posOffset>
          </wp:positionH>
          <wp:positionV relativeFrom="paragraph">
            <wp:posOffset>-411480</wp:posOffset>
          </wp:positionV>
          <wp:extent cx="1503045" cy="516255"/>
          <wp:effectExtent l="0" t="0" r="1905" b="0"/>
          <wp:wrapTight wrapText="bothSides">
            <wp:wrapPolygon edited="0">
              <wp:start x="21600" y="21600"/>
              <wp:lineTo x="21600" y="877"/>
              <wp:lineTo x="246" y="877"/>
              <wp:lineTo x="246" y="21600"/>
              <wp:lineTo x="21600" y="21600"/>
            </wp:wrapPolygon>
          </wp:wrapTight>
          <wp:docPr id="4" name="Picture 197" descr="C:\Users\gvc\Desktop\WW_GVC_Logo_colori_No On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gvc\Desktop\WW_GVC_Logo_colori_No Onl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50304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4597FE3"/>
    <w:multiLevelType w:val="multilevel"/>
    <w:tmpl w:val="880CA358"/>
    <w:lvl w:ilvl="0">
      <w:start w:val="1"/>
      <w:numFmt w:val="decimal"/>
      <w:pStyle w:val="Tito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AA24B0"/>
    <w:multiLevelType w:val="hybridMultilevel"/>
    <w:tmpl w:val="B532D5E6"/>
    <w:lvl w:ilvl="0" w:tplc="757A255C">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08997A22"/>
    <w:multiLevelType w:val="hybridMultilevel"/>
    <w:tmpl w:val="5C5491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AA519D7"/>
    <w:multiLevelType w:val="multilevel"/>
    <w:tmpl w:val="2452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F2420"/>
    <w:multiLevelType w:val="hybridMultilevel"/>
    <w:tmpl w:val="216EBE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7C52566"/>
    <w:multiLevelType w:val="hybridMultilevel"/>
    <w:tmpl w:val="D3BC5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0D014C5"/>
    <w:multiLevelType w:val="multilevel"/>
    <w:tmpl w:val="EEF4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0FF5DE"/>
    <w:multiLevelType w:val="hybridMultilevel"/>
    <w:tmpl w:val="914A68DC"/>
    <w:lvl w:ilvl="0" w:tplc="33EC4C4E">
      <w:start w:val="1"/>
      <w:numFmt w:val="upperRoman"/>
      <w:lvlText w:val="%1)"/>
      <w:lvlJc w:val="left"/>
      <w:pPr>
        <w:ind w:left="1080" w:hanging="360"/>
      </w:pPr>
    </w:lvl>
    <w:lvl w:ilvl="1" w:tplc="C0E2570E">
      <w:start w:val="1"/>
      <w:numFmt w:val="lowerLetter"/>
      <w:lvlText w:val="%2."/>
      <w:lvlJc w:val="left"/>
      <w:pPr>
        <w:ind w:left="1800" w:hanging="360"/>
      </w:pPr>
    </w:lvl>
    <w:lvl w:ilvl="2" w:tplc="30489D8E">
      <w:start w:val="1"/>
      <w:numFmt w:val="lowerRoman"/>
      <w:lvlText w:val="%3."/>
      <w:lvlJc w:val="right"/>
      <w:pPr>
        <w:ind w:left="2520" w:hanging="180"/>
      </w:pPr>
    </w:lvl>
    <w:lvl w:ilvl="3" w:tplc="C70A4182">
      <w:start w:val="1"/>
      <w:numFmt w:val="decimal"/>
      <w:lvlText w:val="%4."/>
      <w:lvlJc w:val="left"/>
      <w:pPr>
        <w:ind w:left="3240" w:hanging="360"/>
      </w:pPr>
    </w:lvl>
    <w:lvl w:ilvl="4" w:tplc="886C0CEC">
      <w:start w:val="1"/>
      <w:numFmt w:val="lowerLetter"/>
      <w:lvlText w:val="%5."/>
      <w:lvlJc w:val="left"/>
      <w:pPr>
        <w:ind w:left="3960" w:hanging="360"/>
      </w:pPr>
    </w:lvl>
    <w:lvl w:ilvl="5" w:tplc="F426E35A">
      <w:start w:val="1"/>
      <w:numFmt w:val="lowerRoman"/>
      <w:lvlText w:val="%6."/>
      <w:lvlJc w:val="right"/>
      <w:pPr>
        <w:ind w:left="4680" w:hanging="180"/>
      </w:pPr>
    </w:lvl>
    <w:lvl w:ilvl="6" w:tplc="78248296">
      <w:start w:val="1"/>
      <w:numFmt w:val="decimal"/>
      <w:lvlText w:val="%7."/>
      <w:lvlJc w:val="left"/>
      <w:pPr>
        <w:ind w:left="5400" w:hanging="360"/>
      </w:pPr>
    </w:lvl>
    <w:lvl w:ilvl="7" w:tplc="4E00BAEA">
      <w:start w:val="1"/>
      <w:numFmt w:val="lowerLetter"/>
      <w:lvlText w:val="%8."/>
      <w:lvlJc w:val="left"/>
      <w:pPr>
        <w:ind w:left="6120" w:hanging="360"/>
      </w:pPr>
    </w:lvl>
    <w:lvl w:ilvl="8" w:tplc="1BE0DF1E">
      <w:start w:val="1"/>
      <w:numFmt w:val="lowerRoman"/>
      <w:lvlText w:val="%9."/>
      <w:lvlJc w:val="right"/>
      <w:pPr>
        <w:ind w:left="6840" w:hanging="18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0D9CA3"/>
    <w:multiLevelType w:val="hybridMultilevel"/>
    <w:tmpl w:val="73FCFDB8"/>
    <w:lvl w:ilvl="0" w:tplc="39FAAA98">
      <w:start w:val="1"/>
      <w:numFmt w:val="decimal"/>
      <w:lvlText w:val="%1."/>
      <w:lvlJc w:val="left"/>
      <w:pPr>
        <w:ind w:left="720" w:hanging="360"/>
      </w:pPr>
    </w:lvl>
    <w:lvl w:ilvl="1" w:tplc="11A66DC8">
      <w:start w:val="1"/>
      <w:numFmt w:val="lowerLetter"/>
      <w:lvlText w:val="%2."/>
      <w:lvlJc w:val="left"/>
      <w:pPr>
        <w:ind w:left="1440" w:hanging="360"/>
      </w:pPr>
    </w:lvl>
    <w:lvl w:ilvl="2" w:tplc="00FC0EE4">
      <w:start w:val="1"/>
      <w:numFmt w:val="lowerRoman"/>
      <w:lvlText w:val="%3."/>
      <w:lvlJc w:val="right"/>
      <w:pPr>
        <w:ind w:left="2160" w:hanging="180"/>
      </w:pPr>
    </w:lvl>
    <w:lvl w:ilvl="3" w:tplc="A484E6E6">
      <w:start w:val="1"/>
      <w:numFmt w:val="decimal"/>
      <w:lvlText w:val="%4."/>
      <w:lvlJc w:val="left"/>
      <w:pPr>
        <w:ind w:left="2880" w:hanging="360"/>
      </w:pPr>
    </w:lvl>
    <w:lvl w:ilvl="4" w:tplc="BD6A0A4A">
      <w:start w:val="1"/>
      <w:numFmt w:val="lowerLetter"/>
      <w:lvlText w:val="%5."/>
      <w:lvlJc w:val="left"/>
      <w:pPr>
        <w:ind w:left="3600" w:hanging="360"/>
      </w:pPr>
    </w:lvl>
    <w:lvl w:ilvl="5" w:tplc="05BEB340">
      <w:start w:val="1"/>
      <w:numFmt w:val="lowerRoman"/>
      <w:lvlText w:val="%6."/>
      <w:lvlJc w:val="right"/>
      <w:pPr>
        <w:ind w:left="4320" w:hanging="180"/>
      </w:pPr>
    </w:lvl>
    <w:lvl w:ilvl="6" w:tplc="0EEA8D98">
      <w:start w:val="1"/>
      <w:numFmt w:val="decimal"/>
      <w:lvlText w:val="%7."/>
      <w:lvlJc w:val="left"/>
      <w:pPr>
        <w:ind w:left="5040" w:hanging="360"/>
      </w:pPr>
    </w:lvl>
    <w:lvl w:ilvl="7" w:tplc="A3B85FD4">
      <w:start w:val="1"/>
      <w:numFmt w:val="lowerLetter"/>
      <w:lvlText w:val="%8."/>
      <w:lvlJc w:val="left"/>
      <w:pPr>
        <w:ind w:left="5760" w:hanging="360"/>
      </w:pPr>
    </w:lvl>
    <w:lvl w:ilvl="8" w:tplc="D200C9C4">
      <w:start w:val="1"/>
      <w:numFmt w:val="lowerRoman"/>
      <w:lvlText w:val="%9."/>
      <w:lvlJc w:val="right"/>
      <w:pPr>
        <w:ind w:left="6480" w:hanging="180"/>
      </w:pPr>
    </w:lvl>
  </w:abstractNum>
  <w:abstractNum w:abstractNumId="14" w15:restartNumberingAfterBreak="0">
    <w:nsid w:val="2C950663"/>
    <w:multiLevelType w:val="hybridMultilevel"/>
    <w:tmpl w:val="9AF06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DB3372"/>
    <w:multiLevelType w:val="hybridMultilevel"/>
    <w:tmpl w:val="B9D21ECC"/>
    <w:lvl w:ilvl="0" w:tplc="D0FAAF04">
      <w:start w:val="1"/>
      <w:numFmt w:val="decimal"/>
      <w:lvlText w:val="%1."/>
      <w:lvlJc w:val="left"/>
      <w:pPr>
        <w:ind w:left="720" w:hanging="360"/>
      </w:pPr>
    </w:lvl>
    <w:lvl w:ilvl="1" w:tplc="DE9A50D6">
      <w:start w:val="1"/>
      <w:numFmt w:val="lowerLetter"/>
      <w:lvlText w:val="%2."/>
      <w:lvlJc w:val="left"/>
      <w:pPr>
        <w:ind w:left="1440" w:hanging="360"/>
      </w:pPr>
    </w:lvl>
    <w:lvl w:ilvl="2" w:tplc="AAD657BE">
      <w:start w:val="2"/>
      <w:numFmt w:val="decimal"/>
      <w:lvlText w:val="%3."/>
      <w:lvlJc w:val="left"/>
      <w:pPr>
        <w:ind w:left="2160" w:hanging="360"/>
      </w:pPr>
      <w:rPr>
        <w:rFonts w:ascii="Calibri" w:hAnsi="Calibri" w:hint="default"/>
      </w:rPr>
    </w:lvl>
    <w:lvl w:ilvl="3" w:tplc="9F725508">
      <w:start w:val="1"/>
      <w:numFmt w:val="decimal"/>
      <w:lvlText w:val="%4."/>
      <w:lvlJc w:val="left"/>
      <w:pPr>
        <w:ind w:left="2880" w:hanging="360"/>
      </w:pPr>
    </w:lvl>
    <w:lvl w:ilvl="4" w:tplc="7E4CD114">
      <w:start w:val="1"/>
      <w:numFmt w:val="lowerLetter"/>
      <w:lvlText w:val="%5."/>
      <w:lvlJc w:val="left"/>
      <w:pPr>
        <w:ind w:left="3600" w:hanging="360"/>
      </w:pPr>
    </w:lvl>
    <w:lvl w:ilvl="5" w:tplc="6D3CFDA8">
      <w:start w:val="1"/>
      <w:numFmt w:val="lowerRoman"/>
      <w:lvlText w:val="%6."/>
      <w:lvlJc w:val="right"/>
      <w:pPr>
        <w:ind w:left="4320" w:hanging="180"/>
      </w:pPr>
    </w:lvl>
    <w:lvl w:ilvl="6" w:tplc="9CE6B854">
      <w:start w:val="1"/>
      <w:numFmt w:val="decimal"/>
      <w:lvlText w:val="%7."/>
      <w:lvlJc w:val="left"/>
      <w:pPr>
        <w:ind w:left="5040" w:hanging="360"/>
      </w:pPr>
    </w:lvl>
    <w:lvl w:ilvl="7" w:tplc="22BA7C4E">
      <w:start w:val="1"/>
      <w:numFmt w:val="lowerLetter"/>
      <w:lvlText w:val="%8."/>
      <w:lvlJc w:val="left"/>
      <w:pPr>
        <w:ind w:left="5760" w:hanging="360"/>
      </w:pPr>
    </w:lvl>
    <w:lvl w:ilvl="8" w:tplc="3A56698E">
      <w:start w:val="1"/>
      <w:numFmt w:val="lowerRoman"/>
      <w:lvlText w:val="%9."/>
      <w:lvlJc w:val="right"/>
      <w:pPr>
        <w:ind w:left="6480" w:hanging="180"/>
      </w:pPr>
    </w:lvl>
  </w:abstractNum>
  <w:abstractNum w:abstractNumId="17" w15:restartNumberingAfterBreak="0">
    <w:nsid w:val="2E58265C"/>
    <w:multiLevelType w:val="hybridMultilevel"/>
    <w:tmpl w:val="4EA227B2"/>
    <w:lvl w:ilvl="0" w:tplc="FFFFFFFF">
      <w:start w:val="1"/>
      <w:numFmt w:val="bullet"/>
      <w:lvlText w:val="-"/>
      <w:lvlJc w:val="left"/>
      <w:pPr>
        <w:ind w:left="720" w:hanging="360"/>
      </w:pPr>
      <w:rPr>
        <w:rFonts w:ascii="Bahnschrift" w:hAnsi="Bahnschrif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12AE2"/>
    <w:multiLevelType w:val="multilevel"/>
    <w:tmpl w:val="A800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3" w15:restartNumberingAfterBreak="0">
    <w:nsid w:val="42767257"/>
    <w:multiLevelType w:val="hybridMultilevel"/>
    <w:tmpl w:val="7D9433F8"/>
    <w:lvl w:ilvl="0" w:tplc="757A255C">
      <w:numFmt w:val="bullet"/>
      <w:lvlText w:val="-"/>
      <w:lvlJc w:val="left"/>
      <w:pPr>
        <w:ind w:left="720" w:hanging="360"/>
      </w:pPr>
      <w:rPr>
        <w:rFonts w:ascii="Calibri" w:eastAsiaTheme="minorHAnsi" w:hAnsi="Calibri" w:cs="Calibri" w:hint="default"/>
      </w:rPr>
    </w:lvl>
    <w:lvl w:ilvl="1" w:tplc="757A255C">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D12057"/>
    <w:multiLevelType w:val="hybridMultilevel"/>
    <w:tmpl w:val="36DCFAC6"/>
    <w:lvl w:ilvl="0" w:tplc="30AA68FA">
      <w:start w:val="1"/>
      <w:numFmt w:val="decimal"/>
      <w:pStyle w:val="Titolo2"/>
      <w:lvlText w:val="%1."/>
      <w:lvlJc w:val="left"/>
      <w:pPr>
        <w:ind w:left="410" w:hanging="360"/>
      </w:pPr>
      <w:rPr>
        <w:rFonts w:hint="default"/>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25" w15:restartNumberingAfterBreak="0">
    <w:nsid w:val="452B0850"/>
    <w:multiLevelType w:val="hybridMultilevel"/>
    <w:tmpl w:val="6700FB70"/>
    <w:lvl w:ilvl="0" w:tplc="7952DCD2">
      <w:start w:val="1"/>
      <w:numFmt w:val="bullet"/>
      <w:lvlText w:val=""/>
      <w:lvlJc w:val="left"/>
      <w:pPr>
        <w:ind w:left="720" w:hanging="360"/>
      </w:pPr>
      <w:rPr>
        <w:rFonts w:ascii="Symbol" w:hAnsi="Symbol" w:hint="default"/>
      </w:rPr>
    </w:lvl>
    <w:lvl w:ilvl="1" w:tplc="15525530">
      <w:start w:val="1"/>
      <w:numFmt w:val="bullet"/>
      <w:lvlText w:val="o"/>
      <w:lvlJc w:val="left"/>
      <w:pPr>
        <w:ind w:left="1440" w:hanging="360"/>
      </w:pPr>
      <w:rPr>
        <w:rFonts w:ascii="Courier New" w:hAnsi="Courier New" w:hint="default"/>
      </w:rPr>
    </w:lvl>
    <w:lvl w:ilvl="2" w:tplc="AA5AC92A">
      <w:start w:val="1"/>
      <w:numFmt w:val="bullet"/>
      <w:lvlText w:val=""/>
      <w:lvlJc w:val="left"/>
      <w:pPr>
        <w:ind w:left="2160" w:hanging="360"/>
      </w:pPr>
      <w:rPr>
        <w:rFonts w:ascii="Wingdings" w:hAnsi="Wingdings" w:hint="default"/>
      </w:rPr>
    </w:lvl>
    <w:lvl w:ilvl="3" w:tplc="F01C0850">
      <w:start w:val="1"/>
      <w:numFmt w:val="bullet"/>
      <w:lvlText w:val=""/>
      <w:lvlJc w:val="left"/>
      <w:pPr>
        <w:ind w:left="2880" w:hanging="360"/>
      </w:pPr>
      <w:rPr>
        <w:rFonts w:ascii="Symbol" w:hAnsi="Symbol" w:hint="default"/>
      </w:rPr>
    </w:lvl>
    <w:lvl w:ilvl="4" w:tplc="5FD01064">
      <w:start w:val="1"/>
      <w:numFmt w:val="bullet"/>
      <w:lvlText w:val="o"/>
      <w:lvlJc w:val="left"/>
      <w:pPr>
        <w:ind w:left="3600" w:hanging="360"/>
      </w:pPr>
      <w:rPr>
        <w:rFonts w:ascii="Courier New" w:hAnsi="Courier New" w:hint="default"/>
      </w:rPr>
    </w:lvl>
    <w:lvl w:ilvl="5" w:tplc="40708772">
      <w:start w:val="1"/>
      <w:numFmt w:val="bullet"/>
      <w:lvlText w:val=""/>
      <w:lvlJc w:val="left"/>
      <w:pPr>
        <w:ind w:left="4320" w:hanging="360"/>
      </w:pPr>
      <w:rPr>
        <w:rFonts w:ascii="Wingdings" w:hAnsi="Wingdings" w:hint="default"/>
      </w:rPr>
    </w:lvl>
    <w:lvl w:ilvl="6" w:tplc="A380E848">
      <w:start w:val="1"/>
      <w:numFmt w:val="bullet"/>
      <w:lvlText w:val=""/>
      <w:lvlJc w:val="left"/>
      <w:pPr>
        <w:ind w:left="5040" w:hanging="360"/>
      </w:pPr>
      <w:rPr>
        <w:rFonts w:ascii="Symbol" w:hAnsi="Symbol" w:hint="default"/>
      </w:rPr>
    </w:lvl>
    <w:lvl w:ilvl="7" w:tplc="8F9A88E8">
      <w:start w:val="1"/>
      <w:numFmt w:val="bullet"/>
      <w:lvlText w:val="o"/>
      <w:lvlJc w:val="left"/>
      <w:pPr>
        <w:ind w:left="5760" w:hanging="360"/>
      </w:pPr>
      <w:rPr>
        <w:rFonts w:ascii="Courier New" w:hAnsi="Courier New" w:hint="default"/>
      </w:rPr>
    </w:lvl>
    <w:lvl w:ilvl="8" w:tplc="A4EC70D4">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498719"/>
    <w:multiLevelType w:val="hybridMultilevel"/>
    <w:tmpl w:val="6C2A1566"/>
    <w:lvl w:ilvl="0" w:tplc="61BCC764">
      <w:start w:val="1"/>
      <w:numFmt w:val="decimal"/>
      <w:lvlText w:val="%1."/>
      <w:lvlJc w:val="left"/>
      <w:pPr>
        <w:ind w:left="720" w:hanging="360"/>
      </w:pPr>
    </w:lvl>
    <w:lvl w:ilvl="1" w:tplc="ED50A09E">
      <w:start w:val="1"/>
      <w:numFmt w:val="lowerLetter"/>
      <w:lvlText w:val="%2."/>
      <w:lvlJc w:val="left"/>
      <w:pPr>
        <w:ind w:left="1440" w:hanging="360"/>
      </w:pPr>
    </w:lvl>
    <w:lvl w:ilvl="2" w:tplc="622C9610">
      <w:start w:val="1"/>
      <w:numFmt w:val="lowerRoman"/>
      <w:lvlText w:val="%3."/>
      <w:lvlJc w:val="right"/>
      <w:pPr>
        <w:ind w:left="2160" w:hanging="180"/>
      </w:pPr>
    </w:lvl>
    <w:lvl w:ilvl="3" w:tplc="641E5C52">
      <w:start w:val="1"/>
      <w:numFmt w:val="decimal"/>
      <w:lvlText w:val="%4."/>
      <w:lvlJc w:val="left"/>
      <w:pPr>
        <w:ind w:left="2880" w:hanging="360"/>
      </w:pPr>
    </w:lvl>
    <w:lvl w:ilvl="4" w:tplc="3774BD46">
      <w:start w:val="1"/>
      <w:numFmt w:val="lowerLetter"/>
      <w:lvlText w:val="%5."/>
      <w:lvlJc w:val="left"/>
      <w:pPr>
        <w:ind w:left="3600" w:hanging="360"/>
      </w:pPr>
    </w:lvl>
    <w:lvl w:ilvl="5" w:tplc="C35E9BAA">
      <w:start w:val="1"/>
      <w:numFmt w:val="lowerRoman"/>
      <w:lvlText w:val="%6."/>
      <w:lvlJc w:val="right"/>
      <w:pPr>
        <w:ind w:left="4320" w:hanging="180"/>
      </w:pPr>
    </w:lvl>
    <w:lvl w:ilvl="6" w:tplc="4230BE2A">
      <w:start w:val="1"/>
      <w:numFmt w:val="decimal"/>
      <w:lvlText w:val="%7."/>
      <w:lvlJc w:val="left"/>
      <w:pPr>
        <w:ind w:left="5040" w:hanging="360"/>
      </w:pPr>
    </w:lvl>
    <w:lvl w:ilvl="7" w:tplc="CC847C60">
      <w:start w:val="1"/>
      <w:numFmt w:val="lowerLetter"/>
      <w:lvlText w:val="%8."/>
      <w:lvlJc w:val="left"/>
      <w:pPr>
        <w:ind w:left="5760" w:hanging="360"/>
      </w:pPr>
    </w:lvl>
    <w:lvl w:ilvl="8" w:tplc="D61C84BE">
      <w:start w:val="1"/>
      <w:numFmt w:val="lowerRoman"/>
      <w:lvlText w:val="%9."/>
      <w:lvlJc w:val="right"/>
      <w:pPr>
        <w:ind w:left="6480" w:hanging="180"/>
      </w:pPr>
    </w:lvl>
  </w:abstractNum>
  <w:abstractNum w:abstractNumId="28" w15:restartNumberingAfterBreak="0">
    <w:nsid w:val="49E0666E"/>
    <w:multiLevelType w:val="hybridMultilevel"/>
    <w:tmpl w:val="CFC2D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5317AE"/>
    <w:multiLevelType w:val="hybridMultilevel"/>
    <w:tmpl w:val="1BF838C0"/>
    <w:lvl w:ilvl="0" w:tplc="2D987F4C">
      <w:start w:val="1"/>
      <w:numFmt w:val="decimal"/>
      <w:lvlText w:val="%1."/>
      <w:lvlJc w:val="left"/>
      <w:pPr>
        <w:ind w:left="107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0271FAE"/>
    <w:multiLevelType w:val="multilevel"/>
    <w:tmpl w:val="3CE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57B2629"/>
    <w:multiLevelType w:val="multilevel"/>
    <w:tmpl w:val="7724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1F2CFD"/>
    <w:multiLevelType w:val="multilevel"/>
    <w:tmpl w:val="29B6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AE150E"/>
    <w:multiLevelType w:val="hybridMultilevel"/>
    <w:tmpl w:val="7CE4C1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5DACAF"/>
    <w:multiLevelType w:val="multilevel"/>
    <w:tmpl w:val="3374496A"/>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5E913959"/>
    <w:multiLevelType w:val="hybridMultilevel"/>
    <w:tmpl w:val="54F22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0641528"/>
    <w:multiLevelType w:val="multilevel"/>
    <w:tmpl w:val="8A1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1" w15:restartNumberingAfterBreak="0">
    <w:nsid w:val="658D303C"/>
    <w:multiLevelType w:val="multilevel"/>
    <w:tmpl w:val="7724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8B1F34"/>
    <w:multiLevelType w:val="hybridMultilevel"/>
    <w:tmpl w:val="F3769E70"/>
    <w:lvl w:ilvl="0" w:tplc="9ACC1958">
      <w:start w:val="1"/>
      <w:numFmt w:val="upperLetter"/>
      <w:pStyle w:val="Sommario1"/>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A7B4BF1"/>
    <w:multiLevelType w:val="multilevel"/>
    <w:tmpl w:val="CEF64A62"/>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68E6853"/>
    <w:multiLevelType w:val="multilevel"/>
    <w:tmpl w:val="081A3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F62381"/>
    <w:multiLevelType w:val="multilevel"/>
    <w:tmpl w:val="893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E61EC8"/>
    <w:multiLevelType w:val="multilevel"/>
    <w:tmpl w:val="280A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6518898">
    <w:abstractNumId w:val="11"/>
  </w:num>
  <w:num w:numId="2" w16cid:durableId="1215116669">
    <w:abstractNumId w:val="35"/>
  </w:num>
  <w:num w:numId="3" w16cid:durableId="574172059">
    <w:abstractNumId w:val="25"/>
  </w:num>
  <w:num w:numId="4" w16cid:durableId="1733625132">
    <w:abstractNumId w:val="13"/>
  </w:num>
  <w:num w:numId="5" w16cid:durableId="101413663">
    <w:abstractNumId w:val="27"/>
  </w:num>
  <w:num w:numId="6" w16cid:durableId="583683692">
    <w:abstractNumId w:val="16"/>
  </w:num>
  <w:num w:numId="7" w16cid:durableId="1452170136">
    <w:abstractNumId w:val="1"/>
  </w:num>
  <w:num w:numId="8" w16cid:durableId="326441120">
    <w:abstractNumId w:val="0"/>
  </w:num>
  <w:num w:numId="9" w16cid:durableId="903951130">
    <w:abstractNumId w:val="43"/>
  </w:num>
  <w:num w:numId="10" w16cid:durableId="839779522">
    <w:abstractNumId w:val="22"/>
  </w:num>
  <w:num w:numId="11" w16cid:durableId="392655826">
    <w:abstractNumId w:val="12"/>
  </w:num>
  <w:num w:numId="12" w16cid:durableId="1111783628">
    <w:abstractNumId w:val="21"/>
  </w:num>
  <w:num w:numId="13" w16cid:durableId="1946690609">
    <w:abstractNumId w:val="40"/>
  </w:num>
  <w:num w:numId="14" w16cid:durableId="1201165848">
    <w:abstractNumId w:val="45"/>
  </w:num>
  <w:num w:numId="15" w16cid:durableId="1918899864">
    <w:abstractNumId w:val="19"/>
  </w:num>
  <w:num w:numId="16" w16cid:durableId="426123169">
    <w:abstractNumId w:val="38"/>
  </w:num>
  <w:num w:numId="17" w16cid:durableId="1753502448">
    <w:abstractNumId w:val="36"/>
  </w:num>
  <w:num w:numId="18" w16cid:durableId="1118451445">
    <w:abstractNumId w:val="26"/>
  </w:num>
  <w:num w:numId="19" w16cid:durableId="2017027826">
    <w:abstractNumId w:val="31"/>
  </w:num>
  <w:num w:numId="20" w16cid:durableId="1191186207">
    <w:abstractNumId w:val="10"/>
  </w:num>
  <w:num w:numId="21" w16cid:durableId="418217834">
    <w:abstractNumId w:val="20"/>
  </w:num>
  <w:num w:numId="22" w16cid:durableId="363791566">
    <w:abstractNumId w:val="8"/>
  </w:num>
  <w:num w:numId="23" w16cid:durableId="1329942020">
    <w:abstractNumId w:val="15"/>
  </w:num>
  <w:num w:numId="24" w16cid:durableId="1927305571">
    <w:abstractNumId w:val="46"/>
  </w:num>
  <w:num w:numId="25" w16cid:durableId="1581982405">
    <w:abstractNumId w:val="37"/>
  </w:num>
  <w:num w:numId="26" w16cid:durableId="1118984860">
    <w:abstractNumId w:val="7"/>
  </w:num>
  <w:num w:numId="27" w16cid:durableId="1670328891">
    <w:abstractNumId w:val="24"/>
  </w:num>
  <w:num w:numId="28" w16cid:durableId="819886925">
    <w:abstractNumId w:val="42"/>
  </w:num>
  <w:num w:numId="29" w16cid:durableId="1629818529">
    <w:abstractNumId w:val="2"/>
  </w:num>
  <w:num w:numId="30" w16cid:durableId="1983074970">
    <w:abstractNumId w:val="29"/>
  </w:num>
  <w:num w:numId="31" w16cid:durableId="1575623473">
    <w:abstractNumId w:val="32"/>
  </w:num>
  <w:num w:numId="32" w16cid:durableId="639577063">
    <w:abstractNumId w:val="41"/>
  </w:num>
  <w:num w:numId="33" w16cid:durableId="1510103605">
    <w:abstractNumId w:val="39"/>
  </w:num>
  <w:num w:numId="34" w16cid:durableId="84768685">
    <w:abstractNumId w:val="18"/>
  </w:num>
  <w:num w:numId="35" w16cid:durableId="997730043">
    <w:abstractNumId w:val="48"/>
  </w:num>
  <w:num w:numId="36" w16cid:durableId="574045597">
    <w:abstractNumId w:val="49"/>
  </w:num>
  <w:num w:numId="37" w16cid:durableId="169372074">
    <w:abstractNumId w:val="30"/>
  </w:num>
  <w:num w:numId="38" w16cid:durableId="376200574">
    <w:abstractNumId w:val="5"/>
  </w:num>
  <w:num w:numId="39" w16cid:durableId="2096130503">
    <w:abstractNumId w:val="47"/>
  </w:num>
  <w:num w:numId="40" w16cid:durableId="1308823436">
    <w:abstractNumId w:val="9"/>
  </w:num>
  <w:num w:numId="41" w16cid:durableId="1043871586">
    <w:abstractNumId w:val="6"/>
  </w:num>
  <w:num w:numId="42" w16cid:durableId="1453090690">
    <w:abstractNumId w:val="3"/>
  </w:num>
  <w:num w:numId="43" w16cid:durableId="1960842216">
    <w:abstractNumId w:val="14"/>
  </w:num>
  <w:num w:numId="44" w16cid:durableId="2073582586">
    <w:abstractNumId w:val="4"/>
  </w:num>
  <w:num w:numId="45" w16cid:durableId="464468298">
    <w:abstractNumId w:val="23"/>
  </w:num>
  <w:num w:numId="46" w16cid:durableId="1914197489">
    <w:abstractNumId w:val="34"/>
  </w:num>
  <w:num w:numId="47" w16cid:durableId="482966381">
    <w:abstractNumId w:val="28"/>
  </w:num>
  <w:num w:numId="48" w16cid:durableId="2017461275">
    <w:abstractNumId w:val="33"/>
  </w:num>
  <w:num w:numId="49" w16cid:durableId="185869924">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36E7"/>
    <w:rsid w:val="00004E71"/>
    <w:rsid w:val="0000589C"/>
    <w:rsid w:val="000077CF"/>
    <w:rsid w:val="00010C95"/>
    <w:rsid w:val="00012D5D"/>
    <w:rsid w:val="00014111"/>
    <w:rsid w:val="0003046E"/>
    <w:rsid w:val="00036B16"/>
    <w:rsid w:val="00051867"/>
    <w:rsid w:val="0005367E"/>
    <w:rsid w:val="00065115"/>
    <w:rsid w:val="000717D8"/>
    <w:rsid w:val="00073A43"/>
    <w:rsid w:val="0007775D"/>
    <w:rsid w:val="00080B0B"/>
    <w:rsid w:val="00083633"/>
    <w:rsid w:val="0008417F"/>
    <w:rsid w:val="00086509"/>
    <w:rsid w:val="000867C2"/>
    <w:rsid w:val="00095412"/>
    <w:rsid w:val="000B3D0F"/>
    <w:rsid w:val="000B546C"/>
    <w:rsid w:val="000D3A02"/>
    <w:rsid w:val="000D5FA1"/>
    <w:rsid w:val="000D7382"/>
    <w:rsid w:val="000E4180"/>
    <w:rsid w:val="000E4A83"/>
    <w:rsid w:val="000E5C5A"/>
    <w:rsid w:val="000E75FE"/>
    <w:rsid w:val="000F6064"/>
    <w:rsid w:val="0010272E"/>
    <w:rsid w:val="00102954"/>
    <w:rsid w:val="001045C0"/>
    <w:rsid w:val="0010562D"/>
    <w:rsid w:val="00112ED7"/>
    <w:rsid w:val="00114A4C"/>
    <w:rsid w:val="00121C84"/>
    <w:rsid w:val="0012541D"/>
    <w:rsid w:val="001263AE"/>
    <w:rsid w:val="001264EA"/>
    <w:rsid w:val="00141A91"/>
    <w:rsid w:val="00143F19"/>
    <w:rsid w:val="00144A5E"/>
    <w:rsid w:val="00172666"/>
    <w:rsid w:val="00173E25"/>
    <w:rsid w:val="001A1412"/>
    <w:rsid w:val="001A1952"/>
    <w:rsid w:val="001A53A3"/>
    <w:rsid w:val="001A673F"/>
    <w:rsid w:val="001B33D1"/>
    <w:rsid w:val="001B3E76"/>
    <w:rsid w:val="001B77CA"/>
    <w:rsid w:val="001C2EB4"/>
    <w:rsid w:val="001C50E0"/>
    <w:rsid w:val="001D180F"/>
    <w:rsid w:val="001D2A12"/>
    <w:rsid w:val="001D2BCC"/>
    <w:rsid w:val="001F5CEB"/>
    <w:rsid w:val="001F67A7"/>
    <w:rsid w:val="002113F8"/>
    <w:rsid w:val="00212C71"/>
    <w:rsid w:val="00213767"/>
    <w:rsid w:val="002202DD"/>
    <w:rsid w:val="00224222"/>
    <w:rsid w:val="00230B0D"/>
    <w:rsid w:val="00244A1C"/>
    <w:rsid w:val="00250883"/>
    <w:rsid w:val="002529C1"/>
    <w:rsid w:val="002600D6"/>
    <w:rsid w:val="00262932"/>
    <w:rsid w:val="00266451"/>
    <w:rsid w:val="00266CFC"/>
    <w:rsid w:val="00270299"/>
    <w:rsid w:val="00281DB5"/>
    <w:rsid w:val="002823E9"/>
    <w:rsid w:val="00282D5C"/>
    <w:rsid w:val="002839A2"/>
    <w:rsid w:val="0029020E"/>
    <w:rsid w:val="00290A0F"/>
    <w:rsid w:val="00293130"/>
    <w:rsid w:val="00294E95"/>
    <w:rsid w:val="002A4632"/>
    <w:rsid w:val="002B79FF"/>
    <w:rsid w:val="002C0371"/>
    <w:rsid w:val="002C2AD2"/>
    <w:rsid w:val="002C5AE5"/>
    <w:rsid w:val="002E05CC"/>
    <w:rsid w:val="002E05ED"/>
    <w:rsid w:val="002E13AC"/>
    <w:rsid w:val="002E508F"/>
    <w:rsid w:val="002E58F9"/>
    <w:rsid w:val="002E6A56"/>
    <w:rsid w:val="002F32FA"/>
    <w:rsid w:val="002F642E"/>
    <w:rsid w:val="00303F53"/>
    <w:rsid w:val="00310FD4"/>
    <w:rsid w:val="00313892"/>
    <w:rsid w:val="003249F8"/>
    <w:rsid w:val="00324D45"/>
    <w:rsid w:val="0033147C"/>
    <w:rsid w:val="00333154"/>
    <w:rsid w:val="00346723"/>
    <w:rsid w:val="00352993"/>
    <w:rsid w:val="00352AFC"/>
    <w:rsid w:val="00352B90"/>
    <w:rsid w:val="00353F37"/>
    <w:rsid w:val="003628DD"/>
    <w:rsid w:val="00362A67"/>
    <w:rsid w:val="00363730"/>
    <w:rsid w:val="00365EF6"/>
    <w:rsid w:val="00366638"/>
    <w:rsid w:val="00372A6A"/>
    <w:rsid w:val="0038158D"/>
    <w:rsid w:val="00383EB5"/>
    <w:rsid w:val="00385879"/>
    <w:rsid w:val="00385CF3"/>
    <w:rsid w:val="003944A9"/>
    <w:rsid w:val="00395D9D"/>
    <w:rsid w:val="003A2231"/>
    <w:rsid w:val="003A48FC"/>
    <w:rsid w:val="003A6435"/>
    <w:rsid w:val="003B0820"/>
    <w:rsid w:val="003C06E9"/>
    <w:rsid w:val="003C2083"/>
    <w:rsid w:val="003D1B73"/>
    <w:rsid w:val="003D6D2C"/>
    <w:rsid w:val="003E178B"/>
    <w:rsid w:val="003E3BF2"/>
    <w:rsid w:val="003F5EC3"/>
    <w:rsid w:val="003F7039"/>
    <w:rsid w:val="003F77CE"/>
    <w:rsid w:val="004006BB"/>
    <w:rsid w:val="0040125F"/>
    <w:rsid w:val="004108E5"/>
    <w:rsid w:val="00410DE0"/>
    <w:rsid w:val="00416C4D"/>
    <w:rsid w:val="00426B9A"/>
    <w:rsid w:val="00426FDF"/>
    <w:rsid w:val="00430B84"/>
    <w:rsid w:val="0043135B"/>
    <w:rsid w:val="00460720"/>
    <w:rsid w:val="00461B85"/>
    <w:rsid w:val="0046205B"/>
    <w:rsid w:val="0048117A"/>
    <w:rsid w:val="00483991"/>
    <w:rsid w:val="0049BC9D"/>
    <w:rsid w:val="004A03C8"/>
    <w:rsid w:val="004A2A39"/>
    <w:rsid w:val="004A5FEF"/>
    <w:rsid w:val="004A7972"/>
    <w:rsid w:val="004B5598"/>
    <w:rsid w:val="004C3424"/>
    <w:rsid w:val="004C4966"/>
    <w:rsid w:val="004C5B76"/>
    <w:rsid w:val="004D5906"/>
    <w:rsid w:val="004E52C4"/>
    <w:rsid w:val="004F26AD"/>
    <w:rsid w:val="004F2ECB"/>
    <w:rsid w:val="004F3478"/>
    <w:rsid w:val="004F4356"/>
    <w:rsid w:val="004F7F5F"/>
    <w:rsid w:val="005127C7"/>
    <w:rsid w:val="00512C5D"/>
    <w:rsid w:val="0052008A"/>
    <w:rsid w:val="00525BDC"/>
    <w:rsid w:val="00526064"/>
    <w:rsid w:val="00530182"/>
    <w:rsid w:val="00531981"/>
    <w:rsid w:val="0053474D"/>
    <w:rsid w:val="00542D2B"/>
    <w:rsid w:val="00545A74"/>
    <w:rsid w:val="00546488"/>
    <w:rsid w:val="005479F0"/>
    <w:rsid w:val="00561B68"/>
    <w:rsid w:val="00563EC5"/>
    <w:rsid w:val="005679DB"/>
    <w:rsid w:val="00570770"/>
    <w:rsid w:val="00575A9A"/>
    <w:rsid w:val="00591589"/>
    <w:rsid w:val="0059750E"/>
    <w:rsid w:val="005A010B"/>
    <w:rsid w:val="005A1585"/>
    <w:rsid w:val="005A7F32"/>
    <w:rsid w:val="005B224C"/>
    <w:rsid w:val="005C728D"/>
    <w:rsid w:val="005D104D"/>
    <w:rsid w:val="005D4D7F"/>
    <w:rsid w:val="005E1F81"/>
    <w:rsid w:val="005F3E33"/>
    <w:rsid w:val="005F5805"/>
    <w:rsid w:val="006040D0"/>
    <w:rsid w:val="00606318"/>
    <w:rsid w:val="0060796D"/>
    <w:rsid w:val="00610145"/>
    <w:rsid w:val="006110CD"/>
    <w:rsid w:val="0061514B"/>
    <w:rsid w:val="00617928"/>
    <w:rsid w:val="00621628"/>
    <w:rsid w:val="00623274"/>
    <w:rsid w:val="00630808"/>
    <w:rsid w:val="00634449"/>
    <w:rsid w:val="00634CA9"/>
    <w:rsid w:val="00642952"/>
    <w:rsid w:val="006455EB"/>
    <w:rsid w:val="006478E3"/>
    <w:rsid w:val="0065148D"/>
    <w:rsid w:val="00653031"/>
    <w:rsid w:val="00656C12"/>
    <w:rsid w:val="00664B66"/>
    <w:rsid w:val="006675AD"/>
    <w:rsid w:val="00671463"/>
    <w:rsid w:val="00675CA3"/>
    <w:rsid w:val="00676E92"/>
    <w:rsid w:val="00677A59"/>
    <w:rsid w:val="006828C6"/>
    <w:rsid w:val="006841F2"/>
    <w:rsid w:val="00690911"/>
    <w:rsid w:val="00691D1E"/>
    <w:rsid w:val="00692334"/>
    <w:rsid w:val="0069514F"/>
    <w:rsid w:val="006951D5"/>
    <w:rsid w:val="006A453E"/>
    <w:rsid w:val="006A5478"/>
    <w:rsid w:val="006A6371"/>
    <w:rsid w:val="006A67EB"/>
    <w:rsid w:val="006B4892"/>
    <w:rsid w:val="006C08DD"/>
    <w:rsid w:val="006C4E52"/>
    <w:rsid w:val="006C5B8C"/>
    <w:rsid w:val="006D129D"/>
    <w:rsid w:val="006D26CB"/>
    <w:rsid w:val="006E00A0"/>
    <w:rsid w:val="006E02ED"/>
    <w:rsid w:val="006E0E75"/>
    <w:rsid w:val="006E20F8"/>
    <w:rsid w:val="006E2226"/>
    <w:rsid w:val="006E25C5"/>
    <w:rsid w:val="006E7D2D"/>
    <w:rsid w:val="006F0A6A"/>
    <w:rsid w:val="006F6AA1"/>
    <w:rsid w:val="00702B67"/>
    <w:rsid w:val="00707F71"/>
    <w:rsid w:val="00716E3B"/>
    <w:rsid w:val="00720FC2"/>
    <w:rsid w:val="007230D6"/>
    <w:rsid w:val="00723A02"/>
    <w:rsid w:val="00732CF8"/>
    <w:rsid w:val="007400CC"/>
    <w:rsid w:val="0074053C"/>
    <w:rsid w:val="007501DD"/>
    <w:rsid w:val="00764064"/>
    <w:rsid w:val="00766AB0"/>
    <w:rsid w:val="00780DE1"/>
    <w:rsid w:val="00781229"/>
    <w:rsid w:val="00793796"/>
    <w:rsid w:val="007A66FA"/>
    <w:rsid w:val="007B1126"/>
    <w:rsid w:val="007B1182"/>
    <w:rsid w:val="007B16D7"/>
    <w:rsid w:val="007B2FF8"/>
    <w:rsid w:val="007B4FAE"/>
    <w:rsid w:val="007B7B24"/>
    <w:rsid w:val="007C7FBD"/>
    <w:rsid w:val="007D0E9B"/>
    <w:rsid w:val="007D4581"/>
    <w:rsid w:val="007D5D11"/>
    <w:rsid w:val="007E21BC"/>
    <w:rsid w:val="00807478"/>
    <w:rsid w:val="008158C4"/>
    <w:rsid w:val="00823F49"/>
    <w:rsid w:val="00825D61"/>
    <w:rsid w:val="00840B41"/>
    <w:rsid w:val="00841A44"/>
    <w:rsid w:val="0084313B"/>
    <w:rsid w:val="00844721"/>
    <w:rsid w:val="008539B7"/>
    <w:rsid w:val="00855FF3"/>
    <w:rsid w:val="008568A4"/>
    <w:rsid w:val="008614A1"/>
    <w:rsid w:val="00863400"/>
    <w:rsid w:val="00864A1B"/>
    <w:rsid w:val="00874E14"/>
    <w:rsid w:val="00880C18"/>
    <w:rsid w:val="00887612"/>
    <w:rsid w:val="008A18D1"/>
    <w:rsid w:val="008A1F64"/>
    <w:rsid w:val="008A2AAA"/>
    <w:rsid w:val="008A5216"/>
    <w:rsid w:val="008A5DA4"/>
    <w:rsid w:val="008A7311"/>
    <w:rsid w:val="008B5572"/>
    <w:rsid w:val="008C43AC"/>
    <w:rsid w:val="008C503C"/>
    <w:rsid w:val="008C6F89"/>
    <w:rsid w:val="008E68B3"/>
    <w:rsid w:val="008E6E07"/>
    <w:rsid w:val="008F1D03"/>
    <w:rsid w:val="008F278C"/>
    <w:rsid w:val="008F2AC0"/>
    <w:rsid w:val="00902153"/>
    <w:rsid w:val="00902737"/>
    <w:rsid w:val="00905B31"/>
    <w:rsid w:val="00912313"/>
    <w:rsid w:val="0092680B"/>
    <w:rsid w:val="00927DB6"/>
    <w:rsid w:val="00936E7F"/>
    <w:rsid w:val="00946ADE"/>
    <w:rsid w:val="00953B43"/>
    <w:rsid w:val="00954828"/>
    <w:rsid w:val="009602AF"/>
    <w:rsid w:val="00962DE3"/>
    <w:rsid w:val="009817D6"/>
    <w:rsid w:val="00982053"/>
    <w:rsid w:val="00987C2D"/>
    <w:rsid w:val="009916F4"/>
    <w:rsid w:val="00993A9C"/>
    <w:rsid w:val="009940DE"/>
    <w:rsid w:val="00994D4C"/>
    <w:rsid w:val="00997FD2"/>
    <w:rsid w:val="009B08FD"/>
    <w:rsid w:val="009B4593"/>
    <w:rsid w:val="009C216F"/>
    <w:rsid w:val="009C322F"/>
    <w:rsid w:val="009C5635"/>
    <w:rsid w:val="009D2303"/>
    <w:rsid w:val="009D3E27"/>
    <w:rsid w:val="009D796D"/>
    <w:rsid w:val="009F098E"/>
    <w:rsid w:val="00A06859"/>
    <w:rsid w:val="00A06F5A"/>
    <w:rsid w:val="00A10084"/>
    <w:rsid w:val="00A2357F"/>
    <w:rsid w:val="00A32420"/>
    <w:rsid w:val="00A328F5"/>
    <w:rsid w:val="00A3499F"/>
    <w:rsid w:val="00A3653E"/>
    <w:rsid w:val="00A47030"/>
    <w:rsid w:val="00A509DB"/>
    <w:rsid w:val="00A50D0F"/>
    <w:rsid w:val="00A51D9C"/>
    <w:rsid w:val="00A572AB"/>
    <w:rsid w:val="00A708C4"/>
    <w:rsid w:val="00A714BF"/>
    <w:rsid w:val="00A82F86"/>
    <w:rsid w:val="00A85035"/>
    <w:rsid w:val="00A86AB0"/>
    <w:rsid w:val="00A87E49"/>
    <w:rsid w:val="00A951CC"/>
    <w:rsid w:val="00AA1043"/>
    <w:rsid w:val="00AA26FF"/>
    <w:rsid w:val="00AA43A7"/>
    <w:rsid w:val="00AA54E8"/>
    <w:rsid w:val="00AB7E71"/>
    <w:rsid w:val="00AD3A27"/>
    <w:rsid w:val="00AE0DC1"/>
    <w:rsid w:val="00AE3463"/>
    <w:rsid w:val="00AE438A"/>
    <w:rsid w:val="00AF3E12"/>
    <w:rsid w:val="00B05ED3"/>
    <w:rsid w:val="00B107C6"/>
    <w:rsid w:val="00B200A8"/>
    <w:rsid w:val="00B257D2"/>
    <w:rsid w:val="00B25EAC"/>
    <w:rsid w:val="00B3592C"/>
    <w:rsid w:val="00B4145D"/>
    <w:rsid w:val="00B44597"/>
    <w:rsid w:val="00B4477A"/>
    <w:rsid w:val="00B45D50"/>
    <w:rsid w:val="00B468F8"/>
    <w:rsid w:val="00B50CDA"/>
    <w:rsid w:val="00B63208"/>
    <w:rsid w:val="00B718CB"/>
    <w:rsid w:val="00B71979"/>
    <w:rsid w:val="00B72FB4"/>
    <w:rsid w:val="00B74670"/>
    <w:rsid w:val="00B80692"/>
    <w:rsid w:val="00B81039"/>
    <w:rsid w:val="00B9221C"/>
    <w:rsid w:val="00B927EB"/>
    <w:rsid w:val="00B92AD3"/>
    <w:rsid w:val="00B95433"/>
    <w:rsid w:val="00B977C5"/>
    <w:rsid w:val="00BA0EF4"/>
    <w:rsid w:val="00BA572F"/>
    <w:rsid w:val="00BA69B9"/>
    <w:rsid w:val="00BB1233"/>
    <w:rsid w:val="00BB1BED"/>
    <w:rsid w:val="00BB2E43"/>
    <w:rsid w:val="00BB60CB"/>
    <w:rsid w:val="00BC103B"/>
    <w:rsid w:val="00BC5777"/>
    <w:rsid w:val="00BC7CDF"/>
    <w:rsid w:val="00BD1C51"/>
    <w:rsid w:val="00BE1EB0"/>
    <w:rsid w:val="00BF7C05"/>
    <w:rsid w:val="00C0221B"/>
    <w:rsid w:val="00C0466C"/>
    <w:rsid w:val="00C17A92"/>
    <w:rsid w:val="00C201DE"/>
    <w:rsid w:val="00C21453"/>
    <w:rsid w:val="00C23CB9"/>
    <w:rsid w:val="00C348D2"/>
    <w:rsid w:val="00C34AED"/>
    <w:rsid w:val="00C36069"/>
    <w:rsid w:val="00C43867"/>
    <w:rsid w:val="00C464BF"/>
    <w:rsid w:val="00C54E9B"/>
    <w:rsid w:val="00C57807"/>
    <w:rsid w:val="00C61A1E"/>
    <w:rsid w:val="00C708E5"/>
    <w:rsid w:val="00C72230"/>
    <w:rsid w:val="00C72B31"/>
    <w:rsid w:val="00C7597A"/>
    <w:rsid w:val="00C7724C"/>
    <w:rsid w:val="00C8365B"/>
    <w:rsid w:val="00C84704"/>
    <w:rsid w:val="00CA0090"/>
    <w:rsid w:val="00CA03ED"/>
    <w:rsid w:val="00CA4BC4"/>
    <w:rsid w:val="00CB21F5"/>
    <w:rsid w:val="00CB2A59"/>
    <w:rsid w:val="00CC0992"/>
    <w:rsid w:val="00CD2AB7"/>
    <w:rsid w:val="00CD5FC2"/>
    <w:rsid w:val="00CD7122"/>
    <w:rsid w:val="00CE2AB2"/>
    <w:rsid w:val="00CE443C"/>
    <w:rsid w:val="00CE69F3"/>
    <w:rsid w:val="00CF6D15"/>
    <w:rsid w:val="00CF727B"/>
    <w:rsid w:val="00CF7C9E"/>
    <w:rsid w:val="00D07C6A"/>
    <w:rsid w:val="00D16EF8"/>
    <w:rsid w:val="00D17BF7"/>
    <w:rsid w:val="00D20D8F"/>
    <w:rsid w:val="00D21396"/>
    <w:rsid w:val="00D4198A"/>
    <w:rsid w:val="00D446F3"/>
    <w:rsid w:val="00D44A6F"/>
    <w:rsid w:val="00D46E7C"/>
    <w:rsid w:val="00D5197B"/>
    <w:rsid w:val="00D52313"/>
    <w:rsid w:val="00D53E4F"/>
    <w:rsid w:val="00D5419D"/>
    <w:rsid w:val="00D545F0"/>
    <w:rsid w:val="00D54FF4"/>
    <w:rsid w:val="00D55610"/>
    <w:rsid w:val="00D62A96"/>
    <w:rsid w:val="00D62BB9"/>
    <w:rsid w:val="00D62EF8"/>
    <w:rsid w:val="00D70E49"/>
    <w:rsid w:val="00D8111C"/>
    <w:rsid w:val="00D81292"/>
    <w:rsid w:val="00D83797"/>
    <w:rsid w:val="00D83F0E"/>
    <w:rsid w:val="00D8780B"/>
    <w:rsid w:val="00D96412"/>
    <w:rsid w:val="00D9652A"/>
    <w:rsid w:val="00DB34A2"/>
    <w:rsid w:val="00DB7A37"/>
    <w:rsid w:val="00DC5451"/>
    <w:rsid w:val="00DD6A02"/>
    <w:rsid w:val="00DE599B"/>
    <w:rsid w:val="00DE5AB5"/>
    <w:rsid w:val="00DF6590"/>
    <w:rsid w:val="00E011E1"/>
    <w:rsid w:val="00E05C0F"/>
    <w:rsid w:val="00E152E6"/>
    <w:rsid w:val="00E154A5"/>
    <w:rsid w:val="00E209DC"/>
    <w:rsid w:val="00E213CC"/>
    <w:rsid w:val="00E312E0"/>
    <w:rsid w:val="00E32856"/>
    <w:rsid w:val="00E45775"/>
    <w:rsid w:val="00E5124C"/>
    <w:rsid w:val="00E53A88"/>
    <w:rsid w:val="00E634C7"/>
    <w:rsid w:val="00E6437C"/>
    <w:rsid w:val="00E65BB9"/>
    <w:rsid w:val="00E734CB"/>
    <w:rsid w:val="00E756AE"/>
    <w:rsid w:val="00E944D1"/>
    <w:rsid w:val="00E968C2"/>
    <w:rsid w:val="00EA2A54"/>
    <w:rsid w:val="00EA635F"/>
    <w:rsid w:val="00EA7B06"/>
    <w:rsid w:val="00EB3307"/>
    <w:rsid w:val="00EB4953"/>
    <w:rsid w:val="00EB677E"/>
    <w:rsid w:val="00EB71C5"/>
    <w:rsid w:val="00EC17DC"/>
    <w:rsid w:val="00EC184A"/>
    <w:rsid w:val="00EC737B"/>
    <w:rsid w:val="00EC795C"/>
    <w:rsid w:val="00EC7C75"/>
    <w:rsid w:val="00ED1761"/>
    <w:rsid w:val="00EE285F"/>
    <w:rsid w:val="00EE5409"/>
    <w:rsid w:val="00EE6137"/>
    <w:rsid w:val="00EE6449"/>
    <w:rsid w:val="00EE7956"/>
    <w:rsid w:val="00EF00BA"/>
    <w:rsid w:val="00F16F52"/>
    <w:rsid w:val="00F174CA"/>
    <w:rsid w:val="00F3739A"/>
    <w:rsid w:val="00F55986"/>
    <w:rsid w:val="00F5739F"/>
    <w:rsid w:val="00F61C5F"/>
    <w:rsid w:val="00F63123"/>
    <w:rsid w:val="00F64CB8"/>
    <w:rsid w:val="00F71048"/>
    <w:rsid w:val="00F71707"/>
    <w:rsid w:val="00F739AE"/>
    <w:rsid w:val="00F757F3"/>
    <w:rsid w:val="00F921C7"/>
    <w:rsid w:val="00F95F2E"/>
    <w:rsid w:val="00F95F80"/>
    <w:rsid w:val="00FA2ECF"/>
    <w:rsid w:val="00FA5A75"/>
    <w:rsid w:val="00FB2813"/>
    <w:rsid w:val="00FB7A63"/>
    <w:rsid w:val="00FC33CD"/>
    <w:rsid w:val="00FC6E3B"/>
    <w:rsid w:val="00FD244F"/>
    <w:rsid w:val="00FD7328"/>
    <w:rsid w:val="00FE0395"/>
    <w:rsid w:val="00FE6A96"/>
    <w:rsid w:val="0118F94B"/>
    <w:rsid w:val="01309DBE"/>
    <w:rsid w:val="0171B4C4"/>
    <w:rsid w:val="01F1D6B0"/>
    <w:rsid w:val="0213FF2D"/>
    <w:rsid w:val="0279913C"/>
    <w:rsid w:val="0282EA94"/>
    <w:rsid w:val="028335D8"/>
    <w:rsid w:val="0302161F"/>
    <w:rsid w:val="03415CCC"/>
    <w:rsid w:val="034CA071"/>
    <w:rsid w:val="0416D3BA"/>
    <w:rsid w:val="04359953"/>
    <w:rsid w:val="0444F1A4"/>
    <w:rsid w:val="048406F5"/>
    <w:rsid w:val="0484F5A5"/>
    <w:rsid w:val="05200402"/>
    <w:rsid w:val="0562B3B6"/>
    <w:rsid w:val="063CBD73"/>
    <w:rsid w:val="070505A6"/>
    <w:rsid w:val="072FFF2D"/>
    <w:rsid w:val="08247A92"/>
    <w:rsid w:val="0876990E"/>
    <w:rsid w:val="088C2709"/>
    <w:rsid w:val="09892D07"/>
    <w:rsid w:val="0992CEF4"/>
    <w:rsid w:val="0A2754B1"/>
    <w:rsid w:val="0A535B91"/>
    <w:rsid w:val="0BE29553"/>
    <w:rsid w:val="0CE9C644"/>
    <w:rsid w:val="0D3C9F42"/>
    <w:rsid w:val="0D502AEC"/>
    <w:rsid w:val="0D6B67E2"/>
    <w:rsid w:val="0E79095E"/>
    <w:rsid w:val="0FCAADFC"/>
    <w:rsid w:val="10DE5274"/>
    <w:rsid w:val="10F15743"/>
    <w:rsid w:val="1138B1EF"/>
    <w:rsid w:val="120B6A35"/>
    <w:rsid w:val="1258619A"/>
    <w:rsid w:val="12717CC4"/>
    <w:rsid w:val="12F9CBD5"/>
    <w:rsid w:val="14673DBF"/>
    <w:rsid w:val="14C05448"/>
    <w:rsid w:val="14EA4120"/>
    <w:rsid w:val="15586186"/>
    <w:rsid w:val="163ABF1F"/>
    <w:rsid w:val="172135D6"/>
    <w:rsid w:val="175DFF82"/>
    <w:rsid w:val="17904555"/>
    <w:rsid w:val="1812868C"/>
    <w:rsid w:val="1880F4CD"/>
    <w:rsid w:val="1924F749"/>
    <w:rsid w:val="195DDD66"/>
    <w:rsid w:val="19C4FC65"/>
    <w:rsid w:val="1A10C624"/>
    <w:rsid w:val="1BB099F1"/>
    <w:rsid w:val="1C24A380"/>
    <w:rsid w:val="1D1424B3"/>
    <w:rsid w:val="1D291769"/>
    <w:rsid w:val="1D3DFF1C"/>
    <w:rsid w:val="1D53C6CB"/>
    <w:rsid w:val="1D5CB106"/>
    <w:rsid w:val="1DD1A027"/>
    <w:rsid w:val="1E011619"/>
    <w:rsid w:val="1E121861"/>
    <w:rsid w:val="1E13F642"/>
    <w:rsid w:val="1E42525E"/>
    <w:rsid w:val="1E62774E"/>
    <w:rsid w:val="1F1F799E"/>
    <w:rsid w:val="1F4C5CD1"/>
    <w:rsid w:val="1FD9F278"/>
    <w:rsid w:val="20173D93"/>
    <w:rsid w:val="20AEEFBF"/>
    <w:rsid w:val="20DFA118"/>
    <w:rsid w:val="210990DF"/>
    <w:rsid w:val="214A5FBE"/>
    <w:rsid w:val="217F48CC"/>
    <w:rsid w:val="219CA64C"/>
    <w:rsid w:val="21F65F15"/>
    <w:rsid w:val="223C496E"/>
    <w:rsid w:val="226F61BF"/>
    <w:rsid w:val="23CDD8DF"/>
    <w:rsid w:val="23D5541B"/>
    <w:rsid w:val="23F3550A"/>
    <w:rsid w:val="245C7232"/>
    <w:rsid w:val="253EEC80"/>
    <w:rsid w:val="25460F19"/>
    <w:rsid w:val="25C8C7E7"/>
    <w:rsid w:val="2606FA28"/>
    <w:rsid w:val="2885D432"/>
    <w:rsid w:val="28AFBA28"/>
    <w:rsid w:val="2A79B86C"/>
    <w:rsid w:val="2B28A8F7"/>
    <w:rsid w:val="2B4DA71C"/>
    <w:rsid w:val="2B5D5FAB"/>
    <w:rsid w:val="2B676B96"/>
    <w:rsid w:val="2BAB0B4B"/>
    <w:rsid w:val="2BCAA7D5"/>
    <w:rsid w:val="2C79894F"/>
    <w:rsid w:val="2CA4D060"/>
    <w:rsid w:val="2CCA1C2D"/>
    <w:rsid w:val="2D61EF37"/>
    <w:rsid w:val="2E11274F"/>
    <w:rsid w:val="2E1308F8"/>
    <w:rsid w:val="2EE552C6"/>
    <w:rsid w:val="2F83AC04"/>
    <w:rsid w:val="30A19F61"/>
    <w:rsid w:val="30F44132"/>
    <w:rsid w:val="30FF225D"/>
    <w:rsid w:val="31A6F715"/>
    <w:rsid w:val="31AA6127"/>
    <w:rsid w:val="32AB6766"/>
    <w:rsid w:val="3356D621"/>
    <w:rsid w:val="335C17A3"/>
    <w:rsid w:val="33882E95"/>
    <w:rsid w:val="33CF2999"/>
    <w:rsid w:val="3401BADA"/>
    <w:rsid w:val="34455026"/>
    <w:rsid w:val="344C7BF4"/>
    <w:rsid w:val="347FAE61"/>
    <w:rsid w:val="348469FA"/>
    <w:rsid w:val="349E7102"/>
    <w:rsid w:val="351F2904"/>
    <w:rsid w:val="355BE827"/>
    <w:rsid w:val="3595EDB2"/>
    <w:rsid w:val="35E79561"/>
    <w:rsid w:val="3642CDAF"/>
    <w:rsid w:val="36483A97"/>
    <w:rsid w:val="37AA87BB"/>
    <w:rsid w:val="387FA30E"/>
    <w:rsid w:val="389566B2"/>
    <w:rsid w:val="38C40264"/>
    <w:rsid w:val="3953839A"/>
    <w:rsid w:val="39BD6C85"/>
    <w:rsid w:val="39D5394B"/>
    <w:rsid w:val="3A2F594A"/>
    <w:rsid w:val="3AF63237"/>
    <w:rsid w:val="3B59FAE5"/>
    <w:rsid w:val="3B8B11F7"/>
    <w:rsid w:val="3BC89A3E"/>
    <w:rsid w:val="3C1CEFCE"/>
    <w:rsid w:val="3C606BA6"/>
    <w:rsid w:val="3CF0944E"/>
    <w:rsid w:val="3D15E87E"/>
    <w:rsid w:val="3D17A9E4"/>
    <w:rsid w:val="3D2BB424"/>
    <w:rsid w:val="3D2F126A"/>
    <w:rsid w:val="3E07335F"/>
    <w:rsid w:val="3E0D45BD"/>
    <w:rsid w:val="3E3683DB"/>
    <w:rsid w:val="3E481E90"/>
    <w:rsid w:val="3E875F9E"/>
    <w:rsid w:val="3F1E84DB"/>
    <w:rsid w:val="3F9BEC30"/>
    <w:rsid w:val="3FE966C2"/>
    <w:rsid w:val="404D8940"/>
    <w:rsid w:val="41CFFEA2"/>
    <w:rsid w:val="43ACA514"/>
    <w:rsid w:val="43C1C540"/>
    <w:rsid w:val="441007D2"/>
    <w:rsid w:val="448C6B57"/>
    <w:rsid w:val="4493CA16"/>
    <w:rsid w:val="44CD6EC4"/>
    <w:rsid w:val="458C3139"/>
    <w:rsid w:val="45EBD0A9"/>
    <w:rsid w:val="4662487B"/>
    <w:rsid w:val="4672266E"/>
    <w:rsid w:val="46A996E3"/>
    <w:rsid w:val="47B416E8"/>
    <w:rsid w:val="47BB68E2"/>
    <w:rsid w:val="47E876E8"/>
    <w:rsid w:val="485FF934"/>
    <w:rsid w:val="49039727"/>
    <w:rsid w:val="4945583E"/>
    <w:rsid w:val="4A4679FF"/>
    <w:rsid w:val="4AB40A48"/>
    <w:rsid w:val="4B07DDF2"/>
    <w:rsid w:val="4B9DC98A"/>
    <w:rsid w:val="4BD0237B"/>
    <w:rsid w:val="4C34CFBB"/>
    <w:rsid w:val="4C6118F2"/>
    <w:rsid w:val="4CFC65A9"/>
    <w:rsid w:val="4D5D59D0"/>
    <w:rsid w:val="4D62208B"/>
    <w:rsid w:val="4D9DCD24"/>
    <w:rsid w:val="4DA632E1"/>
    <w:rsid w:val="4E7E8B5E"/>
    <w:rsid w:val="4F055205"/>
    <w:rsid w:val="4F4560E0"/>
    <w:rsid w:val="4F6CDF02"/>
    <w:rsid w:val="4FA8CA83"/>
    <w:rsid w:val="506D5BF6"/>
    <w:rsid w:val="5152306E"/>
    <w:rsid w:val="518FD631"/>
    <w:rsid w:val="51BC5B65"/>
    <w:rsid w:val="51F2D409"/>
    <w:rsid w:val="53225EA6"/>
    <w:rsid w:val="53A4FCB8"/>
    <w:rsid w:val="53D78C5E"/>
    <w:rsid w:val="53D9C929"/>
    <w:rsid w:val="53DFEBCC"/>
    <w:rsid w:val="53FF4121"/>
    <w:rsid w:val="5405ACED"/>
    <w:rsid w:val="543814DF"/>
    <w:rsid w:val="544FEE21"/>
    <w:rsid w:val="546BBFC8"/>
    <w:rsid w:val="547FB85C"/>
    <w:rsid w:val="55578DB1"/>
    <w:rsid w:val="561A9F07"/>
    <w:rsid w:val="5644ECC9"/>
    <w:rsid w:val="566F91CA"/>
    <w:rsid w:val="56D42F03"/>
    <w:rsid w:val="56DF1521"/>
    <w:rsid w:val="5921B778"/>
    <w:rsid w:val="59EC110B"/>
    <w:rsid w:val="59F21D42"/>
    <w:rsid w:val="5A2CE986"/>
    <w:rsid w:val="5AF007D3"/>
    <w:rsid w:val="5C00C737"/>
    <w:rsid w:val="5C88CC8C"/>
    <w:rsid w:val="5D9F50F6"/>
    <w:rsid w:val="5DB4FFFA"/>
    <w:rsid w:val="5E5831E4"/>
    <w:rsid w:val="5E75C9BC"/>
    <w:rsid w:val="5F06FEA8"/>
    <w:rsid w:val="6023D1DF"/>
    <w:rsid w:val="6034B4F7"/>
    <w:rsid w:val="605698F8"/>
    <w:rsid w:val="612217FD"/>
    <w:rsid w:val="619F21D4"/>
    <w:rsid w:val="61B060DC"/>
    <w:rsid w:val="61BD6E0F"/>
    <w:rsid w:val="62C7A30E"/>
    <w:rsid w:val="62D6A94A"/>
    <w:rsid w:val="630AA3A2"/>
    <w:rsid w:val="633FB677"/>
    <w:rsid w:val="63D8524E"/>
    <w:rsid w:val="640D5D44"/>
    <w:rsid w:val="64E50B40"/>
    <w:rsid w:val="65EA9BAA"/>
    <w:rsid w:val="65ED2B4F"/>
    <w:rsid w:val="66C83630"/>
    <w:rsid w:val="68C87EE0"/>
    <w:rsid w:val="69442FD9"/>
    <w:rsid w:val="697E8929"/>
    <w:rsid w:val="6A4BE27A"/>
    <w:rsid w:val="6A600C5C"/>
    <w:rsid w:val="6B8A861E"/>
    <w:rsid w:val="6C259BD1"/>
    <w:rsid w:val="6C50EF65"/>
    <w:rsid w:val="6C79D802"/>
    <w:rsid w:val="6D336229"/>
    <w:rsid w:val="6D7BD790"/>
    <w:rsid w:val="6D9D2784"/>
    <w:rsid w:val="6EC68AA0"/>
    <w:rsid w:val="6EFF2957"/>
    <w:rsid w:val="6F0BC250"/>
    <w:rsid w:val="6F5A20C5"/>
    <w:rsid w:val="6FEBAAB9"/>
    <w:rsid w:val="70F38EF0"/>
    <w:rsid w:val="70FAE7FA"/>
    <w:rsid w:val="7117FA71"/>
    <w:rsid w:val="715921BB"/>
    <w:rsid w:val="71C48B33"/>
    <w:rsid w:val="71EEEFF6"/>
    <w:rsid w:val="72B060A0"/>
    <w:rsid w:val="72E7A25D"/>
    <w:rsid w:val="72F41C09"/>
    <w:rsid w:val="72F4F21C"/>
    <w:rsid w:val="73249392"/>
    <w:rsid w:val="73D4E14A"/>
    <w:rsid w:val="74BA2414"/>
    <w:rsid w:val="75B96D68"/>
    <w:rsid w:val="75B9FE9F"/>
    <w:rsid w:val="76312BD9"/>
    <w:rsid w:val="7673D6D5"/>
    <w:rsid w:val="767DD70E"/>
    <w:rsid w:val="7697FC56"/>
    <w:rsid w:val="76B83A0B"/>
    <w:rsid w:val="76BC7D54"/>
    <w:rsid w:val="770A3B3C"/>
    <w:rsid w:val="7733F95C"/>
    <w:rsid w:val="7829AB43"/>
    <w:rsid w:val="78A6F0F3"/>
    <w:rsid w:val="78C4377F"/>
    <w:rsid w:val="79365160"/>
    <w:rsid w:val="796627A8"/>
    <w:rsid w:val="79E4EBA2"/>
    <w:rsid w:val="7A2B521E"/>
    <w:rsid w:val="7AA93AC3"/>
    <w:rsid w:val="7AD6C280"/>
    <w:rsid w:val="7BA2DECA"/>
    <w:rsid w:val="7C2987EC"/>
    <w:rsid w:val="7D78B3DD"/>
    <w:rsid w:val="7E34C5FF"/>
    <w:rsid w:val="7E880435"/>
    <w:rsid w:val="7E89E5DE"/>
    <w:rsid w:val="7FE77D7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9FEE3"/>
  <w15:docId w15:val="{7B3CF9EE-F2DB-4EAF-BCAC-0AFC1BEF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E2226"/>
    <w:pPr>
      <w:spacing w:after="120"/>
      <w:jc w:val="both"/>
    </w:pPr>
    <w:rPr>
      <w:rFonts w:ascii="Arial" w:hAnsi="Arial"/>
    </w:rPr>
  </w:style>
  <w:style w:type="paragraph" w:styleId="Titolo1">
    <w:name w:val="heading 1"/>
    <w:basedOn w:val="Normale"/>
    <w:next w:val="Text1"/>
    <w:autoRedefine/>
    <w:qFormat/>
    <w:rsid w:val="00EB677E"/>
    <w:pPr>
      <w:keepNext/>
      <w:numPr>
        <w:numId w:val="29"/>
      </w:numPr>
      <w:spacing w:before="240"/>
      <w:outlineLvl w:val="0"/>
    </w:pPr>
    <w:rPr>
      <w:rFonts w:ascii="Times New Roman" w:hAnsi="Times New Roman"/>
      <w:b/>
      <w:smallCaps/>
      <w:kern w:val="28"/>
      <w:sz w:val="28"/>
      <w:szCs w:val="28"/>
    </w:rPr>
  </w:style>
  <w:style w:type="paragraph" w:styleId="Titolo2">
    <w:name w:val="heading 2"/>
    <w:basedOn w:val="Normale"/>
    <w:next w:val="Text2"/>
    <w:autoRedefine/>
    <w:qFormat/>
    <w:rsid w:val="00671463"/>
    <w:pPr>
      <w:keepNext/>
      <w:numPr>
        <w:numId w:val="27"/>
      </w:numPr>
      <w:tabs>
        <w:tab w:val="left" w:pos="284"/>
      </w:tabs>
      <w:spacing w:before="240"/>
      <w:outlineLvl w:val="1"/>
    </w:pPr>
    <w:rPr>
      <w:rFonts w:ascii="Bahnschrift" w:hAnsi="Bahnschrift"/>
      <w:b/>
      <w:u w:val="single"/>
    </w:rPr>
  </w:style>
  <w:style w:type="paragraph" w:styleId="Titolo3">
    <w:name w:val="heading 3"/>
    <w:basedOn w:val="Normale"/>
    <w:next w:val="Normale"/>
    <w:autoRedefine/>
    <w:qFormat/>
    <w:rsid w:val="00FD7328"/>
    <w:pPr>
      <w:keepNext/>
      <w:spacing w:before="120"/>
      <w:outlineLvl w:val="2"/>
    </w:pPr>
    <w:rPr>
      <w:rFonts w:ascii="Bahnschrift" w:hAnsi="Bahnschrift"/>
      <w:b/>
      <w:sz w:val="24"/>
      <w:szCs w:val="24"/>
    </w:rPr>
  </w:style>
  <w:style w:type="paragraph" w:styleId="Titolo4">
    <w:name w:val="heading 4"/>
    <w:basedOn w:val="Normale"/>
    <w:next w:val="Text4"/>
    <w:qFormat/>
    <w:rsid w:val="004D5906"/>
    <w:pPr>
      <w:keepNext/>
      <w:numPr>
        <w:ilvl w:val="3"/>
        <w:numId w:val="9"/>
      </w:numPr>
      <w:outlineLvl w:val="3"/>
    </w:pPr>
  </w:style>
  <w:style w:type="paragraph" w:styleId="Titolo5">
    <w:name w:val="heading 5"/>
    <w:basedOn w:val="Normale"/>
    <w:next w:val="Normale"/>
    <w:qFormat/>
    <w:rsid w:val="004D5906"/>
    <w:pPr>
      <w:tabs>
        <w:tab w:val="num" w:pos="0"/>
      </w:tabs>
      <w:spacing w:before="240" w:after="60"/>
      <w:outlineLvl w:val="4"/>
    </w:pPr>
    <w:rPr>
      <w:sz w:val="22"/>
    </w:rPr>
  </w:style>
  <w:style w:type="paragraph" w:styleId="Titolo6">
    <w:name w:val="heading 6"/>
    <w:basedOn w:val="Normale"/>
    <w:next w:val="Normale"/>
    <w:qFormat/>
    <w:rsid w:val="004D5906"/>
    <w:pPr>
      <w:tabs>
        <w:tab w:val="num" w:pos="0"/>
      </w:tabs>
      <w:spacing w:before="240" w:after="60"/>
      <w:outlineLvl w:val="5"/>
    </w:pPr>
    <w:rPr>
      <w:i/>
      <w:sz w:val="22"/>
    </w:rPr>
  </w:style>
  <w:style w:type="paragraph" w:styleId="Titolo7">
    <w:name w:val="heading 7"/>
    <w:basedOn w:val="Normale"/>
    <w:next w:val="Normale"/>
    <w:qFormat/>
    <w:rsid w:val="004D5906"/>
    <w:pPr>
      <w:tabs>
        <w:tab w:val="num" w:pos="0"/>
      </w:tabs>
      <w:spacing w:before="240" w:after="60"/>
      <w:outlineLvl w:val="6"/>
    </w:pPr>
  </w:style>
  <w:style w:type="paragraph" w:styleId="Titolo8">
    <w:name w:val="heading 8"/>
    <w:basedOn w:val="Normale"/>
    <w:next w:val="Normale"/>
    <w:qFormat/>
    <w:rsid w:val="004D5906"/>
    <w:pPr>
      <w:tabs>
        <w:tab w:val="num" w:pos="0"/>
      </w:tabs>
      <w:spacing w:before="240" w:after="60"/>
      <w:outlineLvl w:val="7"/>
    </w:pPr>
    <w:rPr>
      <w:i/>
    </w:rPr>
  </w:style>
  <w:style w:type="paragraph" w:styleId="Titolo9">
    <w:name w:val="heading 9"/>
    <w:basedOn w:val="Normale"/>
    <w:next w:val="Normale"/>
    <w:qFormat/>
    <w:rsid w:val="004D5906"/>
    <w:pPr>
      <w:tabs>
        <w:tab w:val="num" w:pos="0"/>
      </w:tabs>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4D5906"/>
    <w:pPr>
      <w:ind w:left="482"/>
    </w:pPr>
  </w:style>
  <w:style w:type="paragraph" w:customStyle="1" w:styleId="Text2">
    <w:name w:val="Text 2"/>
    <w:basedOn w:val="Normale"/>
    <w:rsid w:val="004D5906"/>
    <w:pPr>
      <w:tabs>
        <w:tab w:val="left" w:pos="2161"/>
      </w:tabs>
      <w:ind w:left="1202"/>
    </w:pPr>
  </w:style>
  <w:style w:type="paragraph" w:customStyle="1" w:styleId="Text3">
    <w:name w:val="Text 3"/>
    <w:basedOn w:val="Normale"/>
    <w:rsid w:val="004D5906"/>
    <w:pPr>
      <w:tabs>
        <w:tab w:val="left" w:pos="2302"/>
      </w:tabs>
      <w:ind w:left="1202"/>
    </w:pPr>
  </w:style>
  <w:style w:type="paragraph" w:customStyle="1" w:styleId="Text4">
    <w:name w:val="Text 4"/>
    <w:basedOn w:val="Normale"/>
    <w:rsid w:val="004D5906"/>
    <w:pPr>
      <w:tabs>
        <w:tab w:val="left" w:pos="2302"/>
      </w:tabs>
      <w:ind w:left="1202"/>
    </w:pPr>
  </w:style>
  <w:style w:type="paragraph" w:customStyle="1" w:styleId="Address">
    <w:name w:val="Address"/>
    <w:basedOn w:val="Normale"/>
    <w:rsid w:val="004D5906"/>
    <w:pPr>
      <w:spacing w:after="0"/>
      <w:jc w:val="left"/>
    </w:pPr>
  </w:style>
  <w:style w:type="paragraph" w:customStyle="1" w:styleId="AddressTL">
    <w:name w:val="AddressTL"/>
    <w:basedOn w:val="Normale"/>
    <w:next w:val="Normale"/>
    <w:rsid w:val="004D5906"/>
    <w:pPr>
      <w:spacing w:after="720"/>
      <w:jc w:val="left"/>
    </w:pPr>
  </w:style>
  <w:style w:type="paragraph" w:customStyle="1" w:styleId="AddressTR">
    <w:name w:val="AddressTR"/>
    <w:basedOn w:val="Normale"/>
    <w:next w:val="Normale"/>
    <w:rsid w:val="004D5906"/>
    <w:pPr>
      <w:spacing w:after="720"/>
      <w:ind w:left="5103"/>
      <w:jc w:val="left"/>
    </w:pPr>
  </w:style>
  <w:style w:type="paragraph" w:styleId="Testodelblocco">
    <w:name w:val="Block Text"/>
    <w:basedOn w:val="Normale"/>
    <w:rsid w:val="004D5906"/>
    <w:pPr>
      <w:ind w:left="1440" w:right="1440"/>
    </w:pPr>
  </w:style>
  <w:style w:type="paragraph" w:styleId="Corpotesto">
    <w:name w:val="Body Text"/>
    <w:basedOn w:val="Normale"/>
    <w:rsid w:val="004D5906"/>
  </w:style>
  <w:style w:type="paragraph" w:styleId="Corpodeltesto2">
    <w:name w:val="Body Text 2"/>
    <w:basedOn w:val="Normale"/>
    <w:rsid w:val="004D5906"/>
    <w:pPr>
      <w:spacing w:line="480" w:lineRule="auto"/>
    </w:pPr>
  </w:style>
  <w:style w:type="paragraph" w:styleId="Corpodeltesto3">
    <w:name w:val="Body Text 3"/>
    <w:basedOn w:val="Normale"/>
    <w:rsid w:val="004D5906"/>
    <w:rPr>
      <w:sz w:val="16"/>
    </w:rPr>
  </w:style>
  <w:style w:type="paragraph" w:styleId="Primorientrocorpodeltesto">
    <w:name w:val="Body Text First Indent"/>
    <w:basedOn w:val="Corpotesto"/>
    <w:rsid w:val="004D5906"/>
    <w:pPr>
      <w:ind w:firstLine="210"/>
    </w:pPr>
  </w:style>
  <w:style w:type="paragraph" w:styleId="Rientrocorpodeltesto">
    <w:name w:val="Body Text Indent"/>
    <w:basedOn w:val="Normale"/>
    <w:rsid w:val="004D5906"/>
    <w:pPr>
      <w:ind w:left="283"/>
    </w:pPr>
  </w:style>
  <w:style w:type="paragraph" w:styleId="Primorientrocorpodeltesto2">
    <w:name w:val="Body Text First Indent 2"/>
    <w:basedOn w:val="Rientrocorpodeltesto"/>
    <w:rsid w:val="004D5906"/>
    <w:pPr>
      <w:ind w:firstLine="210"/>
    </w:pPr>
  </w:style>
  <w:style w:type="paragraph" w:styleId="Rientrocorpodeltesto2">
    <w:name w:val="Body Text Indent 2"/>
    <w:basedOn w:val="Normale"/>
    <w:rsid w:val="004D5906"/>
    <w:pPr>
      <w:spacing w:line="480" w:lineRule="auto"/>
      <w:ind w:left="283"/>
    </w:pPr>
  </w:style>
  <w:style w:type="paragraph" w:styleId="Rientrocorpodeltesto3">
    <w:name w:val="Body Text Indent 3"/>
    <w:basedOn w:val="Normale"/>
    <w:rsid w:val="004D5906"/>
    <w:pPr>
      <w:ind w:left="283"/>
    </w:pPr>
    <w:rPr>
      <w:sz w:val="16"/>
    </w:rPr>
  </w:style>
  <w:style w:type="paragraph" w:styleId="Didascalia">
    <w:name w:val="caption"/>
    <w:basedOn w:val="Normale"/>
    <w:next w:val="Normale"/>
    <w:qFormat/>
    <w:rsid w:val="004D5906"/>
    <w:pPr>
      <w:spacing w:before="120"/>
    </w:pPr>
    <w:rPr>
      <w:b/>
    </w:rPr>
  </w:style>
  <w:style w:type="paragraph" w:customStyle="1" w:styleId="ChapterTitle">
    <w:name w:val="ChapterTitle"/>
    <w:basedOn w:val="Normale"/>
    <w:next w:val="SectionTitle"/>
    <w:rsid w:val="004D5906"/>
    <w:pPr>
      <w:keepNext/>
      <w:spacing w:after="480"/>
      <w:jc w:val="center"/>
    </w:pPr>
    <w:rPr>
      <w:b/>
      <w:sz w:val="32"/>
    </w:rPr>
  </w:style>
  <w:style w:type="paragraph" w:customStyle="1" w:styleId="SectionTitle">
    <w:name w:val="SectionTitle"/>
    <w:basedOn w:val="Normale"/>
    <w:next w:val="Titolo1"/>
    <w:rsid w:val="004D5906"/>
    <w:pPr>
      <w:keepNext/>
      <w:spacing w:after="480"/>
      <w:jc w:val="center"/>
    </w:pPr>
    <w:rPr>
      <w:b/>
      <w:smallCaps/>
      <w:sz w:val="28"/>
    </w:rPr>
  </w:style>
  <w:style w:type="paragraph" w:styleId="Formuladichiusura">
    <w:name w:val="Closing"/>
    <w:basedOn w:val="Normale"/>
    <w:rsid w:val="004D5906"/>
    <w:pPr>
      <w:ind w:left="4252"/>
    </w:pPr>
  </w:style>
  <w:style w:type="paragraph" w:styleId="Testocommento">
    <w:name w:val="annotation text"/>
    <w:basedOn w:val="Normale"/>
    <w:link w:val="TestocommentoCarattere"/>
    <w:semiHidden/>
    <w:rsid w:val="004D5906"/>
  </w:style>
  <w:style w:type="paragraph" w:styleId="Data">
    <w:name w:val="Date"/>
    <w:basedOn w:val="Normale"/>
    <w:next w:val="References"/>
    <w:rsid w:val="004D5906"/>
    <w:pPr>
      <w:spacing w:after="0"/>
      <w:ind w:left="5103" w:right="-567"/>
      <w:jc w:val="left"/>
    </w:pPr>
  </w:style>
  <w:style w:type="paragraph" w:customStyle="1" w:styleId="References">
    <w:name w:val="References"/>
    <w:basedOn w:val="Normale"/>
    <w:next w:val="AddressTR"/>
    <w:rsid w:val="004D5906"/>
    <w:pPr>
      <w:ind w:left="5103"/>
      <w:jc w:val="left"/>
    </w:pPr>
  </w:style>
  <w:style w:type="paragraph" w:styleId="Mappadocumento">
    <w:name w:val="Document Map"/>
    <w:basedOn w:val="Normale"/>
    <w:semiHidden/>
    <w:rsid w:val="004D5906"/>
    <w:pPr>
      <w:shd w:val="clear" w:color="auto" w:fill="000080"/>
    </w:pPr>
    <w:rPr>
      <w:rFonts w:ascii="Tahoma" w:hAnsi="Tahoma"/>
    </w:rPr>
  </w:style>
  <w:style w:type="paragraph" w:customStyle="1" w:styleId="DoubSign">
    <w:name w:val="DoubSign"/>
    <w:basedOn w:val="Normale"/>
    <w:next w:val="Enclosures"/>
    <w:rsid w:val="004D5906"/>
    <w:pPr>
      <w:tabs>
        <w:tab w:val="left" w:pos="5103"/>
      </w:tabs>
      <w:spacing w:before="1200" w:after="0"/>
      <w:jc w:val="left"/>
    </w:pPr>
  </w:style>
  <w:style w:type="paragraph" w:customStyle="1" w:styleId="Enclosures">
    <w:name w:val="Enclosures"/>
    <w:basedOn w:val="Normale"/>
    <w:rsid w:val="004D5906"/>
    <w:pPr>
      <w:keepNext/>
      <w:keepLines/>
      <w:tabs>
        <w:tab w:val="left" w:pos="5642"/>
      </w:tabs>
      <w:spacing w:before="480" w:after="0"/>
      <w:ind w:left="1191" w:hanging="1191"/>
      <w:jc w:val="left"/>
    </w:pPr>
  </w:style>
  <w:style w:type="paragraph" w:styleId="Testonotadichiusura">
    <w:name w:val="endnote text"/>
    <w:basedOn w:val="Normale"/>
    <w:semiHidden/>
    <w:rsid w:val="004D5906"/>
  </w:style>
  <w:style w:type="paragraph" w:styleId="Indirizzodestinatario">
    <w:name w:val="envelope address"/>
    <w:basedOn w:val="Normale"/>
    <w:rsid w:val="004D5906"/>
    <w:pPr>
      <w:framePr w:w="7920" w:h="1980" w:hRule="exact" w:hSpace="180" w:wrap="auto" w:hAnchor="page" w:xAlign="center" w:yAlign="bottom"/>
      <w:spacing w:after="0"/>
    </w:pPr>
  </w:style>
  <w:style w:type="paragraph" w:styleId="Indirizzomittente">
    <w:name w:val="envelope return"/>
    <w:basedOn w:val="Normale"/>
    <w:rsid w:val="004D5906"/>
    <w:pPr>
      <w:spacing w:after="0"/>
    </w:pPr>
  </w:style>
  <w:style w:type="paragraph" w:styleId="Pidipagina">
    <w:name w:val="footer"/>
    <w:basedOn w:val="Normale"/>
    <w:rsid w:val="004D5906"/>
    <w:pPr>
      <w:spacing w:after="0"/>
      <w:ind w:right="-567"/>
      <w:jc w:val="left"/>
    </w:pPr>
    <w:rPr>
      <w:sz w:val="16"/>
    </w:rPr>
  </w:style>
  <w:style w:type="paragraph" w:styleId="Testonotaapidipagina">
    <w:name w:val="footnote text"/>
    <w:basedOn w:val="Normale"/>
    <w:semiHidden/>
    <w:rsid w:val="004D5906"/>
    <w:pPr>
      <w:ind w:left="357" w:hanging="357"/>
    </w:pPr>
  </w:style>
  <w:style w:type="paragraph" w:styleId="Intestazione">
    <w:name w:val="header"/>
    <w:basedOn w:val="Normale"/>
    <w:rsid w:val="004D5906"/>
    <w:pPr>
      <w:tabs>
        <w:tab w:val="center" w:pos="4153"/>
        <w:tab w:val="right" w:pos="8306"/>
      </w:tabs>
    </w:pPr>
  </w:style>
  <w:style w:type="paragraph" w:styleId="Indice1">
    <w:name w:val="index 1"/>
    <w:basedOn w:val="Normale"/>
    <w:next w:val="Normale"/>
    <w:autoRedefine/>
    <w:semiHidden/>
    <w:rsid w:val="004D5906"/>
    <w:pPr>
      <w:ind w:left="240" w:hanging="240"/>
    </w:pPr>
  </w:style>
  <w:style w:type="paragraph" w:styleId="Indice2">
    <w:name w:val="index 2"/>
    <w:basedOn w:val="Normale"/>
    <w:next w:val="Normale"/>
    <w:autoRedefine/>
    <w:semiHidden/>
    <w:rsid w:val="004D5906"/>
    <w:pPr>
      <w:ind w:left="480" w:hanging="240"/>
    </w:pPr>
  </w:style>
  <w:style w:type="paragraph" w:styleId="Indice3">
    <w:name w:val="index 3"/>
    <w:basedOn w:val="Normale"/>
    <w:next w:val="Normale"/>
    <w:autoRedefine/>
    <w:semiHidden/>
    <w:rsid w:val="004D5906"/>
    <w:pPr>
      <w:ind w:left="720" w:hanging="240"/>
    </w:pPr>
  </w:style>
  <w:style w:type="paragraph" w:styleId="Indice4">
    <w:name w:val="index 4"/>
    <w:basedOn w:val="Normale"/>
    <w:next w:val="Normale"/>
    <w:autoRedefine/>
    <w:semiHidden/>
    <w:rsid w:val="004D5906"/>
    <w:pPr>
      <w:ind w:left="960" w:hanging="240"/>
    </w:pPr>
  </w:style>
  <w:style w:type="paragraph" w:styleId="Indice5">
    <w:name w:val="index 5"/>
    <w:basedOn w:val="Normale"/>
    <w:next w:val="Normale"/>
    <w:autoRedefine/>
    <w:semiHidden/>
    <w:rsid w:val="004D5906"/>
    <w:pPr>
      <w:ind w:left="1200" w:hanging="240"/>
    </w:pPr>
  </w:style>
  <w:style w:type="paragraph" w:styleId="Indice6">
    <w:name w:val="index 6"/>
    <w:basedOn w:val="Normale"/>
    <w:next w:val="Normale"/>
    <w:autoRedefine/>
    <w:semiHidden/>
    <w:rsid w:val="004D5906"/>
    <w:pPr>
      <w:ind w:left="1440" w:hanging="240"/>
    </w:pPr>
  </w:style>
  <w:style w:type="paragraph" w:styleId="Indice7">
    <w:name w:val="index 7"/>
    <w:basedOn w:val="Normale"/>
    <w:next w:val="Normale"/>
    <w:autoRedefine/>
    <w:semiHidden/>
    <w:rsid w:val="004D5906"/>
    <w:pPr>
      <w:ind w:left="1680" w:hanging="240"/>
    </w:pPr>
  </w:style>
  <w:style w:type="paragraph" w:styleId="Indice8">
    <w:name w:val="index 8"/>
    <w:basedOn w:val="Normale"/>
    <w:next w:val="Normale"/>
    <w:autoRedefine/>
    <w:semiHidden/>
    <w:rsid w:val="004D5906"/>
    <w:pPr>
      <w:ind w:left="1920" w:hanging="240"/>
    </w:pPr>
  </w:style>
  <w:style w:type="paragraph" w:styleId="Indice9">
    <w:name w:val="index 9"/>
    <w:basedOn w:val="Normale"/>
    <w:next w:val="Normale"/>
    <w:autoRedefine/>
    <w:semiHidden/>
    <w:rsid w:val="004D5906"/>
    <w:pPr>
      <w:ind w:left="2160" w:hanging="240"/>
    </w:pPr>
  </w:style>
  <w:style w:type="paragraph" w:styleId="Titoloindice">
    <w:name w:val="index heading"/>
    <w:basedOn w:val="Normale"/>
    <w:next w:val="Indice1"/>
    <w:semiHidden/>
    <w:rsid w:val="004D5906"/>
    <w:rPr>
      <w:b/>
    </w:rPr>
  </w:style>
  <w:style w:type="paragraph" w:styleId="Elenco">
    <w:name w:val="List"/>
    <w:basedOn w:val="Normale"/>
    <w:rsid w:val="004D5906"/>
    <w:pPr>
      <w:ind w:left="283" w:hanging="283"/>
    </w:pPr>
  </w:style>
  <w:style w:type="paragraph" w:styleId="Elenco2">
    <w:name w:val="List 2"/>
    <w:basedOn w:val="Normale"/>
    <w:rsid w:val="004D5906"/>
    <w:pPr>
      <w:ind w:left="566" w:hanging="283"/>
    </w:pPr>
  </w:style>
  <w:style w:type="paragraph" w:styleId="Elenco3">
    <w:name w:val="List 3"/>
    <w:basedOn w:val="Normale"/>
    <w:rsid w:val="004D5906"/>
    <w:pPr>
      <w:ind w:left="849" w:hanging="283"/>
    </w:pPr>
  </w:style>
  <w:style w:type="paragraph" w:styleId="Elenco4">
    <w:name w:val="List 4"/>
    <w:basedOn w:val="Normale"/>
    <w:rsid w:val="004D5906"/>
    <w:pPr>
      <w:ind w:left="1132" w:hanging="283"/>
    </w:pPr>
  </w:style>
  <w:style w:type="paragraph" w:styleId="Elenco5">
    <w:name w:val="List 5"/>
    <w:basedOn w:val="Normale"/>
    <w:rsid w:val="004D5906"/>
    <w:pPr>
      <w:ind w:left="1415" w:hanging="283"/>
    </w:pPr>
  </w:style>
  <w:style w:type="paragraph" w:styleId="Puntoelenco">
    <w:name w:val="List Bullet"/>
    <w:basedOn w:val="Normale"/>
    <w:rsid w:val="00987C2D"/>
    <w:pPr>
      <w:numPr>
        <w:numId w:val="10"/>
      </w:numPr>
      <w:spacing w:after="240"/>
    </w:pPr>
    <w:rPr>
      <w:rFonts w:ascii="Times New Roman" w:hAnsi="Times New Roman"/>
      <w:sz w:val="24"/>
    </w:rPr>
  </w:style>
  <w:style w:type="paragraph" w:styleId="Puntoelenco2">
    <w:name w:val="List Bullet 2"/>
    <w:basedOn w:val="Text2"/>
    <w:rsid w:val="00987C2D"/>
    <w:pPr>
      <w:numPr>
        <w:numId w:val="12"/>
      </w:numPr>
      <w:tabs>
        <w:tab w:val="clear" w:pos="2161"/>
      </w:tabs>
      <w:spacing w:after="240"/>
    </w:pPr>
    <w:rPr>
      <w:rFonts w:ascii="Times New Roman" w:hAnsi="Times New Roman"/>
      <w:sz w:val="24"/>
    </w:rPr>
  </w:style>
  <w:style w:type="paragraph" w:styleId="Puntoelenco3">
    <w:name w:val="List Bullet 3"/>
    <w:basedOn w:val="Text3"/>
    <w:rsid w:val="00987C2D"/>
    <w:pPr>
      <w:numPr>
        <w:numId w:val="13"/>
      </w:numPr>
      <w:tabs>
        <w:tab w:val="clear" w:pos="2302"/>
      </w:tabs>
      <w:spacing w:after="240"/>
    </w:pPr>
    <w:rPr>
      <w:rFonts w:ascii="Times New Roman" w:hAnsi="Times New Roman"/>
      <w:sz w:val="24"/>
    </w:rPr>
  </w:style>
  <w:style w:type="paragraph" w:styleId="Puntoelenco4">
    <w:name w:val="List Bullet 4"/>
    <w:basedOn w:val="Text4"/>
    <w:rsid w:val="00987C2D"/>
    <w:pPr>
      <w:numPr>
        <w:numId w:val="14"/>
      </w:numPr>
      <w:tabs>
        <w:tab w:val="clear" w:pos="2302"/>
      </w:tabs>
      <w:spacing w:after="240"/>
    </w:pPr>
    <w:rPr>
      <w:rFonts w:ascii="Times New Roman" w:hAnsi="Times New Roman"/>
      <w:sz w:val="24"/>
    </w:rPr>
  </w:style>
  <w:style w:type="paragraph" w:styleId="Puntoelenco5">
    <w:name w:val="List Bullet 5"/>
    <w:basedOn w:val="Normale"/>
    <w:autoRedefine/>
    <w:rsid w:val="004D5906"/>
    <w:pPr>
      <w:numPr>
        <w:numId w:val="7"/>
      </w:numPr>
    </w:pPr>
  </w:style>
  <w:style w:type="paragraph" w:styleId="Elencocontinua">
    <w:name w:val="List Continue"/>
    <w:basedOn w:val="Normale"/>
    <w:rsid w:val="004D5906"/>
    <w:pPr>
      <w:ind w:left="283"/>
    </w:pPr>
  </w:style>
  <w:style w:type="paragraph" w:styleId="Elencocontinua2">
    <w:name w:val="List Continue 2"/>
    <w:basedOn w:val="Normale"/>
    <w:rsid w:val="004D5906"/>
    <w:pPr>
      <w:ind w:left="566"/>
    </w:pPr>
  </w:style>
  <w:style w:type="paragraph" w:styleId="Elencocontinua3">
    <w:name w:val="List Continue 3"/>
    <w:basedOn w:val="Normale"/>
    <w:rsid w:val="004D5906"/>
    <w:pPr>
      <w:ind w:left="849"/>
    </w:pPr>
  </w:style>
  <w:style w:type="paragraph" w:styleId="Elencocontinua4">
    <w:name w:val="List Continue 4"/>
    <w:basedOn w:val="Normale"/>
    <w:rsid w:val="004D5906"/>
    <w:pPr>
      <w:ind w:left="1132"/>
    </w:pPr>
  </w:style>
  <w:style w:type="paragraph" w:styleId="Elencocontinua5">
    <w:name w:val="List Continue 5"/>
    <w:basedOn w:val="Normale"/>
    <w:rsid w:val="004D5906"/>
    <w:pPr>
      <w:ind w:left="1415"/>
    </w:pPr>
  </w:style>
  <w:style w:type="paragraph" w:styleId="Numeroelenco">
    <w:name w:val="List Number"/>
    <w:basedOn w:val="Normale"/>
    <w:rsid w:val="00987C2D"/>
    <w:pPr>
      <w:numPr>
        <w:numId w:val="20"/>
      </w:numPr>
      <w:spacing w:after="240"/>
    </w:pPr>
    <w:rPr>
      <w:rFonts w:ascii="Times New Roman" w:hAnsi="Times New Roman"/>
      <w:sz w:val="24"/>
    </w:rPr>
  </w:style>
  <w:style w:type="paragraph" w:styleId="Numeroelenco2">
    <w:name w:val="List Number 2"/>
    <w:basedOn w:val="Text2"/>
    <w:rsid w:val="00987C2D"/>
    <w:pPr>
      <w:numPr>
        <w:numId w:val="22"/>
      </w:numPr>
      <w:tabs>
        <w:tab w:val="clear" w:pos="2161"/>
      </w:tabs>
      <w:spacing w:after="240"/>
    </w:pPr>
    <w:rPr>
      <w:rFonts w:ascii="Times New Roman" w:hAnsi="Times New Roman"/>
      <w:sz w:val="24"/>
    </w:rPr>
  </w:style>
  <w:style w:type="paragraph" w:styleId="Numeroelenco3">
    <w:name w:val="List Number 3"/>
    <w:basedOn w:val="Text3"/>
    <w:rsid w:val="00987C2D"/>
    <w:pPr>
      <w:numPr>
        <w:numId w:val="23"/>
      </w:numPr>
      <w:tabs>
        <w:tab w:val="clear" w:pos="2302"/>
      </w:tabs>
      <w:spacing w:after="240"/>
    </w:pPr>
    <w:rPr>
      <w:rFonts w:ascii="Times New Roman" w:hAnsi="Times New Roman"/>
      <w:sz w:val="24"/>
    </w:rPr>
  </w:style>
  <w:style w:type="paragraph" w:styleId="Numeroelenco4">
    <w:name w:val="List Number 4"/>
    <w:basedOn w:val="Text4"/>
    <w:rsid w:val="00987C2D"/>
    <w:pPr>
      <w:numPr>
        <w:numId w:val="24"/>
      </w:numPr>
      <w:tabs>
        <w:tab w:val="clear" w:pos="2302"/>
      </w:tabs>
      <w:spacing w:after="240"/>
    </w:pPr>
    <w:rPr>
      <w:rFonts w:ascii="Times New Roman" w:hAnsi="Times New Roman"/>
      <w:sz w:val="24"/>
    </w:rPr>
  </w:style>
  <w:style w:type="paragraph" w:styleId="Numeroelenco5">
    <w:name w:val="List Number 5"/>
    <w:basedOn w:val="Normale"/>
    <w:rsid w:val="004D5906"/>
    <w:pPr>
      <w:numPr>
        <w:numId w:val="8"/>
      </w:numPr>
    </w:pPr>
  </w:style>
  <w:style w:type="paragraph" w:styleId="Testomacro">
    <w:name w:val="macro"/>
    <w:semiHidden/>
    <w:rsid w:val="004D590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Intestazionemessaggio">
    <w:name w:val="Message Header"/>
    <w:basedOn w:val="Normale"/>
    <w:rsid w:val="004D5906"/>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ientronormale">
    <w:name w:val="Normal Indent"/>
    <w:basedOn w:val="Normale"/>
    <w:rsid w:val="004D5906"/>
    <w:pPr>
      <w:ind w:left="720"/>
    </w:pPr>
  </w:style>
  <w:style w:type="paragraph" w:styleId="Intestazionenota">
    <w:name w:val="Note Heading"/>
    <w:basedOn w:val="Normale"/>
    <w:next w:val="Normale"/>
    <w:rsid w:val="004D5906"/>
  </w:style>
  <w:style w:type="paragraph" w:customStyle="1" w:styleId="NoteHead">
    <w:name w:val="NoteHead"/>
    <w:basedOn w:val="Normale"/>
    <w:next w:val="Subject"/>
    <w:rsid w:val="004D5906"/>
    <w:pPr>
      <w:spacing w:before="720" w:after="720"/>
      <w:jc w:val="center"/>
    </w:pPr>
    <w:rPr>
      <w:b/>
      <w:smallCaps/>
    </w:rPr>
  </w:style>
  <w:style w:type="paragraph" w:customStyle="1" w:styleId="Subject">
    <w:name w:val="Subject"/>
    <w:basedOn w:val="Normale"/>
    <w:next w:val="Normale"/>
    <w:rsid w:val="004D5906"/>
    <w:pPr>
      <w:spacing w:after="480"/>
      <w:ind w:left="1191" w:hanging="1191"/>
      <w:jc w:val="left"/>
    </w:pPr>
    <w:rPr>
      <w:b/>
    </w:rPr>
  </w:style>
  <w:style w:type="paragraph" w:customStyle="1" w:styleId="NoteList">
    <w:name w:val="NoteList"/>
    <w:basedOn w:val="Normale"/>
    <w:next w:val="Subject"/>
    <w:rsid w:val="004D5906"/>
    <w:pPr>
      <w:tabs>
        <w:tab w:val="left" w:pos="5823"/>
      </w:tabs>
      <w:spacing w:before="720" w:after="720"/>
      <w:ind w:left="5104" w:hanging="3119"/>
      <w:jc w:val="left"/>
    </w:pPr>
    <w:rPr>
      <w:b/>
      <w:smallCaps/>
    </w:rPr>
  </w:style>
  <w:style w:type="paragraph" w:customStyle="1" w:styleId="NumPar1">
    <w:name w:val="NumPar 1"/>
    <w:basedOn w:val="Titolo1"/>
    <w:next w:val="Text1"/>
    <w:rsid w:val="004D5906"/>
    <w:pPr>
      <w:keepNext w:val="0"/>
      <w:spacing w:before="0"/>
      <w:ind w:left="483" w:hanging="483"/>
      <w:outlineLvl w:val="9"/>
    </w:pPr>
    <w:rPr>
      <w:b w:val="0"/>
      <w:smallCaps w:val="0"/>
    </w:rPr>
  </w:style>
  <w:style w:type="paragraph" w:customStyle="1" w:styleId="NumPar2">
    <w:name w:val="NumPar 2"/>
    <w:basedOn w:val="Titolo2"/>
    <w:next w:val="Text2"/>
    <w:rsid w:val="004D5906"/>
    <w:pPr>
      <w:outlineLvl w:val="9"/>
    </w:pPr>
    <w:rPr>
      <w:b w:val="0"/>
    </w:rPr>
  </w:style>
  <w:style w:type="paragraph" w:customStyle="1" w:styleId="NumPar3">
    <w:name w:val="NumPar 3"/>
    <w:basedOn w:val="Titolo3"/>
    <w:next w:val="Text3"/>
    <w:rsid w:val="004D5906"/>
    <w:pPr>
      <w:keepNext w:val="0"/>
      <w:outlineLvl w:val="9"/>
    </w:pPr>
    <w:rPr>
      <w:i/>
    </w:rPr>
  </w:style>
  <w:style w:type="paragraph" w:customStyle="1" w:styleId="NumPar4">
    <w:name w:val="NumPar 4"/>
    <w:basedOn w:val="Titolo4"/>
    <w:next w:val="Text4"/>
    <w:rsid w:val="004D5906"/>
    <w:pPr>
      <w:keepNext w:val="0"/>
      <w:outlineLvl w:val="9"/>
    </w:pPr>
  </w:style>
  <w:style w:type="paragraph" w:customStyle="1" w:styleId="PartTitle">
    <w:name w:val="PartTitle"/>
    <w:basedOn w:val="Normale"/>
    <w:next w:val="ChapterTitle"/>
    <w:rsid w:val="004D5906"/>
    <w:pPr>
      <w:keepNext/>
      <w:pageBreakBefore/>
      <w:spacing w:after="480"/>
      <w:jc w:val="center"/>
    </w:pPr>
    <w:rPr>
      <w:b/>
      <w:sz w:val="36"/>
    </w:rPr>
  </w:style>
  <w:style w:type="paragraph" w:styleId="Testonormale">
    <w:name w:val="Plain Text"/>
    <w:basedOn w:val="Normale"/>
    <w:rsid w:val="004D5906"/>
    <w:rPr>
      <w:rFonts w:ascii="Courier New" w:hAnsi="Courier New"/>
    </w:rPr>
  </w:style>
  <w:style w:type="paragraph" w:styleId="Formuladiapertura">
    <w:name w:val="Salutation"/>
    <w:basedOn w:val="Normale"/>
    <w:next w:val="Normale"/>
    <w:rsid w:val="004D5906"/>
  </w:style>
  <w:style w:type="paragraph" w:styleId="Firma">
    <w:name w:val="Signature"/>
    <w:basedOn w:val="Normale"/>
    <w:next w:val="Enclosures"/>
    <w:rsid w:val="004D5906"/>
    <w:pPr>
      <w:tabs>
        <w:tab w:val="left" w:pos="5103"/>
      </w:tabs>
      <w:spacing w:before="1200" w:after="0"/>
      <w:ind w:left="5103"/>
      <w:jc w:val="center"/>
    </w:pPr>
  </w:style>
  <w:style w:type="paragraph" w:styleId="Sottotitolo">
    <w:name w:val="Subtitle"/>
    <w:basedOn w:val="Normale"/>
    <w:qFormat/>
    <w:rsid w:val="004D5906"/>
    <w:pPr>
      <w:spacing w:after="60"/>
      <w:jc w:val="center"/>
      <w:outlineLvl w:val="1"/>
    </w:pPr>
  </w:style>
  <w:style w:type="paragraph" w:customStyle="1" w:styleId="SubTitle1">
    <w:name w:val="SubTitle 1"/>
    <w:basedOn w:val="Normale"/>
    <w:next w:val="SubTitle2"/>
    <w:rsid w:val="004D5906"/>
    <w:pPr>
      <w:jc w:val="center"/>
    </w:pPr>
    <w:rPr>
      <w:b/>
      <w:sz w:val="40"/>
    </w:rPr>
  </w:style>
  <w:style w:type="paragraph" w:customStyle="1" w:styleId="SubTitle2">
    <w:name w:val="SubTitle 2"/>
    <w:basedOn w:val="Normale"/>
    <w:rsid w:val="004D5906"/>
    <w:pPr>
      <w:jc w:val="center"/>
    </w:pPr>
    <w:rPr>
      <w:b/>
      <w:sz w:val="32"/>
    </w:rPr>
  </w:style>
  <w:style w:type="paragraph" w:styleId="Indicefonti">
    <w:name w:val="table of authorities"/>
    <w:basedOn w:val="Normale"/>
    <w:next w:val="Normale"/>
    <w:semiHidden/>
    <w:rsid w:val="004D5906"/>
    <w:pPr>
      <w:ind w:left="240" w:hanging="240"/>
    </w:pPr>
  </w:style>
  <w:style w:type="paragraph" w:styleId="Indicedellefigure">
    <w:name w:val="table of figures"/>
    <w:basedOn w:val="Normale"/>
    <w:next w:val="Normale"/>
    <w:semiHidden/>
    <w:rsid w:val="004D5906"/>
    <w:pPr>
      <w:ind w:left="480" w:hanging="480"/>
    </w:pPr>
  </w:style>
  <w:style w:type="paragraph" w:styleId="Titolo">
    <w:name w:val="Title"/>
    <w:basedOn w:val="Normale"/>
    <w:next w:val="SubTitle1"/>
    <w:qFormat/>
    <w:rsid w:val="004D5906"/>
    <w:pPr>
      <w:spacing w:after="480"/>
      <w:jc w:val="center"/>
    </w:pPr>
    <w:rPr>
      <w:b/>
      <w:kern w:val="28"/>
      <w:sz w:val="48"/>
    </w:rPr>
  </w:style>
  <w:style w:type="paragraph" w:styleId="Titoloindicefonti">
    <w:name w:val="toa heading"/>
    <w:basedOn w:val="Normale"/>
    <w:next w:val="Normale"/>
    <w:semiHidden/>
    <w:rsid w:val="004D5906"/>
    <w:pPr>
      <w:spacing w:before="120"/>
    </w:pPr>
    <w:rPr>
      <w:b/>
    </w:rPr>
  </w:style>
  <w:style w:type="paragraph" w:styleId="Sommario1">
    <w:name w:val="toc 1"/>
    <w:basedOn w:val="Normale"/>
    <w:next w:val="Normale"/>
    <w:autoRedefine/>
    <w:uiPriority w:val="39"/>
    <w:rsid w:val="0074053C"/>
    <w:pPr>
      <w:numPr>
        <w:numId w:val="28"/>
      </w:numPr>
      <w:tabs>
        <w:tab w:val="right" w:leader="dot" w:pos="8640"/>
      </w:tabs>
      <w:spacing w:before="120"/>
      <w:ind w:right="720"/>
    </w:pPr>
    <w:rPr>
      <w:rFonts w:ascii="Bahnschrift" w:hAnsi="Bahnschrift"/>
      <w:b/>
      <w:caps/>
      <w:sz w:val="24"/>
      <w:szCs w:val="24"/>
      <w:u w:val="single"/>
    </w:rPr>
  </w:style>
  <w:style w:type="paragraph" w:styleId="Sommario2">
    <w:name w:val="toc 2"/>
    <w:basedOn w:val="Normale"/>
    <w:next w:val="Normale"/>
    <w:autoRedefine/>
    <w:uiPriority w:val="39"/>
    <w:rsid w:val="00D3714C"/>
    <w:pPr>
      <w:tabs>
        <w:tab w:val="right" w:leader="dot" w:pos="8640"/>
      </w:tabs>
      <w:spacing w:after="0"/>
      <w:ind w:left="1077" w:right="720" w:hanging="595"/>
    </w:pPr>
    <w:rPr>
      <w:rFonts w:ascii="Times New Roman" w:hAnsi="Times New Roman"/>
      <w:sz w:val="22"/>
    </w:rPr>
  </w:style>
  <w:style w:type="paragraph" w:styleId="Sommario3">
    <w:name w:val="toc 3"/>
    <w:basedOn w:val="Normale"/>
    <w:next w:val="Normale"/>
    <w:semiHidden/>
    <w:rsid w:val="00D3714C"/>
    <w:pPr>
      <w:tabs>
        <w:tab w:val="right" w:leader="dot" w:pos="8640"/>
      </w:tabs>
      <w:spacing w:before="60" w:after="60"/>
      <w:ind w:left="1916" w:right="720" w:hanging="839"/>
    </w:pPr>
    <w:rPr>
      <w:rFonts w:ascii="Times New Roman" w:hAnsi="Times New Roman"/>
      <w:sz w:val="24"/>
    </w:rPr>
  </w:style>
  <w:style w:type="paragraph" w:styleId="Sommario4">
    <w:name w:val="toc 4"/>
    <w:basedOn w:val="Normale"/>
    <w:next w:val="Normale"/>
    <w:semiHidden/>
    <w:rsid w:val="00D3714C"/>
    <w:pPr>
      <w:tabs>
        <w:tab w:val="right" w:leader="dot" w:pos="8641"/>
      </w:tabs>
      <w:spacing w:before="60" w:after="60"/>
      <w:ind w:left="2880" w:right="720" w:hanging="964"/>
    </w:pPr>
    <w:rPr>
      <w:rFonts w:ascii="Times New Roman" w:hAnsi="Times New Roman"/>
      <w:sz w:val="24"/>
    </w:rPr>
  </w:style>
  <w:style w:type="paragraph" w:styleId="Sommario5">
    <w:name w:val="toc 5"/>
    <w:basedOn w:val="Normale"/>
    <w:next w:val="Normale"/>
    <w:semiHidden/>
    <w:rsid w:val="00987C2D"/>
    <w:pPr>
      <w:tabs>
        <w:tab w:val="right" w:leader="dot" w:pos="8641"/>
      </w:tabs>
      <w:spacing w:before="240"/>
      <w:ind w:right="720"/>
    </w:pPr>
    <w:rPr>
      <w:rFonts w:ascii="Times New Roman" w:hAnsi="Times New Roman"/>
      <w:caps/>
      <w:sz w:val="24"/>
    </w:rPr>
  </w:style>
  <w:style w:type="paragraph" w:styleId="Sommario6">
    <w:name w:val="toc 6"/>
    <w:basedOn w:val="Normale"/>
    <w:next w:val="Normale"/>
    <w:autoRedefine/>
    <w:semiHidden/>
    <w:rsid w:val="004D5906"/>
    <w:pPr>
      <w:ind w:left="1200"/>
    </w:pPr>
  </w:style>
  <w:style w:type="paragraph" w:styleId="Sommario7">
    <w:name w:val="toc 7"/>
    <w:basedOn w:val="Normale"/>
    <w:next w:val="Normale"/>
    <w:autoRedefine/>
    <w:semiHidden/>
    <w:rsid w:val="004D5906"/>
    <w:pPr>
      <w:ind w:left="1440"/>
    </w:pPr>
  </w:style>
  <w:style w:type="paragraph" w:styleId="Sommario8">
    <w:name w:val="toc 8"/>
    <w:basedOn w:val="Normale"/>
    <w:next w:val="Normale"/>
    <w:autoRedefine/>
    <w:semiHidden/>
    <w:rsid w:val="004D5906"/>
    <w:pPr>
      <w:ind w:left="1680"/>
    </w:pPr>
  </w:style>
  <w:style w:type="paragraph" w:styleId="Sommario9">
    <w:name w:val="toc 9"/>
    <w:basedOn w:val="Normale"/>
    <w:next w:val="Normale"/>
    <w:autoRedefine/>
    <w:semiHidden/>
    <w:rsid w:val="004D5906"/>
    <w:pPr>
      <w:ind w:left="1920"/>
    </w:pPr>
  </w:style>
  <w:style w:type="paragraph" w:customStyle="1" w:styleId="YReferences">
    <w:name w:val="YReferences"/>
    <w:basedOn w:val="Normale"/>
    <w:next w:val="Normale"/>
    <w:rsid w:val="004D5906"/>
    <w:pPr>
      <w:spacing w:after="480"/>
      <w:ind w:left="1191" w:hanging="1191"/>
    </w:pPr>
  </w:style>
  <w:style w:type="character" w:styleId="Rimandonotaapidipagina">
    <w:name w:val="footnote reference"/>
    <w:semiHidden/>
    <w:rsid w:val="004D5906"/>
    <w:rPr>
      <w:rFonts w:ascii="TimesNewRomanPS" w:hAnsi="TimesNewRomanPS"/>
      <w:position w:val="6"/>
      <w:sz w:val="16"/>
    </w:rPr>
  </w:style>
  <w:style w:type="character" w:styleId="Numeropagina">
    <w:name w:val="page number"/>
    <w:basedOn w:val="Carpredefinitoparagrafo"/>
    <w:rsid w:val="004D5906"/>
  </w:style>
  <w:style w:type="paragraph" w:customStyle="1" w:styleId="Heading2b">
    <w:name w:val="Heading2b"/>
    <w:basedOn w:val="Normale"/>
    <w:rsid w:val="004D5906"/>
    <w:pPr>
      <w:ind w:left="567" w:hanging="567"/>
      <w:jc w:val="center"/>
    </w:pPr>
    <w:rPr>
      <w:b/>
      <w:u w:val="single"/>
    </w:rPr>
  </w:style>
  <w:style w:type="paragraph" w:customStyle="1" w:styleId="Annexetitle">
    <w:name w:val="Annexe_title"/>
    <w:basedOn w:val="Titolo1"/>
    <w:next w:val="Normale"/>
    <w:autoRedefine/>
    <w:rsid w:val="0019480C"/>
    <w:pPr>
      <w:keepNext w:val="0"/>
      <w:pageBreakBefore/>
      <w:numPr>
        <w:numId w:val="0"/>
      </w:numPr>
      <w:tabs>
        <w:tab w:val="left" w:pos="1701"/>
        <w:tab w:val="left" w:pos="2552"/>
      </w:tabs>
      <w:jc w:val="center"/>
      <w:outlineLvl w:val="9"/>
    </w:pPr>
    <w:rPr>
      <w:caps/>
      <w:smallCaps w:val="0"/>
      <w:kern w:val="0"/>
    </w:rPr>
  </w:style>
  <w:style w:type="character" w:styleId="Collegamentoipertestuale">
    <w:name w:val="Hyperlink"/>
    <w:rsid w:val="004D5906"/>
    <w:rPr>
      <w:color w:val="0000FF"/>
      <w:u w:val="single"/>
    </w:rPr>
  </w:style>
  <w:style w:type="paragraph" w:customStyle="1" w:styleId="normaltableau">
    <w:name w:val="normal_tableau"/>
    <w:basedOn w:val="Normale"/>
    <w:rsid w:val="004D5906"/>
    <w:pPr>
      <w:spacing w:before="120"/>
    </w:pPr>
    <w:rPr>
      <w:rFonts w:ascii="Optima" w:hAnsi="Optima"/>
      <w:sz w:val="22"/>
    </w:rPr>
  </w:style>
  <w:style w:type="paragraph" w:customStyle="1" w:styleId="Contact">
    <w:name w:val="Contact"/>
    <w:basedOn w:val="Normale"/>
    <w:next w:val="Normale"/>
    <w:rsid w:val="00987C2D"/>
    <w:pPr>
      <w:spacing w:after="480"/>
      <w:ind w:left="567" w:hanging="567"/>
      <w:jc w:val="left"/>
    </w:pPr>
    <w:rPr>
      <w:rFonts w:ascii="Times New Roman" w:hAnsi="Times New Roman"/>
      <w:sz w:val="24"/>
    </w:rPr>
  </w:style>
  <w:style w:type="paragraph" w:customStyle="1" w:styleId="ListBullet1">
    <w:name w:val="List Bullet 1"/>
    <w:basedOn w:val="Text1"/>
    <w:rsid w:val="00987C2D"/>
    <w:pPr>
      <w:numPr>
        <w:numId w:val="11"/>
      </w:numPr>
      <w:spacing w:after="240"/>
    </w:pPr>
    <w:rPr>
      <w:rFonts w:ascii="Times New Roman" w:hAnsi="Times New Roman"/>
      <w:sz w:val="24"/>
    </w:rPr>
  </w:style>
  <w:style w:type="paragraph" w:customStyle="1" w:styleId="ListDash">
    <w:name w:val="List Dash"/>
    <w:basedOn w:val="Normale"/>
    <w:rsid w:val="00987C2D"/>
    <w:pPr>
      <w:numPr>
        <w:numId w:val="15"/>
      </w:numPr>
      <w:spacing w:after="240"/>
    </w:pPr>
    <w:rPr>
      <w:rFonts w:ascii="Times New Roman" w:hAnsi="Times New Roman"/>
      <w:sz w:val="24"/>
    </w:rPr>
  </w:style>
  <w:style w:type="paragraph" w:customStyle="1" w:styleId="ListDash1">
    <w:name w:val="List Dash 1"/>
    <w:basedOn w:val="Text1"/>
    <w:rsid w:val="00987C2D"/>
    <w:pPr>
      <w:numPr>
        <w:numId w:val="16"/>
      </w:numPr>
      <w:spacing w:after="240"/>
    </w:pPr>
    <w:rPr>
      <w:rFonts w:ascii="Times New Roman" w:hAnsi="Times New Roman"/>
      <w:sz w:val="24"/>
    </w:rPr>
  </w:style>
  <w:style w:type="paragraph" w:customStyle="1" w:styleId="ListDash2">
    <w:name w:val="List Dash 2"/>
    <w:basedOn w:val="Text2"/>
    <w:rsid w:val="00987C2D"/>
    <w:pPr>
      <w:numPr>
        <w:numId w:val="17"/>
      </w:numPr>
      <w:tabs>
        <w:tab w:val="clear" w:pos="2161"/>
      </w:tabs>
      <w:spacing w:after="240"/>
    </w:pPr>
    <w:rPr>
      <w:rFonts w:ascii="Times New Roman" w:hAnsi="Times New Roman"/>
      <w:sz w:val="24"/>
    </w:rPr>
  </w:style>
  <w:style w:type="paragraph" w:customStyle="1" w:styleId="ListDash3">
    <w:name w:val="List Dash 3"/>
    <w:basedOn w:val="Text3"/>
    <w:rsid w:val="00987C2D"/>
    <w:pPr>
      <w:numPr>
        <w:numId w:val="18"/>
      </w:numPr>
      <w:tabs>
        <w:tab w:val="clear" w:pos="2302"/>
      </w:tabs>
      <w:spacing w:after="240"/>
    </w:pPr>
    <w:rPr>
      <w:rFonts w:ascii="Times New Roman" w:hAnsi="Times New Roman"/>
      <w:sz w:val="24"/>
    </w:rPr>
  </w:style>
  <w:style w:type="paragraph" w:customStyle="1" w:styleId="ListDash4">
    <w:name w:val="List Dash 4"/>
    <w:basedOn w:val="Text4"/>
    <w:rsid w:val="00987C2D"/>
    <w:pPr>
      <w:numPr>
        <w:numId w:val="19"/>
      </w:numPr>
      <w:tabs>
        <w:tab w:val="clear" w:pos="2302"/>
      </w:tabs>
      <w:spacing w:after="240"/>
    </w:pPr>
    <w:rPr>
      <w:rFonts w:ascii="Times New Roman" w:hAnsi="Times New Roman"/>
      <w:sz w:val="24"/>
    </w:rPr>
  </w:style>
  <w:style w:type="paragraph" w:customStyle="1" w:styleId="ListNumber1">
    <w:name w:val="List Number 1"/>
    <w:basedOn w:val="Text1"/>
    <w:rsid w:val="00987C2D"/>
    <w:pPr>
      <w:numPr>
        <w:numId w:val="21"/>
      </w:numPr>
      <w:spacing w:after="240"/>
    </w:pPr>
    <w:rPr>
      <w:rFonts w:ascii="Times New Roman" w:hAnsi="Times New Roman"/>
      <w:sz w:val="24"/>
    </w:rPr>
  </w:style>
  <w:style w:type="paragraph" w:customStyle="1" w:styleId="ListNumberLevel2">
    <w:name w:val="List Number (Level 2)"/>
    <w:basedOn w:val="Normale"/>
    <w:rsid w:val="00987C2D"/>
    <w:pPr>
      <w:numPr>
        <w:ilvl w:val="1"/>
        <w:numId w:val="20"/>
      </w:numPr>
      <w:spacing w:after="240"/>
    </w:pPr>
    <w:rPr>
      <w:rFonts w:ascii="Times New Roman" w:hAnsi="Times New Roman"/>
      <w:sz w:val="24"/>
    </w:rPr>
  </w:style>
  <w:style w:type="paragraph" w:customStyle="1" w:styleId="ListNumber1Level2">
    <w:name w:val="List Number 1 (Level 2)"/>
    <w:basedOn w:val="Text1"/>
    <w:rsid w:val="00987C2D"/>
    <w:pPr>
      <w:numPr>
        <w:ilvl w:val="1"/>
        <w:numId w:val="21"/>
      </w:numPr>
      <w:spacing w:after="240"/>
    </w:pPr>
    <w:rPr>
      <w:rFonts w:ascii="Times New Roman" w:hAnsi="Times New Roman"/>
      <w:sz w:val="24"/>
    </w:rPr>
  </w:style>
  <w:style w:type="paragraph" w:customStyle="1" w:styleId="ListNumber2Level2">
    <w:name w:val="List Number 2 (Level 2)"/>
    <w:basedOn w:val="Text2"/>
    <w:rsid w:val="00987C2D"/>
    <w:pPr>
      <w:numPr>
        <w:ilvl w:val="1"/>
        <w:numId w:val="22"/>
      </w:numPr>
      <w:tabs>
        <w:tab w:val="clear" w:pos="2161"/>
      </w:tabs>
      <w:spacing w:after="240"/>
    </w:pPr>
    <w:rPr>
      <w:rFonts w:ascii="Times New Roman" w:hAnsi="Times New Roman"/>
      <w:sz w:val="24"/>
    </w:rPr>
  </w:style>
  <w:style w:type="paragraph" w:customStyle="1" w:styleId="ListNumber3Level2">
    <w:name w:val="List Number 3 (Level 2)"/>
    <w:basedOn w:val="Text3"/>
    <w:rsid w:val="00987C2D"/>
    <w:pPr>
      <w:numPr>
        <w:ilvl w:val="1"/>
        <w:numId w:val="23"/>
      </w:numPr>
      <w:tabs>
        <w:tab w:val="clear" w:pos="2302"/>
      </w:tabs>
      <w:spacing w:after="240"/>
    </w:pPr>
    <w:rPr>
      <w:rFonts w:ascii="Times New Roman" w:hAnsi="Times New Roman"/>
      <w:sz w:val="24"/>
    </w:rPr>
  </w:style>
  <w:style w:type="paragraph" w:customStyle="1" w:styleId="ListNumber4Level2">
    <w:name w:val="List Number 4 (Level 2)"/>
    <w:basedOn w:val="Text4"/>
    <w:rsid w:val="00987C2D"/>
    <w:pPr>
      <w:numPr>
        <w:ilvl w:val="1"/>
        <w:numId w:val="24"/>
      </w:numPr>
      <w:tabs>
        <w:tab w:val="clear" w:pos="2302"/>
      </w:tabs>
      <w:spacing w:after="240"/>
    </w:pPr>
    <w:rPr>
      <w:rFonts w:ascii="Times New Roman" w:hAnsi="Times New Roman"/>
      <w:sz w:val="24"/>
    </w:rPr>
  </w:style>
  <w:style w:type="paragraph" w:customStyle="1" w:styleId="ListNumberLevel3">
    <w:name w:val="List Number (Level 3)"/>
    <w:basedOn w:val="Normale"/>
    <w:rsid w:val="00987C2D"/>
    <w:pPr>
      <w:numPr>
        <w:ilvl w:val="2"/>
        <w:numId w:val="20"/>
      </w:numPr>
      <w:spacing w:after="240"/>
    </w:pPr>
    <w:rPr>
      <w:rFonts w:ascii="Times New Roman" w:hAnsi="Times New Roman"/>
      <w:sz w:val="24"/>
    </w:rPr>
  </w:style>
  <w:style w:type="paragraph" w:customStyle="1" w:styleId="ListNumber1Level3">
    <w:name w:val="List Number 1 (Level 3)"/>
    <w:basedOn w:val="Text1"/>
    <w:rsid w:val="00987C2D"/>
    <w:pPr>
      <w:numPr>
        <w:ilvl w:val="2"/>
        <w:numId w:val="21"/>
      </w:numPr>
      <w:spacing w:after="240"/>
    </w:pPr>
    <w:rPr>
      <w:rFonts w:ascii="Times New Roman" w:hAnsi="Times New Roman"/>
      <w:sz w:val="24"/>
    </w:rPr>
  </w:style>
  <w:style w:type="paragraph" w:customStyle="1" w:styleId="ListNumber2Level3">
    <w:name w:val="List Number 2 (Level 3)"/>
    <w:basedOn w:val="Text2"/>
    <w:rsid w:val="00987C2D"/>
    <w:pPr>
      <w:numPr>
        <w:ilvl w:val="2"/>
        <w:numId w:val="22"/>
      </w:numPr>
      <w:tabs>
        <w:tab w:val="clear" w:pos="2161"/>
      </w:tabs>
      <w:spacing w:after="240"/>
    </w:pPr>
    <w:rPr>
      <w:rFonts w:ascii="Times New Roman" w:hAnsi="Times New Roman"/>
      <w:sz w:val="24"/>
    </w:rPr>
  </w:style>
  <w:style w:type="paragraph" w:customStyle="1" w:styleId="ListNumber3Level3">
    <w:name w:val="List Number 3 (Level 3)"/>
    <w:basedOn w:val="Text3"/>
    <w:rsid w:val="00987C2D"/>
    <w:pPr>
      <w:numPr>
        <w:ilvl w:val="2"/>
        <w:numId w:val="23"/>
      </w:numPr>
      <w:tabs>
        <w:tab w:val="clear" w:pos="2302"/>
      </w:tabs>
      <w:spacing w:after="240"/>
    </w:pPr>
    <w:rPr>
      <w:rFonts w:ascii="Times New Roman" w:hAnsi="Times New Roman"/>
      <w:sz w:val="24"/>
    </w:rPr>
  </w:style>
  <w:style w:type="paragraph" w:customStyle="1" w:styleId="ListNumber4Level3">
    <w:name w:val="List Number 4 (Level 3)"/>
    <w:basedOn w:val="Text4"/>
    <w:rsid w:val="00987C2D"/>
    <w:pPr>
      <w:numPr>
        <w:ilvl w:val="2"/>
        <w:numId w:val="24"/>
      </w:numPr>
      <w:tabs>
        <w:tab w:val="clear" w:pos="2302"/>
      </w:tabs>
      <w:spacing w:after="240"/>
    </w:pPr>
    <w:rPr>
      <w:rFonts w:ascii="Times New Roman" w:hAnsi="Times New Roman"/>
      <w:sz w:val="24"/>
    </w:rPr>
  </w:style>
  <w:style w:type="paragraph" w:customStyle="1" w:styleId="ListNumberLevel4">
    <w:name w:val="List Number (Level 4)"/>
    <w:basedOn w:val="Normale"/>
    <w:rsid w:val="00987C2D"/>
    <w:pPr>
      <w:numPr>
        <w:ilvl w:val="3"/>
        <w:numId w:val="20"/>
      </w:numPr>
      <w:spacing w:after="240"/>
    </w:pPr>
    <w:rPr>
      <w:rFonts w:ascii="Times New Roman" w:hAnsi="Times New Roman"/>
      <w:sz w:val="24"/>
    </w:rPr>
  </w:style>
  <w:style w:type="paragraph" w:customStyle="1" w:styleId="ListNumber1Level4">
    <w:name w:val="List Number 1 (Level 4)"/>
    <w:basedOn w:val="Text1"/>
    <w:rsid w:val="00987C2D"/>
    <w:pPr>
      <w:numPr>
        <w:ilvl w:val="3"/>
        <w:numId w:val="21"/>
      </w:numPr>
      <w:spacing w:after="240"/>
    </w:pPr>
    <w:rPr>
      <w:rFonts w:ascii="Times New Roman" w:hAnsi="Times New Roman"/>
      <w:sz w:val="24"/>
    </w:rPr>
  </w:style>
  <w:style w:type="paragraph" w:customStyle="1" w:styleId="ListNumber2Level4">
    <w:name w:val="List Number 2 (Level 4)"/>
    <w:basedOn w:val="Text2"/>
    <w:rsid w:val="00987C2D"/>
    <w:pPr>
      <w:numPr>
        <w:ilvl w:val="3"/>
        <w:numId w:val="22"/>
      </w:numPr>
      <w:tabs>
        <w:tab w:val="clear" w:pos="2161"/>
      </w:tabs>
      <w:spacing w:after="240"/>
    </w:pPr>
    <w:rPr>
      <w:rFonts w:ascii="Times New Roman" w:hAnsi="Times New Roman"/>
      <w:sz w:val="24"/>
    </w:rPr>
  </w:style>
  <w:style w:type="paragraph" w:customStyle="1" w:styleId="ListNumber3Level4">
    <w:name w:val="List Number 3 (Level 4)"/>
    <w:basedOn w:val="Text3"/>
    <w:rsid w:val="00987C2D"/>
    <w:pPr>
      <w:numPr>
        <w:ilvl w:val="3"/>
        <w:numId w:val="23"/>
      </w:numPr>
      <w:tabs>
        <w:tab w:val="clear" w:pos="2302"/>
      </w:tabs>
      <w:spacing w:after="240"/>
    </w:pPr>
    <w:rPr>
      <w:rFonts w:ascii="Times New Roman" w:hAnsi="Times New Roman"/>
      <w:sz w:val="24"/>
    </w:rPr>
  </w:style>
  <w:style w:type="paragraph" w:customStyle="1" w:styleId="ListNumber4Level4">
    <w:name w:val="List Number 4 (Level 4)"/>
    <w:basedOn w:val="Text4"/>
    <w:rsid w:val="00987C2D"/>
    <w:pPr>
      <w:numPr>
        <w:ilvl w:val="3"/>
        <w:numId w:val="24"/>
      </w:numPr>
      <w:tabs>
        <w:tab w:val="clear" w:pos="2302"/>
      </w:tabs>
      <w:spacing w:after="240"/>
    </w:pPr>
    <w:rPr>
      <w:rFonts w:ascii="Times New Roman" w:hAnsi="Times New Roman"/>
      <w:sz w:val="24"/>
    </w:rPr>
  </w:style>
  <w:style w:type="paragraph" w:styleId="Titolosommario">
    <w:name w:val="TOC Heading"/>
    <w:basedOn w:val="Normale"/>
    <w:next w:val="Normale"/>
    <w:qFormat/>
    <w:rsid w:val="00987C2D"/>
    <w:pPr>
      <w:keepNext/>
      <w:spacing w:before="240" w:after="240"/>
      <w:jc w:val="center"/>
    </w:pPr>
    <w:rPr>
      <w:rFonts w:ascii="Times New Roman" w:hAnsi="Times New Roman"/>
      <w:b/>
      <w:sz w:val="24"/>
    </w:rPr>
  </w:style>
  <w:style w:type="paragraph" w:styleId="NormaleWeb">
    <w:name w:val="Normal (Web)"/>
    <w:basedOn w:val="Normale"/>
    <w:uiPriority w:val="99"/>
    <w:rsid w:val="007C05EF"/>
    <w:pPr>
      <w:spacing w:before="60" w:after="60"/>
      <w:jc w:val="left"/>
    </w:pPr>
    <w:rPr>
      <w:rFonts w:ascii="Times New Roman" w:hAnsi="Times New Roman"/>
    </w:rPr>
  </w:style>
  <w:style w:type="paragraph" w:styleId="Testofumetto">
    <w:name w:val="Balloon Text"/>
    <w:basedOn w:val="Normale"/>
    <w:semiHidden/>
    <w:rsid w:val="00D956DB"/>
    <w:rPr>
      <w:rFonts w:ascii="Tahoma" w:hAnsi="Tahoma"/>
      <w:sz w:val="16"/>
      <w:szCs w:val="16"/>
    </w:rPr>
  </w:style>
  <w:style w:type="character" w:styleId="Collegamentovisitato">
    <w:name w:val="FollowedHyperlink"/>
    <w:rsid w:val="00DA2590"/>
    <w:rPr>
      <w:color w:val="606420"/>
      <w:u w:val="single"/>
    </w:rPr>
  </w:style>
  <w:style w:type="table" w:styleId="Grigliatabella">
    <w:name w:val="Table Grid"/>
    <w:basedOn w:val="Tabellanormale"/>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781229"/>
    <w:rPr>
      <w:sz w:val="16"/>
      <w:szCs w:val="16"/>
    </w:rPr>
  </w:style>
  <w:style w:type="paragraph" w:styleId="Soggettocommento">
    <w:name w:val="annotation subject"/>
    <w:basedOn w:val="Testocommento"/>
    <w:next w:val="Testocommento"/>
    <w:link w:val="SoggettocommentoCarattere"/>
    <w:rsid w:val="00781229"/>
    <w:rPr>
      <w:b/>
      <w:bCs/>
    </w:rPr>
  </w:style>
  <w:style w:type="character" w:customStyle="1" w:styleId="TestocommentoCarattere">
    <w:name w:val="Testo commento Carattere"/>
    <w:link w:val="Testocommento"/>
    <w:semiHidden/>
    <w:rsid w:val="00781229"/>
    <w:rPr>
      <w:rFonts w:ascii="Arial" w:hAnsi="Arial"/>
    </w:rPr>
  </w:style>
  <w:style w:type="character" w:customStyle="1" w:styleId="SoggettocommentoCarattere">
    <w:name w:val="Soggetto commento Carattere"/>
    <w:link w:val="Soggettocommento"/>
    <w:rsid w:val="00781229"/>
    <w:rPr>
      <w:rFonts w:ascii="Arial" w:hAnsi="Arial"/>
      <w:b/>
      <w:bCs/>
    </w:rPr>
  </w:style>
  <w:style w:type="paragraph" w:styleId="Revisione">
    <w:name w:val="Revision"/>
    <w:hidden/>
    <w:uiPriority w:val="99"/>
    <w:semiHidden/>
    <w:rsid w:val="00E213CC"/>
    <w:rPr>
      <w:rFonts w:ascii="Arial" w:hAnsi="Arial"/>
    </w:rPr>
  </w:style>
  <w:style w:type="paragraph" w:styleId="Paragrafoelenco">
    <w:name w:val="List Paragraph"/>
    <w:basedOn w:val="Normale"/>
    <w:uiPriority w:val="34"/>
    <w:qFormat/>
    <w:rsid w:val="002839A2"/>
    <w:pPr>
      <w:spacing w:after="200" w:line="276" w:lineRule="auto"/>
      <w:ind w:left="720"/>
      <w:contextualSpacing/>
      <w:jc w:val="left"/>
    </w:pPr>
    <w:rPr>
      <w:rFonts w:ascii="Calibri" w:eastAsia="Calibri" w:hAnsi="Calibri"/>
      <w:sz w:val="22"/>
      <w:szCs w:val="22"/>
      <w:lang w:eastAsia="en-US" w:bidi="ar-SA"/>
    </w:rPr>
  </w:style>
  <w:style w:type="paragraph" w:customStyle="1" w:styleId="paragraph">
    <w:name w:val="paragraph"/>
    <w:basedOn w:val="Normale"/>
    <w:rsid w:val="0052008A"/>
    <w:pPr>
      <w:spacing w:before="100" w:beforeAutospacing="1" w:after="100" w:afterAutospacing="1"/>
      <w:jc w:val="left"/>
    </w:pPr>
    <w:rPr>
      <w:rFonts w:ascii="Times New Roman" w:hAnsi="Times New Roman"/>
      <w:sz w:val="24"/>
      <w:szCs w:val="24"/>
      <w:lang w:val="it-IT" w:eastAsia="it-IT" w:bidi="ar-SA"/>
    </w:rPr>
  </w:style>
  <w:style w:type="character" w:customStyle="1" w:styleId="normaltextrun">
    <w:name w:val="normaltextrun"/>
    <w:basedOn w:val="Carpredefinitoparagrafo"/>
    <w:rsid w:val="0052008A"/>
  </w:style>
  <w:style w:type="character" w:customStyle="1" w:styleId="eop">
    <w:name w:val="eop"/>
    <w:basedOn w:val="Carpredefinitoparagrafo"/>
    <w:rsid w:val="0052008A"/>
  </w:style>
  <w:style w:type="paragraph" w:customStyle="1" w:styleId="Standard">
    <w:name w:val="Standard"/>
    <w:basedOn w:val="Normale"/>
    <w:uiPriority w:val="1"/>
    <w:rsid w:val="79365160"/>
    <w:pPr>
      <w:spacing w:after="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8777">
      <w:bodyDiv w:val="1"/>
      <w:marLeft w:val="0"/>
      <w:marRight w:val="0"/>
      <w:marTop w:val="0"/>
      <w:marBottom w:val="0"/>
      <w:divBdr>
        <w:top w:val="none" w:sz="0" w:space="0" w:color="auto"/>
        <w:left w:val="none" w:sz="0" w:space="0" w:color="auto"/>
        <w:bottom w:val="none" w:sz="0" w:space="0" w:color="auto"/>
        <w:right w:val="none" w:sz="0" w:space="0" w:color="auto"/>
      </w:divBdr>
    </w:div>
    <w:div w:id="425464434">
      <w:bodyDiv w:val="1"/>
      <w:marLeft w:val="0"/>
      <w:marRight w:val="0"/>
      <w:marTop w:val="0"/>
      <w:marBottom w:val="0"/>
      <w:divBdr>
        <w:top w:val="none" w:sz="0" w:space="0" w:color="auto"/>
        <w:left w:val="none" w:sz="0" w:space="0" w:color="auto"/>
        <w:bottom w:val="none" w:sz="0" w:space="0" w:color="auto"/>
        <w:right w:val="none" w:sz="0" w:space="0" w:color="auto"/>
      </w:divBdr>
    </w:div>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477914857">
      <w:bodyDiv w:val="1"/>
      <w:marLeft w:val="0"/>
      <w:marRight w:val="0"/>
      <w:marTop w:val="0"/>
      <w:marBottom w:val="0"/>
      <w:divBdr>
        <w:top w:val="none" w:sz="0" w:space="0" w:color="auto"/>
        <w:left w:val="none" w:sz="0" w:space="0" w:color="auto"/>
        <w:bottom w:val="none" w:sz="0" w:space="0" w:color="auto"/>
        <w:right w:val="none" w:sz="0" w:space="0" w:color="auto"/>
      </w:divBdr>
    </w:div>
    <w:div w:id="658575646">
      <w:bodyDiv w:val="1"/>
      <w:marLeft w:val="0"/>
      <w:marRight w:val="0"/>
      <w:marTop w:val="0"/>
      <w:marBottom w:val="0"/>
      <w:divBdr>
        <w:top w:val="none" w:sz="0" w:space="0" w:color="auto"/>
        <w:left w:val="none" w:sz="0" w:space="0" w:color="auto"/>
        <w:bottom w:val="none" w:sz="0" w:space="0" w:color="auto"/>
        <w:right w:val="none" w:sz="0" w:space="0" w:color="auto"/>
      </w:divBdr>
    </w:div>
    <w:div w:id="736055888">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929852481">
      <w:bodyDiv w:val="1"/>
      <w:marLeft w:val="0"/>
      <w:marRight w:val="0"/>
      <w:marTop w:val="0"/>
      <w:marBottom w:val="0"/>
      <w:divBdr>
        <w:top w:val="none" w:sz="0" w:space="0" w:color="auto"/>
        <w:left w:val="none" w:sz="0" w:space="0" w:color="auto"/>
        <w:bottom w:val="none" w:sz="0" w:space="0" w:color="auto"/>
        <w:right w:val="none" w:sz="0" w:space="0" w:color="auto"/>
      </w:divBdr>
    </w:div>
    <w:div w:id="967005985">
      <w:bodyDiv w:val="1"/>
      <w:marLeft w:val="0"/>
      <w:marRight w:val="0"/>
      <w:marTop w:val="0"/>
      <w:marBottom w:val="0"/>
      <w:divBdr>
        <w:top w:val="none" w:sz="0" w:space="0" w:color="auto"/>
        <w:left w:val="none" w:sz="0" w:space="0" w:color="auto"/>
        <w:bottom w:val="none" w:sz="0" w:space="0" w:color="auto"/>
        <w:right w:val="none" w:sz="0" w:space="0" w:color="auto"/>
      </w:divBdr>
    </w:div>
    <w:div w:id="1005982272">
      <w:bodyDiv w:val="1"/>
      <w:marLeft w:val="0"/>
      <w:marRight w:val="0"/>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 w:id="1189416475">
      <w:bodyDiv w:val="1"/>
      <w:marLeft w:val="0"/>
      <w:marRight w:val="0"/>
      <w:marTop w:val="0"/>
      <w:marBottom w:val="0"/>
      <w:divBdr>
        <w:top w:val="none" w:sz="0" w:space="0" w:color="auto"/>
        <w:left w:val="none" w:sz="0" w:space="0" w:color="auto"/>
        <w:bottom w:val="none" w:sz="0" w:space="0" w:color="auto"/>
        <w:right w:val="none" w:sz="0" w:space="0" w:color="auto"/>
      </w:divBdr>
    </w:div>
    <w:div w:id="1625968056">
      <w:bodyDiv w:val="1"/>
      <w:marLeft w:val="0"/>
      <w:marRight w:val="0"/>
      <w:marTop w:val="0"/>
      <w:marBottom w:val="0"/>
      <w:divBdr>
        <w:top w:val="none" w:sz="0" w:space="0" w:color="auto"/>
        <w:left w:val="none" w:sz="0" w:space="0" w:color="auto"/>
        <w:bottom w:val="none" w:sz="0" w:space="0" w:color="auto"/>
        <w:right w:val="none" w:sz="0" w:space="0" w:color="auto"/>
      </w:divBdr>
    </w:div>
    <w:div w:id="1836334082">
      <w:bodyDiv w:val="1"/>
      <w:marLeft w:val="0"/>
      <w:marRight w:val="0"/>
      <w:marTop w:val="0"/>
      <w:marBottom w:val="0"/>
      <w:divBdr>
        <w:top w:val="none" w:sz="0" w:space="0" w:color="auto"/>
        <w:left w:val="none" w:sz="0" w:space="0" w:color="auto"/>
        <w:bottom w:val="none" w:sz="0" w:space="0" w:color="auto"/>
        <w:right w:val="none" w:sz="0" w:space="0" w:color="auto"/>
      </w:divBdr>
      <w:divsChild>
        <w:div w:id="1054430543">
          <w:marLeft w:val="0"/>
          <w:marRight w:val="0"/>
          <w:marTop w:val="0"/>
          <w:marBottom w:val="0"/>
          <w:divBdr>
            <w:top w:val="none" w:sz="0" w:space="0" w:color="auto"/>
            <w:left w:val="none" w:sz="0" w:space="0" w:color="auto"/>
            <w:bottom w:val="none" w:sz="0" w:space="0" w:color="auto"/>
            <w:right w:val="none" w:sz="0" w:space="0" w:color="auto"/>
          </w:divBdr>
        </w:div>
        <w:div w:id="1678342468">
          <w:marLeft w:val="0"/>
          <w:marRight w:val="0"/>
          <w:marTop w:val="0"/>
          <w:marBottom w:val="0"/>
          <w:divBdr>
            <w:top w:val="none" w:sz="0" w:space="0" w:color="auto"/>
            <w:left w:val="none" w:sz="0" w:space="0" w:color="auto"/>
            <w:bottom w:val="none" w:sz="0" w:space="0" w:color="auto"/>
            <w:right w:val="none" w:sz="0" w:space="0" w:color="auto"/>
          </w:divBdr>
        </w:div>
        <w:div w:id="1251426895">
          <w:marLeft w:val="0"/>
          <w:marRight w:val="0"/>
          <w:marTop w:val="0"/>
          <w:marBottom w:val="0"/>
          <w:divBdr>
            <w:top w:val="none" w:sz="0" w:space="0" w:color="auto"/>
            <w:left w:val="none" w:sz="0" w:space="0" w:color="auto"/>
            <w:bottom w:val="none" w:sz="0" w:space="0" w:color="auto"/>
            <w:right w:val="none" w:sz="0" w:space="0" w:color="auto"/>
          </w:divBdr>
        </w:div>
      </w:divsChild>
    </w:div>
    <w:div w:id="1865706884">
      <w:bodyDiv w:val="1"/>
      <w:marLeft w:val="0"/>
      <w:marRight w:val="0"/>
      <w:marTop w:val="0"/>
      <w:marBottom w:val="0"/>
      <w:divBdr>
        <w:top w:val="none" w:sz="0" w:space="0" w:color="auto"/>
        <w:left w:val="none" w:sz="0" w:space="0" w:color="auto"/>
        <w:bottom w:val="none" w:sz="0" w:space="0" w:color="auto"/>
        <w:right w:val="none" w:sz="0" w:space="0" w:color="auto"/>
      </w:divBdr>
    </w:div>
    <w:div w:id="1937590437">
      <w:bodyDiv w:val="1"/>
      <w:marLeft w:val="0"/>
      <w:marRight w:val="0"/>
      <w:marTop w:val="0"/>
      <w:marBottom w:val="0"/>
      <w:divBdr>
        <w:top w:val="none" w:sz="0" w:space="0" w:color="auto"/>
        <w:left w:val="none" w:sz="0" w:space="0" w:color="auto"/>
        <w:bottom w:val="none" w:sz="0" w:space="0" w:color="auto"/>
        <w:right w:val="none" w:sz="0" w:space="0" w:color="auto"/>
      </w:divBdr>
      <w:divsChild>
        <w:div w:id="757948428">
          <w:marLeft w:val="0"/>
          <w:marRight w:val="0"/>
          <w:marTop w:val="0"/>
          <w:marBottom w:val="0"/>
          <w:divBdr>
            <w:top w:val="none" w:sz="0" w:space="0" w:color="auto"/>
            <w:left w:val="none" w:sz="0" w:space="0" w:color="auto"/>
            <w:bottom w:val="none" w:sz="0" w:space="0" w:color="auto"/>
            <w:right w:val="none" w:sz="0" w:space="0" w:color="auto"/>
          </w:divBdr>
        </w:div>
        <w:div w:id="1043556584">
          <w:marLeft w:val="0"/>
          <w:marRight w:val="0"/>
          <w:marTop w:val="0"/>
          <w:marBottom w:val="0"/>
          <w:divBdr>
            <w:top w:val="none" w:sz="0" w:space="0" w:color="auto"/>
            <w:left w:val="none" w:sz="0" w:space="0" w:color="auto"/>
            <w:bottom w:val="none" w:sz="0" w:space="0" w:color="auto"/>
            <w:right w:val="none" w:sz="0" w:space="0" w:color="auto"/>
          </w:divBdr>
        </w:div>
        <w:div w:id="608658691">
          <w:marLeft w:val="0"/>
          <w:marRight w:val="0"/>
          <w:marTop w:val="0"/>
          <w:marBottom w:val="0"/>
          <w:divBdr>
            <w:top w:val="none" w:sz="0" w:space="0" w:color="auto"/>
            <w:left w:val="none" w:sz="0" w:space="0" w:color="auto"/>
            <w:bottom w:val="none" w:sz="0" w:space="0" w:color="auto"/>
            <w:right w:val="none" w:sz="0" w:space="0" w:color="auto"/>
          </w:divBdr>
        </w:div>
        <w:div w:id="1235506837">
          <w:marLeft w:val="0"/>
          <w:marRight w:val="0"/>
          <w:marTop w:val="0"/>
          <w:marBottom w:val="0"/>
          <w:divBdr>
            <w:top w:val="none" w:sz="0" w:space="0" w:color="auto"/>
            <w:left w:val="none" w:sz="0" w:space="0" w:color="auto"/>
            <w:bottom w:val="none" w:sz="0" w:space="0" w:color="auto"/>
            <w:right w:val="none" w:sz="0" w:space="0" w:color="auto"/>
          </w:divBdr>
        </w:div>
        <w:div w:id="799759942">
          <w:marLeft w:val="0"/>
          <w:marRight w:val="0"/>
          <w:marTop w:val="0"/>
          <w:marBottom w:val="0"/>
          <w:divBdr>
            <w:top w:val="none" w:sz="0" w:space="0" w:color="auto"/>
            <w:left w:val="none" w:sz="0" w:space="0" w:color="auto"/>
            <w:bottom w:val="none" w:sz="0" w:space="0" w:color="auto"/>
            <w:right w:val="none" w:sz="0" w:space="0" w:color="auto"/>
          </w:divBdr>
        </w:div>
        <w:div w:id="1485463153">
          <w:marLeft w:val="0"/>
          <w:marRight w:val="0"/>
          <w:marTop w:val="0"/>
          <w:marBottom w:val="0"/>
          <w:divBdr>
            <w:top w:val="none" w:sz="0" w:space="0" w:color="auto"/>
            <w:left w:val="none" w:sz="0" w:space="0" w:color="auto"/>
            <w:bottom w:val="none" w:sz="0" w:space="0" w:color="auto"/>
            <w:right w:val="none" w:sz="0" w:space="0" w:color="auto"/>
          </w:divBdr>
        </w:div>
        <w:div w:id="923957085">
          <w:marLeft w:val="0"/>
          <w:marRight w:val="0"/>
          <w:marTop w:val="0"/>
          <w:marBottom w:val="0"/>
          <w:divBdr>
            <w:top w:val="none" w:sz="0" w:space="0" w:color="auto"/>
            <w:left w:val="none" w:sz="0" w:space="0" w:color="auto"/>
            <w:bottom w:val="none" w:sz="0" w:space="0" w:color="auto"/>
            <w:right w:val="none" w:sz="0" w:space="0" w:color="auto"/>
          </w:divBdr>
        </w:div>
        <w:div w:id="1224945907">
          <w:marLeft w:val="0"/>
          <w:marRight w:val="0"/>
          <w:marTop w:val="0"/>
          <w:marBottom w:val="0"/>
          <w:divBdr>
            <w:top w:val="none" w:sz="0" w:space="0" w:color="auto"/>
            <w:left w:val="none" w:sz="0" w:space="0" w:color="auto"/>
            <w:bottom w:val="none" w:sz="0" w:space="0" w:color="auto"/>
            <w:right w:val="none" w:sz="0" w:space="0" w:color="auto"/>
          </w:divBdr>
        </w:div>
        <w:div w:id="1670984459">
          <w:marLeft w:val="0"/>
          <w:marRight w:val="0"/>
          <w:marTop w:val="0"/>
          <w:marBottom w:val="0"/>
          <w:divBdr>
            <w:top w:val="none" w:sz="0" w:space="0" w:color="auto"/>
            <w:left w:val="none" w:sz="0" w:space="0" w:color="auto"/>
            <w:bottom w:val="none" w:sz="0" w:space="0" w:color="auto"/>
            <w:right w:val="none" w:sz="0" w:space="0" w:color="auto"/>
          </w:divBdr>
        </w:div>
        <w:div w:id="1348752382">
          <w:marLeft w:val="0"/>
          <w:marRight w:val="0"/>
          <w:marTop w:val="0"/>
          <w:marBottom w:val="0"/>
          <w:divBdr>
            <w:top w:val="none" w:sz="0" w:space="0" w:color="auto"/>
            <w:left w:val="none" w:sz="0" w:space="0" w:color="auto"/>
            <w:bottom w:val="none" w:sz="0" w:space="0" w:color="auto"/>
            <w:right w:val="none" w:sz="0" w:space="0" w:color="auto"/>
          </w:divBdr>
        </w:div>
        <w:div w:id="1545020127">
          <w:marLeft w:val="0"/>
          <w:marRight w:val="0"/>
          <w:marTop w:val="0"/>
          <w:marBottom w:val="0"/>
          <w:divBdr>
            <w:top w:val="none" w:sz="0" w:space="0" w:color="auto"/>
            <w:left w:val="none" w:sz="0" w:space="0" w:color="auto"/>
            <w:bottom w:val="none" w:sz="0" w:space="0" w:color="auto"/>
            <w:right w:val="none" w:sz="0" w:space="0" w:color="auto"/>
          </w:divBdr>
        </w:div>
        <w:div w:id="1536968953">
          <w:marLeft w:val="0"/>
          <w:marRight w:val="0"/>
          <w:marTop w:val="0"/>
          <w:marBottom w:val="0"/>
          <w:divBdr>
            <w:top w:val="none" w:sz="0" w:space="0" w:color="auto"/>
            <w:left w:val="none" w:sz="0" w:space="0" w:color="auto"/>
            <w:bottom w:val="none" w:sz="0" w:space="0" w:color="auto"/>
            <w:right w:val="none" w:sz="0" w:space="0" w:color="auto"/>
          </w:divBdr>
        </w:div>
        <w:div w:id="534388765">
          <w:marLeft w:val="0"/>
          <w:marRight w:val="0"/>
          <w:marTop w:val="0"/>
          <w:marBottom w:val="0"/>
          <w:divBdr>
            <w:top w:val="none" w:sz="0" w:space="0" w:color="auto"/>
            <w:left w:val="none" w:sz="0" w:space="0" w:color="auto"/>
            <w:bottom w:val="none" w:sz="0" w:space="0" w:color="auto"/>
            <w:right w:val="none" w:sz="0" w:space="0" w:color="auto"/>
          </w:divBdr>
        </w:div>
        <w:div w:id="369720553">
          <w:marLeft w:val="0"/>
          <w:marRight w:val="0"/>
          <w:marTop w:val="0"/>
          <w:marBottom w:val="0"/>
          <w:divBdr>
            <w:top w:val="none" w:sz="0" w:space="0" w:color="auto"/>
            <w:left w:val="none" w:sz="0" w:space="0" w:color="auto"/>
            <w:bottom w:val="none" w:sz="0" w:space="0" w:color="auto"/>
            <w:right w:val="none" w:sz="0" w:space="0" w:color="auto"/>
          </w:divBdr>
        </w:div>
        <w:div w:id="763067273">
          <w:marLeft w:val="0"/>
          <w:marRight w:val="0"/>
          <w:marTop w:val="0"/>
          <w:marBottom w:val="0"/>
          <w:divBdr>
            <w:top w:val="none" w:sz="0" w:space="0" w:color="auto"/>
            <w:left w:val="none" w:sz="0" w:space="0" w:color="auto"/>
            <w:bottom w:val="none" w:sz="0" w:space="0" w:color="auto"/>
            <w:right w:val="none" w:sz="0" w:space="0" w:color="auto"/>
          </w:divBdr>
          <w:divsChild>
            <w:div w:id="497885252">
              <w:marLeft w:val="0"/>
              <w:marRight w:val="0"/>
              <w:marTop w:val="0"/>
              <w:marBottom w:val="0"/>
              <w:divBdr>
                <w:top w:val="none" w:sz="0" w:space="0" w:color="auto"/>
                <w:left w:val="none" w:sz="0" w:space="0" w:color="auto"/>
                <w:bottom w:val="none" w:sz="0" w:space="0" w:color="auto"/>
                <w:right w:val="none" w:sz="0" w:space="0" w:color="auto"/>
              </w:divBdr>
            </w:div>
            <w:div w:id="1667857561">
              <w:marLeft w:val="0"/>
              <w:marRight w:val="0"/>
              <w:marTop w:val="0"/>
              <w:marBottom w:val="0"/>
              <w:divBdr>
                <w:top w:val="none" w:sz="0" w:space="0" w:color="auto"/>
                <w:left w:val="none" w:sz="0" w:space="0" w:color="auto"/>
                <w:bottom w:val="none" w:sz="0" w:space="0" w:color="auto"/>
                <w:right w:val="none" w:sz="0" w:space="0" w:color="auto"/>
              </w:divBdr>
            </w:div>
          </w:divsChild>
        </w:div>
        <w:div w:id="469521887">
          <w:marLeft w:val="0"/>
          <w:marRight w:val="0"/>
          <w:marTop w:val="0"/>
          <w:marBottom w:val="0"/>
          <w:divBdr>
            <w:top w:val="none" w:sz="0" w:space="0" w:color="auto"/>
            <w:left w:val="none" w:sz="0" w:space="0" w:color="auto"/>
            <w:bottom w:val="none" w:sz="0" w:space="0" w:color="auto"/>
            <w:right w:val="none" w:sz="0" w:space="0" w:color="auto"/>
          </w:divBdr>
          <w:divsChild>
            <w:div w:id="1575899298">
              <w:marLeft w:val="0"/>
              <w:marRight w:val="0"/>
              <w:marTop w:val="0"/>
              <w:marBottom w:val="0"/>
              <w:divBdr>
                <w:top w:val="none" w:sz="0" w:space="0" w:color="auto"/>
                <w:left w:val="none" w:sz="0" w:space="0" w:color="auto"/>
                <w:bottom w:val="none" w:sz="0" w:space="0" w:color="auto"/>
                <w:right w:val="none" w:sz="0" w:space="0" w:color="auto"/>
              </w:divBdr>
            </w:div>
            <w:div w:id="1676609490">
              <w:marLeft w:val="0"/>
              <w:marRight w:val="0"/>
              <w:marTop w:val="0"/>
              <w:marBottom w:val="0"/>
              <w:divBdr>
                <w:top w:val="none" w:sz="0" w:space="0" w:color="auto"/>
                <w:left w:val="none" w:sz="0" w:space="0" w:color="auto"/>
                <w:bottom w:val="none" w:sz="0" w:space="0" w:color="auto"/>
                <w:right w:val="none" w:sz="0" w:space="0" w:color="auto"/>
              </w:divBdr>
            </w:div>
          </w:divsChild>
        </w:div>
        <w:div w:id="1369331759">
          <w:marLeft w:val="0"/>
          <w:marRight w:val="0"/>
          <w:marTop w:val="0"/>
          <w:marBottom w:val="0"/>
          <w:divBdr>
            <w:top w:val="none" w:sz="0" w:space="0" w:color="auto"/>
            <w:left w:val="none" w:sz="0" w:space="0" w:color="auto"/>
            <w:bottom w:val="none" w:sz="0" w:space="0" w:color="auto"/>
            <w:right w:val="none" w:sz="0" w:space="0" w:color="auto"/>
          </w:divBdr>
          <w:divsChild>
            <w:div w:id="662244378">
              <w:marLeft w:val="0"/>
              <w:marRight w:val="0"/>
              <w:marTop w:val="0"/>
              <w:marBottom w:val="0"/>
              <w:divBdr>
                <w:top w:val="none" w:sz="0" w:space="0" w:color="auto"/>
                <w:left w:val="none" w:sz="0" w:space="0" w:color="auto"/>
                <w:bottom w:val="none" w:sz="0" w:space="0" w:color="auto"/>
                <w:right w:val="none" w:sz="0" w:space="0" w:color="auto"/>
              </w:divBdr>
            </w:div>
          </w:divsChild>
        </w:div>
        <w:div w:id="1690569930">
          <w:marLeft w:val="0"/>
          <w:marRight w:val="0"/>
          <w:marTop w:val="0"/>
          <w:marBottom w:val="0"/>
          <w:divBdr>
            <w:top w:val="none" w:sz="0" w:space="0" w:color="auto"/>
            <w:left w:val="none" w:sz="0" w:space="0" w:color="auto"/>
            <w:bottom w:val="none" w:sz="0" w:space="0" w:color="auto"/>
            <w:right w:val="none" w:sz="0" w:space="0" w:color="auto"/>
          </w:divBdr>
          <w:divsChild>
            <w:div w:id="509562291">
              <w:marLeft w:val="0"/>
              <w:marRight w:val="0"/>
              <w:marTop w:val="0"/>
              <w:marBottom w:val="0"/>
              <w:divBdr>
                <w:top w:val="none" w:sz="0" w:space="0" w:color="auto"/>
                <w:left w:val="none" w:sz="0" w:space="0" w:color="auto"/>
                <w:bottom w:val="none" w:sz="0" w:space="0" w:color="auto"/>
                <w:right w:val="none" w:sz="0" w:space="0" w:color="auto"/>
              </w:divBdr>
            </w:div>
          </w:divsChild>
        </w:div>
        <w:div w:id="1916471942">
          <w:marLeft w:val="0"/>
          <w:marRight w:val="0"/>
          <w:marTop w:val="0"/>
          <w:marBottom w:val="0"/>
          <w:divBdr>
            <w:top w:val="none" w:sz="0" w:space="0" w:color="auto"/>
            <w:left w:val="none" w:sz="0" w:space="0" w:color="auto"/>
            <w:bottom w:val="none" w:sz="0" w:space="0" w:color="auto"/>
            <w:right w:val="none" w:sz="0" w:space="0" w:color="auto"/>
          </w:divBdr>
          <w:divsChild>
            <w:div w:id="507863584">
              <w:marLeft w:val="0"/>
              <w:marRight w:val="0"/>
              <w:marTop w:val="0"/>
              <w:marBottom w:val="0"/>
              <w:divBdr>
                <w:top w:val="none" w:sz="0" w:space="0" w:color="auto"/>
                <w:left w:val="none" w:sz="0" w:space="0" w:color="auto"/>
                <w:bottom w:val="none" w:sz="0" w:space="0" w:color="auto"/>
                <w:right w:val="none" w:sz="0" w:space="0" w:color="auto"/>
              </w:divBdr>
            </w:div>
            <w:div w:id="444663395">
              <w:marLeft w:val="0"/>
              <w:marRight w:val="0"/>
              <w:marTop w:val="0"/>
              <w:marBottom w:val="0"/>
              <w:divBdr>
                <w:top w:val="none" w:sz="0" w:space="0" w:color="auto"/>
                <w:left w:val="none" w:sz="0" w:space="0" w:color="auto"/>
                <w:bottom w:val="none" w:sz="0" w:space="0" w:color="auto"/>
                <w:right w:val="none" w:sz="0" w:space="0" w:color="auto"/>
              </w:divBdr>
            </w:div>
            <w:div w:id="1746685447">
              <w:marLeft w:val="0"/>
              <w:marRight w:val="0"/>
              <w:marTop w:val="0"/>
              <w:marBottom w:val="0"/>
              <w:divBdr>
                <w:top w:val="none" w:sz="0" w:space="0" w:color="auto"/>
                <w:left w:val="none" w:sz="0" w:space="0" w:color="auto"/>
                <w:bottom w:val="none" w:sz="0" w:space="0" w:color="auto"/>
                <w:right w:val="none" w:sz="0" w:space="0" w:color="auto"/>
              </w:divBdr>
            </w:div>
          </w:divsChild>
        </w:div>
        <w:div w:id="2006012377">
          <w:marLeft w:val="0"/>
          <w:marRight w:val="0"/>
          <w:marTop w:val="0"/>
          <w:marBottom w:val="0"/>
          <w:divBdr>
            <w:top w:val="none" w:sz="0" w:space="0" w:color="auto"/>
            <w:left w:val="none" w:sz="0" w:space="0" w:color="auto"/>
            <w:bottom w:val="none" w:sz="0" w:space="0" w:color="auto"/>
            <w:right w:val="none" w:sz="0" w:space="0" w:color="auto"/>
          </w:divBdr>
          <w:divsChild>
            <w:div w:id="1233393709">
              <w:marLeft w:val="0"/>
              <w:marRight w:val="0"/>
              <w:marTop w:val="0"/>
              <w:marBottom w:val="0"/>
              <w:divBdr>
                <w:top w:val="none" w:sz="0" w:space="0" w:color="auto"/>
                <w:left w:val="none" w:sz="0" w:space="0" w:color="auto"/>
                <w:bottom w:val="none" w:sz="0" w:space="0" w:color="auto"/>
                <w:right w:val="none" w:sz="0" w:space="0" w:color="auto"/>
              </w:divBdr>
            </w:div>
            <w:div w:id="201674510">
              <w:marLeft w:val="0"/>
              <w:marRight w:val="0"/>
              <w:marTop w:val="0"/>
              <w:marBottom w:val="0"/>
              <w:divBdr>
                <w:top w:val="none" w:sz="0" w:space="0" w:color="auto"/>
                <w:left w:val="none" w:sz="0" w:space="0" w:color="auto"/>
                <w:bottom w:val="none" w:sz="0" w:space="0" w:color="auto"/>
                <w:right w:val="none" w:sz="0" w:space="0" w:color="auto"/>
              </w:divBdr>
            </w:div>
            <w:div w:id="468406304">
              <w:marLeft w:val="0"/>
              <w:marRight w:val="0"/>
              <w:marTop w:val="0"/>
              <w:marBottom w:val="0"/>
              <w:divBdr>
                <w:top w:val="none" w:sz="0" w:space="0" w:color="auto"/>
                <w:left w:val="none" w:sz="0" w:space="0" w:color="auto"/>
                <w:bottom w:val="none" w:sz="0" w:space="0" w:color="auto"/>
                <w:right w:val="none" w:sz="0" w:space="0" w:color="auto"/>
              </w:divBdr>
            </w:div>
          </w:divsChild>
        </w:div>
        <w:div w:id="688800836">
          <w:marLeft w:val="0"/>
          <w:marRight w:val="0"/>
          <w:marTop w:val="0"/>
          <w:marBottom w:val="0"/>
          <w:divBdr>
            <w:top w:val="none" w:sz="0" w:space="0" w:color="auto"/>
            <w:left w:val="none" w:sz="0" w:space="0" w:color="auto"/>
            <w:bottom w:val="none" w:sz="0" w:space="0" w:color="auto"/>
            <w:right w:val="none" w:sz="0" w:space="0" w:color="auto"/>
          </w:divBdr>
          <w:divsChild>
            <w:div w:id="477457188">
              <w:marLeft w:val="0"/>
              <w:marRight w:val="0"/>
              <w:marTop w:val="0"/>
              <w:marBottom w:val="0"/>
              <w:divBdr>
                <w:top w:val="none" w:sz="0" w:space="0" w:color="auto"/>
                <w:left w:val="none" w:sz="0" w:space="0" w:color="auto"/>
                <w:bottom w:val="none" w:sz="0" w:space="0" w:color="auto"/>
                <w:right w:val="none" w:sz="0" w:space="0" w:color="auto"/>
              </w:divBdr>
            </w:div>
            <w:div w:id="394008296">
              <w:marLeft w:val="0"/>
              <w:marRight w:val="0"/>
              <w:marTop w:val="0"/>
              <w:marBottom w:val="0"/>
              <w:divBdr>
                <w:top w:val="none" w:sz="0" w:space="0" w:color="auto"/>
                <w:left w:val="none" w:sz="0" w:space="0" w:color="auto"/>
                <w:bottom w:val="none" w:sz="0" w:space="0" w:color="auto"/>
                <w:right w:val="none" w:sz="0" w:space="0" w:color="auto"/>
              </w:divBdr>
            </w:div>
            <w:div w:id="1573851356">
              <w:marLeft w:val="0"/>
              <w:marRight w:val="0"/>
              <w:marTop w:val="0"/>
              <w:marBottom w:val="0"/>
              <w:divBdr>
                <w:top w:val="none" w:sz="0" w:space="0" w:color="auto"/>
                <w:left w:val="none" w:sz="0" w:space="0" w:color="auto"/>
                <w:bottom w:val="none" w:sz="0" w:space="0" w:color="auto"/>
                <w:right w:val="none" w:sz="0" w:space="0" w:color="auto"/>
              </w:divBdr>
            </w:div>
            <w:div w:id="111288318">
              <w:marLeft w:val="0"/>
              <w:marRight w:val="0"/>
              <w:marTop w:val="0"/>
              <w:marBottom w:val="0"/>
              <w:divBdr>
                <w:top w:val="none" w:sz="0" w:space="0" w:color="auto"/>
                <w:left w:val="none" w:sz="0" w:space="0" w:color="auto"/>
                <w:bottom w:val="none" w:sz="0" w:space="0" w:color="auto"/>
                <w:right w:val="none" w:sz="0" w:space="0" w:color="auto"/>
              </w:divBdr>
            </w:div>
            <w:div w:id="1609923527">
              <w:marLeft w:val="0"/>
              <w:marRight w:val="0"/>
              <w:marTop w:val="0"/>
              <w:marBottom w:val="0"/>
              <w:divBdr>
                <w:top w:val="none" w:sz="0" w:space="0" w:color="auto"/>
                <w:left w:val="none" w:sz="0" w:space="0" w:color="auto"/>
                <w:bottom w:val="none" w:sz="0" w:space="0" w:color="auto"/>
                <w:right w:val="none" w:sz="0" w:space="0" w:color="auto"/>
              </w:divBdr>
            </w:div>
          </w:divsChild>
        </w:div>
        <w:div w:id="165364411">
          <w:marLeft w:val="0"/>
          <w:marRight w:val="0"/>
          <w:marTop w:val="0"/>
          <w:marBottom w:val="0"/>
          <w:divBdr>
            <w:top w:val="none" w:sz="0" w:space="0" w:color="auto"/>
            <w:left w:val="none" w:sz="0" w:space="0" w:color="auto"/>
            <w:bottom w:val="none" w:sz="0" w:space="0" w:color="auto"/>
            <w:right w:val="none" w:sz="0" w:space="0" w:color="auto"/>
          </w:divBdr>
          <w:divsChild>
            <w:div w:id="878276391">
              <w:marLeft w:val="0"/>
              <w:marRight w:val="0"/>
              <w:marTop w:val="0"/>
              <w:marBottom w:val="0"/>
              <w:divBdr>
                <w:top w:val="none" w:sz="0" w:space="0" w:color="auto"/>
                <w:left w:val="none" w:sz="0" w:space="0" w:color="auto"/>
                <w:bottom w:val="none" w:sz="0" w:space="0" w:color="auto"/>
                <w:right w:val="none" w:sz="0" w:space="0" w:color="auto"/>
              </w:divBdr>
            </w:div>
            <w:div w:id="1688141910">
              <w:marLeft w:val="0"/>
              <w:marRight w:val="0"/>
              <w:marTop w:val="0"/>
              <w:marBottom w:val="0"/>
              <w:divBdr>
                <w:top w:val="none" w:sz="0" w:space="0" w:color="auto"/>
                <w:left w:val="none" w:sz="0" w:space="0" w:color="auto"/>
                <w:bottom w:val="none" w:sz="0" w:space="0" w:color="auto"/>
                <w:right w:val="none" w:sz="0" w:space="0" w:color="auto"/>
              </w:divBdr>
            </w:div>
            <w:div w:id="1288391509">
              <w:marLeft w:val="0"/>
              <w:marRight w:val="0"/>
              <w:marTop w:val="0"/>
              <w:marBottom w:val="0"/>
              <w:divBdr>
                <w:top w:val="none" w:sz="0" w:space="0" w:color="auto"/>
                <w:left w:val="none" w:sz="0" w:space="0" w:color="auto"/>
                <w:bottom w:val="none" w:sz="0" w:space="0" w:color="auto"/>
                <w:right w:val="none" w:sz="0" w:space="0" w:color="auto"/>
              </w:divBdr>
            </w:div>
            <w:div w:id="632558988">
              <w:marLeft w:val="0"/>
              <w:marRight w:val="0"/>
              <w:marTop w:val="0"/>
              <w:marBottom w:val="0"/>
              <w:divBdr>
                <w:top w:val="none" w:sz="0" w:space="0" w:color="auto"/>
                <w:left w:val="none" w:sz="0" w:space="0" w:color="auto"/>
                <w:bottom w:val="none" w:sz="0" w:space="0" w:color="auto"/>
                <w:right w:val="none" w:sz="0" w:space="0" w:color="auto"/>
              </w:divBdr>
            </w:div>
            <w:div w:id="59795457">
              <w:marLeft w:val="0"/>
              <w:marRight w:val="0"/>
              <w:marTop w:val="0"/>
              <w:marBottom w:val="0"/>
              <w:divBdr>
                <w:top w:val="none" w:sz="0" w:space="0" w:color="auto"/>
                <w:left w:val="none" w:sz="0" w:space="0" w:color="auto"/>
                <w:bottom w:val="none" w:sz="0" w:space="0" w:color="auto"/>
                <w:right w:val="none" w:sz="0" w:space="0" w:color="auto"/>
              </w:divBdr>
            </w:div>
          </w:divsChild>
        </w:div>
        <w:div w:id="488206531">
          <w:marLeft w:val="0"/>
          <w:marRight w:val="0"/>
          <w:marTop w:val="0"/>
          <w:marBottom w:val="0"/>
          <w:divBdr>
            <w:top w:val="none" w:sz="0" w:space="0" w:color="auto"/>
            <w:left w:val="none" w:sz="0" w:space="0" w:color="auto"/>
            <w:bottom w:val="none" w:sz="0" w:space="0" w:color="auto"/>
            <w:right w:val="none" w:sz="0" w:space="0" w:color="auto"/>
          </w:divBdr>
        </w:div>
        <w:div w:id="217252165">
          <w:marLeft w:val="0"/>
          <w:marRight w:val="0"/>
          <w:marTop w:val="0"/>
          <w:marBottom w:val="0"/>
          <w:divBdr>
            <w:top w:val="none" w:sz="0" w:space="0" w:color="auto"/>
            <w:left w:val="none" w:sz="0" w:space="0" w:color="auto"/>
            <w:bottom w:val="none" w:sz="0" w:space="0" w:color="auto"/>
            <w:right w:val="none" w:sz="0" w:space="0" w:color="auto"/>
          </w:divBdr>
        </w:div>
        <w:div w:id="904528258">
          <w:marLeft w:val="0"/>
          <w:marRight w:val="0"/>
          <w:marTop w:val="0"/>
          <w:marBottom w:val="0"/>
          <w:divBdr>
            <w:top w:val="none" w:sz="0" w:space="0" w:color="auto"/>
            <w:left w:val="none" w:sz="0" w:space="0" w:color="auto"/>
            <w:bottom w:val="none" w:sz="0" w:space="0" w:color="auto"/>
            <w:right w:val="none" w:sz="0" w:space="0" w:color="auto"/>
          </w:divBdr>
        </w:div>
        <w:div w:id="1734236641">
          <w:marLeft w:val="0"/>
          <w:marRight w:val="0"/>
          <w:marTop w:val="0"/>
          <w:marBottom w:val="0"/>
          <w:divBdr>
            <w:top w:val="none" w:sz="0" w:space="0" w:color="auto"/>
            <w:left w:val="none" w:sz="0" w:space="0" w:color="auto"/>
            <w:bottom w:val="none" w:sz="0" w:space="0" w:color="auto"/>
            <w:right w:val="none" w:sz="0" w:space="0" w:color="auto"/>
          </w:divBdr>
        </w:div>
        <w:div w:id="601644262">
          <w:marLeft w:val="0"/>
          <w:marRight w:val="0"/>
          <w:marTop w:val="0"/>
          <w:marBottom w:val="0"/>
          <w:divBdr>
            <w:top w:val="none" w:sz="0" w:space="0" w:color="auto"/>
            <w:left w:val="none" w:sz="0" w:space="0" w:color="auto"/>
            <w:bottom w:val="none" w:sz="0" w:space="0" w:color="auto"/>
            <w:right w:val="none" w:sz="0" w:space="0" w:color="auto"/>
          </w:divBdr>
        </w:div>
        <w:div w:id="1295235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FA0BB0D587CD47BEA750CAB96687BE" ma:contentTypeVersion="22" ma:contentTypeDescription="Creare un nuovo documento." ma:contentTypeScope="" ma:versionID="735e39874bc19f3c39fa21f8a03d35b1">
  <xsd:schema xmlns:xsd="http://www.w3.org/2001/XMLSchema" xmlns:xs="http://www.w3.org/2001/XMLSchema" xmlns:p="http://schemas.microsoft.com/office/2006/metadata/properties" xmlns:ns2="7192300a-3f8b-4e72-8639-95cef5bd5096" xmlns:ns3="6832eaad-356c-43f6-929b-febb18cc0445" targetNamespace="http://schemas.microsoft.com/office/2006/metadata/properties" ma:root="true" ma:fieldsID="a054c957f05c641c0b3c54648f288835" ns2:_="" ns3:_="">
    <xsd:import namespace="7192300a-3f8b-4e72-8639-95cef5bd5096"/>
    <xsd:import namespace="6832eaad-356c-43f6-929b-febb18cc04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2300a-3f8b-4e72-8639-95cef5bd5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bc5c428-7ccd-4622-8299-0a732a3e0f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2eaad-356c-43f6-929b-febb18cc0445"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dc44b180-826c-4348-bd23-a88241b29dc6}" ma:internalName="TaxCatchAll" ma:showField="CatchAllData" ma:web="6832eaad-356c-43f6-929b-febb18cc0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92300a-3f8b-4e72-8639-95cef5bd5096">
      <Terms xmlns="http://schemas.microsoft.com/office/infopath/2007/PartnerControls"/>
    </lcf76f155ced4ddcb4097134ff3c332f>
    <TaxCatchAll xmlns="6832eaad-356c-43f6-929b-febb18cc0445" xsi:nil="true"/>
    <SharedWithUsers xmlns="6832eaad-356c-43f6-929b-febb18cc0445">
      <UserInfo>
        <DisplayName>Khaoula Souai</DisplayName>
        <AccountId>99</AccountId>
        <AccountType/>
      </UserInfo>
      <UserInfo>
        <DisplayName>Amel Abdedhaheur</DisplayName>
        <AccountId>98</AccountId>
        <AccountType/>
      </UserInfo>
      <UserInfo>
        <DisplayName>Firiel Timoumi</DisplayName>
        <AccountId>232</AccountId>
        <AccountType/>
      </UserInfo>
    </SharedWithUsers>
  </documentManagement>
</p:properties>
</file>

<file path=customXml/itemProps1.xml><?xml version="1.0" encoding="utf-8"?>
<ds:datastoreItem xmlns:ds="http://schemas.openxmlformats.org/officeDocument/2006/customXml" ds:itemID="{5DD27A71-9ED9-466C-8BAB-B020F5C9F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2300a-3f8b-4e72-8639-95cef5bd5096"/>
    <ds:schemaRef ds:uri="6832eaad-356c-43f6-929b-febb18cc0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0DCF2-5073-4E3D-B2DE-6A6CD5A26DF6}">
  <ds:schemaRefs>
    <ds:schemaRef ds:uri="http://schemas.microsoft.com/sharepoint/v3/contenttype/forms"/>
  </ds:schemaRefs>
</ds:datastoreItem>
</file>

<file path=customXml/itemProps3.xml><?xml version="1.0" encoding="utf-8"?>
<ds:datastoreItem xmlns:ds="http://schemas.openxmlformats.org/officeDocument/2006/customXml" ds:itemID="{BABB6AA2-FF3A-4D32-B703-1937002B1A86}">
  <ds:schemaRefs>
    <ds:schemaRef ds:uri="http://schemas.openxmlformats.org/officeDocument/2006/bibliography"/>
  </ds:schemaRefs>
</ds:datastoreItem>
</file>

<file path=customXml/itemProps4.xml><?xml version="1.0" encoding="utf-8"?>
<ds:datastoreItem xmlns:ds="http://schemas.openxmlformats.org/officeDocument/2006/customXml" ds:itemID="{0593134C-7768-45D7-AC71-69896E09D46B}">
  <ds:schemaRefs>
    <ds:schemaRef ds:uri="http://schemas.microsoft.com/office/2006/metadata/properties"/>
    <ds:schemaRef ds:uri="http://schemas.microsoft.com/office/infopath/2007/PartnerControls"/>
    <ds:schemaRef ds:uri="7192300a-3f8b-4e72-8639-95cef5bd5096"/>
    <ds:schemaRef ds:uri="6832eaad-356c-43f6-929b-febb18cc0445"/>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creator>Roslyn Bottoni</dc:creator>
  <cp:lastModifiedBy>Firiel Timoumi</cp:lastModifiedBy>
  <cp:revision>5</cp:revision>
  <cp:lastPrinted>2023-04-05T09:08:00Z</cp:lastPrinted>
  <dcterms:created xsi:type="dcterms:W3CDTF">2023-04-05T09:06:00Z</dcterms:created>
  <dcterms:modified xsi:type="dcterms:W3CDTF">2023-04-24T11:34:00Z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0x01010070FA0BB0D587CD47BEA750CAB96687BE</vt:lpwstr>
  </property>
  <property fmtid="{D5CDD505-2E9C-101B-9397-08002B2CF9AE}" pid="9" name="MediaServiceImageTags">
    <vt:lpwstr/>
  </property>
</Properties>
</file>