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0BAC" w14:textId="50D67EA8" w:rsidR="00380E92" w:rsidRPr="00380E92" w:rsidRDefault="00380E92" w:rsidP="00723668">
      <w:pPr>
        <w:pStyle w:val="Title"/>
        <w:rPr>
          <w:color w:val="auto"/>
          <w:sz w:val="40"/>
          <w:szCs w:val="40"/>
          <w:lang w:val="fr-FR"/>
        </w:rPr>
      </w:pPr>
    </w:p>
    <w:p w14:paraId="14F6A22C" w14:textId="77777777" w:rsidR="00656581" w:rsidRPr="00032CAC" w:rsidRDefault="00380E92" w:rsidP="0341FDFD">
      <w:pPr>
        <w:pStyle w:val="Title"/>
        <w:jc w:val="center"/>
        <w:rPr>
          <w:b/>
          <w:bCs/>
          <w:color w:val="auto"/>
          <w:sz w:val="40"/>
          <w:szCs w:val="40"/>
          <w:lang w:val="fr-FR"/>
        </w:rPr>
      </w:pPr>
      <w:r w:rsidRPr="0341FDFD">
        <w:rPr>
          <w:b/>
          <w:bCs/>
          <w:color w:val="auto"/>
          <w:sz w:val="40"/>
          <w:szCs w:val="40"/>
          <w:lang w:val="fr-FR"/>
        </w:rPr>
        <w:t>Termes De Références</w:t>
      </w:r>
    </w:p>
    <w:p w14:paraId="1E3417EE" w14:textId="5D2E8854" w:rsidR="00795897" w:rsidRPr="00723668" w:rsidRDefault="00380E92" w:rsidP="00723668">
      <w:pPr>
        <w:pStyle w:val="Title"/>
        <w:jc w:val="center"/>
        <w:rPr>
          <w:b/>
          <w:bCs/>
          <w:color w:val="auto"/>
          <w:sz w:val="40"/>
          <w:szCs w:val="40"/>
          <w:lang w:val="fr-FR"/>
        </w:rPr>
      </w:pPr>
      <w:r w:rsidRPr="0341FDFD">
        <w:rPr>
          <w:b/>
          <w:bCs/>
          <w:color w:val="auto"/>
          <w:sz w:val="40"/>
          <w:szCs w:val="40"/>
          <w:lang w:val="fr-FR"/>
        </w:rPr>
        <w:t>Pour le recrutement d’un</w:t>
      </w:r>
      <w:r w:rsidR="003F567C" w:rsidRPr="0341FDFD">
        <w:rPr>
          <w:b/>
          <w:bCs/>
          <w:color w:val="auto"/>
          <w:sz w:val="40"/>
          <w:szCs w:val="40"/>
          <w:lang w:val="fr-FR"/>
        </w:rPr>
        <w:t>(e)</w:t>
      </w:r>
      <w:r w:rsidRPr="0341FDFD">
        <w:rPr>
          <w:b/>
          <w:bCs/>
          <w:color w:val="auto"/>
          <w:sz w:val="40"/>
          <w:szCs w:val="40"/>
          <w:lang w:val="fr-FR"/>
        </w:rPr>
        <w:t xml:space="preserve"> consultant</w:t>
      </w:r>
      <w:r w:rsidR="003F567C" w:rsidRPr="0341FDFD">
        <w:rPr>
          <w:b/>
          <w:bCs/>
          <w:color w:val="auto"/>
          <w:sz w:val="40"/>
          <w:szCs w:val="40"/>
          <w:lang w:val="fr-FR"/>
        </w:rPr>
        <w:t>(e)</w:t>
      </w:r>
      <w:r w:rsidRPr="0341FDFD">
        <w:rPr>
          <w:b/>
          <w:bCs/>
          <w:color w:val="auto"/>
          <w:sz w:val="40"/>
          <w:szCs w:val="40"/>
          <w:lang w:val="fr-FR"/>
        </w:rPr>
        <w:t xml:space="preserve"> en communication</w:t>
      </w:r>
    </w:p>
    <w:p w14:paraId="4F86BE7B" w14:textId="77777777" w:rsidR="006D6968" w:rsidRPr="00032CAC" w:rsidRDefault="006D6968" w:rsidP="006D6968">
      <w:pPr>
        <w:pStyle w:val="Heading1"/>
        <w:rPr>
          <w:sz w:val="24"/>
          <w:szCs w:val="24"/>
          <w:lang w:val="fr-FR"/>
        </w:rPr>
      </w:pPr>
      <w:r w:rsidRPr="006D6968">
        <w:rPr>
          <w:lang w:val="fr-FR"/>
        </w:rPr>
        <w:t>Contexte :</w:t>
      </w:r>
    </w:p>
    <w:p w14:paraId="7F465749" w14:textId="77777777" w:rsidR="006D6968" w:rsidRPr="00032CAC" w:rsidRDefault="006D6968" w:rsidP="006D6968">
      <w:pPr>
        <w:pStyle w:val="Default"/>
        <w:spacing w:line="276" w:lineRule="auto"/>
        <w:ind w:left="60"/>
        <w:jc w:val="both"/>
        <w:rPr>
          <w:lang w:val="fr-FR"/>
        </w:rPr>
      </w:pPr>
    </w:p>
    <w:p w14:paraId="488F8D38" w14:textId="77777777" w:rsidR="00380E92" w:rsidRPr="00032CAC" w:rsidRDefault="007966F0" w:rsidP="006D6968">
      <w:pPr>
        <w:pStyle w:val="Default"/>
        <w:spacing w:line="276" w:lineRule="auto"/>
        <w:ind w:left="60"/>
        <w:jc w:val="both"/>
        <w:rPr>
          <w:rFonts w:asciiTheme="majorHAnsi" w:hAnsiTheme="majorHAnsi"/>
          <w:lang w:val="fr-FR"/>
        </w:rPr>
      </w:pPr>
      <w:r w:rsidRPr="00032CAC">
        <w:rPr>
          <w:lang w:val="fr-FR"/>
        </w:rPr>
        <w:tab/>
      </w:r>
      <w:r w:rsidR="00380E92" w:rsidRPr="00032CAC">
        <w:rPr>
          <w:rFonts w:asciiTheme="majorHAnsi" w:hAnsiTheme="majorHAnsi" w:cstheme="minorBidi"/>
          <w:color w:val="auto"/>
          <w:lang w:val="fr-FR"/>
        </w:rPr>
        <w:t xml:space="preserve">L’Organisation internationale du Travail (OIT) est l’institution des Nations Unies qui a pour vocation de promouvoir et mettre en </w:t>
      </w:r>
      <w:r w:rsidRPr="00032CAC">
        <w:rPr>
          <w:rFonts w:asciiTheme="majorHAnsi" w:hAnsiTheme="majorHAnsi" w:cstheme="minorBidi"/>
          <w:color w:val="auto"/>
          <w:lang w:val="fr-FR"/>
        </w:rPr>
        <w:t>œuvre</w:t>
      </w:r>
      <w:r w:rsidR="00380E92" w:rsidRPr="00032CAC">
        <w:rPr>
          <w:rFonts w:asciiTheme="majorHAnsi" w:hAnsiTheme="majorHAnsi" w:cstheme="minorBidi"/>
          <w:color w:val="auto"/>
          <w:lang w:val="fr-FR"/>
        </w:rPr>
        <w:t xml:space="preserve"> les droits fondamentaux au travail, d’accroître les opportunités d’emplois et de revenus pour les femmes et pour les hommes, d’étendre le bénéfice et l’efficacité de la protection sociale pour tous, et de renforcer le tripartisme et le dialogue social.</w:t>
      </w:r>
      <w:r w:rsidR="00380E92" w:rsidRPr="00032CAC">
        <w:rPr>
          <w:rFonts w:asciiTheme="majorHAnsi" w:hAnsiTheme="majorHAnsi"/>
          <w:lang w:val="fr-FR"/>
        </w:rPr>
        <w:t xml:space="preserve"> </w:t>
      </w:r>
    </w:p>
    <w:p w14:paraId="4629875E" w14:textId="77777777" w:rsidR="007966F0" w:rsidRPr="00032CAC" w:rsidRDefault="007966F0" w:rsidP="007966F0">
      <w:pPr>
        <w:pStyle w:val="Default"/>
        <w:jc w:val="both"/>
        <w:rPr>
          <w:rFonts w:asciiTheme="majorHAnsi" w:hAnsiTheme="majorHAnsi"/>
          <w:lang w:val="fr-FR"/>
        </w:rPr>
      </w:pPr>
    </w:p>
    <w:p w14:paraId="423AFBD0" w14:textId="77777777" w:rsidR="006D6968" w:rsidRPr="00032CAC" w:rsidRDefault="00380E92" w:rsidP="002974D8">
      <w:pPr>
        <w:ind w:firstLine="720"/>
        <w:jc w:val="both"/>
        <w:rPr>
          <w:rFonts w:asciiTheme="majorHAnsi" w:hAnsiTheme="majorHAnsi"/>
          <w:sz w:val="24"/>
          <w:szCs w:val="24"/>
          <w:lang w:val="fr-FR"/>
        </w:rPr>
      </w:pPr>
      <w:r w:rsidRPr="00032CAC">
        <w:rPr>
          <w:rFonts w:asciiTheme="majorHAnsi" w:hAnsiTheme="majorHAnsi"/>
          <w:sz w:val="24"/>
          <w:szCs w:val="24"/>
          <w:lang w:val="fr-FR"/>
        </w:rPr>
        <w:t xml:space="preserve">Le Bureau de Pays de l’OIT à Alger pour l’Algérie, la Libye, le Maroc, la Mauritanie et la Tunisie </w:t>
      </w:r>
      <w:r w:rsidR="002974D8" w:rsidRPr="00032CAC">
        <w:rPr>
          <w:rFonts w:asciiTheme="majorHAnsi" w:hAnsiTheme="majorHAnsi"/>
          <w:sz w:val="24"/>
          <w:szCs w:val="24"/>
          <w:lang w:val="fr-FR"/>
        </w:rPr>
        <w:t>vient de mettre en œuvre un projet</w:t>
      </w:r>
      <w:r w:rsidRPr="00032CAC">
        <w:rPr>
          <w:rFonts w:asciiTheme="majorHAnsi" w:hAnsiTheme="majorHAnsi"/>
          <w:sz w:val="24"/>
          <w:szCs w:val="24"/>
          <w:lang w:val="fr-FR"/>
        </w:rPr>
        <w:t xml:space="preserve"> de coopération au développement en Tunisie</w:t>
      </w:r>
      <w:r w:rsidR="006D6968" w:rsidRPr="00032CAC">
        <w:rPr>
          <w:rFonts w:asciiTheme="majorHAnsi" w:hAnsiTheme="majorHAnsi"/>
          <w:sz w:val="24"/>
          <w:szCs w:val="24"/>
          <w:lang w:val="fr-FR"/>
        </w:rPr>
        <w:t> :</w:t>
      </w:r>
    </w:p>
    <w:p w14:paraId="5239F351" w14:textId="5D30E65D" w:rsidR="006D6968" w:rsidRPr="00032CAC" w:rsidRDefault="00380E92" w:rsidP="00723668">
      <w:pPr>
        <w:pStyle w:val="Heading1"/>
        <w:spacing w:after="240"/>
        <w:jc w:val="center"/>
        <w:rPr>
          <w:sz w:val="24"/>
          <w:szCs w:val="24"/>
          <w:lang w:val="fr-FR"/>
        </w:rPr>
      </w:pPr>
      <w:r w:rsidRPr="00032CAC">
        <w:rPr>
          <w:sz w:val="24"/>
          <w:szCs w:val="24"/>
          <w:lang w:val="fr-FR"/>
        </w:rPr>
        <w:t>« FORTER’ESS</w:t>
      </w:r>
      <w:r w:rsidR="006D6968" w:rsidRPr="00032CAC">
        <w:rPr>
          <w:sz w:val="24"/>
          <w:szCs w:val="24"/>
          <w:lang w:val="fr-FR"/>
        </w:rPr>
        <w:t> » </w:t>
      </w:r>
      <w:r w:rsidRPr="00032CAC">
        <w:rPr>
          <w:sz w:val="24"/>
          <w:szCs w:val="24"/>
          <w:lang w:val="fr-FR"/>
        </w:rPr>
        <w:t>Renforcement de la résilience des organisations fém</w:t>
      </w:r>
      <w:r w:rsidR="007966F0" w:rsidRPr="00032CAC">
        <w:rPr>
          <w:sz w:val="24"/>
          <w:szCs w:val="24"/>
          <w:lang w:val="fr-FR"/>
        </w:rPr>
        <w:t>inines de l’économie sociale et solidaire</w:t>
      </w:r>
    </w:p>
    <w:p w14:paraId="14383CC6" w14:textId="77777777" w:rsidR="007966F0" w:rsidRPr="00032CAC" w:rsidRDefault="007966F0" w:rsidP="006D6968">
      <w:pPr>
        <w:jc w:val="both"/>
        <w:rPr>
          <w:rFonts w:asciiTheme="majorHAnsi" w:hAnsiTheme="majorHAnsi"/>
          <w:sz w:val="24"/>
          <w:szCs w:val="24"/>
          <w:lang w:val="fr-FR"/>
        </w:rPr>
      </w:pPr>
      <w:r w:rsidRPr="00032CAC">
        <w:rPr>
          <w:rFonts w:asciiTheme="majorHAnsi" w:hAnsiTheme="majorHAnsi"/>
          <w:sz w:val="24"/>
          <w:szCs w:val="24"/>
          <w:lang w:val="fr-FR"/>
        </w:rPr>
        <w:t xml:space="preserve">Le projet, d’une durée de 2 ans, a pour objectifs essentiels ; </w:t>
      </w:r>
    </w:p>
    <w:p w14:paraId="4C80434F" w14:textId="673A1FD3" w:rsidR="007966F0" w:rsidRPr="00032CAC" w:rsidRDefault="007966F0" w:rsidP="002974D8">
      <w:pPr>
        <w:pStyle w:val="ListParagraph"/>
        <w:numPr>
          <w:ilvl w:val="0"/>
          <w:numId w:val="1"/>
        </w:numPr>
        <w:jc w:val="both"/>
        <w:rPr>
          <w:rFonts w:asciiTheme="majorHAnsi" w:hAnsiTheme="majorHAnsi"/>
          <w:sz w:val="24"/>
          <w:szCs w:val="24"/>
          <w:lang w:val="fr-FR"/>
        </w:rPr>
      </w:pPr>
      <w:r w:rsidRPr="00032CAC">
        <w:rPr>
          <w:rFonts w:asciiTheme="majorHAnsi" w:hAnsiTheme="majorHAnsi"/>
          <w:sz w:val="24"/>
          <w:szCs w:val="24"/>
          <w:lang w:val="fr-FR"/>
        </w:rPr>
        <w:t xml:space="preserve">La consolidation des organisations féminines de l’économie sociale et solidaire dans </w:t>
      </w:r>
      <w:r w:rsidR="000C3259" w:rsidRPr="00032CAC">
        <w:rPr>
          <w:rFonts w:asciiTheme="majorHAnsi" w:hAnsiTheme="majorHAnsi"/>
          <w:sz w:val="24"/>
          <w:szCs w:val="24"/>
          <w:lang w:val="fr-FR"/>
        </w:rPr>
        <w:t>deux régions défavorisées</w:t>
      </w:r>
    </w:p>
    <w:p w14:paraId="6FA2FD32" w14:textId="77777777" w:rsidR="002974D8" w:rsidRPr="00032CAC" w:rsidRDefault="007966F0" w:rsidP="002974D8">
      <w:pPr>
        <w:pStyle w:val="ListParagraph"/>
        <w:numPr>
          <w:ilvl w:val="0"/>
          <w:numId w:val="1"/>
        </w:numPr>
        <w:jc w:val="both"/>
        <w:rPr>
          <w:rFonts w:asciiTheme="majorHAnsi" w:hAnsiTheme="majorHAnsi"/>
          <w:sz w:val="24"/>
          <w:szCs w:val="24"/>
          <w:lang w:val="fr-FR"/>
        </w:rPr>
      </w:pPr>
      <w:r w:rsidRPr="00032CAC">
        <w:rPr>
          <w:rFonts w:asciiTheme="majorHAnsi" w:hAnsiTheme="majorHAnsi"/>
          <w:sz w:val="24"/>
          <w:szCs w:val="24"/>
          <w:lang w:val="fr-FR"/>
        </w:rPr>
        <w:t xml:space="preserve">Amélioration de l’accès des organisations féminines de l’ESS aux marchés locaux et à l’exportation, et augmentation des ventes et des revenus. </w:t>
      </w:r>
    </w:p>
    <w:p w14:paraId="39674551" w14:textId="48AB48CB" w:rsidR="00795897" w:rsidRPr="007C1AF4" w:rsidRDefault="007966F0" w:rsidP="007C1AF4">
      <w:pPr>
        <w:pStyle w:val="ListParagraph"/>
        <w:numPr>
          <w:ilvl w:val="0"/>
          <w:numId w:val="1"/>
        </w:numPr>
        <w:jc w:val="both"/>
        <w:rPr>
          <w:rFonts w:asciiTheme="majorHAnsi" w:hAnsiTheme="majorHAnsi"/>
          <w:sz w:val="24"/>
          <w:szCs w:val="24"/>
          <w:lang w:val="fr-FR"/>
        </w:rPr>
      </w:pPr>
      <w:r w:rsidRPr="00032CAC">
        <w:rPr>
          <w:rFonts w:asciiTheme="majorHAnsi" w:hAnsiTheme="majorHAnsi"/>
          <w:sz w:val="24"/>
          <w:szCs w:val="24"/>
          <w:lang w:val="fr-FR"/>
        </w:rPr>
        <w:t xml:space="preserve">Mise en place d’un écosystème inclusif, équitable et favorable à l’ESS et à ses organisations </w:t>
      </w:r>
    </w:p>
    <w:p w14:paraId="49DAF550" w14:textId="55CDB024" w:rsidR="006D6968" w:rsidRPr="007C1AF4" w:rsidRDefault="006D6968" w:rsidP="007C1AF4">
      <w:pPr>
        <w:rPr>
          <w:rFonts w:asciiTheme="majorHAnsi" w:hAnsiTheme="majorHAnsi"/>
          <w:sz w:val="24"/>
          <w:szCs w:val="24"/>
          <w:lang w:val="fr-FR"/>
        </w:rPr>
      </w:pPr>
      <w:r w:rsidRPr="00032CAC">
        <w:rPr>
          <w:rFonts w:asciiTheme="majorHAnsi" w:hAnsiTheme="majorHAnsi"/>
          <w:sz w:val="24"/>
          <w:szCs w:val="24"/>
          <w:lang w:val="fr-FR"/>
        </w:rPr>
        <w:t xml:space="preserve">Dans ce cadre, </w:t>
      </w:r>
      <w:r w:rsidR="00A819B6" w:rsidRPr="00032CAC">
        <w:rPr>
          <w:rFonts w:asciiTheme="majorHAnsi" w:hAnsiTheme="majorHAnsi"/>
          <w:sz w:val="24"/>
          <w:szCs w:val="24"/>
          <w:lang w:val="fr-FR"/>
        </w:rPr>
        <w:t>le projet cherche à faire appel à un</w:t>
      </w:r>
      <w:r w:rsidR="003F567C" w:rsidRPr="00032CAC">
        <w:rPr>
          <w:rFonts w:asciiTheme="majorHAnsi" w:hAnsiTheme="majorHAnsi"/>
          <w:sz w:val="24"/>
          <w:szCs w:val="24"/>
          <w:lang w:val="fr-FR"/>
        </w:rPr>
        <w:t>(e)</w:t>
      </w:r>
      <w:r w:rsidR="00A819B6" w:rsidRPr="00032CAC">
        <w:rPr>
          <w:rFonts w:asciiTheme="majorHAnsi" w:hAnsiTheme="majorHAnsi"/>
          <w:sz w:val="24"/>
          <w:szCs w:val="24"/>
          <w:lang w:val="fr-FR"/>
        </w:rPr>
        <w:t xml:space="preserve"> consultan</w:t>
      </w:r>
      <w:r w:rsidR="003F567C" w:rsidRPr="00032CAC">
        <w:rPr>
          <w:rFonts w:asciiTheme="majorHAnsi" w:hAnsiTheme="majorHAnsi"/>
          <w:sz w:val="24"/>
          <w:szCs w:val="24"/>
          <w:lang w:val="fr-FR"/>
        </w:rPr>
        <w:t>t(e)</w:t>
      </w:r>
      <w:r w:rsidR="00A819B6" w:rsidRPr="00032CAC">
        <w:rPr>
          <w:rFonts w:asciiTheme="majorHAnsi" w:hAnsiTheme="majorHAnsi"/>
          <w:sz w:val="24"/>
          <w:szCs w:val="24"/>
          <w:lang w:val="fr-FR"/>
        </w:rPr>
        <w:t xml:space="preserve"> en communication pour</w:t>
      </w:r>
      <w:r w:rsidR="00723668">
        <w:rPr>
          <w:rFonts w:asciiTheme="majorHAnsi" w:hAnsiTheme="majorHAnsi"/>
          <w:sz w:val="24"/>
          <w:szCs w:val="24"/>
          <w:lang w:val="fr-FR"/>
        </w:rPr>
        <w:t xml:space="preserve"> a</w:t>
      </w:r>
      <w:r w:rsidR="00457FDC" w:rsidRPr="00457FDC">
        <w:rPr>
          <w:rFonts w:asciiTheme="majorHAnsi" w:hAnsiTheme="majorHAnsi"/>
          <w:sz w:val="24"/>
          <w:szCs w:val="24"/>
          <w:lang w:val="fr-FR"/>
        </w:rPr>
        <w:t xml:space="preserve">ssurer </w:t>
      </w:r>
      <w:r w:rsidR="00F03B70">
        <w:rPr>
          <w:rFonts w:asciiTheme="majorHAnsi" w:hAnsiTheme="majorHAnsi"/>
          <w:sz w:val="24"/>
          <w:szCs w:val="24"/>
          <w:lang w:val="fr-FR"/>
        </w:rPr>
        <w:t>le développement de sa stratégie de communication.</w:t>
      </w:r>
    </w:p>
    <w:p w14:paraId="7001E370" w14:textId="77777777" w:rsidR="00795897" w:rsidRPr="00795897" w:rsidRDefault="00043950" w:rsidP="00795897">
      <w:pPr>
        <w:pStyle w:val="Heading1"/>
        <w:rPr>
          <w:lang w:val="fr-FR"/>
        </w:rPr>
      </w:pPr>
      <w:r>
        <w:rPr>
          <w:lang w:val="fr-FR"/>
        </w:rPr>
        <w:t>Objectifs</w:t>
      </w:r>
      <w:r w:rsidRPr="006D6968">
        <w:rPr>
          <w:lang w:val="fr-FR"/>
        </w:rPr>
        <w:t> :</w:t>
      </w:r>
    </w:p>
    <w:p w14:paraId="137F36AD" w14:textId="77777777" w:rsidR="007966F0" w:rsidRPr="00032CAC" w:rsidRDefault="00043950" w:rsidP="00043950">
      <w:pPr>
        <w:jc w:val="both"/>
        <w:rPr>
          <w:rFonts w:asciiTheme="majorHAnsi" w:hAnsiTheme="majorHAnsi"/>
          <w:sz w:val="24"/>
          <w:szCs w:val="24"/>
          <w:lang w:val="fr-FR"/>
        </w:rPr>
      </w:pPr>
      <w:r w:rsidRPr="00032CAC">
        <w:rPr>
          <w:rFonts w:asciiTheme="majorHAnsi" w:hAnsiTheme="majorHAnsi"/>
          <w:sz w:val="24"/>
          <w:szCs w:val="24"/>
          <w:lang w:val="fr-FR"/>
        </w:rPr>
        <w:t>Le</w:t>
      </w:r>
      <w:r w:rsidR="003F567C" w:rsidRPr="00032CAC">
        <w:rPr>
          <w:rFonts w:asciiTheme="majorHAnsi" w:hAnsiTheme="majorHAnsi"/>
          <w:sz w:val="24"/>
          <w:szCs w:val="24"/>
          <w:lang w:val="fr-FR"/>
        </w:rPr>
        <w:t>(a)</w:t>
      </w:r>
      <w:r w:rsidRPr="00032CAC">
        <w:rPr>
          <w:rFonts w:asciiTheme="majorHAnsi" w:hAnsiTheme="majorHAnsi"/>
          <w:sz w:val="24"/>
          <w:szCs w:val="24"/>
          <w:lang w:val="fr-FR"/>
        </w:rPr>
        <w:t xml:space="preserve"> consultant</w:t>
      </w:r>
      <w:r w:rsidR="003F567C" w:rsidRPr="00032CAC">
        <w:rPr>
          <w:rFonts w:asciiTheme="majorHAnsi" w:hAnsiTheme="majorHAnsi"/>
          <w:sz w:val="24"/>
          <w:szCs w:val="24"/>
          <w:lang w:val="fr-FR"/>
        </w:rPr>
        <w:t>(e)</w:t>
      </w:r>
      <w:r w:rsidRPr="00032CAC">
        <w:rPr>
          <w:rFonts w:asciiTheme="majorHAnsi" w:hAnsiTheme="majorHAnsi"/>
          <w:sz w:val="24"/>
          <w:szCs w:val="24"/>
          <w:lang w:val="fr-FR"/>
        </w:rPr>
        <w:t xml:space="preserve"> est appelé à :</w:t>
      </w:r>
    </w:p>
    <w:p w14:paraId="1E67B742" w14:textId="012EB4FE" w:rsidR="00457FDC" w:rsidRPr="00457FDC" w:rsidRDefault="00FF5DE6" w:rsidP="0341FDFD">
      <w:pPr>
        <w:pStyle w:val="ListParagraph"/>
        <w:numPr>
          <w:ilvl w:val="0"/>
          <w:numId w:val="3"/>
        </w:numPr>
        <w:rPr>
          <w:rFonts w:asciiTheme="majorHAnsi" w:hAnsiTheme="majorHAnsi"/>
          <w:sz w:val="24"/>
          <w:szCs w:val="24"/>
          <w:lang w:val="fr-FR"/>
        </w:rPr>
      </w:pPr>
      <w:r>
        <w:rPr>
          <w:rFonts w:asciiTheme="majorHAnsi" w:hAnsiTheme="majorHAnsi"/>
          <w:sz w:val="24"/>
          <w:szCs w:val="24"/>
          <w:lang w:val="fr-FR"/>
        </w:rPr>
        <w:t xml:space="preserve">Fournir un appui évènementiel </w:t>
      </w:r>
      <w:r w:rsidR="00457FDC" w:rsidRPr="0341FDFD">
        <w:rPr>
          <w:rFonts w:asciiTheme="majorHAnsi" w:hAnsiTheme="majorHAnsi"/>
          <w:sz w:val="24"/>
          <w:szCs w:val="24"/>
          <w:lang w:val="fr-FR"/>
        </w:rPr>
        <w:t xml:space="preserve">(photos, vidéos, live </w:t>
      </w:r>
      <w:r w:rsidR="00C2202A" w:rsidRPr="0341FDFD">
        <w:rPr>
          <w:rFonts w:asciiTheme="majorHAnsi" w:hAnsiTheme="majorHAnsi"/>
          <w:sz w:val="24"/>
          <w:szCs w:val="24"/>
          <w:lang w:val="fr-FR"/>
        </w:rPr>
        <w:t>Facebook...</w:t>
      </w:r>
      <w:r w:rsidR="00457FDC" w:rsidRPr="0341FDFD">
        <w:rPr>
          <w:rFonts w:asciiTheme="majorHAnsi" w:hAnsiTheme="majorHAnsi"/>
          <w:sz w:val="24"/>
          <w:szCs w:val="24"/>
          <w:lang w:val="fr-FR"/>
        </w:rPr>
        <w:t>)</w:t>
      </w:r>
    </w:p>
    <w:p w14:paraId="0BEE1CF2" w14:textId="675A3084" w:rsidR="00457FDC" w:rsidRDefault="00834D9B" w:rsidP="0341FDFD">
      <w:pPr>
        <w:pStyle w:val="ListParagraph"/>
        <w:numPr>
          <w:ilvl w:val="0"/>
          <w:numId w:val="3"/>
        </w:numPr>
        <w:rPr>
          <w:rFonts w:asciiTheme="majorHAnsi" w:hAnsiTheme="majorHAnsi"/>
          <w:sz w:val="24"/>
          <w:szCs w:val="24"/>
          <w:lang w:val="fr-FR"/>
        </w:rPr>
      </w:pPr>
      <w:r>
        <w:rPr>
          <w:rFonts w:asciiTheme="majorHAnsi" w:hAnsiTheme="majorHAnsi"/>
          <w:sz w:val="24"/>
          <w:szCs w:val="24"/>
          <w:lang w:val="fr-FR"/>
        </w:rPr>
        <w:t>Création et développement d</w:t>
      </w:r>
      <w:r w:rsidR="00457FDC" w:rsidRPr="0341FDFD">
        <w:rPr>
          <w:rFonts w:asciiTheme="majorHAnsi" w:hAnsiTheme="majorHAnsi"/>
          <w:sz w:val="24"/>
          <w:szCs w:val="24"/>
          <w:lang w:val="fr-FR"/>
        </w:rPr>
        <w:t xml:space="preserve">e visuels </w:t>
      </w:r>
      <w:r>
        <w:rPr>
          <w:rFonts w:asciiTheme="majorHAnsi" w:hAnsiTheme="majorHAnsi"/>
          <w:sz w:val="24"/>
          <w:szCs w:val="24"/>
          <w:lang w:val="fr-FR"/>
        </w:rPr>
        <w:t xml:space="preserve">graphiques </w:t>
      </w:r>
    </w:p>
    <w:p w14:paraId="49DFBA9B" w14:textId="4ABB5782" w:rsidR="39F4992D" w:rsidRPr="0092675A" w:rsidRDefault="39F4992D" w:rsidP="0341FDFD">
      <w:pPr>
        <w:pStyle w:val="ListParagraph"/>
        <w:numPr>
          <w:ilvl w:val="0"/>
          <w:numId w:val="3"/>
        </w:numPr>
        <w:rPr>
          <w:rFonts w:asciiTheme="majorHAnsi" w:eastAsiaTheme="majorEastAsia" w:hAnsiTheme="majorHAnsi" w:cstheme="majorBidi"/>
          <w:sz w:val="24"/>
          <w:szCs w:val="24"/>
          <w:lang w:val="fr-FR"/>
        </w:rPr>
      </w:pPr>
      <w:r w:rsidRPr="0341FDFD">
        <w:rPr>
          <w:rFonts w:asciiTheme="majorHAnsi" w:hAnsiTheme="majorHAnsi"/>
          <w:sz w:val="24"/>
          <w:szCs w:val="24"/>
          <w:lang w:val="fr-FR"/>
        </w:rPr>
        <w:t xml:space="preserve">Planifier la stratégie de communication digitale du projet </w:t>
      </w:r>
    </w:p>
    <w:p w14:paraId="1018F2C4" w14:textId="77777777" w:rsidR="0092675A" w:rsidRPr="007C1AF4" w:rsidRDefault="0092675A" w:rsidP="0092675A">
      <w:pPr>
        <w:pStyle w:val="ListParagraph"/>
        <w:rPr>
          <w:rFonts w:asciiTheme="majorHAnsi" w:eastAsiaTheme="majorEastAsia" w:hAnsiTheme="majorHAnsi" w:cstheme="majorBidi"/>
          <w:sz w:val="24"/>
          <w:szCs w:val="24"/>
          <w:lang w:val="fr-FR"/>
        </w:rPr>
      </w:pPr>
    </w:p>
    <w:p w14:paraId="5D24B973" w14:textId="77777777" w:rsidR="003F567C" w:rsidRPr="00522242" w:rsidRDefault="00522242" w:rsidP="003F567C">
      <w:pPr>
        <w:jc w:val="both"/>
        <w:rPr>
          <w:rFonts w:asciiTheme="majorHAnsi" w:eastAsiaTheme="majorEastAsia" w:hAnsiTheme="majorHAnsi" w:cstheme="majorBidi"/>
          <w:b/>
          <w:bCs/>
          <w:color w:val="2E74B5" w:themeColor="accent1" w:themeShade="BF"/>
          <w:sz w:val="28"/>
          <w:szCs w:val="28"/>
          <w:lang w:val="fr-FR"/>
        </w:rPr>
      </w:pPr>
      <w:r w:rsidRPr="00522242">
        <w:rPr>
          <w:rFonts w:asciiTheme="majorHAnsi" w:eastAsiaTheme="majorEastAsia" w:hAnsiTheme="majorHAnsi" w:cstheme="majorBidi"/>
          <w:b/>
          <w:bCs/>
          <w:color w:val="2E74B5" w:themeColor="accent1" w:themeShade="BF"/>
          <w:sz w:val="28"/>
          <w:szCs w:val="28"/>
          <w:lang w:val="fr-FR"/>
        </w:rPr>
        <w:lastRenderedPageBreak/>
        <w:t>Coordination et supervision</w:t>
      </w:r>
      <w:r>
        <w:rPr>
          <w:rFonts w:asciiTheme="majorHAnsi" w:eastAsiaTheme="majorEastAsia" w:hAnsiTheme="majorHAnsi" w:cstheme="majorBidi"/>
          <w:b/>
          <w:bCs/>
          <w:color w:val="2E74B5" w:themeColor="accent1" w:themeShade="BF"/>
          <w:sz w:val="28"/>
          <w:szCs w:val="28"/>
          <w:lang w:val="fr-FR"/>
        </w:rPr>
        <w:t> :</w:t>
      </w:r>
    </w:p>
    <w:p w14:paraId="64EB6597" w14:textId="77777777" w:rsidR="00380E92" w:rsidRPr="00032CAC" w:rsidRDefault="003F567C" w:rsidP="003F567C">
      <w:pPr>
        <w:jc w:val="both"/>
        <w:rPr>
          <w:rFonts w:asciiTheme="majorHAnsi" w:hAnsiTheme="majorHAnsi"/>
          <w:sz w:val="24"/>
          <w:szCs w:val="24"/>
          <w:lang w:val="fr-FR"/>
        </w:rPr>
      </w:pPr>
      <w:r w:rsidRPr="00032CAC">
        <w:rPr>
          <w:rFonts w:asciiTheme="majorHAnsi" w:hAnsiTheme="majorHAnsi"/>
          <w:sz w:val="24"/>
          <w:szCs w:val="24"/>
          <w:lang w:val="fr-FR"/>
        </w:rPr>
        <w:t xml:space="preserve">Le (a) consultant(e) travaillera en étroite collaboration avec le coordonnateur national de projet </w:t>
      </w:r>
      <w:r w:rsidR="00522242" w:rsidRPr="00032CAC">
        <w:rPr>
          <w:rFonts w:asciiTheme="majorHAnsi" w:hAnsiTheme="majorHAnsi"/>
          <w:sz w:val="24"/>
          <w:szCs w:val="24"/>
          <w:lang w:val="fr-FR"/>
        </w:rPr>
        <w:t>« FORTER’ESS » basé à Tunis.</w:t>
      </w:r>
    </w:p>
    <w:p w14:paraId="35A53284" w14:textId="77777777" w:rsidR="00522242" w:rsidRDefault="00522242" w:rsidP="00522242">
      <w:pPr>
        <w:pStyle w:val="Heading1"/>
        <w:spacing w:after="240"/>
        <w:jc w:val="both"/>
        <w:rPr>
          <w:lang w:val="fr-FR"/>
        </w:rPr>
      </w:pPr>
      <w:r>
        <w:rPr>
          <w:lang w:val="fr-FR"/>
        </w:rPr>
        <w:t>Livrables &amp; échéancier de paiement</w:t>
      </w:r>
      <w:r w:rsidRPr="006D6968">
        <w:rPr>
          <w:lang w:val="fr-FR"/>
        </w:rPr>
        <w:t> :</w:t>
      </w:r>
    </w:p>
    <w:p w14:paraId="6C600254" w14:textId="6903ECAD" w:rsidR="00BE432C" w:rsidRPr="007C1AF4" w:rsidRDefault="00522242" w:rsidP="007C1AF4">
      <w:pPr>
        <w:jc w:val="both"/>
        <w:rPr>
          <w:sz w:val="20"/>
          <w:szCs w:val="20"/>
          <w:lang w:val="fr-FR"/>
        </w:rPr>
      </w:pPr>
      <w:r w:rsidRPr="0341FDFD">
        <w:rPr>
          <w:rFonts w:asciiTheme="majorHAnsi" w:hAnsiTheme="majorHAnsi"/>
          <w:sz w:val="24"/>
          <w:szCs w:val="24"/>
          <w:lang w:val="fr-FR"/>
        </w:rPr>
        <w:t xml:space="preserve">Le (a) consultant(e) sera appelé à travailler sur une période </w:t>
      </w:r>
      <w:r w:rsidR="00C72D0F">
        <w:rPr>
          <w:rFonts w:asciiTheme="majorHAnsi" w:hAnsiTheme="majorHAnsi"/>
          <w:sz w:val="24"/>
          <w:szCs w:val="24"/>
          <w:lang w:val="fr-FR"/>
        </w:rPr>
        <w:t xml:space="preserve">de </w:t>
      </w:r>
      <w:r w:rsidR="007C1AF4">
        <w:rPr>
          <w:rFonts w:asciiTheme="majorHAnsi" w:hAnsiTheme="majorHAnsi"/>
          <w:b/>
          <w:bCs/>
          <w:sz w:val="24"/>
          <w:szCs w:val="24"/>
          <w:lang w:val="fr-FR"/>
        </w:rPr>
        <w:t>2</w:t>
      </w:r>
      <w:r w:rsidR="00C72D0F" w:rsidRPr="00C72D0F">
        <w:rPr>
          <w:rFonts w:asciiTheme="majorHAnsi" w:hAnsiTheme="majorHAnsi"/>
          <w:b/>
          <w:bCs/>
          <w:sz w:val="24"/>
          <w:szCs w:val="24"/>
          <w:lang w:val="fr-FR"/>
        </w:rPr>
        <w:t xml:space="preserve"> mois</w:t>
      </w:r>
      <w:r w:rsidR="007068AD" w:rsidRPr="0341FDFD">
        <w:rPr>
          <w:rFonts w:asciiTheme="majorHAnsi" w:hAnsiTheme="majorHAnsi"/>
          <w:sz w:val="24"/>
          <w:szCs w:val="24"/>
          <w:lang w:val="fr-FR"/>
        </w:rPr>
        <w:t xml:space="preserve"> à partir de la signature du contrat</w:t>
      </w:r>
      <w:r w:rsidRPr="0341FDFD">
        <w:rPr>
          <w:rFonts w:asciiTheme="majorHAnsi" w:hAnsiTheme="majorHAnsi"/>
          <w:sz w:val="24"/>
          <w:szCs w:val="24"/>
          <w:lang w:val="fr-FR"/>
        </w:rPr>
        <w:t xml:space="preserve">. </w:t>
      </w:r>
      <w:r w:rsidR="3A78CB4F" w:rsidRPr="0341FDFD">
        <w:rPr>
          <w:rFonts w:asciiTheme="majorHAnsi" w:hAnsiTheme="majorHAnsi"/>
          <w:sz w:val="24"/>
          <w:szCs w:val="24"/>
          <w:lang w:val="fr-FR"/>
        </w:rPr>
        <w:t xml:space="preserve">Le (a) consultant(e) consacrera </w:t>
      </w:r>
      <w:r w:rsidR="007C1AF4">
        <w:rPr>
          <w:rFonts w:asciiTheme="majorHAnsi" w:hAnsiTheme="majorHAnsi"/>
          <w:sz w:val="24"/>
          <w:szCs w:val="24"/>
          <w:lang w:val="fr-FR"/>
        </w:rPr>
        <w:t>1</w:t>
      </w:r>
      <w:r w:rsidR="00C72D0F">
        <w:rPr>
          <w:rFonts w:asciiTheme="majorHAnsi" w:hAnsiTheme="majorHAnsi"/>
          <w:sz w:val="24"/>
          <w:szCs w:val="24"/>
          <w:lang w:val="fr-FR"/>
        </w:rPr>
        <w:t>5</w:t>
      </w:r>
      <w:r w:rsidR="3A78CB4F" w:rsidRPr="0341FDFD">
        <w:rPr>
          <w:rFonts w:asciiTheme="majorHAnsi" w:hAnsiTheme="majorHAnsi"/>
          <w:sz w:val="24"/>
          <w:szCs w:val="24"/>
          <w:lang w:val="fr-FR"/>
        </w:rPr>
        <w:t xml:space="preserve"> jours/h pour la réalisation de la mission. </w:t>
      </w:r>
      <w:r w:rsidRPr="0341FDFD">
        <w:rPr>
          <w:rFonts w:asciiTheme="majorHAnsi" w:hAnsiTheme="majorHAnsi"/>
          <w:sz w:val="24"/>
          <w:szCs w:val="24"/>
          <w:lang w:val="fr-FR"/>
        </w:rPr>
        <w:t xml:space="preserve">Le paiement du montant </w:t>
      </w:r>
      <w:r w:rsidR="007C1AF4">
        <w:rPr>
          <w:rFonts w:asciiTheme="majorHAnsi" w:hAnsiTheme="majorHAnsi"/>
          <w:sz w:val="24"/>
          <w:szCs w:val="24"/>
          <w:lang w:val="fr-FR"/>
        </w:rPr>
        <w:t xml:space="preserve">total </w:t>
      </w:r>
      <w:r w:rsidRPr="0341FDFD">
        <w:rPr>
          <w:rFonts w:asciiTheme="majorHAnsi" w:hAnsiTheme="majorHAnsi"/>
          <w:sz w:val="24"/>
          <w:szCs w:val="24"/>
          <w:lang w:val="fr-FR"/>
        </w:rPr>
        <w:t>du contrat sera conditionné à la remise satisfaisante des livrables</w:t>
      </w:r>
      <w:r w:rsidR="007C1AF4">
        <w:rPr>
          <w:rFonts w:asciiTheme="majorHAnsi" w:hAnsiTheme="majorHAnsi"/>
          <w:sz w:val="24"/>
          <w:szCs w:val="24"/>
          <w:lang w:val="fr-FR"/>
        </w:rPr>
        <w:t xml:space="preserve"> et sera effectué à la fin du contrat</w:t>
      </w:r>
      <w:r w:rsidR="00F03B70">
        <w:rPr>
          <w:rFonts w:asciiTheme="majorHAnsi" w:hAnsiTheme="majorHAnsi"/>
          <w:sz w:val="24"/>
          <w:szCs w:val="24"/>
          <w:lang w:val="fr-FR"/>
        </w:rPr>
        <w:t xml:space="preserve"> à la réception d’un rapport incluant tous les travaux effectués.</w:t>
      </w:r>
    </w:p>
    <w:p w14:paraId="3A462F4D" w14:textId="77777777" w:rsidR="00032CAC" w:rsidRPr="00032CAC" w:rsidRDefault="00032CAC" w:rsidP="00D97772">
      <w:pPr>
        <w:pStyle w:val="ListParagraph"/>
        <w:tabs>
          <w:tab w:val="center" w:pos="4153"/>
        </w:tabs>
        <w:spacing w:before="240"/>
        <w:ind w:left="0"/>
        <w:jc w:val="both"/>
        <w:rPr>
          <w:rFonts w:asciiTheme="majorHAnsi" w:hAnsiTheme="majorHAnsi"/>
          <w:sz w:val="24"/>
          <w:szCs w:val="24"/>
          <w:lang w:val="fr-FR"/>
        </w:rPr>
      </w:pPr>
      <w:r w:rsidRPr="00032CAC">
        <w:rPr>
          <w:rFonts w:asciiTheme="majorHAnsi" w:hAnsiTheme="majorHAnsi"/>
          <w:sz w:val="24"/>
          <w:szCs w:val="24"/>
          <w:lang w:val="fr-FR"/>
        </w:rPr>
        <w:t xml:space="preserve">NB : Le prestataire est tenu de partager les livrables avec le BIT, au fur et à mesure de l’état d’avancement de la réalisation des tâches attendues pour avis et corrections. </w:t>
      </w:r>
    </w:p>
    <w:p w14:paraId="1FF50C98" w14:textId="5AC30232" w:rsidR="0092675A" w:rsidRPr="0092675A" w:rsidRDefault="0092675A" w:rsidP="0092675A">
      <w:pPr>
        <w:rPr>
          <w:rFonts w:asciiTheme="majorHAnsi" w:eastAsiaTheme="majorEastAsia" w:hAnsiTheme="majorHAnsi" w:cstheme="majorBidi"/>
          <w:b/>
          <w:bCs/>
          <w:color w:val="2E74B5" w:themeColor="accent1" w:themeShade="BF"/>
          <w:sz w:val="28"/>
          <w:szCs w:val="28"/>
          <w:lang w:val="fr-FR"/>
        </w:rPr>
      </w:pPr>
      <w:r w:rsidRPr="0092675A">
        <w:rPr>
          <w:rFonts w:asciiTheme="majorHAnsi" w:eastAsiaTheme="majorEastAsia" w:hAnsiTheme="majorHAnsi" w:cstheme="majorBidi"/>
          <w:b/>
          <w:bCs/>
          <w:color w:val="2E74B5" w:themeColor="accent1" w:themeShade="BF"/>
          <w:sz w:val="28"/>
          <w:szCs w:val="28"/>
          <w:lang w:val="fr-FR"/>
        </w:rPr>
        <w:t>S</w:t>
      </w:r>
      <w:r>
        <w:rPr>
          <w:rFonts w:asciiTheme="majorHAnsi" w:eastAsiaTheme="majorEastAsia" w:hAnsiTheme="majorHAnsi" w:cstheme="majorBidi"/>
          <w:b/>
          <w:bCs/>
          <w:color w:val="2E74B5" w:themeColor="accent1" w:themeShade="BF"/>
          <w:sz w:val="28"/>
          <w:szCs w:val="28"/>
          <w:lang w:val="fr-FR"/>
        </w:rPr>
        <w:t>oumission</w:t>
      </w:r>
    </w:p>
    <w:p w14:paraId="30D3978D" w14:textId="69D8F859" w:rsidR="0092675A" w:rsidRPr="0092675A" w:rsidRDefault="0092675A" w:rsidP="0092675A">
      <w:pPr>
        <w:rPr>
          <w:rFonts w:asciiTheme="majorHAnsi" w:hAnsiTheme="majorHAnsi"/>
          <w:sz w:val="24"/>
          <w:szCs w:val="24"/>
          <w:lang w:val="fr-FR"/>
        </w:rPr>
      </w:pPr>
      <w:r w:rsidRPr="0092675A">
        <w:rPr>
          <w:rFonts w:asciiTheme="majorHAnsi" w:hAnsiTheme="majorHAnsi"/>
          <w:sz w:val="24"/>
          <w:szCs w:val="24"/>
          <w:lang w:val="fr-FR"/>
        </w:rPr>
        <w:t xml:space="preserve">Le BIT invite les soumissionnaires intéressés à envoyer </w:t>
      </w:r>
      <w:r>
        <w:rPr>
          <w:rFonts w:asciiTheme="majorHAnsi" w:hAnsiTheme="majorHAnsi"/>
          <w:sz w:val="24"/>
          <w:szCs w:val="24"/>
          <w:lang w:val="fr-FR"/>
        </w:rPr>
        <w:t>le CV et l’offre financière</w:t>
      </w:r>
      <w:r w:rsidRPr="0092675A">
        <w:rPr>
          <w:rFonts w:asciiTheme="majorHAnsi" w:hAnsiTheme="majorHAnsi"/>
          <w:sz w:val="24"/>
          <w:szCs w:val="24"/>
          <w:lang w:val="fr-FR"/>
        </w:rPr>
        <w:t xml:space="preserve"> à l’adresse électronique suivante ; </w:t>
      </w:r>
      <w:hyperlink r:id="rId7" w:history="1">
        <w:r w:rsidRPr="0092675A">
          <w:rPr>
            <w:rFonts w:asciiTheme="majorHAnsi" w:hAnsiTheme="majorHAnsi"/>
            <w:b/>
            <w:bCs/>
            <w:color w:val="0070C0"/>
            <w:sz w:val="24"/>
            <w:szCs w:val="24"/>
            <w:lang w:val="fr-FR"/>
          </w:rPr>
          <w:t>ayadii@ilo.org</w:t>
        </w:r>
      </w:hyperlink>
      <w:r w:rsidRPr="0092675A">
        <w:rPr>
          <w:rFonts w:asciiTheme="majorHAnsi" w:hAnsiTheme="majorHAnsi"/>
          <w:sz w:val="24"/>
          <w:szCs w:val="24"/>
          <w:lang w:val="fr-FR"/>
        </w:rPr>
        <w:t xml:space="preserve"> et ce avant le </w:t>
      </w:r>
      <w:r w:rsidRPr="00D6140A">
        <w:rPr>
          <w:rFonts w:asciiTheme="majorHAnsi" w:hAnsiTheme="majorHAnsi"/>
          <w:b/>
          <w:bCs/>
          <w:sz w:val="24"/>
          <w:szCs w:val="24"/>
          <w:lang w:val="fr-FR"/>
        </w:rPr>
        <w:t>15</w:t>
      </w:r>
      <w:r w:rsidRPr="0092675A">
        <w:rPr>
          <w:rFonts w:asciiTheme="majorHAnsi" w:hAnsiTheme="majorHAnsi"/>
          <w:b/>
          <w:bCs/>
          <w:sz w:val="24"/>
          <w:szCs w:val="24"/>
          <w:lang w:val="fr-FR"/>
        </w:rPr>
        <w:t xml:space="preserve"> février 2023</w:t>
      </w:r>
      <w:r w:rsidRPr="0092675A">
        <w:rPr>
          <w:rFonts w:asciiTheme="majorHAnsi" w:hAnsiTheme="majorHAnsi"/>
          <w:sz w:val="24"/>
          <w:szCs w:val="24"/>
          <w:lang w:val="fr-FR"/>
        </w:rPr>
        <w:t>. L’objet du mail devra comporter la mention suivante : “Dossier de candidature-</w:t>
      </w:r>
      <w:r>
        <w:rPr>
          <w:rFonts w:asciiTheme="majorHAnsi" w:hAnsiTheme="majorHAnsi"/>
          <w:sz w:val="24"/>
          <w:szCs w:val="24"/>
          <w:lang w:val="fr-FR"/>
        </w:rPr>
        <w:t>Consultant(e) en communication</w:t>
      </w:r>
      <w:r w:rsidRPr="0092675A">
        <w:rPr>
          <w:rFonts w:asciiTheme="majorHAnsi" w:hAnsiTheme="majorHAnsi"/>
          <w:sz w:val="24"/>
          <w:szCs w:val="24"/>
          <w:lang w:val="fr-FR"/>
        </w:rPr>
        <w:t xml:space="preserve"> </w:t>
      </w:r>
      <w:r w:rsidRPr="0092675A">
        <w:rPr>
          <w:rFonts w:asciiTheme="majorHAnsi" w:hAnsiTheme="majorHAnsi"/>
          <w:sz w:val="24"/>
          <w:szCs w:val="24"/>
          <w:lang w:val="fr-FR"/>
        </w:rPr>
        <w:t>” </w:t>
      </w:r>
    </w:p>
    <w:p w14:paraId="4069D696" w14:textId="77777777" w:rsidR="0092675A" w:rsidRPr="0092675A" w:rsidRDefault="0092675A" w:rsidP="0092675A">
      <w:pPr>
        <w:rPr>
          <w:lang w:val="fr-FR"/>
        </w:rPr>
      </w:pPr>
    </w:p>
    <w:p w14:paraId="31916E45" w14:textId="77777777" w:rsidR="00032CAC" w:rsidRPr="00380E92" w:rsidRDefault="00032CAC" w:rsidP="00380E92">
      <w:pPr>
        <w:rPr>
          <w:lang w:val="fr-FR"/>
        </w:rPr>
      </w:pPr>
    </w:p>
    <w:sectPr w:rsidR="00032CAC" w:rsidRPr="00380E92" w:rsidSect="00B72D89">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D9F1" w14:textId="77777777" w:rsidR="00183BC3" w:rsidRDefault="00183BC3" w:rsidP="00043950">
      <w:pPr>
        <w:spacing w:after="0" w:line="240" w:lineRule="auto"/>
      </w:pPr>
      <w:r>
        <w:separator/>
      </w:r>
    </w:p>
  </w:endnote>
  <w:endnote w:type="continuationSeparator" w:id="0">
    <w:p w14:paraId="1FEE0A13" w14:textId="77777777" w:rsidR="00183BC3" w:rsidRDefault="00183BC3" w:rsidP="0004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B93E" w14:textId="77777777" w:rsidR="00043950" w:rsidRDefault="00043950">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E8618C">
      <w:rPr>
        <w:noProof/>
        <w:color w:val="5B9BD5" w:themeColor="accent1"/>
        <w:sz w:val="20"/>
        <w:szCs w:val="20"/>
      </w:rPr>
      <w:t>1</w:t>
    </w:r>
    <w:r>
      <w:rPr>
        <w:color w:val="5B9BD5" w:themeColor="accent1"/>
        <w:sz w:val="20"/>
        <w:szCs w:val="20"/>
      </w:rPr>
      <w:fldChar w:fldCharType="end"/>
    </w:r>
  </w:p>
  <w:p w14:paraId="050170E5" w14:textId="77777777" w:rsidR="00043950" w:rsidRDefault="00043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5C60" w14:textId="77777777" w:rsidR="00183BC3" w:rsidRDefault="00183BC3" w:rsidP="00043950">
      <w:pPr>
        <w:spacing w:after="0" w:line="240" w:lineRule="auto"/>
      </w:pPr>
      <w:r>
        <w:separator/>
      </w:r>
    </w:p>
  </w:footnote>
  <w:footnote w:type="continuationSeparator" w:id="0">
    <w:p w14:paraId="0453B516" w14:textId="77777777" w:rsidR="00183BC3" w:rsidRDefault="00183BC3" w:rsidP="00043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5C6D" w14:textId="77777777" w:rsidR="00B72D89" w:rsidRDefault="00B72D89" w:rsidP="00B72D89">
    <w:pPr>
      <w:pStyle w:val="Header"/>
    </w:pPr>
    <w:r w:rsidRPr="00AD5B90">
      <w:rPr>
        <w:noProof/>
        <w:sz w:val="40"/>
        <w:lang w:val="fr-FR" w:eastAsia="fr-FR"/>
      </w:rPr>
      <w:drawing>
        <wp:anchor distT="0" distB="0" distL="114300" distR="114300" simplePos="0" relativeHeight="251660288" behindDoc="0" locked="0" layoutInCell="1" allowOverlap="1" wp14:anchorId="64C2A254" wp14:editId="19DA5D77">
          <wp:simplePos x="0" y="0"/>
          <wp:positionH relativeFrom="margin">
            <wp:posOffset>-546100</wp:posOffset>
          </wp:positionH>
          <wp:positionV relativeFrom="margin">
            <wp:posOffset>-681355</wp:posOffset>
          </wp:positionV>
          <wp:extent cx="1339850" cy="486410"/>
          <wp:effectExtent l="0" t="0" r="0" b="8890"/>
          <wp:wrapSquare wrapText="bothSides"/>
          <wp:docPr id="2" name="Picture 2" descr="C:\Users\ayadii\Desktop\ILO-LOG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adii\Desktop\ILO-LOGO_F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985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B90">
      <w:rPr>
        <w:noProof/>
        <w:sz w:val="40"/>
        <w:lang w:val="fr-FR" w:eastAsia="fr-FR"/>
      </w:rPr>
      <w:drawing>
        <wp:anchor distT="0" distB="0" distL="114300" distR="114300" simplePos="0" relativeHeight="251659264" behindDoc="1" locked="0" layoutInCell="1" allowOverlap="1" wp14:anchorId="694055C0" wp14:editId="64269771">
          <wp:simplePos x="0" y="0"/>
          <wp:positionH relativeFrom="column">
            <wp:posOffset>4584700</wp:posOffset>
          </wp:positionH>
          <wp:positionV relativeFrom="paragraph">
            <wp:posOffset>-143510</wp:posOffset>
          </wp:positionV>
          <wp:extent cx="1755775" cy="314325"/>
          <wp:effectExtent l="0" t="0" r="0" b="9525"/>
          <wp:wrapThrough wrapText="bothSides">
            <wp:wrapPolygon edited="0">
              <wp:start x="0" y="0"/>
              <wp:lineTo x="0" y="20945"/>
              <wp:lineTo x="21327" y="20945"/>
              <wp:lineTo x="2132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577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82562" w14:textId="77777777" w:rsidR="00B72D89" w:rsidRDefault="00B72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629D"/>
    <w:multiLevelType w:val="hybridMultilevel"/>
    <w:tmpl w:val="FD60FA22"/>
    <w:lvl w:ilvl="0" w:tplc="CB3EB4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6431D5"/>
    <w:multiLevelType w:val="hybridMultilevel"/>
    <w:tmpl w:val="CBE473B0"/>
    <w:lvl w:ilvl="0" w:tplc="81DC53EA">
      <w:start w:val="1"/>
      <w:numFmt w:val="upperRoman"/>
      <w:lvlText w:val="%1-"/>
      <w:lvlJc w:val="left"/>
      <w:pPr>
        <w:ind w:left="780" w:hanging="720"/>
      </w:pPr>
      <w:rPr>
        <w:rFonts w:ascii="Times New Roman" w:hAnsi="Times New Roman"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5D387478"/>
    <w:multiLevelType w:val="multilevel"/>
    <w:tmpl w:val="FE104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C3181D"/>
    <w:multiLevelType w:val="hybridMultilevel"/>
    <w:tmpl w:val="0E2647A2"/>
    <w:lvl w:ilvl="0" w:tplc="638EB9C4">
      <w:start w:val="28"/>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92"/>
    <w:rsid w:val="00032CAC"/>
    <w:rsid w:val="000367D0"/>
    <w:rsid w:val="00043950"/>
    <w:rsid w:val="00067D04"/>
    <w:rsid w:val="000C3259"/>
    <w:rsid w:val="001028EB"/>
    <w:rsid w:val="00130CA0"/>
    <w:rsid w:val="00183BC3"/>
    <w:rsid w:val="00201C95"/>
    <w:rsid w:val="00203781"/>
    <w:rsid w:val="0023736C"/>
    <w:rsid w:val="002974D8"/>
    <w:rsid w:val="00337754"/>
    <w:rsid w:val="00341B0B"/>
    <w:rsid w:val="00380E92"/>
    <w:rsid w:val="003A3B5D"/>
    <w:rsid w:val="003B056B"/>
    <w:rsid w:val="003E01D9"/>
    <w:rsid w:val="003F567C"/>
    <w:rsid w:val="00457FDC"/>
    <w:rsid w:val="004B6F04"/>
    <w:rsid w:val="00510D2A"/>
    <w:rsid w:val="00522242"/>
    <w:rsid w:val="00557B7F"/>
    <w:rsid w:val="00580276"/>
    <w:rsid w:val="006016A4"/>
    <w:rsid w:val="00633D70"/>
    <w:rsid w:val="006405C5"/>
    <w:rsid w:val="006557F0"/>
    <w:rsid w:val="00656581"/>
    <w:rsid w:val="00670E0D"/>
    <w:rsid w:val="00677E89"/>
    <w:rsid w:val="00693203"/>
    <w:rsid w:val="006B6637"/>
    <w:rsid w:val="006D6968"/>
    <w:rsid w:val="007068AD"/>
    <w:rsid w:val="00723668"/>
    <w:rsid w:val="00780267"/>
    <w:rsid w:val="00795897"/>
    <w:rsid w:val="007966F0"/>
    <w:rsid w:val="007C1AF4"/>
    <w:rsid w:val="007E55D7"/>
    <w:rsid w:val="00834D9B"/>
    <w:rsid w:val="0085030B"/>
    <w:rsid w:val="00871B0B"/>
    <w:rsid w:val="00914886"/>
    <w:rsid w:val="0092675A"/>
    <w:rsid w:val="00972A86"/>
    <w:rsid w:val="00A33FCB"/>
    <w:rsid w:val="00A819B6"/>
    <w:rsid w:val="00AD5B90"/>
    <w:rsid w:val="00B6740A"/>
    <w:rsid w:val="00B72D89"/>
    <w:rsid w:val="00B96CAF"/>
    <w:rsid w:val="00BE432C"/>
    <w:rsid w:val="00C2202A"/>
    <w:rsid w:val="00C72D0F"/>
    <w:rsid w:val="00C8639F"/>
    <w:rsid w:val="00D02CEB"/>
    <w:rsid w:val="00D05AEB"/>
    <w:rsid w:val="00D30DD9"/>
    <w:rsid w:val="00D4188B"/>
    <w:rsid w:val="00D6140A"/>
    <w:rsid w:val="00D94121"/>
    <w:rsid w:val="00D97772"/>
    <w:rsid w:val="00DB2578"/>
    <w:rsid w:val="00E15244"/>
    <w:rsid w:val="00E26711"/>
    <w:rsid w:val="00E34645"/>
    <w:rsid w:val="00E8618C"/>
    <w:rsid w:val="00F03B70"/>
    <w:rsid w:val="00FB7093"/>
    <w:rsid w:val="00FF5DE6"/>
    <w:rsid w:val="012910CD"/>
    <w:rsid w:val="0341FDFD"/>
    <w:rsid w:val="06625970"/>
    <w:rsid w:val="0A74D49E"/>
    <w:rsid w:val="0F96F8C9"/>
    <w:rsid w:val="1CA03386"/>
    <w:rsid w:val="1EBAA75E"/>
    <w:rsid w:val="2031D44C"/>
    <w:rsid w:val="2A294648"/>
    <w:rsid w:val="2E163525"/>
    <w:rsid w:val="359E1D95"/>
    <w:rsid w:val="37874CEA"/>
    <w:rsid w:val="39F4992D"/>
    <w:rsid w:val="3A78CB4F"/>
    <w:rsid w:val="444CA795"/>
    <w:rsid w:val="503C362D"/>
    <w:rsid w:val="5A8A3502"/>
    <w:rsid w:val="5CD634ED"/>
    <w:rsid w:val="60A12E7F"/>
    <w:rsid w:val="618B20DE"/>
    <w:rsid w:val="676F535C"/>
    <w:rsid w:val="6797E35B"/>
    <w:rsid w:val="6F02598B"/>
    <w:rsid w:val="714E24E0"/>
    <w:rsid w:val="73F1D55A"/>
    <w:rsid w:val="754435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28B1"/>
  <w15:chartTrackingRefBased/>
  <w15:docId w15:val="{745503F2-79C7-4B9F-81F4-96D21EF9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E92"/>
  </w:style>
  <w:style w:type="paragraph" w:styleId="Heading1">
    <w:name w:val="heading 1"/>
    <w:basedOn w:val="Normal"/>
    <w:next w:val="Normal"/>
    <w:link w:val="Heading1Char"/>
    <w:uiPriority w:val="9"/>
    <w:qFormat/>
    <w:rsid w:val="00380E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80E9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80E9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80E9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380E9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80E9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80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0E9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380E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E9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380E9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380E9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380E9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380E9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380E9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380E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80E9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380E9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80E92"/>
    <w:pPr>
      <w:spacing w:line="240" w:lineRule="auto"/>
    </w:pPr>
    <w:rPr>
      <w:b/>
      <w:bCs/>
      <w:color w:val="5B9BD5" w:themeColor="accent1"/>
      <w:sz w:val="18"/>
      <w:szCs w:val="18"/>
    </w:rPr>
  </w:style>
  <w:style w:type="paragraph" w:styleId="Title">
    <w:name w:val="Title"/>
    <w:basedOn w:val="Normal"/>
    <w:next w:val="Normal"/>
    <w:link w:val="TitleChar"/>
    <w:uiPriority w:val="10"/>
    <w:qFormat/>
    <w:rsid w:val="00380E9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380E92"/>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380E9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80E9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380E92"/>
    <w:rPr>
      <w:b/>
      <w:bCs/>
    </w:rPr>
  </w:style>
  <w:style w:type="character" w:styleId="Emphasis">
    <w:name w:val="Emphasis"/>
    <w:basedOn w:val="DefaultParagraphFont"/>
    <w:uiPriority w:val="20"/>
    <w:qFormat/>
    <w:rsid w:val="00380E92"/>
    <w:rPr>
      <w:i/>
      <w:iCs/>
    </w:rPr>
  </w:style>
  <w:style w:type="paragraph" w:styleId="NoSpacing">
    <w:name w:val="No Spacing"/>
    <w:uiPriority w:val="1"/>
    <w:qFormat/>
    <w:rsid w:val="00380E92"/>
    <w:pPr>
      <w:spacing w:after="0" w:line="240" w:lineRule="auto"/>
    </w:pPr>
  </w:style>
  <w:style w:type="paragraph" w:styleId="Quote">
    <w:name w:val="Quote"/>
    <w:basedOn w:val="Normal"/>
    <w:next w:val="Normal"/>
    <w:link w:val="QuoteChar"/>
    <w:uiPriority w:val="29"/>
    <w:qFormat/>
    <w:rsid w:val="00380E92"/>
    <w:rPr>
      <w:i/>
      <w:iCs/>
      <w:color w:val="000000" w:themeColor="text1"/>
    </w:rPr>
  </w:style>
  <w:style w:type="character" w:customStyle="1" w:styleId="QuoteChar">
    <w:name w:val="Quote Char"/>
    <w:basedOn w:val="DefaultParagraphFont"/>
    <w:link w:val="Quote"/>
    <w:uiPriority w:val="29"/>
    <w:rsid w:val="00380E92"/>
    <w:rPr>
      <w:i/>
      <w:iCs/>
      <w:color w:val="000000" w:themeColor="text1"/>
    </w:rPr>
  </w:style>
  <w:style w:type="paragraph" w:styleId="IntenseQuote">
    <w:name w:val="Intense Quote"/>
    <w:basedOn w:val="Normal"/>
    <w:next w:val="Normal"/>
    <w:link w:val="IntenseQuoteChar"/>
    <w:uiPriority w:val="30"/>
    <w:qFormat/>
    <w:rsid w:val="00380E9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380E92"/>
    <w:rPr>
      <w:b/>
      <w:bCs/>
      <w:i/>
      <w:iCs/>
      <w:color w:val="5B9BD5" w:themeColor="accent1"/>
    </w:rPr>
  </w:style>
  <w:style w:type="character" w:styleId="SubtleEmphasis">
    <w:name w:val="Subtle Emphasis"/>
    <w:basedOn w:val="DefaultParagraphFont"/>
    <w:uiPriority w:val="19"/>
    <w:qFormat/>
    <w:rsid w:val="00380E92"/>
    <w:rPr>
      <w:i/>
      <w:iCs/>
      <w:color w:val="808080" w:themeColor="text1" w:themeTint="7F"/>
    </w:rPr>
  </w:style>
  <w:style w:type="character" w:styleId="IntenseEmphasis">
    <w:name w:val="Intense Emphasis"/>
    <w:basedOn w:val="DefaultParagraphFont"/>
    <w:uiPriority w:val="21"/>
    <w:qFormat/>
    <w:rsid w:val="00380E92"/>
    <w:rPr>
      <w:b/>
      <w:bCs/>
      <w:i/>
      <w:iCs/>
      <w:color w:val="5B9BD5" w:themeColor="accent1"/>
    </w:rPr>
  </w:style>
  <w:style w:type="character" w:styleId="SubtleReference">
    <w:name w:val="Subtle Reference"/>
    <w:basedOn w:val="DefaultParagraphFont"/>
    <w:uiPriority w:val="31"/>
    <w:qFormat/>
    <w:rsid w:val="00380E92"/>
    <w:rPr>
      <w:smallCaps/>
      <w:color w:val="ED7D31" w:themeColor="accent2"/>
      <w:u w:val="single"/>
    </w:rPr>
  </w:style>
  <w:style w:type="character" w:styleId="IntenseReference">
    <w:name w:val="Intense Reference"/>
    <w:basedOn w:val="DefaultParagraphFont"/>
    <w:uiPriority w:val="32"/>
    <w:qFormat/>
    <w:rsid w:val="00380E92"/>
    <w:rPr>
      <w:b/>
      <w:bCs/>
      <w:smallCaps/>
      <w:color w:val="ED7D31" w:themeColor="accent2"/>
      <w:spacing w:val="5"/>
      <w:u w:val="single"/>
    </w:rPr>
  </w:style>
  <w:style w:type="character" w:styleId="BookTitle">
    <w:name w:val="Book Title"/>
    <w:basedOn w:val="DefaultParagraphFont"/>
    <w:uiPriority w:val="33"/>
    <w:qFormat/>
    <w:rsid w:val="00380E92"/>
    <w:rPr>
      <w:b/>
      <w:bCs/>
      <w:smallCaps/>
      <w:spacing w:val="5"/>
    </w:rPr>
  </w:style>
  <w:style w:type="paragraph" w:styleId="TOCHeading">
    <w:name w:val="TOC Heading"/>
    <w:basedOn w:val="Heading1"/>
    <w:next w:val="Normal"/>
    <w:uiPriority w:val="39"/>
    <w:semiHidden/>
    <w:unhideWhenUsed/>
    <w:qFormat/>
    <w:rsid w:val="00380E92"/>
    <w:pPr>
      <w:outlineLvl w:val="9"/>
    </w:pPr>
  </w:style>
  <w:style w:type="paragraph" w:customStyle="1" w:styleId="Default">
    <w:name w:val="Default"/>
    <w:rsid w:val="00380E9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7966F0"/>
    <w:pPr>
      <w:ind w:left="720"/>
      <w:contextualSpacing/>
    </w:pPr>
  </w:style>
  <w:style w:type="paragraph" w:styleId="Header">
    <w:name w:val="header"/>
    <w:basedOn w:val="Normal"/>
    <w:link w:val="HeaderChar"/>
    <w:uiPriority w:val="99"/>
    <w:unhideWhenUsed/>
    <w:rsid w:val="00043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950"/>
  </w:style>
  <w:style w:type="paragraph" w:styleId="Footer">
    <w:name w:val="footer"/>
    <w:basedOn w:val="Normal"/>
    <w:link w:val="FooterChar"/>
    <w:uiPriority w:val="99"/>
    <w:unhideWhenUsed/>
    <w:rsid w:val="00043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950"/>
  </w:style>
  <w:style w:type="table" w:styleId="TableGrid">
    <w:name w:val="Table Grid"/>
    <w:basedOn w:val="TableNormal"/>
    <w:uiPriority w:val="39"/>
    <w:rsid w:val="00522242"/>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75A"/>
    <w:rPr>
      <w:color w:val="0563C1" w:themeColor="hyperlink"/>
      <w:u w:val="single"/>
    </w:rPr>
  </w:style>
  <w:style w:type="character" w:styleId="UnresolvedMention">
    <w:name w:val="Unresolved Mention"/>
    <w:basedOn w:val="DefaultParagraphFont"/>
    <w:uiPriority w:val="99"/>
    <w:semiHidden/>
    <w:unhideWhenUsed/>
    <w:rsid w:val="00926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76912135">
      <w:bodyDiv w:val="1"/>
      <w:marLeft w:val="0"/>
      <w:marRight w:val="0"/>
      <w:marTop w:val="0"/>
      <w:marBottom w:val="0"/>
      <w:divBdr>
        <w:top w:val="none" w:sz="0" w:space="0" w:color="auto"/>
        <w:left w:val="none" w:sz="0" w:space="0" w:color="auto"/>
        <w:bottom w:val="none" w:sz="0" w:space="0" w:color="auto"/>
        <w:right w:val="none" w:sz="0" w:space="0" w:color="auto"/>
      </w:divBdr>
    </w:div>
    <w:div w:id="208294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yadii@il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2239</Characters>
  <Application>Microsoft Office Word</Application>
  <DocSecurity>0</DocSecurity>
  <Lines>18</Lines>
  <Paragraphs>5</Paragraphs>
  <ScaleCrop>false</ScaleCrop>
  <Company>ILO</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Ayadi, Ichrak</dc:creator>
  <cp:keywords/>
  <dc:description/>
  <cp:lastModifiedBy>Ayadi, Ichrak</cp:lastModifiedBy>
  <cp:revision>3</cp:revision>
  <cp:lastPrinted>2021-10-05T10:06:00Z</cp:lastPrinted>
  <dcterms:created xsi:type="dcterms:W3CDTF">2023-02-07T13:46:00Z</dcterms:created>
  <dcterms:modified xsi:type="dcterms:W3CDTF">2023-02-07T13:46:00Z</dcterms:modified>
</cp:coreProperties>
</file>