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B1" w:rsidRDefault="0059777C" w:rsidP="00A40328">
      <w:pPr>
        <w:jc w:val="center"/>
        <w:rPr>
          <w:b/>
          <w:bCs/>
          <w:lang w:val="fr-FR"/>
        </w:rPr>
      </w:pPr>
      <w:r>
        <w:rPr>
          <w:noProof/>
          <w:lang w:val="fr-FR" w:eastAsia="fr-FR" w:bidi="ar-SA"/>
        </w:rPr>
        <w:drawing>
          <wp:anchor distT="0" distB="0" distL="114300" distR="114300" simplePos="0" relativeHeight="251661312" behindDoc="0" locked="0" layoutInCell="1" allowOverlap="1" wp14:anchorId="569CED1C" wp14:editId="5D41229D">
            <wp:simplePos x="0" y="0"/>
            <wp:positionH relativeFrom="column">
              <wp:posOffset>-4445</wp:posOffset>
            </wp:positionH>
            <wp:positionV relativeFrom="paragraph">
              <wp:posOffset>-671195</wp:posOffset>
            </wp:positionV>
            <wp:extent cx="1200150" cy="752475"/>
            <wp:effectExtent l="0" t="0" r="0" b="9525"/>
            <wp:wrapNone/>
            <wp:docPr id="10" name="Immagine 10"/>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8"/>
                    <a:stretch>
                      <a:fillRect/>
                    </a:stretch>
                  </pic:blipFill>
                  <pic:spPr>
                    <a:xfrm>
                      <a:off x="0" y="0"/>
                      <a:ext cx="1200150" cy="752475"/>
                    </a:xfrm>
                    <a:prstGeom prst="rect">
                      <a:avLst/>
                    </a:prstGeom>
                    <a:noFill/>
                    <a:ln>
                      <a:noFill/>
                      <a:prstDash/>
                    </a:ln>
                  </pic:spPr>
                </pic:pic>
              </a:graphicData>
            </a:graphic>
          </wp:anchor>
        </w:drawing>
      </w:r>
      <w:r>
        <w:rPr>
          <w:noProof/>
          <w:lang w:val="fr-FR" w:eastAsia="fr-FR" w:bidi="ar-SA"/>
        </w:rPr>
        <w:drawing>
          <wp:anchor distT="0" distB="0" distL="114300" distR="114300" simplePos="0" relativeHeight="251662336" behindDoc="0" locked="0" layoutInCell="1" allowOverlap="1" wp14:anchorId="60572BEE" wp14:editId="0B3D29BF">
            <wp:simplePos x="0" y="0"/>
            <wp:positionH relativeFrom="column">
              <wp:posOffset>2014855</wp:posOffset>
            </wp:positionH>
            <wp:positionV relativeFrom="paragraph">
              <wp:posOffset>-459105</wp:posOffset>
            </wp:positionV>
            <wp:extent cx="1724025" cy="438150"/>
            <wp:effectExtent l="0" t="0" r="9525" b="0"/>
            <wp:wrapNone/>
            <wp:docPr id="3" name="Immagine 3" descr="211029_Logo_CROLET_avec_titre"/>
            <wp:cNvGraphicFramePr/>
            <a:graphic xmlns:a="http://schemas.openxmlformats.org/drawingml/2006/main">
              <a:graphicData uri="http://schemas.openxmlformats.org/drawingml/2006/picture">
                <pic:pic xmlns:pic="http://schemas.openxmlformats.org/drawingml/2006/picture">
                  <pic:nvPicPr>
                    <pic:cNvPr id="3" name="Immagine 3" descr="211029_Logo_CROLET_avec_titr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anchor>
        </w:drawing>
      </w:r>
      <w:r>
        <w:rPr>
          <w:noProof/>
          <w:lang w:val="fr-FR" w:eastAsia="fr-FR" w:bidi="ar-SA"/>
        </w:rPr>
        <w:drawing>
          <wp:anchor distT="0" distB="0" distL="114300" distR="114300" simplePos="0" relativeHeight="251663360" behindDoc="0" locked="0" layoutInCell="1" allowOverlap="1" wp14:anchorId="44774786" wp14:editId="2EFFAFEE">
            <wp:simplePos x="0" y="0"/>
            <wp:positionH relativeFrom="column">
              <wp:posOffset>4662805</wp:posOffset>
            </wp:positionH>
            <wp:positionV relativeFrom="paragraph">
              <wp:posOffset>-575945</wp:posOffset>
            </wp:positionV>
            <wp:extent cx="1362075" cy="561975"/>
            <wp:effectExtent l="0" t="0" r="9525" b="9525"/>
            <wp:wrapNone/>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anchor>
        </w:drawing>
      </w:r>
      <w:r w:rsidR="009A0CCB">
        <w:rPr>
          <w:b/>
          <w:bCs/>
          <w:noProof/>
          <w:lang w:val="fr-FR" w:eastAsia="fr-FR" w:bidi="ar-SA"/>
        </w:rPr>
        <mc:AlternateContent>
          <mc:Choice Requires="wps">
            <w:drawing>
              <wp:anchor distT="0" distB="0" distL="114300" distR="114300" simplePos="0" relativeHeight="251659264" behindDoc="0" locked="0" layoutInCell="1" allowOverlap="1">
                <wp:simplePos x="0" y="0"/>
                <wp:positionH relativeFrom="margin">
                  <wp:posOffset>-661670</wp:posOffset>
                </wp:positionH>
                <wp:positionV relativeFrom="paragraph">
                  <wp:posOffset>-718820</wp:posOffset>
                </wp:positionV>
                <wp:extent cx="7153275" cy="14859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715327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CCB" w:rsidRDefault="009A0CCB" w:rsidP="00CD3C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left:0;text-align:left;margin-left:-52.1pt;margin-top:-56.6pt;width:563.2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" fillcolor="white [3201]" stroked="f" strokeweight=".5pt">
                <v:textbox style="mso-fit-shape-to-text:t">
                  <w:txbxContent>
                    <w:p w:rsidR="009A0CCB" w:rsidRDefault="009A0CCB" w:rsidP="00CD3CC1">
                      <w:pPr>
                        <w:jc w:val="center"/>
                      </w:pPr>
                    </w:p>
                  </w:txbxContent>
                </v:textbox>
                <w10:wrap anchorx="margin"/>
              </v:shape>
            </w:pict>
          </mc:Fallback>
        </mc:AlternateContent>
      </w:r>
    </w:p>
    <w:p w:rsidR="005B26BA" w:rsidRDefault="005B26BA" w:rsidP="00A40328">
      <w:pPr>
        <w:jc w:val="center"/>
        <w:rPr>
          <w:b/>
          <w:bCs/>
          <w:lang w:val="fr-FR"/>
        </w:rPr>
      </w:pPr>
    </w:p>
    <w:p w:rsidR="007C10B1" w:rsidRDefault="007C10B1" w:rsidP="00A40328">
      <w:pPr>
        <w:jc w:val="center"/>
        <w:rPr>
          <w:b/>
          <w:bCs/>
          <w:lang w:val="fr-FR"/>
        </w:rPr>
      </w:pPr>
    </w:p>
    <w:p w:rsidR="00B5430F" w:rsidRDefault="00672E4E" w:rsidP="00A40328">
      <w:pPr>
        <w:jc w:val="center"/>
        <w:rPr>
          <w:rFonts w:asciiTheme="majorBidi" w:hAnsiTheme="majorBidi" w:cstheme="majorBidi"/>
          <w:color w:val="0070C0"/>
          <w:sz w:val="30"/>
          <w:szCs w:val="30"/>
          <w:lang w:val="fr-FR"/>
        </w:rPr>
      </w:pPr>
      <w:r w:rsidRPr="00D37FB9">
        <w:rPr>
          <w:rFonts w:asciiTheme="majorBidi" w:hAnsiTheme="majorBidi" w:cstheme="majorBidi"/>
          <w:color w:val="0070C0"/>
          <w:sz w:val="30"/>
          <w:szCs w:val="30"/>
          <w:lang w:val="fr-FR"/>
        </w:rPr>
        <w:t>Appel à manifestation d’</w:t>
      </w:r>
      <w:r w:rsidR="00B00748" w:rsidRPr="00D37FB9">
        <w:rPr>
          <w:rFonts w:asciiTheme="majorBidi" w:hAnsiTheme="majorBidi" w:cstheme="majorBidi"/>
          <w:color w:val="0070C0"/>
          <w:sz w:val="30"/>
          <w:szCs w:val="30"/>
          <w:lang w:val="fr-FR"/>
        </w:rPr>
        <w:t>intérêt</w:t>
      </w:r>
      <w:r w:rsidR="00B5430F">
        <w:rPr>
          <w:rFonts w:asciiTheme="majorBidi" w:hAnsiTheme="majorBidi" w:cstheme="majorBidi"/>
          <w:color w:val="0070C0"/>
          <w:sz w:val="30"/>
          <w:szCs w:val="30"/>
          <w:lang w:val="fr-FR"/>
        </w:rPr>
        <w:t xml:space="preserve"> dans le cadre de </w:t>
      </w:r>
    </w:p>
    <w:p w:rsidR="008B3617" w:rsidRDefault="00B5430F" w:rsidP="0083030B">
      <w:pPr>
        <w:jc w:val="center"/>
        <w:rPr>
          <w:rFonts w:asciiTheme="majorBidi" w:hAnsiTheme="majorBidi" w:cstheme="majorBidi"/>
          <w:b/>
          <w:bCs/>
          <w:sz w:val="30"/>
          <w:szCs w:val="30"/>
          <w:lang w:val="fr-FR"/>
        </w:rPr>
      </w:pPr>
      <w:r w:rsidRPr="005F05B7">
        <w:rPr>
          <w:rFonts w:asciiTheme="majorBidi" w:hAnsiTheme="majorBidi" w:cstheme="majorBidi"/>
          <w:b/>
          <w:bCs/>
          <w:sz w:val="30"/>
          <w:szCs w:val="30"/>
          <w:lang w:val="fr-FR"/>
        </w:rPr>
        <w:t>P</w:t>
      </w:r>
      <w:r w:rsidR="007C10B1" w:rsidRPr="005F05B7">
        <w:rPr>
          <w:rFonts w:asciiTheme="majorBidi" w:hAnsiTheme="majorBidi" w:cstheme="majorBidi"/>
          <w:b/>
          <w:bCs/>
          <w:sz w:val="30"/>
          <w:szCs w:val="30"/>
          <w:lang w:val="fr-FR"/>
        </w:rPr>
        <w:t xml:space="preserve">rojet </w:t>
      </w:r>
      <w:r w:rsidR="0059777C">
        <w:rPr>
          <w:rFonts w:asciiTheme="majorBidi" w:hAnsiTheme="majorBidi" w:cstheme="majorBidi"/>
          <w:b/>
          <w:bCs/>
          <w:sz w:val="30"/>
          <w:szCs w:val="30"/>
          <w:lang w:val="fr-FR"/>
        </w:rPr>
        <w:t>CROLET</w:t>
      </w:r>
    </w:p>
    <w:p w:rsidR="00A23265" w:rsidRDefault="00A23265" w:rsidP="00A23265">
      <w:pPr>
        <w:pStyle w:val="Predefinito"/>
        <w:spacing w:line="276" w:lineRule="auto"/>
        <w:jc w:val="center"/>
        <w:rPr>
          <w:rFonts w:ascii="Times New Roman" w:hAnsi="Times New Roman" w:cs="Times New Roman"/>
          <w:b/>
          <w:bCs/>
          <w:color w:val="000000"/>
          <w:sz w:val="32"/>
          <w:szCs w:val="32"/>
          <w:lang w:val="fr-FR"/>
        </w:rPr>
      </w:pPr>
      <w:r>
        <w:rPr>
          <w:rFonts w:ascii="Times New Roman" w:hAnsi="Times New Roman" w:cs="Times New Roman"/>
          <w:b/>
          <w:bCs/>
          <w:color w:val="000000"/>
          <w:sz w:val="32"/>
          <w:szCs w:val="32"/>
          <w:lang w:val="fr-FR"/>
        </w:rPr>
        <w:t>MININT_RELINT 2019</w:t>
      </w:r>
    </w:p>
    <w:p w:rsidR="00A23265" w:rsidRPr="00B5430F" w:rsidRDefault="00A23265" w:rsidP="0083030B">
      <w:pPr>
        <w:jc w:val="center"/>
        <w:rPr>
          <w:rFonts w:asciiTheme="majorBidi" w:hAnsiTheme="majorBidi" w:cstheme="majorBidi"/>
          <w:b/>
          <w:bCs/>
          <w:color w:val="0070C0"/>
          <w:sz w:val="30"/>
          <w:szCs w:val="30"/>
          <w:lang w:val="fr-FR"/>
        </w:rPr>
      </w:pPr>
    </w:p>
    <w:p w:rsidR="0083030B" w:rsidRPr="0083030B" w:rsidRDefault="0083030B" w:rsidP="0083030B">
      <w:pPr>
        <w:pStyle w:val="Predefinito"/>
        <w:spacing w:line="276" w:lineRule="auto"/>
        <w:jc w:val="both"/>
        <w:rPr>
          <w:color w:val="FF0000"/>
          <w:lang w:val="fr-FR"/>
        </w:rPr>
      </w:pPr>
      <w:r w:rsidRPr="0083030B">
        <w:rPr>
          <w:rFonts w:ascii="Times New Roman" w:hAnsi="Times New Roman" w:cs="Times New Roman"/>
          <w:b/>
          <w:bCs/>
          <w:color w:val="FF0000"/>
          <w:sz w:val="26"/>
          <w:szCs w:val="26"/>
          <w:lang w:val="fr-FR"/>
        </w:rPr>
        <w:t xml:space="preserve">Création d’opportunités de travail à travers l’économie territoriale – CROLET </w:t>
      </w:r>
      <w:r w:rsidR="002E6D9E">
        <w:rPr>
          <w:rFonts w:ascii="Times New Roman" w:hAnsi="Times New Roman" w:cs="Times New Roman"/>
          <w:b/>
          <w:bCs/>
          <w:color w:val="FF0000"/>
          <w:sz w:val="26"/>
          <w:szCs w:val="26"/>
          <w:lang w:val="fr-FR"/>
        </w:rPr>
        <w:t>–</w:t>
      </w:r>
      <w:r w:rsidRPr="0083030B">
        <w:rPr>
          <w:rFonts w:ascii="Times New Roman" w:hAnsi="Times New Roman" w:cs="Times New Roman"/>
          <w:b/>
          <w:bCs/>
          <w:color w:val="FF0000"/>
          <w:sz w:val="26"/>
          <w:szCs w:val="26"/>
          <w:lang w:val="fr-FR"/>
        </w:rPr>
        <w:t xml:space="preserve"> </w:t>
      </w:r>
      <w:r w:rsidR="002E6D9E">
        <w:rPr>
          <w:rFonts w:ascii="Times New Roman" w:hAnsi="Times New Roman" w:cs="Times New Roman"/>
          <w:b/>
          <w:bCs/>
          <w:color w:val="FF0000"/>
          <w:sz w:val="26"/>
          <w:szCs w:val="26"/>
          <w:lang w:val="fr-FR"/>
        </w:rPr>
        <w:t>« </w:t>
      </w:r>
      <w:r w:rsidRPr="0083030B">
        <w:rPr>
          <w:rFonts w:ascii="Times New Roman" w:hAnsi="Times New Roman" w:cs="Times New Roman"/>
          <w:b/>
          <w:bCs/>
          <w:i/>
          <w:color w:val="FF0000"/>
          <w:sz w:val="26"/>
          <w:szCs w:val="26"/>
          <w:lang w:val="fr-FR"/>
        </w:rPr>
        <w:t xml:space="preserve">Soutien au développement local dans les gouvernorats de Sidi Bouzid et </w:t>
      </w:r>
      <w:proofErr w:type="spellStart"/>
      <w:r w:rsidRPr="0083030B">
        <w:rPr>
          <w:rFonts w:ascii="Times New Roman" w:hAnsi="Times New Roman" w:cs="Times New Roman"/>
          <w:b/>
          <w:bCs/>
          <w:i/>
          <w:color w:val="FF0000"/>
          <w:sz w:val="26"/>
          <w:szCs w:val="26"/>
          <w:lang w:val="fr-FR"/>
        </w:rPr>
        <w:t>Kebili</w:t>
      </w:r>
      <w:proofErr w:type="spellEnd"/>
      <w:r w:rsidRPr="0083030B">
        <w:rPr>
          <w:rFonts w:ascii="Times New Roman" w:hAnsi="Times New Roman" w:cs="Times New Roman"/>
          <w:b/>
          <w:bCs/>
          <w:i/>
          <w:color w:val="FF0000"/>
          <w:sz w:val="26"/>
          <w:szCs w:val="26"/>
          <w:lang w:val="fr-FR"/>
        </w:rPr>
        <w:t>».</w:t>
      </w:r>
    </w:p>
    <w:p w:rsidR="00B5430F" w:rsidRPr="00A23265" w:rsidRDefault="00B5430F" w:rsidP="00A23265">
      <w:pPr>
        <w:jc w:val="center"/>
        <w:rPr>
          <w:rFonts w:asciiTheme="majorBidi" w:hAnsiTheme="majorBidi" w:cstheme="majorBidi"/>
          <w:sz w:val="30"/>
          <w:szCs w:val="30"/>
          <w:lang w:val="fr-FR"/>
        </w:rPr>
      </w:pPr>
    </w:p>
    <w:p w:rsidR="0083030B" w:rsidRPr="00A23265" w:rsidRDefault="0083030B" w:rsidP="00A23265">
      <w:pPr>
        <w:pStyle w:val="Standard"/>
        <w:shd w:val="clear" w:color="auto" w:fill="FFFFFF"/>
        <w:jc w:val="both"/>
        <w:rPr>
          <w:rFonts w:asciiTheme="majorBidi" w:hAnsiTheme="majorBidi" w:cstheme="majorBidi"/>
          <w:sz w:val="24"/>
          <w:szCs w:val="24"/>
          <w:lang w:val="fr-FR"/>
        </w:rPr>
      </w:pPr>
      <w:r w:rsidRPr="00A23265">
        <w:rPr>
          <w:rFonts w:asciiTheme="majorBidi" w:hAnsiTheme="majorBidi" w:cstheme="majorBidi"/>
          <w:sz w:val="24"/>
          <w:szCs w:val="24"/>
          <w:lang w:val="fr-FR"/>
        </w:rPr>
        <w:t>Le projet CROLET</w:t>
      </w:r>
      <w:r w:rsidR="005C6B5C" w:rsidRPr="00A23265">
        <w:rPr>
          <w:rFonts w:asciiTheme="majorBidi" w:hAnsiTheme="majorBidi" w:cstheme="majorBidi"/>
          <w:sz w:val="24"/>
          <w:szCs w:val="24"/>
          <w:lang w:val="fr-FR"/>
        </w:rPr>
        <w:t xml:space="preserve"> </w:t>
      </w:r>
      <w:r w:rsidR="00D037BD" w:rsidRPr="00A23265">
        <w:rPr>
          <w:rFonts w:asciiTheme="majorBidi" w:hAnsiTheme="majorBidi" w:cstheme="majorBidi"/>
          <w:sz w:val="24"/>
          <w:szCs w:val="24"/>
          <w:lang w:val="fr-FR"/>
        </w:rPr>
        <w:t xml:space="preserve"> </w:t>
      </w:r>
      <w:r w:rsidR="005C6B5C" w:rsidRPr="00A23265">
        <w:rPr>
          <w:rFonts w:asciiTheme="majorBidi" w:hAnsiTheme="majorBidi" w:cstheme="majorBidi"/>
          <w:sz w:val="24"/>
          <w:szCs w:val="24"/>
          <w:lang w:val="fr-FR"/>
        </w:rPr>
        <w:t>a comme</w:t>
      </w:r>
      <w:r w:rsidR="00D948D5" w:rsidRPr="00A23265">
        <w:rPr>
          <w:rFonts w:asciiTheme="majorBidi" w:hAnsiTheme="majorBidi" w:cstheme="majorBidi"/>
          <w:sz w:val="24"/>
          <w:szCs w:val="24"/>
          <w:lang w:val="fr-FR"/>
        </w:rPr>
        <w:t xml:space="preserve"> objectif</w:t>
      </w:r>
      <w:r w:rsidRPr="00A23265">
        <w:rPr>
          <w:rFonts w:asciiTheme="majorBidi" w:hAnsiTheme="majorBidi" w:cstheme="majorBidi"/>
          <w:sz w:val="24"/>
          <w:szCs w:val="24"/>
          <w:lang w:val="fr-FR"/>
        </w:rPr>
        <w:t xml:space="preserve"> de contribuer à l’optimisation </w:t>
      </w:r>
      <w:r w:rsidRPr="00A23265">
        <w:rPr>
          <w:rFonts w:asciiTheme="majorBidi" w:eastAsia="Times New Roman" w:hAnsiTheme="majorBidi" w:cstheme="majorBidi"/>
          <w:sz w:val="24"/>
          <w:szCs w:val="24"/>
          <w:shd w:val="clear" w:color="auto" w:fill="FFFFFF"/>
          <w:lang w:val="fr-FR" w:eastAsia="it-IT"/>
        </w:rPr>
        <w:t xml:space="preserve">des possibilités d’emploi dans les gouvernorats de Sidi Bouzid et </w:t>
      </w:r>
      <w:proofErr w:type="spellStart"/>
      <w:r w:rsidRPr="00A23265">
        <w:rPr>
          <w:rFonts w:asciiTheme="majorBidi" w:eastAsia="Times New Roman" w:hAnsiTheme="majorBidi" w:cstheme="majorBidi"/>
          <w:sz w:val="24"/>
          <w:szCs w:val="24"/>
          <w:shd w:val="clear" w:color="auto" w:fill="FFFFFF"/>
          <w:lang w:val="fr-FR" w:eastAsia="it-IT"/>
        </w:rPr>
        <w:t>Kebili</w:t>
      </w:r>
      <w:proofErr w:type="spellEnd"/>
      <w:r w:rsidRPr="00A23265">
        <w:rPr>
          <w:rFonts w:asciiTheme="majorBidi" w:eastAsia="Times New Roman" w:hAnsiTheme="majorBidi" w:cstheme="majorBidi"/>
          <w:sz w:val="24"/>
          <w:szCs w:val="24"/>
          <w:shd w:val="clear" w:color="auto" w:fill="FFFFFF"/>
          <w:lang w:val="fr-FR" w:eastAsia="it-IT"/>
        </w:rPr>
        <w:t xml:space="preserve">, le projet propose un modèle de développement local, fondé sur une gouvernance participative dans laquelle tous les acteurs publics (administrations, structures éducatives et de recherche) </w:t>
      </w:r>
      <w:r w:rsidRPr="00A23265">
        <w:rPr>
          <w:rFonts w:asciiTheme="majorBidi" w:eastAsia="Times New Roman" w:hAnsiTheme="majorBidi" w:cstheme="majorBidi"/>
          <w:sz w:val="24"/>
          <w:szCs w:val="24"/>
          <w:lang w:val="fr-FR" w:eastAsia="it-IT"/>
        </w:rPr>
        <w:t>et privés (représentants des producteurs et des travailleurs, organisations de la société civile, du système financier et des services) soient impliqués, sur la base de la valorisation des filières endogènes et en assurant un développement compétitif, inclusif et durable.</w:t>
      </w:r>
    </w:p>
    <w:p w:rsidR="0083030B" w:rsidRPr="00A23265" w:rsidRDefault="0083030B" w:rsidP="00A23265">
      <w:pPr>
        <w:pStyle w:val="Standard"/>
        <w:shd w:val="clear" w:color="auto" w:fill="FFFFFF"/>
        <w:jc w:val="both"/>
        <w:rPr>
          <w:rFonts w:asciiTheme="majorBidi" w:hAnsiTheme="majorBidi" w:cstheme="majorBidi"/>
          <w:sz w:val="24"/>
          <w:szCs w:val="24"/>
          <w:lang w:val="fr-FR"/>
        </w:rPr>
      </w:pPr>
      <w:r w:rsidRPr="00A23265">
        <w:rPr>
          <w:rFonts w:asciiTheme="majorBidi" w:eastAsia="Times New Roman" w:hAnsiTheme="majorBidi" w:cstheme="majorBidi"/>
          <w:sz w:val="24"/>
          <w:szCs w:val="24"/>
          <w:lang w:val="fr-FR" w:eastAsia="it-IT"/>
        </w:rPr>
        <w:t xml:space="preserve">L’action du projet vise à renforcer des </w:t>
      </w:r>
      <w:proofErr w:type="gramStart"/>
      <w:r w:rsidRPr="00A23265">
        <w:rPr>
          <w:rFonts w:asciiTheme="majorBidi" w:eastAsia="Times New Roman" w:hAnsiTheme="majorBidi" w:cstheme="majorBidi"/>
          <w:sz w:val="24"/>
          <w:szCs w:val="24"/>
          <w:lang w:val="fr-FR" w:eastAsia="it-IT"/>
        </w:rPr>
        <w:t>micro</w:t>
      </w:r>
      <w:proofErr w:type="gramEnd"/>
      <w:r w:rsidRPr="00A23265">
        <w:rPr>
          <w:rFonts w:asciiTheme="majorBidi" w:eastAsia="Times New Roman" w:hAnsiTheme="majorBidi" w:cstheme="majorBidi"/>
          <w:sz w:val="24"/>
          <w:szCs w:val="24"/>
          <w:lang w:val="fr-FR" w:eastAsia="it-IT"/>
        </w:rPr>
        <w:t xml:space="preserve"> et petites entreprises existantes</w:t>
      </w:r>
      <w:r w:rsidRPr="00A23265">
        <w:rPr>
          <w:rFonts w:asciiTheme="majorBidi" w:hAnsiTheme="majorBidi" w:cstheme="majorBidi"/>
          <w:sz w:val="24"/>
          <w:szCs w:val="24"/>
          <w:lang w:val="fr-FR"/>
        </w:rPr>
        <w:t xml:space="preserve"> </w:t>
      </w:r>
      <w:r w:rsidRPr="00A23265">
        <w:rPr>
          <w:rFonts w:asciiTheme="majorBidi" w:eastAsia="Times New Roman" w:hAnsiTheme="majorBidi" w:cstheme="majorBidi"/>
          <w:sz w:val="24"/>
          <w:szCs w:val="24"/>
          <w:lang w:val="fr-FR" w:eastAsia="it-IT"/>
        </w:rPr>
        <w:t xml:space="preserve">et d'en créer des nouvelles, dans le cadre des </w:t>
      </w:r>
      <w:r w:rsidRPr="00A23265">
        <w:rPr>
          <w:rFonts w:asciiTheme="majorBidi" w:eastAsia="Times New Roman" w:hAnsiTheme="majorBidi" w:cstheme="majorBidi"/>
          <w:sz w:val="24"/>
          <w:szCs w:val="24"/>
          <w:shd w:val="clear" w:color="auto" w:fill="FFFFFF"/>
          <w:lang w:val="fr-FR" w:eastAsia="it-IT"/>
        </w:rPr>
        <w:t>filières agro-industrielles des produits maraîchers, des dattes et de l'</w:t>
      </w:r>
      <w:r w:rsidR="00C31F96" w:rsidRPr="00A23265">
        <w:rPr>
          <w:rFonts w:asciiTheme="majorBidi" w:eastAsia="Times New Roman" w:hAnsiTheme="majorBidi" w:cstheme="majorBidi"/>
          <w:sz w:val="24"/>
          <w:szCs w:val="24"/>
          <w:shd w:val="clear" w:color="auto" w:fill="FFFFFF"/>
          <w:lang w:val="fr-FR" w:eastAsia="it-IT"/>
        </w:rPr>
        <w:t>olivier, dans</w:t>
      </w:r>
      <w:r w:rsidRPr="00A23265">
        <w:rPr>
          <w:rFonts w:asciiTheme="majorBidi" w:eastAsia="Times New Roman" w:hAnsiTheme="majorBidi" w:cstheme="majorBidi"/>
          <w:sz w:val="24"/>
          <w:szCs w:val="24"/>
          <w:shd w:val="clear" w:color="auto" w:fill="FFFFFF"/>
          <w:lang w:val="fr-FR" w:eastAsia="it-IT"/>
        </w:rPr>
        <w:t xml:space="preserve"> les gouvernorats de </w:t>
      </w:r>
      <w:proofErr w:type="spellStart"/>
      <w:r w:rsidRPr="00A23265">
        <w:rPr>
          <w:rFonts w:asciiTheme="majorBidi" w:eastAsia="Times New Roman" w:hAnsiTheme="majorBidi" w:cstheme="majorBidi"/>
          <w:sz w:val="24"/>
          <w:szCs w:val="24"/>
          <w:shd w:val="clear" w:color="auto" w:fill="FFFFFF"/>
          <w:lang w:val="fr-FR" w:eastAsia="it-IT"/>
        </w:rPr>
        <w:t>Kebili</w:t>
      </w:r>
      <w:proofErr w:type="spellEnd"/>
      <w:r w:rsidRPr="00A23265">
        <w:rPr>
          <w:rFonts w:asciiTheme="majorBidi" w:eastAsia="Times New Roman" w:hAnsiTheme="majorBidi" w:cstheme="majorBidi"/>
          <w:sz w:val="24"/>
          <w:szCs w:val="24"/>
          <w:shd w:val="clear" w:color="auto" w:fill="FFFFFF"/>
          <w:lang w:val="fr-FR" w:eastAsia="it-IT"/>
        </w:rPr>
        <w:t xml:space="preserve"> et Sidi Bouzid. Ils seront favorisés les initiatives entrepreneuriales </w:t>
      </w:r>
      <w:r w:rsidRPr="00A23265">
        <w:rPr>
          <w:rFonts w:asciiTheme="majorBidi" w:eastAsia="Times New Roman" w:hAnsiTheme="majorBidi" w:cstheme="majorBidi"/>
          <w:sz w:val="24"/>
          <w:szCs w:val="24"/>
          <w:lang w:val="fr-FR" w:eastAsia="it-IT"/>
        </w:rPr>
        <w:t>d’économie verte et créatrices d'emploi pour des jeunes de différents milieux sociaux et de niveaux de formation.</w:t>
      </w:r>
    </w:p>
    <w:p w:rsidR="005B26BA" w:rsidRPr="00A23265" w:rsidRDefault="0095421A" w:rsidP="00A23265">
      <w:pPr>
        <w:spacing w:line="276" w:lineRule="auto"/>
        <w:ind w:right="227"/>
        <w:jc w:val="both"/>
        <w:rPr>
          <w:rFonts w:asciiTheme="majorBidi" w:hAnsiTheme="majorBidi" w:cstheme="majorBidi"/>
          <w:sz w:val="24"/>
          <w:szCs w:val="24"/>
          <w:lang w:val="fr-FR"/>
        </w:rPr>
      </w:pPr>
      <w:r w:rsidRPr="00A23265">
        <w:rPr>
          <w:rFonts w:asciiTheme="majorBidi" w:hAnsiTheme="majorBidi" w:cstheme="majorBidi"/>
          <w:sz w:val="24"/>
          <w:szCs w:val="24"/>
          <w:lang w:val="fr-FR"/>
        </w:rPr>
        <w:t>Le projet est porté par</w:t>
      </w:r>
      <w:r w:rsidR="0083030B" w:rsidRPr="00A23265">
        <w:rPr>
          <w:rFonts w:asciiTheme="majorBidi" w:hAnsiTheme="majorBidi" w:cstheme="majorBidi"/>
          <w:sz w:val="24"/>
          <w:szCs w:val="24"/>
          <w:lang w:val="fr-FR"/>
        </w:rPr>
        <w:t xml:space="preserve"> GVC</w:t>
      </w:r>
      <w:r w:rsidR="007D3803" w:rsidRPr="00A23265">
        <w:rPr>
          <w:rFonts w:asciiTheme="majorBidi" w:hAnsiTheme="majorBidi" w:cstheme="majorBidi"/>
          <w:sz w:val="24"/>
          <w:szCs w:val="24"/>
          <w:lang w:val="fr-FR"/>
        </w:rPr>
        <w:t>-Groupe de Volontariat Civil</w:t>
      </w:r>
      <w:r w:rsidR="0083030B" w:rsidRPr="00A23265">
        <w:rPr>
          <w:rFonts w:asciiTheme="majorBidi" w:hAnsiTheme="majorBidi" w:cstheme="majorBidi"/>
          <w:sz w:val="24"/>
          <w:szCs w:val="24"/>
          <w:lang w:val="fr-FR"/>
        </w:rPr>
        <w:t xml:space="preserve"> en partenariat avec </w:t>
      </w:r>
      <w:r w:rsidRPr="00A23265">
        <w:rPr>
          <w:rFonts w:asciiTheme="majorBidi" w:hAnsiTheme="majorBidi" w:cstheme="majorBidi"/>
          <w:sz w:val="24"/>
          <w:szCs w:val="24"/>
          <w:lang w:val="fr-FR"/>
        </w:rPr>
        <w:t>ICU-Institut de Coopération U</w:t>
      </w:r>
      <w:r w:rsidR="00970CCE" w:rsidRPr="00A23265">
        <w:rPr>
          <w:rFonts w:asciiTheme="majorBidi" w:hAnsiTheme="majorBidi" w:cstheme="majorBidi"/>
          <w:sz w:val="24"/>
          <w:szCs w:val="24"/>
          <w:lang w:val="fr-FR"/>
        </w:rPr>
        <w:t xml:space="preserve">niversitaire </w:t>
      </w:r>
      <w:r w:rsidR="007D3803" w:rsidRPr="00A23265">
        <w:rPr>
          <w:rFonts w:asciiTheme="majorBidi" w:hAnsiTheme="majorBidi" w:cstheme="majorBidi"/>
          <w:sz w:val="24"/>
          <w:szCs w:val="24"/>
          <w:lang w:val="fr-FR"/>
        </w:rPr>
        <w:t xml:space="preserve">et </w:t>
      </w:r>
      <w:r w:rsidRPr="00A23265">
        <w:rPr>
          <w:rFonts w:asciiTheme="majorBidi" w:hAnsiTheme="majorBidi" w:cstheme="majorBidi"/>
          <w:sz w:val="24"/>
          <w:szCs w:val="24"/>
          <w:lang w:val="fr-FR"/>
        </w:rPr>
        <w:t>fin</w:t>
      </w:r>
      <w:r w:rsidR="00937210" w:rsidRPr="00A23265">
        <w:rPr>
          <w:rFonts w:asciiTheme="majorBidi" w:hAnsiTheme="majorBidi" w:cstheme="majorBidi"/>
          <w:sz w:val="24"/>
          <w:szCs w:val="24"/>
          <w:lang w:val="fr-FR"/>
        </w:rPr>
        <w:t>ancé par</w:t>
      </w:r>
      <w:r w:rsidR="007D3803" w:rsidRPr="00A23265">
        <w:rPr>
          <w:rFonts w:asciiTheme="majorBidi" w:hAnsiTheme="majorBidi" w:cstheme="majorBidi"/>
          <w:sz w:val="24"/>
          <w:szCs w:val="24"/>
          <w:lang w:val="fr-FR"/>
        </w:rPr>
        <w:t xml:space="preserve"> le ministère des intérieurs Italien</w:t>
      </w:r>
      <w:r w:rsidR="00970CCE" w:rsidRPr="00A23265">
        <w:rPr>
          <w:rFonts w:asciiTheme="majorBidi" w:hAnsiTheme="majorBidi" w:cstheme="majorBidi"/>
          <w:sz w:val="24"/>
          <w:szCs w:val="24"/>
          <w:lang w:val="fr-FR"/>
        </w:rPr>
        <w:t>.</w:t>
      </w:r>
    </w:p>
    <w:p w:rsidR="003E371D" w:rsidRDefault="008417CC" w:rsidP="003E371D">
      <w:pPr>
        <w:spacing w:line="276" w:lineRule="auto"/>
        <w:ind w:right="227"/>
        <w:jc w:val="both"/>
        <w:rPr>
          <w:rFonts w:asciiTheme="majorBidi" w:hAnsiTheme="majorBidi" w:cstheme="majorBidi"/>
          <w:sz w:val="24"/>
          <w:szCs w:val="24"/>
          <w:lang w:val="fr-FR"/>
        </w:rPr>
      </w:pPr>
      <w:r w:rsidRPr="00A23265">
        <w:rPr>
          <w:rFonts w:asciiTheme="majorBidi" w:hAnsiTheme="majorBidi" w:cstheme="majorBidi"/>
          <w:sz w:val="24"/>
          <w:szCs w:val="24"/>
          <w:lang w:val="fr-FR"/>
        </w:rPr>
        <w:t>Dans ce cadre, le p</w:t>
      </w:r>
      <w:r w:rsidR="005C6B2E" w:rsidRPr="00A23265">
        <w:rPr>
          <w:rFonts w:asciiTheme="majorBidi" w:hAnsiTheme="majorBidi" w:cstheme="majorBidi"/>
          <w:sz w:val="24"/>
          <w:szCs w:val="24"/>
          <w:lang w:val="fr-FR"/>
        </w:rPr>
        <w:t>rojet CROLET</w:t>
      </w:r>
      <w:r w:rsidR="00581464">
        <w:rPr>
          <w:rFonts w:asciiTheme="majorBidi" w:hAnsiTheme="majorBidi" w:cstheme="majorBidi"/>
          <w:sz w:val="24"/>
          <w:szCs w:val="24"/>
          <w:lang w:val="fr-FR"/>
        </w:rPr>
        <w:t xml:space="preserve"> vise entamer la deuxième phase du projet en lançant </w:t>
      </w:r>
      <w:r w:rsidR="00B00748" w:rsidRPr="00A23265">
        <w:rPr>
          <w:rFonts w:asciiTheme="majorBidi" w:hAnsiTheme="majorBidi" w:cstheme="majorBidi"/>
          <w:sz w:val="24"/>
          <w:szCs w:val="24"/>
          <w:lang w:val="fr-FR"/>
        </w:rPr>
        <w:t xml:space="preserve">un </w:t>
      </w:r>
      <w:r w:rsidR="00581464">
        <w:rPr>
          <w:rFonts w:asciiTheme="majorBidi" w:hAnsiTheme="majorBidi" w:cstheme="majorBidi"/>
          <w:sz w:val="24"/>
          <w:szCs w:val="24"/>
          <w:lang w:val="fr-FR"/>
        </w:rPr>
        <w:t xml:space="preserve">nouvel </w:t>
      </w:r>
      <w:r w:rsidR="00B00748" w:rsidRPr="00A23265">
        <w:rPr>
          <w:rFonts w:asciiTheme="majorBidi" w:hAnsiTheme="majorBidi" w:cstheme="majorBidi"/>
          <w:sz w:val="24"/>
          <w:szCs w:val="24"/>
          <w:lang w:val="fr-FR"/>
        </w:rPr>
        <w:t>appel à c</w:t>
      </w:r>
      <w:r w:rsidR="00980FED" w:rsidRPr="00A23265">
        <w:rPr>
          <w:rFonts w:asciiTheme="majorBidi" w:hAnsiTheme="majorBidi" w:cstheme="majorBidi"/>
          <w:sz w:val="24"/>
          <w:szCs w:val="24"/>
          <w:lang w:val="fr-FR"/>
        </w:rPr>
        <w:t xml:space="preserve">andidature </w:t>
      </w:r>
      <w:r w:rsidR="005C6B2E" w:rsidRPr="00A23265">
        <w:rPr>
          <w:rFonts w:asciiTheme="majorBidi" w:hAnsiTheme="majorBidi" w:cstheme="majorBidi"/>
          <w:sz w:val="24"/>
          <w:szCs w:val="24"/>
          <w:lang w:val="fr-FR"/>
        </w:rPr>
        <w:t>pour sélectionner 40</w:t>
      </w:r>
      <w:r w:rsidR="00993BA9" w:rsidRPr="00A23265">
        <w:rPr>
          <w:rFonts w:asciiTheme="majorBidi" w:hAnsiTheme="majorBidi" w:cstheme="majorBidi"/>
          <w:sz w:val="24"/>
          <w:szCs w:val="24"/>
          <w:lang w:val="fr-FR"/>
        </w:rPr>
        <w:t xml:space="preserve"> jeunes </w:t>
      </w:r>
      <w:r w:rsidR="00AD26A6" w:rsidRPr="00A23265">
        <w:rPr>
          <w:rFonts w:asciiTheme="majorBidi" w:hAnsiTheme="majorBidi" w:cstheme="majorBidi"/>
          <w:sz w:val="24"/>
          <w:szCs w:val="24"/>
          <w:lang w:val="fr-FR"/>
        </w:rPr>
        <w:t>diplômé</w:t>
      </w:r>
      <w:r w:rsidR="00CD0B61" w:rsidRPr="00A23265">
        <w:rPr>
          <w:rFonts w:asciiTheme="majorBidi" w:hAnsiTheme="majorBidi" w:cstheme="majorBidi"/>
          <w:sz w:val="24"/>
          <w:szCs w:val="24"/>
          <w:lang w:val="fr-FR"/>
        </w:rPr>
        <w:t>-e-</w:t>
      </w:r>
      <w:r w:rsidR="00AD26A6" w:rsidRPr="00A23265">
        <w:rPr>
          <w:rFonts w:asciiTheme="majorBidi" w:hAnsiTheme="majorBidi" w:cstheme="majorBidi"/>
          <w:sz w:val="24"/>
          <w:szCs w:val="24"/>
          <w:lang w:val="fr-FR"/>
        </w:rPr>
        <w:t xml:space="preserve">s </w:t>
      </w:r>
      <w:r w:rsidR="00846216" w:rsidRPr="00A23265">
        <w:rPr>
          <w:rFonts w:asciiTheme="majorBidi" w:hAnsiTheme="majorBidi" w:cstheme="majorBidi"/>
          <w:sz w:val="24"/>
          <w:szCs w:val="24"/>
          <w:lang w:val="fr-FR"/>
        </w:rPr>
        <w:t>voulant créer des</w:t>
      </w:r>
      <w:r w:rsidR="00FC1C8C" w:rsidRPr="00A23265">
        <w:rPr>
          <w:rFonts w:asciiTheme="majorBidi" w:hAnsiTheme="majorBidi" w:cstheme="majorBidi"/>
          <w:sz w:val="24"/>
          <w:szCs w:val="24"/>
          <w:lang w:val="fr-FR"/>
        </w:rPr>
        <w:t xml:space="preserve"> agences</w:t>
      </w:r>
      <w:r w:rsidR="00026529" w:rsidRPr="00A23265">
        <w:rPr>
          <w:rFonts w:asciiTheme="majorBidi" w:hAnsiTheme="majorBidi" w:cstheme="majorBidi"/>
          <w:sz w:val="24"/>
          <w:szCs w:val="24"/>
          <w:lang w:val="fr-FR"/>
        </w:rPr>
        <w:t xml:space="preserve"> technico-commerciaux</w:t>
      </w:r>
      <w:r w:rsidR="006F320A" w:rsidRPr="00A23265">
        <w:rPr>
          <w:rFonts w:asciiTheme="majorBidi" w:hAnsiTheme="majorBidi" w:cstheme="majorBidi"/>
          <w:sz w:val="24"/>
          <w:szCs w:val="24"/>
          <w:lang w:val="fr-FR"/>
        </w:rPr>
        <w:t xml:space="preserve"> </w:t>
      </w:r>
      <w:r w:rsidR="00461E9C" w:rsidRPr="00A23265">
        <w:rPr>
          <w:rFonts w:asciiTheme="majorBidi" w:hAnsiTheme="majorBidi" w:cstheme="majorBidi"/>
          <w:sz w:val="24"/>
          <w:szCs w:val="24"/>
          <w:lang w:val="fr-FR"/>
        </w:rPr>
        <w:t xml:space="preserve">(vente des équipements et intrants agricoles/consulting) </w:t>
      </w:r>
    </w:p>
    <w:p w:rsidR="006F320A" w:rsidRPr="00A23265" w:rsidRDefault="00CD0B61" w:rsidP="003E371D">
      <w:pPr>
        <w:spacing w:line="276" w:lineRule="auto"/>
        <w:ind w:right="227"/>
        <w:jc w:val="both"/>
        <w:rPr>
          <w:rFonts w:asciiTheme="majorBidi" w:hAnsiTheme="majorBidi" w:cstheme="majorBidi"/>
          <w:sz w:val="24"/>
          <w:szCs w:val="24"/>
          <w:lang w:val="fr-FR"/>
        </w:rPr>
      </w:pPr>
      <w:r w:rsidRPr="00A23265">
        <w:rPr>
          <w:rFonts w:asciiTheme="majorBidi" w:hAnsiTheme="majorBidi" w:cstheme="majorBidi"/>
          <w:sz w:val="24"/>
          <w:szCs w:val="24"/>
          <w:lang w:val="fr-FR"/>
        </w:rPr>
        <w:t>Les candidat-e-s</w:t>
      </w:r>
      <w:r w:rsidR="0079529A" w:rsidRPr="00A23265">
        <w:rPr>
          <w:rFonts w:asciiTheme="majorBidi" w:hAnsiTheme="majorBidi" w:cstheme="majorBidi"/>
          <w:sz w:val="24"/>
          <w:szCs w:val="24"/>
          <w:lang w:val="fr-FR"/>
        </w:rPr>
        <w:t xml:space="preserve"> qui seront sélectionné</w:t>
      </w:r>
      <w:r w:rsidRPr="00A23265">
        <w:rPr>
          <w:rFonts w:asciiTheme="majorBidi" w:hAnsiTheme="majorBidi" w:cstheme="majorBidi"/>
          <w:sz w:val="24"/>
          <w:szCs w:val="24"/>
          <w:lang w:val="fr-FR"/>
        </w:rPr>
        <w:t>-e-</w:t>
      </w:r>
      <w:r w:rsidR="0079529A" w:rsidRPr="00A23265">
        <w:rPr>
          <w:rFonts w:asciiTheme="majorBidi" w:hAnsiTheme="majorBidi" w:cstheme="majorBidi"/>
          <w:sz w:val="24"/>
          <w:szCs w:val="24"/>
          <w:lang w:val="fr-FR"/>
        </w:rPr>
        <w:t>s bénéficieront de</w:t>
      </w:r>
      <w:r w:rsidR="00312A77" w:rsidRPr="00A23265">
        <w:rPr>
          <w:rFonts w:asciiTheme="majorBidi" w:hAnsiTheme="majorBidi" w:cstheme="majorBidi"/>
          <w:sz w:val="24"/>
          <w:szCs w:val="24"/>
          <w:lang w:val="fr-FR"/>
        </w:rPr>
        <w:t>s sessions de formation, des séances de coaching personnalisé</w:t>
      </w:r>
      <w:r w:rsidRPr="00A23265">
        <w:rPr>
          <w:rFonts w:asciiTheme="majorBidi" w:hAnsiTheme="majorBidi" w:cstheme="majorBidi"/>
          <w:sz w:val="24"/>
          <w:szCs w:val="24"/>
          <w:lang w:val="fr-FR"/>
        </w:rPr>
        <w:t>e</w:t>
      </w:r>
      <w:r w:rsidR="00312A77" w:rsidRPr="00A23265">
        <w:rPr>
          <w:rFonts w:asciiTheme="majorBidi" w:hAnsiTheme="majorBidi" w:cstheme="majorBidi"/>
          <w:sz w:val="24"/>
          <w:szCs w:val="24"/>
          <w:lang w:val="fr-FR"/>
        </w:rPr>
        <w:t xml:space="preserve">s et un appui financier pour développer leurs projets. </w:t>
      </w:r>
    </w:p>
    <w:p w:rsidR="005C6B2E" w:rsidRDefault="005C6B2E" w:rsidP="00A23265">
      <w:pPr>
        <w:spacing w:line="276" w:lineRule="auto"/>
        <w:ind w:left="227" w:right="227"/>
        <w:jc w:val="both"/>
        <w:rPr>
          <w:rFonts w:asciiTheme="majorBidi" w:hAnsiTheme="majorBidi" w:cstheme="majorBidi"/>
          <w:sz w:val="24"/>
          <w:szCs w:val="24"/>
          <w:lang w:val="fr-FR"/>
        </w:rPr>
      </w:pPr>
    </w:p>
    <w:p w:rsidR="00A23265" w:rsidRDefault="00A23265" w:rsidP="00A23265">
      <w:pPr>
        <w:spacing w:line="276" w:lineRule="auto"/>
        <w:ind w:left="227" w:right="227"/>
        <w:jc w:val="both"/>
        <w:rPr>
          <w:rFonts w:asciiTheme="majorBidi" w:hAnsiTheme="majorBidi" w:cstheme="majorBidi"/>
          <w:sz w:val="24"/>
          <w:szCs w:val="24"/>
          <w:lang w:val="fr-FR"/>
        </w:rPr>
      </w:pPr>
    </w:p>
    <w:p w:rsidR="00A23265" w:rsidRDefault="00A23265" w:rsidP="00A23265">
      <w:pPr>
        <w:spacing w:line="276" w:lineRule="auto"/>
        <w:ind w:left="227" w:right="227"/>
        <w:jc w:val="both"/>
        <w:rPr>
          <w:rFonts w:asciiTheme="majorBidi" w:hAnsiTheme="majorBidi" w:cstheme="majorBidi"/>
          <w:sz w:val="24"/>
          <w:szCs w:val="24"/>
          <w:lang w:val="fr-FR"/>
        </w:rPr>
      </w:pPr>
    </w:p>
    <w:p w:rsidR="003E371D" w:rsidRDefault="003E371D" w:rsidP="00A23265">
      <w:pPr>
        <w:spacing w:line="276" w:lineRule="auto"/>
        <w:ind w:left="227" w:right="227"/>
        <w:jc w:val="both"/>
        <w:rPr>
          <w:rFonts w:asciiTheme="majorBidi" w:hAnsiTheme="majorBidi" w:cstheme="majorBidi"/>
          <w:sz w:val="24"/>
          <w:szCs w:val="24"/>
          <w:lang w:val="fr-FR"/>
        </w:rPr>
      </w:pPr>
    </w:p>
    <w:p w:rsidR="00A23265" w:rsidRPr="00B04CCC" w:rsidRDefault="00A23265" w:rsidP="00581464">
      <w:pPr>
        <w:spacing w:line="360" w:lineRule="auto"/>
        <w:ind w:right="227"/>
        <w:jc w:val="both"/>
        <w:rPr>
          <w:sz w:val="24"/>
          <w:szCs w:val="24"/>
          <w:lang w:val="fr-FR"/>
        </w:rPr>
      </w:pPr>
    </w:p>
    <w:p w:rsidR="00AE1713" w:rsidRPr="005C6B5C" w:rsidRDefault="005C6B5C" w:rsidP="00AE1713">
      <w:pPr>
        <w:spacing w:line="360" w:lineRule="auto"/>
        <w:ind w:left="227" w:right="227"/>
        <w:jc w:val="both"/>
        <w:rPr>
          <w:rFonts w:asciiTheme="majorBidi" w:hAnsiTheme="majorBidi" w:cstheme="majorBidi"/>
          <w:b/>
          <w:bCs/>
          <w:sz w:val="28"/>
          <w:szCs w:val="28"/>
          <w:lang w:val="fr-FR"/>
        </w:rPr>
      </w:pPr>
      <w:r w:rsidRPr="005C6B5C">
        <w:rPr>
          <w:rFonts w:asciiTheme="majorBidi" w:hAnsiTheme="majorBidi" w:cstheme="majorBidi"/>
          <w:b/>
          <w:bCs/>
          <w:sz w:val="28"/>
          <w:szCs w:val="28"/>
          <w:lang w:val="fr-FR"/>
        </w:rPr>
        <w:lastRenderedPageBreak/>
        <w:t>Processus</w:t>
      </w:r>
      <w:r>
        <w:rPr>
          <w:rFonts w:asciiTheme="majorBidi" w:hAnsiTheme="majorBidi" w:cstheme="majorBidi"/>
          <w:b/>
          <w:bCs/>
          <w:sz w:val="28"/>
          <w:szCs w:val="28"/>
          <w:lang w:val="fr-FR"/>
        </w:rPr>
        <w:t xml:space="preserve"> de sélection :</w:t>
      </w:r>
    </w:p>
    <w:p w:rsidR="005B26BA" w:rsidRDefault="005B26BA" w:rsidP="007453B2">
      <w:pPr>
        <w:pStyle w:val="Paragraphedeliste"/>
        <w:spacing w:line="360" w:lineRule="auto"/>
        <w:ind w:right="227"/>
        <w:rPr>
          <w:rFonts w:asciiTheme="majorBidi" w:hAnsiTheme="majorBidi" w:cstheme="majorBidi"/>
          <w:sz w:val="24"/>
          <w:szCs w:val="24"/>
          <w:lang w:val="fr-FR"/>
        </w:rPr>
      </w:pPr>
    </w:p>
    <w:tbl>
      <w:tblPr>
        <w:tblStyle w:val="TableauGrille4-Accentuation11"/>
        <w:tblW w:w="9493" w:type="dxa"/>
        <w:tblLook w:val="04A0" w:firstRow="1" w:lastRow="0" w:firstColumn="1" w:lastColumn="0" w:noHBand="0" w:noVBand="1"/>
      </w:tblPr>
      <w:tblGrid>
        <w:gridCol w:w="1696"/>
        <w:gridCol w:w="4820"/>
        <w:gridCol w:w="2977"/>
      </w:tblGrid>
      <w:tr w:rsidR="0075628E" w:rsidRPr="00054D94" w:rsidTr="005C6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EB4B58" w:rsidRDefault="00EB4B58" w:rsidP="005C6B5C">
            <w:pPr>
              <w:spacing w:line="360" w:lineRule="auto"/>
              <w:ind w:right="227"/>
              <w:jc w:val="center"/>
              <w:rPr>
                <w:rFonts w:asciiTheme="majorBidi" w:hAnsiTheme="majorBidi" w:cstheme="majorBidi"/>
                <w:sz w:val="24"/>
                <w:szCs w:val="24"/>
                <w:lang w:val="fr-FR"/>
              </w:rPr>
            </w:pPr>
            <w:r>
              <w:rPr>
                <w:rFonts w:asciiTheme="majorBidi" w:hAnsiTheme="majorBidi" w:cstheme="majorBidi"/>
                <w:sz w:val="24"/>
                <w:szCs w:val="24"/>
                <w:lang w:val="fr-FR"/>
              </w:rPr>
              <w:t>Phase</w:t>
            </w:r>
          </w:p>
        </w:tc>
        <w:tc>
          <w:tcPr>
            <w:tcW w:w="4820" w:type="dxa"/>
            <w:vAlign w:val="center"/>
          </w:tcPr>
          <w:p w:rsidR="00EB4B58" w:rsidRDefault="0075628E" w:rsidP="005C6B5C">
            <w:pPr>
              <w:spacing w:line="360" w:lineRule="auto"/>
              <w:ind w:right="227"/>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fr-FR"/>
              </w:rPr>
            </w:pPr>
            <w:r>
              <w:rPr>
                <w:rFonts w:asciiTheme="majorBidi" w:hAnsiTheme="majorBidi" w:cstheme="majorBidi"/>
                <w:sz w:val="24"/>
                <w:szCs w:val="24"/>
                <w:lang w:val="fr-FR"/>
              </w:rPr>
              <w:t>Description</w:t>
            </w:r>
          </w:p>
        </w:tc>
        <w:tc>
          <w:tcPr>
            <w:tcW w:w="2977" w:type="dxa"/>
            <w:vAlign w:val="center"/>
          </w:tcPr>
          <w:p w:rsidR="00EB4B58" w:rsidRDefault="00CD0B61" w:rsidP="005C6B5C">
            <w:pPr>
              <w:spacing w:line="360" w:lineRule="auto"/>
              <w:ind w:right="227"/>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fr-FR"/>
              </w:rPr>
            </w:pPr>
            <w:r>
              <w:rPr>
                <w:rFonts w:asciiTheme="majorBidi" w:hAnsiTheme="majorBidi" w:cstheme="majorBidi"/>
                <w:sz w:val="24"/>
                <w:szCs w:val="24"/>
                <w:lang w:val="fr-FR"/>
              </w:rPr>
              <w:t>Nombre de candidat-e-s</w:t>
            </w:r>
            <w:r w:rsidR="005C6B5C">
              <w:rPr>
                <w:rFonts w:asciiTheme="majorBidi" w:hAnsiTheme="majorBidi" w:cstheme="majorBidi"/>
                <w:sz w:val="24"/>
                <w:szCs w:val="24"/>
                <w:lang w:val="fr-FR"/>
              </w:rPr>
              <w:t xml:space="preserve"> sélectionné</w:t>
            </w:r>
            <w:r>
              <w:rPr>
                <w:rFonts w:asciiTheme="majorBidi" w:hAnsiTheme="majorBidi" w:cstheme="majorBidi"/>
                <w:sz w:val="24"/>
                <w:szCs w:val="24"/>
                <w:lang w:val="fr-FR"/>
              </w:rPr>
              <w:t>-e-</w:t>
            </w:r>
            <w:r w:rsidR="005C6B5C">
              <w:rPr>
                <w:rFonts w:asciiTheme="majorBidi" w:hAnsiTheme="majorBidi" w:cstheme="majorBidi"/>
                <w:sz w:val="24"/>
                <w:szCs w:val="24"/>
                <w:lang w:val="fr-FR"/>
              </w:rPr>
              <w:t xml:space="preserve">s </w:t>
            </w:r>
          </w:p>
        </w:tc>
      </w:tr>
      <w:tr w:rsidR="00AF025F" w:rsidRPr="006F320A" w:rsidTr="00E24381">
        <w:trPr>
          <w:cnfStyle w:val="000000100000" w:firstRow="0" w:lastRow="0" w:firstColumn="0" w:lastColumn="0" w:oddVBand="0" w:evenVBand="0" w:oddHBand="1" w:evenHBand="0" w:firstRowFirstColumn="0" w:firstRowLastColumn="0" w:lastRowFirstColumn="0" w:lastRowLastColumn="0"/>
          <w:trHeight w:val="3312"/>
        </w:trPr>
        <w:tc>
          <w:tcPr>
            <w:cnfStyle w:val="001000000000" w:firstRow="0" w:lastRow="0" w:firstColumn="1" w:lastColumn="0" w:oddVBand="0" w:evenVBand="0" w:oddHBand="0" w:evenHBand="0" w:firstRowFirstColumn="0" w:firstRowLastColumn="0" w:lastRowFirstColumn="0" w:lastRowLastColumn="0"/>
            <w:tcW w:w="1696" w:type="dxa"/>
            <w:vAlign w:val="center"/>
          </w:tcPr>
          <w:p w:rsidR="00AF025F" w:rsidRDefault="00AF025F" w:rsidP="00970CCE">
            <w:pPr>
              <w:spacing w:line="360" w:lineRule="auto"/>
              <w:ind w:right="227"/>
              <w:jc w:val="center"/>
              <w:rPr>
                <w:rFonts w:asciiTheme="majorBidi" w:hAnsiTheme="majorBidi" w:cstheme="majorBidi"/>
                <w:sz w:val="24"/>
                <w:szCs w:val="24"/>
                <w:lang w:val="fr-FR"/>
              </w:rPr>
            </w:pPr>
            <w:r>
              <w:rPr>
                <w:rFonts w:asciiTheme="majorBidi" w:hAnsiTheme="majorBidi" w:cstheme="majorBidi"/>
                <w:sz w:val="24"/>
                <w:szCs w:val="24"/>
                <w:lang w:val="fr-FR"/>
              </w:rPr>
              <w:t>Phase 1</w:t>
            </w:r>
          </w:p>
        </w:tc>
        <w:tc>
          <w:tcPr>
            <w:tcW w:w="4820" w:type="dxa"/>
          </w:tcPr>
          <w:p w:rsidR="00AF025F" w:rsidRDefault="00BC7702" w:rsidP="0051257C">
            <w:pPr>
              <w:spacing w:line="360" w:lineRule="auto"/>
              <w:ind w:right="227"/>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FR"/>
              </w:rPr>
            </w:pPr>
            <w:r w:rsidRPr="0051257C">
              <w:rPr>
                <w:sz w:val="24"/>
                <w:szCs w:val="24"/>
                <w:lang w:val="fr-FR"/>
              </w:rPr>
              <w:t>Sélection et f</w:t>
            </w:r>
            <w:r w:rsidR="00AF025F" w:rsidRPr="0051257C">
              <w:rPr>
                <w:sz w:val="24"/>
                <w:szCs w:val="24"/>
                <w:lang w:val="fr-FR"/>
              </w:rPr>
              <w:t xml:space="preserve">ormation sur les nouvelles technologies, </w:t>
            </w:r>
            <w:r w:rsidR="00D601E9" w:rsidRPr="0051257C">
              <w:rPr>
                <w:sz w:val="24"/>
                <w:szCs w:val="24"/>
                <w:lang w:val="fr-FR"/>
              </w:rPr>
              <w:t>les technologies uti</w:t>
            </w:r>
            <w:r w:rsidR="00D037BD" w:rsidRPr="0051257C">
              <w:rPr>
                <w:sz w:val="24"/>
                <w:szCs w:val="24"/>
                <w:lang w:val="fr-FR"/>
              </w:rPr>
              <w:t>lis</w:t>
            </w:r>
            <w:r w:rsidR="006F320A" w:rsidRPr="0051257C">
              <w:rPr>
                <w:sz w:val="24"/>
                <w:szCs w:val="24"/>
                <w:lang w:val="fr-FR"/>
              </w:rPr>
              <w:t xml:space="preserve">ées, les principaux </w:t>
            </w:r>
            <w:r w:rsidR="00446520" w:rsidRPr="0051257C">
              <w:rPr>
                <w:sz w:val="24"/>
                <w:szCs w:val="24"/>
                <w:lang w:val="fr-FR"/>
              </w:rPr>
              <w:t xml:space="preserve">intrants, </w:t>
            </w:r>
            <w:r w:rsidR="00D037BD" w:rsidRPr="0051257C">
              <w:rPr>
                <w:sz w:val="24"/>
                <w:szCs w:val="24"/>
                <w:lang w:val="fr-FR"/>
              </w:rPr>
              <w:t>le concept d’</w:t>
            </w:r>
            <w:r w:rsidR="006F320A" w:rsidRPr="0051257C">
              <w:rPr>
                <w:sz w:val="24"/>
                <w:szCs w:val="24"/>
                <w:lang w:val="fr-FR"/>
              </w:rPr>
              <w:t>une agence technico-commerciale.</w:t>
            </w:r>
            <w:r w:rsidR="00D037BD">
              <w:rPr>
                <w:sz w:val="24"/>
                <w:szCs w:val="24"/>
                <w:lang w:val="fr-FR"/>
              </w:rPr>
              <w:t xml:space="preserve">  </w:t>
            </w:r>
          </w:p>
        </w:tc>
        <w:tc>
          <w:tcPr>
            <w:tcW w:w="2977" w:type="dxa"/>
            <w:vAlign w:val="center"/>
          </w:tcPr>
          <w:p w:rsidR="00AF025F" w:rsidRDefault="005C6B2E" w:rsidP="005C6B5C">
            <w:pPr>
              <w:spacing w:line="360" w:lineRule="auto"/>
              <w:ind w:right="22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FR"/>
              </w:rPr>
            </w:pPr>
            <w:r>
              <w:rPr>
                <w:rFonts w:asciiTheme="majorBidi" w:hAnsiTheme="majorBidi" w:cstheme="majorBidi"/>
                <w:sz w:val="24"/>
                <w:szCs w:val="24"/>
                <w:lang w:val="fr-FR"/>
              </w:rPr>
              <w:t>40</w:t>
            </w:r>
          </w:p>
        </w:tc>
      </w:tr>
      <w:tr w:rsidR="00751EF4" w:rsidRPr="0067406C" w:rsidTr="00E24381">
        <w:tc>
          <w:tcPr>
            <w:cnfStyle w:val="001000000000" w:firstRow="0" w:lastRow="0" w:firstColumn="1" w:lastColumn="0" w:oddVBand="0" w:evenVBand="0" w:oddHBand="0" w:evenHBand="0" w:firstRowFirstColumn="0" w:firstRowLastColumn="0" w:lastRowFirstColumn="0" w:lastRowLastColumn="0"/>
            <w:tcW w:w="1696" w:type="dxa"/>
            <w:vAlign w:val="center"/>
          </w:tcPr>
          <w:p w:rsidR="00751EF4" w:rsidRPr="0051257C" w:rsidRDefault="00751EF4" w:rsidP="00970CCE">
            <w:pPr>
              <w:spacing w:line="360" w:lineRule="auto"/>
              <w:ind w:right="227"/>
              <w:jc w:val="center"/>
              <w:rPr>
                <w:rFonts w:asciiTheme="majorBidi" w:hAnsiTheme="majorBidi" w:cstheme="majorBidi"/>
                <w:sz w:val="24"/>
                <w:szCs w:val="24"/>
                <w:lang w:val="fr-FR"/>
              </w:rPr>
            </w:pPr>
            <w:r w:rsidRPr="0051257C">
              <w:rPr>
                <w:rFonts w:asciiTheme="majorBidi" w:hAnsiTheme="majorBidi" w:cstheme="majorBidi"/>
                <w:sz w:val="24"/>
                <w:szCs w:val="24"/>
                <w:lang w:val="fr-FR"/>
              </w:rPr>
              <w:t>Phase 2</w:t>
            </w:r>
          </w:p>
        </w:tc>
        <w:tc>
          <w:tcPr>
            <w:tcW w:w="4820" w:type="dxa"/>
          </w:tcPr>
          <w:p w:rsidR="00AF025F" w:rsidRPr="0051257C" w:rsidRDefault="00AF025F" w:rsidP="009830B9">
            <w:pPr>
              <w:spacing w:line="360" w:lineRule="auto"/>
              <w:ind w:right="227"/>
              <w:cnfStyle w:val="000000000000" w:firstRow="0" w:lastRow="0" w:firstColumn="0" w:lastColumn="0" w:oddVBand="0" w:evenVBand="0" w:oddHBand="0" w:evenHBand="0" w:firstRowFirstColumn="0" w:firstRowLastColumn="0" w:lastRowFirstColumn="0" w:lastRowLastColumn="0"/>
              <w:rPr>
                <w:sz w:val="24"/>
                <w:szCs w:val="24"/>
                <w:lang w:val="fr-FR"/>
              </w:rPr>
            </w:pPr>
            <w:r w:rsidRPr="0051257C">
              <w:rPr>
                <w:sz w:val="24"/>
                <w:szCs w:val="24"/>
                <w:lang w:val="fr-FR"/>
              </w:rPr>
              <w:t xml:space="preserve">-2 </w:t>
            </w:r>
            <w:proofErr w:type="spellStart"/>
            <w:r w:rsidRPr="0051257C">
              <w:rPr>
                <w:sz w:val="24"/>
                <w:szCs w:val="24"/>
                <w:lang w:val="fr-FR"/>
              </w:rPr>
              <w:t>iéme</w:t>
            </w:r>
            <w:proofErr w:type="spellEnd"/>
            <w:r w:rsidRPr="0051257C">
              <w:rPr>
                <w:sz w:val="24"/>
                <w:szCs w:val="24"/>
                <w:lang w:val="fr-FR"/>
              </w:rPr>
              <w:t xml:space="preserve"> s</w:t>
            </w:r>
            <w:r w:rsidR="006F320A" w:rsidRPr="0051257C">
              <w:rPr>
                <w:sz w:val="24"/>
                <w:szCs w:val="24"/>
                <w:lang w:val="fr-FR"/>
              </w:rPr>
              <w:t>élection selon un test d’évaluation post-formation</w:t>
            </w:r>
            <w:r w:rsidR="00054D94" w:rsidRPr="0051257C">
              <w:rPr>
                <w:sz w:val="24"/>
                <w:szCs w:val="24"/>
                <w:lang w:val="fr-FR"/>
              </w:rPr>
              <w:t xml:space="preserve"> et/ou présences aux formation</w:t>
            </w:r>
            <w:r w:rsidR="006F320A" w:rsidRPr="0051257C">
              <w:rPr>
                <w:sz w:val="24"/>
                <w:szCs w:val="24"/>
                <w:lang w:val="fr-FR"/>
              </w:rPr>
              <w:t>.</w:t>
            </w:r>
          </w:p>
          <w:p w:rsidR="00751EF4" w:rsidRPr="0051257C" w:rsidRDefault="00AF025F" w:rsidP="00EB4B58">
            <w:pPr>
              <w:spacing w:line="360" w:lineRule="auto"/>
              <w:ind w:right="22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FR"/>
              </w:rPr>
            </w:pPr>
            <w:r w:rsidRPr="0051257C">
              <w:rPr>
                <w:sz w:val="24"/>
                <w:szCs w:val="24"/>
                <w:lang w:val="fr-FR"/>
              </w:rPr>
              <w:t>-</w:t>
            </w:r>
            <w:r w:rsidR="00D601E9" w:rsidRPr="0051257C">
              <w:rPr>
                <w:sz w:val="24"/>
                <w:szCs w:val="24"/>
                <w:lang w:val="fr-FR"/>
              </w:rPr>
              <w:t xml:space="preserve">Formation et </w:t>
            </w:r>
            <w:r w:rsidR="00751EF4" w:rsidRPr="0051257C">
              <w:rPr>
                <w:sz w:val="24"/>
                <w:szCs w:val="24"/>
                <w:lang w:val="fr-FR"/>
              </w:rPr>
              <w:t>Coaching personnal</w:t>
            </w:r>
            <w:r w:rsidR="0051257C" w:rsidRPr="0051257C">
              <w:rPr>
                <w:sz w:val="24"/>
                <w:szCs w:val="24"/>
                <w:lang w:val="fr-FR"/>
              </w:rPr>
              <w:t xml:space="preserve">isé pour le développement des </w:t>
            </w:r>
            <w:r w:rsidR="00D037BD" w:rsidRPr="0051257C">
              <w:rPr>
                <w:sz w:val="24"/>
                <w:szCs w:val="24"/>
                <w:lang w:val="fr-FR"/>
              </w:rPr>
              <w:t>Agence technico-</w:t>
            </w:r>
            <w:r w:rsidR="00461E9C" w:rsidRPr="0051257C">
              <w:rPr>
                <w:sz w:val="24"/>
                <w:szCs w:val="24"/>
                <w:lang w:val="fr-FR"/>
              </w:rPr>
              <w:t>commerciale</w:t>
            </w:r>
            <w:r w:rsidR="0051257C" w:rsidRPr="0051257C">
              <w:rPr>
                <w:sz w:val="24"/>
                <w:szCs w:val="24"/>
                <w:lang w:val="fr-FR"/>
              </w:rPr>
              <w:t>s</w:t>
            </w:r>
            <w:r w:rsidR="00461E9C" w:rsidRPr="0051257C">
              <w:rPr>
                <w:sz w:val="24"/>
                <w:szCs w:val="24"/>
                <w:lang w:val="fr-FR"/>
              </w:rPr>
              <w:t xml:space="preserve"> (vente des équipements et intrants agricoles/consulting) portant</w:t>
            </w:r>
            <w:r w:rsidR="0019673F" w:rsidRPr="0051257C">
              <w:rPr>
                <w:sz w:val="24"/>
                <w:szCs w:val="24"/>
                <w:lang w:val="fr-FR"/>
              </w:rPr>
              <w:t xml:space="preserve"> sur les </w:t>
            </w:r>
            <w:r w:rsidR="007E364A" w:rsidRPr="0051257C">
              <w:rPr>
                <w:sz w:val="24"/>
                <w:szCs w:val="24"/>
                <w:lang w:val="fr-FR"/>
              </w:rPr>
              <w:t>thèmes</w:t>
            </w:r>
            <w:r w:rsidR="0019673F" w:rsidRPr="0051257C">
              <w:rPr>
                <w:sz w:val="24"/>
                <w:szCs w:val="24"/>
                <w:lang w:val="fr-FR"/>
              </w:rPr>
              <w:t xml:space="preserve"> techniques </w:t>
            </w:r>
            <w:r w:rsidR="006F320A" w:rsidRPr="0051257C">
              <w:rPr>
                <w:sz w:val="24"/>
                <w:szCs w:val="24"/>
                <w:lang w:val="fr-FR"/>
              </w:rPr>
              <w:t>administratifs et financiers</w:t>
            </w:r>
            <w:r w:rsidR="007E364A" w:rsidRPr="0051257C">
              <w:rPr>
                <w:rFonts w:asciiTheme="majorBidi" w:hAnsiTheme="majorBidi" w:cstheme="majorBidi"/>
                <w:sz w:val="24"/>
                <w:szCs w:val="24"/>
                <w:lang w:val="fr-FR"/>
              </w:rPr>
              <w:t>.</w:t>
            </w:r>
          </w:p>
          <w:p w:rsidR="007E364A" w:rsidRPr="0051257C" w:rsidRDefault="007E364A" w:rsidP="00EB4B58">
            <w:pPr>
              <w:spacing w:line="360" w:lineRule="auto"/>
              <w:ind w:right="227"/>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FR"/>
              </w:rPr>
            </w:pPr>
          </w:p>
        </w:tc>
        <w:tc>
          <w:tcPr>
            <w:tcW w:w="2977" w:type="dxa"/>
            <w:vAlign w:val="center"/>
          </w:tcPr>
          <w:p w:rsidR="00751EF4" w:rsidRDefault="0051257C" w:rsidP="005C6B5C">
            <w:pPr>
              <w:spacing w:line="360" w:lineRule="auto"/>
              <w:ind w:right="227"/>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fr-FR"/>
              </w:rPr>
            </w:pPr>
            <w:r>
              <w:rPr>
                <w:rFonts w:asciiTheme="majorBidi" w:hAnsiTheme="majorBidi" w:cstheme="majorBidi"/>
                <w:sz w:val="24"/>
                <w:szCs w:val="24"/>
                <w:lang w:val="fr-FR"/>
              </w:rPr>
              <w:t>20</w:t>
            </w:r>
          </w:p>
        </w:tc>
      </w:tr>
      <w:tr w:rsidR="007E364A" w:rsidRPr="0067406C" w:rsidTr="00E24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7E364A" w:rsidRDefault="007E364A" w:rsidP="00970CCE">
            <w:pPr>
              <w:spacing w:line="360" w:lineRule="auto"/>
              <w:ind w:right="227"/>
              <w:jc w:val="center"/>
              <w:rPr>
                <w:rFonts w:asciiTheme="majorBidi" w:hAnsiTheme="majorBidi" w:cstheme="majorBidi"/>
                <w:sz w:val="24"/>
                <w:szCs w:val="24"/>
                <w:lang w:val="fr-FR"/>
              </w:rPr>
            </w:pPr>
            <w:r>
              <w:rPr>
                <w:rFonts w:asciiTheme="majorBidi" w:hAnsiTheme="majorBidi" w:cstheme="majorBidi"/>
                <w:sz w:val="24"/>
                <w:szCs w:val="24"/>
                <w:lang w:val="fr-FR"/>
              </w:rPr>
              <w:t>Phase 3</w:t>
            </w:r>
          </w:p>
        </w:tc>
        <w:tc>
          <w:tcPr>
            <w:tcW w:w="4820" w:type="dxa"/>
          </w:tcPr>
          <w:p w:rsidR="007E364A" w:rsidRPr="0051257C" w:rsidRDefault="0051257C" w:rsidP="00EB4B58">
            <w:pPr>
              <w:spacing w:line="360" w:lineRule="auto"/>
              <w:ind w:right="227"/>
              <w:cnfStyle w:val="000000100000" w:firstRow="0" w:lastRow="0" w:firstColumn="0" w:lastColumn="0" w:oddVBand="0" w:evenVBand="0" w:oddHBand="1" w:evenHBand="0" w:firstRowFirstColumn="0" w:firstRowLastColumn="0" w:lastRowFirstColumn="0" w:lastRowLastColumn="0"/>
              <w:rPr>
                <w:sz w:val="24"/>
                <w:szCs w:val="24"/>
                <w:lang w:val="fr-FR"/>
              </w:rPr>
            </w:pPr>
            <w:r>
              <w:rPr>
                <w:sz w:val="24"/>
                <w:szCs w:val="24"/>
                <w:lang w:val="fr-FR"/>
              </w:rPr>
              <w:t>3</w:t>
            </w:r>
            <w:r w:rsidR="007E364A" w:rsidRPr="0051257C">
              <w:rPr>
                <w:sz w:val="24"/>
                <w:szCs w:val="24"/>
                <w:lang w:val="fr-FR"/>
              </w:rPr>
              <w:t>éme séle</w:t>
            </w:r>
            <w:r>
              <w:rPr>
                <w:sz w:val="24"/>
                <w:szCs w:val="24"/>
                <w:lang w:val="fr-FR"/>
              </w:rPr>
              <w:t>ction selon les plans d’affaire</w:t>
            </w:r>
            <w:r w:rsidR="007E364A" w:rsidRPr="0051257C">
              <w:rPr>
                <w:sz w:val="24"/>
                <w:szCs w:val="24"/>
                <w:lang w:val="fr-FR"/>
              </w:rPr>
              <w:t>.</w:t>
            </w:r>
          </w:p>
          <w:p w:rsidR="007E364A" w:rsidRPr="00D52DA9" w:rsidRDefault="007E364A" w:rsidP="00EB4B58">
            <w:pPr>
              <w:spacing w:line="360" w:lineRule="auto"/>
              <w:ind w:right="227"/>
              <w:cnfStyle w:val="000000100000" w:firstRow="0" w:lastRow="0" w:firstColumn="0" w:lastColumn="0" w:oddVBand="0" w:evenVBand="0" w:oddHBand="1" w:evenHBand="0" w:firstRowFirstColumn="0" w:firstRowLastColumn="0" w:lastRowFirstColumn="0" w:lastRowLastColumn="0"/>
              <w:rPr>
                <w:sz w:val="24"/>
                <w:szCs w:val="24"/>
                <w:lang w:val="fr-FR"/>
              </w:rPr>
            </w:pPr>
            <w:r w:rsidRPr="00D52DA9">
              <w:rPr>
                <w:sz w:val="24"/>
                <w:szCs w:val="24"/>
                <w:lang w:val="fr-FR"/>
              </w:rPr>
              <w:t>-</w:t>
            </w:r>
            <w:r w:rsidR="006F320A" w:rsidRPr="00D52DA9">
              <w:rPr>
                <w:sz w:val="24"/>
                <w:szCs w:val="24"/>
                <w:lang w:val="fr-FR"/>
              </w:rPr>
              <w:t xml:space="preserve"> Octroi d’appui financier pour les meilleurs plans d’affaires.</w:t>
            </w:r>
          </w:p>
        </w:tc>
        <w:tc>
          <w:tcPr>
            <w:tcW w:w="2977" w:type="dxa"/>
            <w:vAlign w:val="center"/>
          </w:tcPr>
          <w:p w:rsidR="007E364A" w:rsidRDefault="00D52DA9" w:rsidP="005C6B5C">
            <w:pPr>
              <w:spacing w:line="360" w:lineRule="auto"/>
              <w:ind w:right="22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fr-FR"/>
              </w:rPr>
            </w:pPr>
            <w:r>
              <w:rPr>
                <w:rFonts w:asciiTheme="majorBidi" w:hAnsiTheme="majorBidi" w:cstheme="majorBidi"/>
                <w:sz w:val="24"/>
                <w:szCs w:val="24"/>
                <w:lang w:val="fr-FR"/>
              </w:rPr>
              <w:t>1</w:t>
            </w:r>
            <w:r w:rsidR="00FF1257">
              <w:rPr>
                <w:rFonts w:asciiTheme="majorBidi" w:hAnsiTheme="majorBidi" w:cstheme="majorBidi"/>
                <w:sz w:val="24"/>
                <w:szCs w:val="24"/>
                <w:lang w:val="fr-FR"/>
              </w:rPr>
              <w:t>5</w:t>
            </w:r>
          </w:p>
        </w:tc>
      </w:tr>
    </w:tbl>
    <w:p w:rsidR="00A23265" w:rsidRPr="00B04CCC" w:rsidRDefault="00A23265" w:rsidP="00B04CCC">
      <w:pPr>
        <w:spacing w:line="360" w:lineRule="auto"/>
        <w:ind w:right="227"/>
        <w:rPr>
          <w:rFonts w:asciiTheme="majorBidi" w:hAnsiTheme="majorBidi" w:cstheme="majorBidi"/>
          <w:sz w:val="24"/>
          <w:szCs w:val="24"/>
          <w:lang w:val="fr-FR"/>
        </w:rPr>
      </w:pPr>
    </w:p>
    <w:p w:rsidR="008F1507" w:rsidRPr="00B91A1A" w:rsidRDefault="005E0B16" w:rsidP="005E0B16">
      <w:pPr>
        <w:spacing w:line="360" w:lineRule="auto"/>
        <w:ind w:right="227"/>
        <w:jc w:val="both"/>
        <w:rPr>
          <w:rFonts w:asciiTheme="majorBidi" w:hAnsiTheme="majorBidi" w:cstheme="majorBidi"/>
          <w:b/>
          <w:bCs/>
          <w:sz w:val="24"/>
          <w:szCs w:val="24"/>
          <w:lang w:val="fr-FR"/>
        </w:rPr>
      </w:pPr>
      <w:r w:rsidRPr="00B91A1A">
        <w:rPr>
          <w:rFonts w:asciiTheme="majorBidi" w:hAnsiTheme="majorBidi" w:cstheme="majorBidi"/>
          <w:b/>
          <w:bCs/>
          <w:sz w:val="24"/>
          <w:szCs w:val="24"/>
          <w:lang w:val="fr-FR"/>
        </w:rPr>
        <w:t xml:space="preserve">Les critères d’éligibilité </w:t>
      </w:r>
    </w:p>
    <w:p w:rsidR="00A23265" w:rsidRPr="007C29D3" w:rsidRDefault="00E24381" w:rsidP="00A23265">
      <w:pPr>
        <w:spacing w:after="0" w:line="360" w:lineRule="auto"/>
        <w:ind w:right="227"/>
        <w:rPr>
          <w:sz w:val="24"/>
          <w:szCs w:val="24"/>
          <w:lang w:val="fr-FR"/>
        </w:rPr>
      </w:pPr>
      <w:r>
        <w:rPr>
          <w:sz w:val="24"/>
          <w:szCs w:val="24"/>
          <w:lang w:val="fr-FR"/>
        </w:rPr>
        <w:t>-</w:t>
      </w:r>
      <w:r w:rsidR="001F12DB" w:rsidRPr="007C29D3">
        <w:rPr>
          <w:sz w:val="24"/>
          <w:szCs w:val="24"/>
          <w:lang w:val="fr-FR"/>
        </w:rPr>
        <w:t>Le</w:t>
      </w:r>
      <w:r w:rsidR="00CD0B61">
        <w:rPr>
          <w:sz w:val="24"/>
          <w:szCs w:val="24"/>
          <w:lang w:val="fr-FR"/>
        </w:rPr>
        <w:t>/la</w:t>
      </w:r>
      <w:r w:rsidR="001F12DB" w:rsidRPr="007C29D3">
        <w:rPr>
          <w:sz w:val="24"/>
          <w:szCs w:val="24"/>
          <w:lang w:val="fr-FR"/>
        </w:rPr>
        <w:t xml:space="preserve"> </w:t>
      </w:r>
      <w:proofErr w:type="spellStart"/>
      <w:r w:rsidR="001F12DB" w:rsidRPr="007C29D3">
        <w:rPr>
          <w:sz w:val="24"/>
          <w:szCs w:val="24"/>
          <w:lang w:val="fr-FR"/>
        </w:rPr>
        <w:t>candidat</w:t>
      </w:r>
      <w:r w:rsidR="00CD0B61">
        <w:rPr>
          <w:sz w:val="24"/>
          <w:szCs w:val="24"/>
          <w:lang w:val="fr-FR"/>
        </w:rPr>
        <w:t>-</w:t>
      </w:r>
      <w:r w:rsidR="006F320A">
        <w:rPr>
          <w:sz w:val="24"/>
          <w:szCs w:val="24"/>
          <w:lang w:val="fr-FR"/>
        </w:rPr>
        <w:t>e</w:t>
      </w:r>
      <w:proofErr w:type="spellEnd"/>
      <w:r w:rsidR="006F320A">
        <w:rPr>
          <w:sz w:val="24"/>
          <w:szCs w:val="24"/>
          <w:lang w:val="fr-FR"/>
        </w:rPr>
        <w:t xml:space="preserve"> </w:t>
      </w:r>
      <w:r w:rsidR="00A23265">
        <w:rPr>
          <w:sz w:val="24"/>
          <w:szCs w:val="24"/>
          <w:lang w:val="fr-FR"/>
        </w:rPr>
        <w:t xml:space="preserve">porteur du projet </w:t>
      </w:r>
      <w:r w:rsidR="006F320A" w:rsidRPr="007C29D3">
        <w:rPr>
          <w:sz w:val="24"/>
          <w:szCs w:val="24"/>
          <w:lang w:val="fr-FR"/>
        </w:rPr>
        <w:t>doit</w:t>
      </w:r>
      <w:r w:rsidR="001F12DB" w:rsidRPr="007C29D3">
        <w:rPr>
          <w:sz w:val="24"/>
          <w:szCs w:val="24"/>
          <w:lang w:val="fr-FR"/>
        </w:rPr>
        <w:t xml:space="preserve"> </w:t>
      </w:r>
      <w:r w:rsidR="00F33513" w:rsidRPr="007C29D3">
        <w:rPr>
          <w:sz w:val="24"/>
          <w:szCs w:val="24"/>
          <w:lang w:val="fr-FR"/>
        </w:rPr>
        <w:t xml:space="preserve">être </w:t>
      </w:r>
      <w:proofErr w:type="spellStart"/>
      <w:r w:rsidR="00F33513" w:rsidRPr="007C29D3">
        <w:rPr>
          <w:sz w:val="24"/>
          <w:szCs w:val="24"/>
          <w:lang w:val="fr-FR"/>
        </w:rPr>
        <w:t>installé</w:t>
      </w:r>
      <w:r w:rsidR="00CD0B61">
        <w:rPr>
          <w:sz w:val="24"/>
          <w:szCs w:val="24"/>
          <w:lang w:val="fr-FR"/>
        </w:rPr>
        <w:t>-e</w:t>
      </w:r>
      <w:proofErr w:type="spellEnd"/>
      <w:r w:rsidR="00C15F3A" w:rsidRPr="007C29D3">
        <w:rPr>
          <w:sz w:val="24"/>
          <w:szCs w:val="24"/>
          <w:lang w:val="fr-FR"/>
        </w:rPr>
        <w:t xml:space="preserve"> (ou sera </w:t>
      </w:r>
      <w:proofErr w:type="spellStart"/>
      <w:r w:rsidR="00C15F3A" w:rsidRPr="007C29D3">
        <w:rPr>
          <w:sz w:val="24"/>
          <w:szCs w:val="24"/>
          <w:lang w:val="fr-FR"/>
        </w:rPr>
        <w:t>installé</w:t>
      </w:r>
      <w:r w:rsidR="00CD0B61">
        <w:rPr>
          <w:sz w:val="24"/>
          <w:szCs w:val="24"/>
          <w:lang w:val="fr-FR"/>
        </w:rPr>
        <w:t>-e</w:t>
      </w:r>
      <w:proofErr w:type="spellEnd"/>
      <w:r w:rsidR="001F12DB" w:rsidRPr="007C29D3">
        <w:rPr>
          <w:sz w:val="24"/>
          <w:szCs w:val="24"/>
          <w:lang w:val="fr-FR"/>
        </w:rPr>
        <w:t xml:space="preserve">) dans l’un des gouvernorats cibles </w:t>
      </w:r>
      <w:r w:rsidR="00A23265">
        <w:rPr>
          <w:sz w:val="24"/>
          <w:szCs w:val="24"/>
          <w:lang w:val="fr-FR"/>
        </w:rPr>
        <w:t xml:space="preserve">de projet : Sidi Bouzid, </w:t>
      </w:r>
      <w:proofErr w:type="spellStart"/>
      <w:r w:rsidR="00A23265">
        <w:rPr>
          <w:sz w:val="24"/>
          <w:szCs w:val="24"/>
          <w:lang w:val="fr-FR"/>
        </w:rPr>
        <w:t>Kebili</w:t>
      </w:r>
      <w:bookmarkStart w:id="0" w:name="_GoBack"/>
      <w:bookmarkEnd w:id="0"/>
      <w:proofErr w:type="spellEnd"/>
    </w:p>
    <w:p w:rsidR="00F33513" w:rsidRPr="007C29D3" w:rsidRDefault="00E24381" w:rsidP="007C29D3">
      <w:pPr>
        <w:spacing w:after="0" w:line="360" w:lineRule="auto"/>
        <w:ind w:right="227"/>
        <w:rPr>
          <w:sz w:val="24"/>
          <w:szCs w:val="24"/>
          <w:lang w:val="fr-FR"/>
        </w:rPr>
      </w:pPr>
      <w:r>
        <w:rPr>
          <w:sz w:val="24"/>
          <w:szCs w:val="24"/>
          <w:lang w:val="fr-FR"/>
        </w:rPr>
        <w:t>-</w:t>
      </w:r>
      <w:r w:rsidR="00846216" w:rsidRPr="007C29D3">
        <w:rPr>
          <w:sz w:val="24"/>
          <w:szCs w:val="24"/>
          <w:lang w:val="fr-FR"/>
        </w:rPr>
        <w:t xml:space="preserve">Jeune </w:t>
      </w:r>
      <w:proofErr w:type="spellStart"/>
      <w:r w:rsidR="00846216" w:rsidRPr="007C29D3">
        <w:rPr>
          <w:sz w:val="24"/>
          <w:szCs w:val="24"/>
          <w:lang w:val="fr-FR"/>
        </w:rPr>
        <w:t>d</w:t>
      </w:r>
      <w:r w:rsidR="00F33513" w:rsidRPr="007C29D3">
        <w:rPr>
          <w:sz w:val="24"/>
          <w:szCs w:val="24"/>
          <w:lang w:val="fr-FR"/>
        </w:rPr>
        <w:t>iplômé</w:t>
      </w:r>
      <w:r w:rsidR="00CD0B61">
        <w:rPr>
          <w:sz w:val="24"/>
          <w:szCs w:val="24"/>
          <w:lang w:val="fr-FR"/>
        </w:rPr>
        <w:t>-e</w:t>
      </w:r>
      <w:proofErr w:type="spellEnd"/>
      <w:r w:rsidR="00F33513" w:rsidRPr="007C29D3">
        <w:rPr>
          <w:sz w:val="24"/>
          <w:szCs w:val="24"/>
          <w:lang w:val="fr-FR"/>
        </w:rPr>
        <w:t xml:space="preserve"> dans les domaines : agronomie, </w:t>
      </w:r>
      <w:r w:rsidR="001F12DB" w:rsidRPr="007C29D3">
        <w:rPr>
          <w:sz w:val="24"/>
          <w:szCs w:val="24"/>
          <w:lang w:val="fr-FR"/>
        </w:rPr>
        <w:t xml:space="preserve">agroalimentaire et </w:t>
      </w:r>
      <w:r w:rsidR="00846216" w:rsidRPr="007C29D3">
        <w:rPr>
          <w:sz w:val="24"/>
          <w:szCs w:val="24"/>
          <w:lang w:val="fr-FR"/>
        </w:rPr>
        <w:t>environnement</w:t>
      </w:r>
      <w:r w:rsidR="00D037BD">
        <w:rPr>
          <w:sz w:val="24"/>
          <w:szCs w:val="24"/>
          <w:lang w:val="fr-FR"/>
        </w:rPr>
        <w:t>, Gestion, Marketing, Economie rurale ou similaires.</w:t>
      </w:r>
    </w:p>
    <w:p w:rsidR="00291795" w:rsidRPr="00B91A1A" w:rsidRDefault="00291795" w:rsidP="005B26BA">
      <w:pPr>
        <w:spacing w:line="360" w:lineRule="auto"/>
        <w:ind w:right="227"/>
        <w:jc w:val="both"/>
        <w:rPr>
          <w:rFonts w:asciiTheme="majorBidi" w:hAnsiTheme="majorBidi" w:cstheme="majorBidi"/>
          <w:sz w:val="24"/>
          <w:szCs w:val="24"/>
          <w:lang w:val="fr-FR"/>
        </w:rPr>
      </w:pPr>
    </w:p>
    <w:p w:rsidR="005B26BA" w:rsidRPr="00B91A1A" w:rsidRDefault="001F12DB" w:rsidP="005E0B16">
      <w:pPr>
        <w:spacing w:line="360" w:lineRule="auto"/>
        <w:ind w:right="227"/>
        <w:jc w:val="both"/>
        <w:rPr>
          <w:rFonts w:asciiTheme="majorBidi" w:hAnsiTheme="majorBidi" w:cstheme="majorBidi"/>
          <w:b/>
          <w:bCs/>
          <w:sz w:val="24"/>
          <w:szCs w:val="24"/>
          <w:lang w:val="fr-FR"/>
        </w:rPr>
      </w:pPr>
      <w:r w:rsidRPr="00B91A1A">
        <w:rPr>
          <w:rFonts w:asciiTheme="majorBidi" w:hAnsiTheme="majorBidi" w:cstheme="majorBidi"/>
          <w:b/>
          <w:bCs/>
          <w:sz w:val="24"/>
          <w:szCs w:val="24"/>
          <w:lang w:val="fr-FR"/>
        </w:rPr>
        <w:t xml:space="preserve">Comment </w:t>
      </w:r>
      <w:r w:rsidR="00B65DA6" w:rsidRPr="00B91A1A">
        <w:rPr>
          <w:rFonts w:asciiTheme="majorBidi" w:hAnsiTheme="majorBidi" w:cstheme="majorBidi"/>
          <w:b/>
          <w:bCs/>
          <w:sz w:val="24"/>
          <w:szCs w:val="24"/>
          <w:lang w:val="fr-FR"/>
        </w:rPr>
        <w:t>postuler :</w:t>
      </w:r>
    </w:p>
    <w:p w:rsidR="00A23265" w:rsidRDefault="001F12DB" w:rsidP="002C1C86">
      <w:pPr>
        <w:pStyle w:val="Paragraphedeliste"/>
        <w:numPr>
          <w:ilvl w:val="0"/>
          <w:numId w:val="3"/>
        </w:numPr>
        <w:spacing w:line="360" w:lineRule="auto"/>
        <w:ind w:right="227"/>
        <w:jc w:val="both"/>
        <w:rPr>
          <w:sz w:val="24"/>
          <w:szCs w:val="24"/>
          <w:lang w:val="fr-FR"/>
        </w:rPr>
      </w:pPr>
      <w:r w:rsidRPr="007C29D3">
        <w:rPr>
          <w:sz w:val="24"/>
          <w:szCs w:val="24"/>
          <w:lang w:val="fr-FR"/>
        </w:rPr>
        <w:t>Le formulaire en version num</w:t>
      </w:r>
      <w:r w:rsidR="00F33513" w:rsidRPr="007C29D3">
        <w:rPr>
          <w:sz w:val="24"/>
          <w:szCs w:val="24"/>
          <w:lang w:val="fr-FR"/>
        </w:rPr>
        <w:t xml:space="preserve">érique </w:t>
      </w:r>
      <w:hyperlink r:id="rId11" w:history="1">
        <w:r w:rsidR="002C1C86" w:rsidRPr="00544A92">
          <w:rPr>
            <w:rStyle w:val="Lienhypertexte"/>
            <w:sz w:val="24"/>
            <w:szCs w:val="24"/>
            <w:lang w:val="fr-FR"/>
          </w:rPr>
          <w:t>https://form.jotform.com/230333393037551</w:t>
        </w:r>
      </w:hyperlink>
    </w:p>
    <w:p w:rsidR="002C1C86" w:rsidRDefault="002C1C86" w:rsidP="002C1C86">
      <w:pPr>
        <w:pStyle w:val="Paragraphedeliste"/>
        <w:spacing w:line="360" w:lineRule="auto"/>
        <w:ind w:left="501" w:right="227"/>
        <w:jc w:val="both"/>
        <w:rPr>
          <w:sz w:val="24"/>
          <w:szCs w:val="24"/>
          <w:lang w:val="fr-FR"/>
        </w:rPr>
      </w:pPr>
    </w:p>
    <w:p w:rsidR="00F33513" w:rsidRPr="00B04CCC" w:rsidRDefault="001F12DB" w:rsidP="00A23265">
      <w:pPr>
        <w:pStyle w:val="Paragraphedeliste"/>
        <w:spacing w:line="360" w:lineRule="auto"/>
        <w:ind w:left="501" w:right="227"/>
        <w:jc w:val="both"/>
        <w:rPr>
          <w:sz w:val="24"/>
          <w:szCs w:val="24"/>
          <w:lang w:val="fr-FR"/>
        </w:rPr>
      </w:pPr>
      <w:proofErr w:type="gramStart"/>
      <w:r w:rsidRPr="007C29D3">
        <w:rPr>
          <w:sz w:val="24"/>
          <w:szCs w:val="24"/>
          <w:lang w:val="fr-FR"/>
        </w:rPr>
        <w:t>doit</w:t>
      </w:r>
      <w:proofErr w:type="gramEnd"/>
      <w:r w:rsidRPr="007C29D3">
        <w:rPr>
          <w:sz w:val="24"/>
          <w:szCs w:val="24"/>
          <w:lang w:val="fr-FR"/>
        </w:rPr>
        <w:t xml:space="preserve"> être</w:t>
      </w:r>
      <w:r w:rsidR="006F320A">
        <w:rPr>
          <w:sz w:val="24"/>
          <w:szCs w:val="24"/>
          <w:lang w:val="fr-FR"/>
        </w:rPr>
        <w:t xml:space="preserve"> dû</w:t>
      </w:r>
      <w:r w:rsidR="007453B2" w:rsidRPr="007C29D3">
        <w:rPr>
          <w:sz w:val="24"/>
          <w:szCs w:val="24"/>
          <w:lang w:val="fr-FR"/>
        </w:rPr>
        <w:t xml:space="preserve">ment rempli </w:t>
      </w:r>
      <w:r w:rsidRPr="007C29D3">
        <w:rPr>
          <w:sz w:val="24"/>
          <w:szCs w:val="24"/>
          <w:lang w:val="fr-FR"/>
        </w:rPr>
        <w:t>et e</w:t>
      </w:r>
      <w:r w:rsidR="00F33513" w:rsidRPr="007C29D3">
        <w:rPr>
          <w:sz w:val="24"/>
          <w:szCs w:val="24"/>
          <w:lang w:val="fr-FR"/>
        </w:rPr>
        <w:t xml:space="preserve">nvoyé au plus tard </w:t>
      </w:r>
      <w:r w:rsidR="00A23265">
        <w:rPr>
          <w:b/>
          <w:bCs/>
          <w:color w:val="FF0000"/>
          <w:sz w:val="24"/>
          <w:szCs w:val="24"/>
          <w:lang w:val="fr-FR"/>
        </w:rPr>
        <w:t>le 31 Mars</w:t>
      </w:r>
      <w:r w:rsidRPr="00822725">
        <w:rPr>
          <w:b/>
          <w:bCs/>
          <w:color w:val="FF0000"/>
          <w:sz w:val="24"/>
          <w:szCs w:val="24"/>
          <w:lang w:val="fr-FR"/>
        </w:rPr>
        <w:t xml:space="preserve"> 202</w:t>
      </w:r>
      <w:r w:rsidR="00A23265">
        <w:rPr>
          <w:b/>
          <w:bCs/>
          <w:color w:val="FF0000"/>
          <w:sz w:val="24"/>
          <w:szCs w:val="24"/>
          <w:lang w:val="fr-FR"/>
        </w:rPr>
        <w:t>3</w:t>
      </w:r>
    </w:p>
    <w:p w:rsidR="00C15F3A" w:rsidRPr="00B91A1A" w:rsidRDefault="005C6B5C" w:rsidP="006F320A">
      <w:pPr>
        <w:spacing w:line="360" w:lineRule="auto"/>
        <w:ind w:right="227"/>
        <w:rPr>
          <w:rFonts w:asciiTheme="majorBidi" w:hAnsiTheme="majorBidi" w:cstheme="majorBidi"/>
          <w:b/>
          <w:bCs/>
          <w:sz w:val="24"/>
          <w:szCs w:val="24"/>
          <w:lang w:val="fr-FR"/>
        </w:rPr>
      </w:pPr>
      <w:r>
        <w:rPr>
          <w:rFonts w:asciiTheme="majorBidi" w:hAnsiTheme="majorBidi" w:cstheme="majorBidi"/>
          <w:b/>
          <w:bCs/>
          <w:sz w:val="24"/>
          <w:szCs w:val="24"/>
          <w:lang w:val="fr-FR"/>
        </w:rPr>
        <w:t>Remarques</w:t>
      </w:r>
    </w:p>
    <w:p w:rsidR="00CD0B61" w:rsidRDefault="00846216" w:rsidP="004C7CBD">
      <w:pPr>
        <w:spacing w:line="360" w:lineRule="auto"/>
        <w:ind w:right="227"/>
        <w:jc w:val="both"/>
        <w:rPr>
          <w:sz w:val="24"/>
          <w:szCs w:val="24"/>
          <w:lang w:val="fr-FR"/>
        </w:rPr>
      </w:pPr>
      <w:r w:rsidRPr="007C29D3">
        <w:rPr>
          <w:sz w:val="24"/>
          <w:szCs w:val="24"/>
          <w:lang w:val="fr-FR"/>
        </w:rPr>
        <w:t>-</w:t>
      </w:r>
      <w:r w:rsidR="001F12DB" w:rsidRPr="007C29D3">
        <w:rPr>
          <w:sz w:val="24"/>
          <w:szCs w:val="24"/>
          <w:lang w:val="fr-FR"/>
        </w:rPr>
        <w:t>Seuls les dossiers de candidature complets en format numérique seront exa</w:t>
      </w:r>
      <w:r w:rsidR="006B78A5" w:rsidRPr="007C29D3">
        <w:rPr>
          <w:sz w:val="24"/>
          <w:szCs w:val="24"/>
          <w:lang w:val="fr-FR"/>
        </w:rPr>
        <w:t xml:space="preserve">minés et </w:t>
      </w:r>
    </w:p>
    <w:p w:rsidR="004C7CBD" w:rsidRPr="007C29D3" w:rsidRDefault="006B78A5" w:rsidP="004C7CBD">
      <w:pPr>
        <w:spacing w:line="360" w:lineRule="auto"/>
        <w:ind w:right="227"/>
        <w:jc w:val="both"/>
        <w:rPr>
          <w:sz w:val="24"/>
          <w:szCs w:val="24"/>
          <w:lang w:val="fr-FR"/>
        </w:rPr>
      </w:pPr>
      <w:r w:rsidRPr="007C29D3">
        <w:rPr>
          <w:sz w:val="24"/>
          <w:szCs w:val="24"/>
          <w:lang w:val="fr-FR"/>
        </w:rPr>
        <w:t>seul</w:t>
      </w:r>
      <w:r w:rsidR="00CD0B61">
        <w:rPr>
          <w:sz w:val="24"/>
          <w:szCs w:val="24"/>
          <w:lang w:val="fr-FR"/>
        </w:rPr>
        <w:t>-e-</w:t>
      </w:r>
      <w:r w:rsidRPr="007C29D3">
        <w:rPr>
          <w:sz w:val="24"/>
          <w:szCs w:val="24"/>
          <w:lang w:val="fr-FR"/>
        </w:rPr>
        <w:t>s les candidat</w:t>
      </w:r>
      <w:r w:rsidR="00CD0B61">
        <w:rPr>
          <w:sz w:val="24"/>
          <w:szCs w:val="24"/>
          <w:lang w:val="fr-FR"/>
        </w:rPr>
        <w:t>-e-</w:t>
      </w:r>
      <w:r w:rsidRPr="007C29D3">
        <w:rPr>
          <w:sz w:val="24"/>
          <w:szCs w:val="24"/>
          <w:lang w:val="fr-FR"/>
        </w:rPr>
        <w:t>s présélectionné</w:t>
      </w:r>
      <w:r w:rsidR="00CD0B61">
        <w:rPr>
          <w:sz w:val="24"/>
          <w:szCs w:val="24"/>
          <w:lang w:val="fr-FR"/>
        </w:rPr>
        <w:t>-e-</w:t>
      </w:r>
      <w:r w:rsidRPr="007C29D3">
        <w:rPr>
          <w:sz w:val="24"/>
          <w:szCs w:val="24"/>
          <w:lang w:val="fr-FR"/>
        </w:rPr>
        <w:t>s</w:t>
      </w:r>
      <w:r w:rsidR="001F12DB" w:rsidRPr="007C29D3">
        <w:rPr>
          <w:sz w:val="24"/>
          <w:szCs w:val="24"/>
          <w:lang w:val="fr-FR"/>
        </w:rPr>
        <w:t xml:space="preserve"> seront </w:t>
      </w:r>
      <w:r w:rsidR="00846216" w:rsidRPr="007C29D3">
        <w:rPr>
          <w:sz w:val="24"/>
          <w:szCs w:val="24"/>
          <w:lang w:val="fr-FR"/>
        </w:rPr>
        <w:t>contacté</w:t>
      </w:r>
      <w:r w:rsidR="00CD0B61">
        <w:rPr>
          <w:sz w:val="24"/>
          <w:szCs w:val="24"/>
          <w:lang w:val="fr-FR"/>
        </w:rPr>
        <w:t>-e-</w:t>
      </w:r>
      <w:r w:rsidRPr="007C29D3">
        <w:rPr>
          <w:sz w:val="24"/>
          <w:szCs w:val="24"/>
          <w:lang w:val="fr-FR"/>
        </w:rPr>
        <w:t>s</w:t>
      </w:r>
      <w:r w:rsidR="001F12DB" w:rsidRPr="007C29D3">
        <w:rPr>
          <w:sz w:val="24"/>
          <w:szCs w:val="24"/>
          <w:lang w:val="fr-FR"/>
        </w:rPr>
        <w:t xml:space="preserve"> pour accéder à la phase de formation.</w:t>
      </w:r>
    </w:p>
    <w:p w:rsidR="004C7CBD" w:rsidRPr="007C29D3" w:rsidRDefault="00846216" w:rsidP="004C7CBD">
      <w:pPr>
        <w:spacing w:line="360" w:lineRule="auto"/>
        <w:ind w:right="227"/>
        <w:jc w:val="both"/>
        <w:rPr>
          <w:sz w:val="24"/>
          <w:szCs w:val="24"/>
          <w:lang w:val="fr-FR"/>
        </w:rPr>
      </w:pPr>
      <w:r w:rsidRPr="007C29D3">
        <w:rPr>
          <w:sz w:val="24"/>
          <w:szCs w:val="24"/>
          <w:lang w:val="fr-FR"/>
        </w:rPr>
        <w:t>-</w:t>
      </w:r>
      <w:r w:rsidR="00D037BD">
        <w:rPr>
          <w:sz w:val="24"/>
          <w:szCs w:val="24"/>
          <w:lang w:val="fr-FR"/>
        </w:rPr>
        <w:t>Aucune indemnité ne sera délivrée</w:t>
      </w:r>
      <w:r w:rsidR="001F12DB" w:rsidRPr="007C29D3">
        <w:rPr>
          <w:sz w:val="24"/>
          <w:szCs w:val="24"/>
          <w:lang w:val="fr-FR"/>
        </w:rPr>
        <w:t xml:space="preserve"> aux participant</w:t>
      </w:r>
      <w:r w:rsidR="00CD0B61">
        <w:rPr>
          <w:sz w:val="24"/>
          <w:szCs w:val="24"/>
          <w:lang w:val="fr-FR"/>
        </w:rPr>
        <w:t>-e-</w:t>
      </w:r>
      <w:r w:rsidR="00D037BD">
        <w:rPr>
          <w:sz w:val="24"/>
          <w:szCs w:val="24"/>
          <w:lang w:val="fr-FR"/>
        </w:rPr>
        <w:t xml:space="preserve">s qui n’ont pas assisté à tous le </w:t>
      </w:r>
      <w:r w:rsidR="006F320A">
        <w:rPr>
          <w:sz w:val="24"/>
          <w:szCs w:val="24"/>
          <w:lang w:val="fr-FR"/>
        </w:rPr>
        <w:t>parcours des</w:t>
      </w:r>
      <w:r w:rsidR="001F12DB" w:rsidRPr="007C29D3">
        <w:rPr>
          <w:sz w:val="24"/>
          <w:szCs w:val="24"/>
          <w:lang w:val="fr-FR"/>
        </w:rPr>
        <w:t xml:space="preserve"> formation</w:t>
      </w:r>
      <w:r w:rsidR="00D037BD">
        <w:rPr>
          <w:sz w:val="24"/>
          <w:szCs w:val="24"/>
          <w:lang w:val="fr-FR"/>
        </w:rPr>
        <w:t xml:space="preserve">s </w:t>
      </w:r>
      <w:r w:rsidR="00446520">
        <w:rPr>
          <w:sz w:val="24"/>
          <w:szCs w:val="24"/>
          <w:lang w:val="fr-FR"/>
        </w:rPr>
        <w:t>programmées</w:t>
      </w:r>
      <w:r w:rsidR="006F320A">
        <w:rPr>
          <w:sz w:val="24"/>
          <w:szCs w:val="24"/>
          <w:lang w:val="fr-FR"/>
        </w:rPr>
        <w:t>.</w:t>
      </w:r>
    </w:p>
    <w:p w:rsidR="00846216" w:rsidRPr="007C29D3" w:rsidRDefault="004C7CBD" w:rsidP="004B3690">
      <w:pPr>
        <w:spacing w:line="360" w:lineRule="auto"/>
        <w:ind w:right="227"/>
        <w:jc w:val="both"/>
        <w:rPr>
          <w:sz w:val="24"/>
          <w:szCs w:val="24"/>
          <w:lang w:val="fr-FR"/>
        </w:rPr>
      </w:pPr>
      <w:r w:rsidRPr="007C29D3">
        <w:rPr>
          <w:sz w:val="24"/>
          <w:szCs w:val="24"/>
          <w:lang w:val="fr-FR"/>
        </w:rPr>
        <w:t xml:space="preserve"> </w:t>
      </w:r>
      <w:r w:rsidR="00846216" w:rsidRPr="007C29D3">
        <w:rPr>
          <w:sz w:val="24"/>
          <w:szCs w:val="24"/>
          <w:lang w:val="fr-FR"/>
        </w:rPr>
        <w:t>-</w:t>
      </w:r>
      <w:r w:rsidR="001F12DB" w:rsidRPr="007C29D3">
        <w:rPr>
          <w:sz w:val="24"/>
          <w:szCs w:val="24"/>
          <w:lang w:val="fr-FR"/>
        </w:rPr>
        <w:t xml:space="preserve">Les </w:t>
      </w:r>
      <w:r w:rsidR="007453B2" w:rsidRPr="007C29D3">
        <w:rPr>
          <w:sz w:val="24"/>
          <w:szCs w:val="24"/>
          <w:lang w:val="fr-FR"/>
        </w:rPr>
        <w:t>candidat</w:t>
      </w:r>
      <w:r w:rsidR="00CD0B61">
        <w:rPr>
          <w:sz w:val="24"/>
          <w:szCs w:val="24"/>
          <w:lang w:val="fr-FR"/>
        </w:rPr>
        <w:t>-e-</w:t>
      </w:r>
      <w:r w:rsidR="006B78A5" w:rsidRPr="007C29D3">
        <w:rPr>
          <w:sz w:val="24"/>
          <w:szCs w:val="24"/>
          <w:lang w:val="fr-FR"/>
        </w:rPr>
        <w:t>s</w:t>
      </w:r>
      <w:r w:rsidR="001F12DB" w:rsidRPr="007C29D3">
        <w:rPr>
          <w:sz w:val="24"/>
          <w:szCs w:val="24"/>
          <w:lang w:val="fr-FR"/>
        </w:rPr>
        <w:t xml:space="preserve"> </w:t>
      </w:r>
      <w:r w:rsidR="007453B2" w:rsidRPr="007C29D3">
        <w:rPr>
          <w:sz w:val="24"/>
          <w:szCs w:val="24"/>
          <w:lang w:val="fr-FR"/>
        </w:rPr>
        <w:t>sélectionné</w:t>
      </w:r>
      <w:r w:rsidR="00CD0B61">
        <w:rPr>
          <w:sz w:val="24"/>
          <w:szCs w:val="24"/>
          <w:lang w:val="fr-FR"/>
        </w:rPr>
        <w:t>-e-</w:t>
      </w:r>
      <w:r w:rsidR="007453B2" w:rsidRPr="007C29D3">
        <w:rPr>
          <w:sz w:val="24"/>
          <w:szCs w:val="24"/>
          <w:lang w:val="fr-FR"/>
        </w:rPr>
        <w:t>s</w:t>
      </w:r>
      <w:r w:rsidR="001F12DB" w:rsidRPr="007C29D3">
        <w:rPr>
          <w:sz w:val="24"/>
          <w:szCs w:val="24"/>
          <w:lang w:val="fr-FR"/>
        </w:rPr>
        <w:t xml:space="preserve"> s’engagent à assurer leur</w:t>
      </w:r>
      <w:r w:rsidR="00846216" w:rsidRPr="007C29D3">
        <w:rPr>
          <w:sz w:val="24"/>
          <w:szCs w:val="24"/>
          <w:lang w:val="fr-FR"/>
        </w:rPr>
        <w:t>s</w:t>
      </w:r>
      <w:r w:rsidR="001F12DB" w:rsidRPr="007C29D3">
        <w:rPr>
          <w:sz w:val="24"/>
          <w:szCs w:val="24"/>
          <w:lang w:val="fr-FR"/>
        </w:rPr>
        <w:t xml:space="preserve"> participation</w:t>
      </w:r>
      <w:r w:rsidR="00846216" w:rsidRPr="007C29D3">
        <w:rPr>
          <w:sz w:val="24"/>
          <w:szCs w:val="24"/>
          <w:lang w:val="fr-FR"/>
        </w:rPr>
        <w:t>s</w:t>
      </w:r>
      <w:r w:rsidR="001F12DB" w:rsidRPr="007C29D3">
        <w:rPr>
          <w:sz w:val="24"/>
          <w:szCs w:val="24"/>
          <w:lang w:val="fr-FR"/>
        </w:rPr>
        <w:t xml:space="preserve"> dans au moins 80% des sessions de formation prévues.</w:t>
      </w:r>
    </w:p>
    <w:p w:rsidR="000B4E00" w:rsidRPr="007C29D3" w:rsidRDefault="000B4E00" w:rsidP="003E371D">
      <w:pPr>
        <w:spacing w:line="360" w:lineRule="auto"/>
        <w:ind w:right="227"/>
        <w:jc w:val="both"/>
        <w:rPr>
          <w:sz w:val="24"/>
          <w:szCs w:val="24"/>
          <w:lang w:val="fr-FR"/>
        </w:rPr>
      </w:pPr>
    </w:p>
    <w:sectPr w:rsidR="000B4E00" w:rsidRPr="007C29D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82" w:rsidRDefault="00784782" w:rsidP="0059777C">
      <w:pPr>
        <w:spacing w:after="0" w:line="240" w:lineRule="auto"/>
      </w:pPr>
      <w:r>
        <w:separator/>
      </w:r>
    </w:p>
  </w:endnote>
  <w:endnote w:type="continuationSeparator" w:id="0">
    <w:p w:rsidR="00784782" w:rsidRDefault="00784782" w:rsidP="0059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82" w:rsidRDefault="00784782" w:rsidP="0059777C">
      <w:pPr>
        <w:spacing w:after="0" w:line="240" w:lineRule="auto"/>
      </w:pPr>
      <w:r>
        <w:separator/>
      </w:r>
    </w:p>
  </w:footnote>
  <w:footnote w:type="continuationSeparator" w:id="0">
    <w:p w:rsidR="00784782" w:rsidRDefault="00784782" w:rsidP="0059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7C" w:rsidRDefault="005977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851"/>
    <w:multiLevelType w:val="hybridMultilevel"/>
    <w:tmpl w:val="46FA7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4D162C"/>
    <w:multiLevelType w:val="hybridMultilevel"/>
    <w:tmpl w:val="3450431A"/>
    <w:lvl w:ilvl="0" w:tplc="040C000D">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
    <w:nsid w:val="4D7B3327"/>
    <w:multiLevelType w:val="hybridMultilevel"/>
    <w:tmpl w:val="C79EAA42"/>
    <w:lvl w:ilvl="0" w:tplc="283C0B22">
      <w:start w:val="1"/>
      <w:numFmt w:val="decimal"/>
      <w:lvlText w:val="%1."/>
      <w:lvlJc w:val="left"/>
      <w:pPr>
        <w:ind w:left="501" w:hanging="360"/>
      </w:pPr>
      <w:rPr>
        <w:rFonts w:hint="default"/>
        <w:b w:val="0"/>
        <w:bCs/>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
    <w:nsid w:val="62B21E18"/>
    <w:multiLevelType w:val="hybridMultilevel"/>
    <w:tmpl w:val="7DAE0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4E"/>
    <w:rsid w:val="00026529"/>
    <w:rsid w:val="000422D1"/>
    <w:rsid w:val="00054D94"/>
    <w:rsid w:val="0008423F"/>
    <w:rsid w:val="000B019C"/>
    <w:rsid w:val="000B4E00"/>
    <w:rsid w:val="000C1F96"/>
    <w:rsid w:val="000C6F76"/>
    <w:rsid w:val="001735D0"/>
    <w:rsid w:val="001942AA"/>
    <w:rsid w:val="0019673F"/>
    <w:rsid w:val="001F12DB"/>
    <w:rsid w:val="001F78F2"/>
    <w:rsid w:val="00250486"/>
    <w:rsid w:val="00272253"/>
    <w:rsid w:val="00291795"/>
    <w:rsid w:val="002C1C86"/>
    <w:rsid w:val="002E6D9E"/>
    <w:rsid w:val="002F2E87"/>
    <w:rsid w:val="00312A77"/>
    <w:rsid w:val="0039389F"/>
    <w:rsid w:val="003E371D"/>
    <w:rsid w:val="00430075"/>
    <w:rsid w:val="00442964"/>
    <w:rsid w:val="00446520"/>
    <w:rsid w:val="00461E9C"/>
    <w:rsid w:val="00482EFE"/>
    <w:rsid w:val="00482F24"/>
    <w:rsid w:val="004A6CB5"/>
    <w:rsid w:val="004B3690"/>
    <w:rsid w:val="004B4735"/>
    <w:rsid w:val="004C7CBD"/>
    <w:rsid w:val="0051257C"/>
    <w:rsid w:val="00545A12"/>
    <w:rsid w:val="00581464"/>
    <w:rsid w:val="0059777C"/>
    <w:rsid w:val="005B26BA"/>
    <w:rsid w:val="005C6B2E"/>
    <w:rsid w:val="005C6B5C"/>
    <w:rsid w:val="005D5A6E"/>
    <w:rsid w:val="005E0B16"/>
    <w:rsid w:val="005F05B7"/>
    <w:rsid w:val="006642C8"/>
    <w:rsid w:val="00672E4E"/>
    <w:rsid w:val="0067406C"/>
    <w:rsid w:val="00683C8F"/>
    <w:rsid w:val="006B0E24"/>
    <w:rsid w:val="006B78A5"/>
    <w:rsid w:val="006D0189"/>
    <w:rsid w:val="006D1BDB"/>
    <w:rsid w:val="006F320A"/>
    <w:rsid w:val="007019B8"/>
    <w:rsid w:val="007230D4"/>
    <w:rsid w:val="00740C56"/>
    <w:rsid w:val="007453B2"/>
    <w:rsid w:val="00751EF4"/>
    <w:rsid w:val="0075628E"/>
    <w:rsid w:val="00784782"/>
    <w:rsid w:val="0079529A"/>
    <w:rsid w:val="007C10B1"/>
    <w:rsid w:val="007C29D3"/>
    <w:rsid w:val="007D3803"/>
    <w:rsid w:val="007E364A"/>
    <w:rsid w:val="007F07F1"/>
    <w:rsid w:val="00802905"/>
    <w:rsid w:val="00822725"/>
    <w:rsid w:val="0083030B"/>
    <w:rsid w:val="008417CC"/>
    <w:rsid w:val="00846216"/>
    <w:rsid w:val="00855898"/>
    <w:rsid w:val="00884AE8"/>
    <w:rsid w:val="008A3571"/>
    <w:rsid w:val="008C4269"/>
    <w:rsid w:val="008F1507"/>
    <w:rsid w:val="008F4DFC"/>
    <w:rsid w:val="00900CFC"/>
    <w:rsid w:val="009153B5"/>
    <w:rsid w:val="00923288"/>
    <w:rsid w:val="00925F20"/>
    <w:rsid w:val="00937210"/>
    <w:rsid w:val="0095421A"/>
    <w:rsid w:val="00970CCE"/>
    <w:rsid w:val="00976A14"/>
    <w:rsid w:val="00980FED"/>
    <w:rsid w:val="009830B9"/>
    <w:rsid w:val="00993BA9"/>
    <w:rsid w:val="009A0CCB"/>
    <w:rsid w:val="009D07A8"/>
    <w:rsid w:val="009D14B9"/>
    <w:rsid w:val="00A02DB9"/>
    <w:rsid w:val="00A23265"/>
    <w:rsid w:val="00A40328"/>
    <w:rsid w:val="00A5539F"/>
    <w:rsid w:val="00A7085A"/>
    <w:rsid w:val="00A872FF"/>
    <w:rsid w:val="00A968F4"/>
    <w:rsid w:val="00AC3ABE"/>
    <w:rsid w:val="00AD26A6"/>
    <w:rsid w:val="00AD3378"/>
    <w:rsid w:val="00AE1713"/>
    <w:rsid w:val="00AF025F"/>
    <w:rsid w:val="00AF6864"/>
    <w:rsid w:val="00B00748"/>
    <w:rsid w:val="00B00CE8"/>
    <w:rsid w:val="00B04CCC"/>
    <w:rsid w:val="00B1155E"/>
    <w:rsid w:val="00B41012"/>
    <w:rsid w:val="00B5430F"/>
    <w:rsid w:val="00B65DA6"/>
    <w:rsid w:val="00B91A1A"/>
    <w:rsid w:val="00BC7702"/>
    <w:rsid w:val="00BF43AD"/>
    <w:rsid w:val="00C15F3A"/>
    <w:rsid w:val="00C31F96"/>
    <w:rsid w:val="00C55249"/>
    <w:rsid w:val="00CA0D7D"/>
    <w:rsid w:val="00CA19E3"/>
    <w:rsid w:val="00CC0268"/>
    <w:rsid w:val="00CD0B61"/>
    <w:rsid w:val="00CD3CC1"/>
    <w:rsid w:val="00CD4D8E"/>
    <w:rsid w:val="00CE4580"/>
    <w:rsid w:val="00D037BD"/>
    <w:rsid w:val="00D37FB9"/>
    <w:rsid w:val="00D52DA9"/>
    <w:rsid w:val="00D601E9"/>
    <w:rsid w:val="00D83573"/>
    <w:rsid w:val="00D948D5"/>
    <w:rsid w:val="00E24381"/>
    <w:rsid w:val="00E302CB"/>
    <w:rsid w:val="00EB4B58"/>
    <w:rsid w:val="00F33513"/>
    <w:rsid w:val="00F468AB"/>
    <w:rsid w:val="00F51A36"/>
    <w:rsid w:val="00F71490"/>
    <w:rsid w:val="00FC1C8C"/>
    <w:rsid w:val="00FD5703"/>
    <w:rsid w:val="00FF12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288"/>
    <w:pPr>
      <w:ind w:left="720"/>
      <w:contextualSpacing/>
    </w:pPr>
  </w:style>
  <w:style w:type="table" w:styleId="Listemoyenne2-Accent1">
    <w:name w:val="Medium List 2 Accent 1"/>
    <w:basedOn w:val="TableauNormal"/>
    <w:uiPriority w:val="66"/>
    <w:rsid w:val="00EB4B58"/>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39"/>
    <w:rsid w:val="00EB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75628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arquedecommentaire">
    <w:name w:val="annotation reference"/>
    <w:basedOn w:val="Policepardfaut"/>
    <w:uiPriority w:val="99"/>
    <w:semiHidden/>
    <w:unhideWhenUsed/>
    <w:rsid w:val="005C6B5C"/>
    <w:rPr>
      <w:sz w:val="16"/>
      <w:szCs w:val="16"/>
    </w:rPr>
  </w:style>
  <w:style w:type="paragraph" w:styleId="Commentaire">
    <w:name w:val="annotation text"/>
    <w:basedOn w:val="Normal"/>
    <w:link w:val="CommentaireCar"/>
    <w:uiPriority w:val="99"/>
    <w:semiHidden/>
    <w:unhideWhenUsed/>
    <w:rsid w:val="005C6B5C"/>
    <w:pPr>
      <w:spacing w:line="240" w:lineRule="auto"/>
    </w:pPr>
    <w:rPr>
      <w:sz w:val="20"/>
      <w:szCs w:val="20"/>
    </w:rPr>
  </w:style>
  <w:style w:type="character" w:customStyle="1" w:styleId="CommentaireCar">
    <w:name w:val="Commentaire Car"/>
    <w:basedOn w:val="Policepardfaut"/>
    <w:link w:val="Commentaire"/>
    <w:uiPriority w:val="99"/>
    <w:semiHidden/>
    <w:rsid w:val="005C6B5C"/>
    <w:rPr>
      <w:sz w:val="20"/>
      <w:szCs w:val="20"/>
      <w:lang w:val="it-IT" w:bidi="ar-TN"/>
    </w:rPr>
  </w:style>
  <w:style w:type="paragraph" w:styleId="Objetducommentaire">
    <w:name w:val="annotation subject"/>
    <w:basedOn w:val="Commentaire"/>
    <w:next w:val="Commentaire"/>
    <w:link w:val="ObjetducommentaireCar"/>
    <w:uiPriority w:val="99"/>
    <w:semiHidden/>
    <w:unhideWhenUsed/>
    <w:rsid w:val="005C6B5C"/>
    <w:rPr>
      <w:b/>
      <w:bCs/>
    </w:rPr>
  </w:style>
  <w:style w:type="character" w:customStyle="1" w:styleId="ObjetducommentaireCar">
    <w:name w:val="Objet du commentaire Car"/>
    <w:basedOn w:val="CommentaireCar"/>
    <w:link w:val="Objetducommentaire"/>
    <w:uiPriority w:val="99"/>
    <w:semiHidden/>
    <w:rsid w:val="005C6B5C"/>
    <w:rPr>
      <w:b/>
      <w:bCs/>
      <w:sz w:val="20"/>
      <w:szCs w:val="20"/>
      <w:lang w:val="it-IT" w:bidi="ar-TN"/>
    </w:rPr>
  </w:style>
  <w:style w:type="paragraph" w:styleId="Textedebulles">
    <w:name w:val="Balloon Text"/>
    <w:basedOn w:val="Normal"/>
    <w:link w:val="TextedebullesCar"/>
    <w:uiPriority w:val="99"/>
    <w:semiHidden/>
    <w:unhideWhenUsed/>
    <w:rsid w:val="005C6B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6B5C"/>
    <w:rPr>
      <w:rFonts w:ascii="Segoe UI" w:hAnsi="Segoe UI" w:cs="Segoe UI"/>
      <w:sz w:val="18"/>
      <w:szCs w:val="18"/>
      <w:lang w:val="it-IT" w:bidi="ar-TN"/>
    </w:rPr>
  </w:style>
  <w:style w:type="paragraph" w:styleId="En-tte">
    <w:name w:val="header"/>
    <w:basedOn w:val="Normal"/>
    <w:link w:val="En-tteCar"/>
    <w:uiPriority w:val="99"/>
    <w:unhideWhenUsed/>
    <w:rsid w:val="0059777C"/>
    <w:pPr>
      <w:tabs>
        <w:tab w:val="center" w:pos="4536"/>
        <w:tab w:val="right" w:pos="9072"/>
      </w:tabs>
      <w:spacing w:after="0" w:line="240" w:lineRule="auto"/>
    </w:pPr>
  </w:style>
  <w:style w:type="character" w:customStyle="1" w:styleId="En-tteCar">
    <w:name w:val="En-tête Car"/>
    <w:basedOn w:val="Policepardfaut"/>
    <w:link w:val="En-tte"/>
    <w:uiPriority w:val="99"/>
    <w:rsid w:val="0059777C"/>
    <w:rPr>
      <w:lang w:val="it-IT" w:bidi="ar-TN"/>
    </w:rPr>
  </w:style>
  <w:style w:type="paragraph" w:styleId="Pieddepage">
    <w:name w:val="footer"/>
    <w:basedOn w:val="Normal"/>
    <w:link w:val="PieddepageCar"/>
    <w:uiPriority w:val="99"/>
    <w:unhideWhenUsed/>
    <w:rsid w:val="00597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77C"/>
    <w:rPr>
      <w:lang w:val="it-IT" w:bidi="ar-TN"/>
    </w:rPr>
  </w:style>
  <w:style w:type="paragraph" w:customStyle="1" w:styleId="Predefinito">
    <w:name w:val="Predefinito"/>
    <w:rsid w:val="0083030B"/>
    <w:pPr>
      <w:suppressAutoHyphens/>
      <w:autoSpaceDN w:val="0"/>
      <w:spacing w:after="0" w:line="200" w:lineRule="atLeast"/>
      <w:textAlignment w:val="baseline"/>
    </w:pPr>
    <w:rPr>
      <w:rFonts w:ascii="Lucida Sans" w:eastAsia="Microsoft YaHei" w:hAnsi="Lucida Sans" w:cs="Lucida Sans"/>
      <w:color w:val="FFFFFF"/>
      <w:kern w:val="3"/>
      <w:sz w:val="36"/>
      <w:szCs w:val="36"/>
      <w:lang w:val="it-IT"/>
    </w:rPr>
  </w:style>
  <w:style w:type="paragraph" w:customStyle="1" w:styleId="Standard">
    <w:name w:val="Standard"/>
    <w:rsid w:val="0083030B"/>
    <w:pPr>
      <w:suppressAutoHyphens/>
      <w:autoSpaceDN w:val="0"/>
      <w:spacing w:after="200" w:line="276" w:lineRule="auto"/>
      <w:textAlignment w:val="baseline"/>
    </w:pPr>
    <w:rPr>
      <w:rFonts w:ascii="Calibri" w:eastAsia="SimSun" w:hAnsi="Calibri" w:cs="Calibri"/>
      <w:kern w:val="3"/>
      <w:lang w:val="it-IT"/>
    </w:rPr>
  </w:style>
  <w:style w:type="character" w:styleId="Lienhypertexte">
    <w:name w:val="Hyperlink"/>
    <w:basedOn w:val="Policepardfaut"/>
    <w:uiPriority w:val="99"/>
    <w:unhideWhenUsed/>
    <w:rsid w:val="00A232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288"/>
    <w:pPr>
      <w:ind w:left="720"/>
      <w:contextualSpacing/>
    </w:pPr>
  </w:style>
  <w:style w:type="table" w:styleId="Listemoyenne2-Accent1">
    <w:name w:val="Medium List 2 Accent 1"/>
    <w:basedOn w:val="TableauNormal"/>
    <w:uiPriority w:val="66"/>
    <w:rsid w:val="00EB4B58"/>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39"/>
    <w:rsid w:val="00EB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75628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arquedecommentaire">
    <w:name w:val="annotation reference"/>
    <w:basedOn w:val="Policepardfaut"/>
    <w:uiPriority w:val="99"/>
    <w:semiHidden/>
    <w:unhideWhenUsed/>
    <w:rsid w:val="005C6B5C"/>
    <w:rPr>
      <w:sz w:val="16"/>
      <w:szCs w:val="16"/>
    </w:rPr>
  </w:style>
  <w:style w:type="paragraph" w:styleId="Commentaire">
    <w:name w:val="annotation text"/>
    <w:basedOn w:val="Normal"/>
    <w:link w:val="CommentaireCar"/>
    <w:uiPriority w:val="99"/>
    <w:semiHidden/>
    <w:unhideWhenUsed/>
    <w:rsid w:val="005C6B5C"/>
    <w:pPr>
      <w:spacing w:line="240" w:lineRule="auto"/>
    </w:pPr>
    <w:rPr>
      <w:sz w:val="20"/>
      <w:szCs w:val="20"/>
    </w:rPr>
  </w:style>
  <w:style w:type="character" w:customStyle="1" w:styleId="CommentaireCar">
    <w:name w:val="Commentaire Car"/>
    <w:basedOn w:val="Policepardfaut"/>
    <w:link w:val="Commentaire"/>
    <w:uiPriority w:val="99"/>
    <w:semiHidden/>
    <w:rsid w:val="005C6B5C"/>
    <w:rPr>
      <w:sz w:val="20"/>
      <w:szCs w:val="20"/>
      <w:lang w:val="it-IT" w:bidi="ar-TN"/>
    </w:rPr>
  </w:style>
  <w:style w:type="paragraph" w:styleId="Objetducommentaire">
    <w:name w:val="annotation subject"/>
    <w:basedOn w:val="Commentaire"/>
    <w:next w:val="Commentaire"/>
    <w:link w:val="ObjetducommentaireCar"/>
    <w:uiPriority w:val="99"/>
    <w:semiHidden/>
    <w:unhideWhenUsed/>
    <w:rsid w:val="005C6B5C"/>
    <w:rPr>
      <w:b/>
      <w:bCs/>
    </w:rPr>
  </w:style>
  <w:style w:type="character" w:customStyle="1" w:styleId="ObjetducommentaireCar">
    <w:name w:val="Objet du commentaire Car"/>
    <w:basedOn w:val="CommentaireCar"/>
    <w:link w:val="Objetducommentaire"/>
    <w:uiPriority w:val="99"/>
    <w:semiHidden/>
    <w:rsid w:val="005C6B5C"/>
    <w:rPr>
      <w:b/>
      <w:bCs/>
      <w:sz w:val="20"/>
      <w:szCs w:val="20"/>
      <w:lang w:val="it-IT" w:bidi="ar-TN"/>
    </w:rPr>
  </w:style>
  <w:style w:type="paragraph" w:styleId="Textedebulles">
    <w:name w:val="Balloon Text"/>
    <w:basedOn w:val="Normal"/>
    <w:link w:val="TextedebullesCar"/>
    <w:uiPriority w:val="99"/>
    <w:semiHidden/>
    <w:unhideWhenUsed/>
    <w:rsid w:val="005C6B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6B5C"/>
    <w:rPr>
      <w:rFonts w:ascii="Segoe UI" w:hAnsi="Segoe UI" w:cs="Segoe UI"/>
      <w:sz w:val="18"/>
      <w:szCs w:val="18"/>
      <w:lang w:val="it-IT" w:bidi="ar-TN"/>
    </w:rPr>
  </w:style>
  <w:style w:type="paragraph" w:styleId="En-tte">
    <w:name w:val="header"/>
    <w:basedOn w:val="Normal"/>
    <w:link w:val="En-tteCar"/>
    <w:uiPriority w:val="99"/>
    <w:unhideWhenUsed/>
    <w:rsid w:val="0059777C"/>
    <w:pPr>
      <w:tabs>
        <w:tab w:val="center" w:pos="4536"/>
        <w:tab w:val="right" w:pos="9072"/>
      </w:tabs>
      <w:spacing w:after="0" w:line="240" w:lineRule="auto"/>
    </w:pPr>
  </w:style>
  <w:style w:type="character" w:customStyle="1" w:styleId="En-tteCar">
    <w:name w:val="En-tête Car"/>
    <w:basedOn w:val="Policepardfaut"/>
    <w:link w:val="En-tte"/>
    <w:uiPriority w:val="99"/>
    <w:rsid w:val="0059777C"/>
    <w:rPr>
      <w:lang w:val="it-IT" w:bidi="ar-TN"/>
    </w:rPr>
  </w:style>
  <w:style w:type="paragraph" w:styleId="Pieddepage">
    <w:name w:val="footer"/>
    <w:basedOn w:val="Normal"/>
    <w:link w:val="PieddepageCar"/>
    <w:uiPriority w:val="99"/>
    <w:unhideWhenUsed/>
    <w:rsid w:val="00597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77C"/>
    <w:rPr>
      <w:lang w:val="it-IT" w:bidi="ar-TN"/>
    </w:rPr>
  </w:style>
  <w:style w:type="paragraph" w:customStyle="1" w:styleId="Predefinito">
    <w:name w:val="Predefinito"/>
    <w:rsid w:val="0083030B"/>
    <w:pPr>
      <w:suppressAutoHyphens/>
      <w:autoSpaceDN w:val="0"/>
      <w:spacing w:after="0" w:line="200" w:lineRule="atLeast"/>
      <w:textAlignment w:val="baseline"/>
    </w:pPr>
    <w:rPr>
      <w:rFonts w:ascii="Lucida Sans" w:eastAsia="Microsoft YaHei" w:hAnsi="Lucida Sans" w:cs="Lucida Sans"/>
      <w:color w:val="FFFFFF"/>
      <w:kern w:val="3"/>
      <w:sz w:val="36"/>
      <w:szCs w:val="36"/>
      <w:lang w:val="it-IT"/>
    </w:rPr>
  </w:style>
  <w:style w:type="paragraph" w:customStyle="1" w:styleId="Standard">
    <w:name w:val="Standard"/>
    <w:rsid w:val="0083030B"/>
    <w:pPr>
      <w:suppressAutoHyphens/>
      <w:autoSpaceDN w:val="0"/>
      <w:spacing w:after="200" w:line="276" w:lineRule="auto"/>
      <w:textAlignment w:val="baseline"/>
    </w:pPr>
    <w:rPr>
      <w:rFonts w:ascii="Calibri" w:eastAsia="SimSun" w:hAnsi="Calibri" w:cs="Calibri"/>
      <w:kern w:val="3"/>
      <w:lang w:val="it-IT"/>
    </w:rPr>
  </w:style>
  <w:style w:type="character" w:styleId="Lienhypertexte">
    <w:name w:val="Hyperlink"/>
    <w:basedOn w:val="Policepardfaut"/>
    <w:uiPriority w:val="99"/>
    <w:unhideWhenUsed/>
    <w:rsid w:val="00A23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jotform.com/230333393037551"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546</Words>
  <Characters>3008</Characters>
  <Application>Microsoft Office Word</Application>
  <DocSecurity>0</DocSecurity>
  <Lines>25</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cp:lastPrinted>2021-07-09T13:26:00Z</cp:lastPrinted>
  <dcterms:created xsi:type="dcterms:W3CDTF">2023-02-21T15:40:00Z</dcterms:created>
  <dcterms:modified xsi:type="dcterms:W3CDTF">2023-02-21T16:01:00Z</dcterms:modified>
</cp:coreProperties>
</file>