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245" w:rsidRPr="004C0245" w:rsidRDefault="004C0245" w:rsidP="004C0245">
      <w:pPr>
        <w:shd w:val="clear" w:color="auto" w:fill="FFFFFF"/>
        <w:spacing w:before="300" w:after="204" w:line="240" w:lineRule="auto"/>
        <w:jc w:val="center"/>
        <w:outlineLvl w:val="0"/>
        <w:rPr>
          <w:rFonts w:ascii="inherit" w:eastAsia="Times New Roman" w:hAnsi="inherit" w:cs="Arial"/>
          <w:b/>
          <w:bCs/>
          <w:color w:val="000000"/>
          <w:kern w:val="36"/>
          <w:sz w:val="28"/>
          <w:szCs w:val="28"/>
          <w:lang w:eastAsia="fr-FR"/>
        </w:rPr>
      </w:pPr>
      <w:r w:rsidRPr="004C0245">
        <w:rPr>
          <w:rFonts w:ascii="inherit" w:eastAsia="Times New Roman" w:hAnsi="inherit" w:cs="Arial"/>
          <w:b/>
          <w:bCs/>
          <w:color w:val="000000"/>
          <w:kern w:val="36"/>
          <w:sz w:val="28"/>
          <w:szCs w:val="28"/>
          <w:lang w:eastAsia="fr-FR"/>
        </w:rPr>
        <w:t>Fiche de poste : Chef de projet / Team Leader (</w:t>
      </w:r>
      <w:bookmarkStart w:id="0" w:name="_GoBack"/>
      <w:bookmarkEnd w:id="0"/>
      <w:r w:rsidRPr="004C0245">
        <w:rPr>
          <w:rFonts w:ascii="inherit" w:eastAsia="Times New Roman" w:hAnsi="inherit" w:cs="Arial"/>
          <w:b/>
          <w:bCs/>
          <w:color w:val="000000"/>
          <w:kern w:val="36"/>
          <w:sz w:val="28"/>
          <w:szCs w:val="28"/>
          <w:lang w:eastAsia="fr-FR"/>
        </w:rPr>
        <w:t>H/F)</w:t>
      </w:r>
    </w:p>
    <w:p w:rsidR="004C0245" w:rsidRPr="004C0245" w:rsidRDefault="004C0245" w:rsidP="004C0245">
      <w:pPr>
        <w:pStyle w:val="Paragraphedeliste"/>
        <w:numPr>
          <w:ilvl w:val="0"/>
          <w:numId w:val="9"/>
        </w:numPr>
        <w:pBdr>
          <w:left w:val="single" w:sz="24" w:space="15" w:color="1981CF"/>
        </w:pBdr>
        <w:shd w:val="clear" w:color="auto" w:fill="FFFFFF"/>
        <w:spacing w:before="600" w:after="300" w:line="240" w:lineRule="auto"/>
        <w:outlineLvl w:val="1"/>
        <w:rPr>
          <w:rFonts w:ascii="Arial" w:eastAsia="Times New Roman" w:hAnsi="Arial" w:cs="Arial"/>
          <w:b/>
          <w:color w:val="333333"/>
          <w:sz w:val="20"/>
          <w:szCs w:val="20"/>
          <w:lang w:eastAsia="fr-FR"/>
        </w:rPr>
      </w:pPr>
      <w:r w:rsidRPr="004C0245">
        <w:rPr>
          <w:rFonts w:ascii="Arial" w:eastAsia="Times New Roman" w:hAnsi="Arial" w:cs="Arial"/>
          <w:b/>
          <w:color w:val="333333"/>
          <w:sz w:val="20"/>
          <w:szCs w:val="20"/>
          <w:lang w:eastAsia="fr-FR"/>
        </w:rPr>
        <w:t>Description de la mission</w:t>
      </w:r>
    </w:p>
    <w:p w:rsidR="004C0245" w:rsidRPr="004C0245" w:rsidRDefault="004C0245" w:rsidP="004C0245">
      <w:pPr>
        <w:shd w:val="clear" w:color="auto" w:fill="FFFFFF"/>
        <w:spacing w:after="150"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Basé à Tunis, le chef de projet assure la coordination et la supervision globale (technique et financière) du projet. Sous la responsabilité du siège d’Expertise France, il assure le pilotage global des activités, la communication et la redevabilité du projet vis-à-vis des différentes parties prenantes (AFD et partenaires tunisiens). Il assure également la cohérence avec les interventions sur le sujet des autres PTF</w:t>
      </w:r>
      <w:bookmarkStart w:id="1" w:name="_ftnref1"/>
      <w:r w:rsidRPr="004C0245">
        <w:rPr>
          <w:rFonts w:ascii="Arial" w:eastAsia="Times New Roman" w:hAnsi="Arial" w:cs="Arial"/>
          <w:color w:val="244892"/>
          <w:sz w:val="20"/>
          <w:szCs w:val="20"/>
          <w:u w:val="single"/>
          <w:lang w:eastAsia="fr-FR"/>
        </w:rPr>
        <w:t xml:space="preserve"> </w:t>
      </w:r>
      <w:r w:rsidRPr="004C0245">
        <w:rPr>
          <w:rFonts w:ascii="Arial" w:eastAsia="Times New Roman" w:hAnsi="Arial" w:cs="Arial"/>
          <w:color w:val="333333"/>
          <w:sz w:val="20"/>
          <w:szCs w:val="20"/>
          <w:lang w:eastAsia="fr-FR"/>
        </w:rPr>
        <w:t>de la Tunisie.</w:t>
      </w:r>
    </w:p>
    <w:p w:rsidR="004C0245" w:rsidRPr="004C0245" w:rsidRDefault="004C0245" w:rsidP="004C0245">
      <w:pPr>
        <w:shd w:val="clear" w:color="auto" w:fill="FFFFFF"/>
        <w:spacing w:after="150"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Le chef de projet travaillera avec un chargé de projet au siège d’Expertise France qui sera son point focal et avec l’appui de la CAM.</w:t>
      </w:r>
    </w:p>
    <w:p w:rsidR="004C0245" w:rsidRPr="004C0245" w:rsidRDefault="004C0245" w:rsidP="004C0245">
      <w:pPr>
        <w:shd w:val="clear" w:color="auto" w:fill="FFFFFF"/>
        <w:spacing w:after="150"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Basé à Tunis sur toute la durée du projet, le Chef de Projet est en charge de la mise en œuvre opérationnelle des composantes et activités et assure la coordination globale du projet. Il contribue à la mise en œuvre globale de l’assistance technique en pilotant les travaux de l’expert technique principal et des experts court-terme.</w:t>
      </w:r>
    </w:p>
    <w:p w:rsidR="004C0245" w:rsidRPr="004C0245" w:rsidRDefault="004C0245" w:rsidP="004C0245">
      <w:pPr>
        <w:shd w:val="clear" w:color="auto" w:fill="FFFFFF"/>
        <w:spacing w:after="150"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 xml:space="preserve">Sous la responsabilité du siège d’Expertise France à Paris, en lien avec le chargé de projet (basé au siège d’EF), le Chef de projet sera l’interlocuteur privilégié </w:t>
      </w:r>
      <w:proofErr w:type="spellStart"/>
      <w:r w:rsidRPr="004C0245">
        <w:rPr>
          <w:rFonts w:ascii="Arial" w:eastAsia="Times New Roman" w:hAnsi="Arial" w:cs="Arial"/>
          <w:color w:val="333333"/>
          <w:sz w:val="20"/>
          <w:szCs w:val="20"/>
          <w:lang w:eastAsia="fr-FR"/>
        </w:rPr>
        <w:t>del’AFD</w:t>
      </w:r>
      <w:proofErr w:type="spellEnd"/>
      <w:r w:rsidRPr="004C0245">
        <w:rPr>
          <w:rFonts w:ascii="Arial" w:eastAsia="Times New Roman" w:hAnsi="Arial" w:cs="Arial"/>
          <w:color w:val="333333"/>
          <w:sz w:val="20"/>
          <w:szCs w:val="20"/>
          <w:lang w:eastAsia="fr-FR"/>
        </w:rPr>
        <w:t xml:space="preserve"> à Tunis et du bénéficiaire principal, le Ministère de l’économie et de la planification (MEP). Il est chargé de faire le lien avec toutes les autres parties prenantes du projet et d’assurer le pilotage transversal du projet.</w:t>
      </w:r>
    </w:p>
    <w:p w:rsidR="004C0245" w:rsidRPr="004C0245" w:rsidRDefault="004C0245" w:rsidP="004C0245">
      <w:pPr>
        <w:shd w:val="clear" w:color="auto" w:fill="FFFFFF"/>
        <w:spacing w:after="150"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 xml:space="preserve">Il est chargé d’assurer la bonne exécution des obligations contractuelles d’Expertise France, notamment la planification (opérationnelle et financière), la mise en œuvre, le contrôle qualité des activités et des livrables associés et le </w:t>
      </w:r>
      <w:proofErr w:type="spellStart"/>
      <w:r w:rsidRPr="004C0245">
        <w:rPr>
          <w:rFonts w:ascii="Arial" w:eastAsia="Times New Roman" w:hAnsi="Arial" w:cs="Arial"/>
          <w:color w:val="333333"/>
          <w:sz w:val="20"/>
          <w:szCs w:val="20"/>
          <w:lang w:eastAsia="fr-FR"/>
        </w:rPr>
        <w:t>reporting</w:t>
      </w:r>
      <w:proofErr w:type="spellEnd"/>
      <w:r w:rsidRPr="004C0245">
        <w:rPr>
          <w:rFonts w:ascii="Arial" w:eastAsia="Times New Roman" w:hAnsi="Arial" w:cs="Arial"/>
          <w:color w:val="333333"/>
          <w:sz w:val="20"/>
          <w:szCs w:val="20"/>
          <w:lang w:eastAsia="fr-FR"/>
        </w:rPr>
        <w:t>. Il garantit la bonne prise en compte des questions transversales au projet (E&amp;S, égalité homme-femme), supervise la bonne exécution des actions de communication et de visibilité du projet ainsi que la capitalisation sur l’ensemble des composantes et activités.</w:t>
      </w:r>
    </w:p>
    <w:p w:rsidR="004C0245" w:rsidRPr="004C0245" w:rsidRDefault="004C0245" w:rsidP="004C0245">
      <w:pPr>
        <w:shd w:val="clear" w:color="auto" w:fill="FFFFFF"/>
        <w:spacing w:after="150"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Dans le détail, le Chef de projet devra assurer les missions suivantes :</w:t>
      </w:r>
    </w:p>
    <w:p w:rsidR="004C0245" w:rsidRPr="004C0245" w:rsidRDefault="004C0245" w:rsidP="004C0245">
      <w:pPr>
        <w:shd w:val="clear" w:color="auto" w:fill="FFFFFF"/>
        <w:spacing w:after="150" w:line="240" w:lineRule="auto"/>
        <w:jc w:val="both"/>
        <w:rPr>
          <w:rFonts w:ascii="Arial" w:eastAsia="Times New Roman" w:hAnsi="Arial" w:cs="Arial"/>
          <w:color w:val="333333"/>
          <w:sz w:val="20"/>
          <w:szCs w:val="20"/>
          <w:lang w:eastAsia="fr-FR"/>
        </w:rPr>
      </w:pPr>
      <w:r w:rsidRPr="004C0245">
        <w:rPr>
          <w:rFonts w:ascii="Arial" w:eastAsia="Times New Roman" w:hAnsi="Arial" w:cs="Arial"/>
          <w:b/>
          <w:bCs/>
          <w:color w:val="333333"/>
          <w:sz w:val="20"/>
          <w:szCs w:val="20"/>
          <w:u w:val="single"/>
          <w:lang w:eastAsia="fr-FR"/>
        </w:rPr>
        <w:t>Pilotage du projet</w:t>
      </w:r>
    </w:p>
    <w:p w:rsidR="004C0245" w:rsidRPr="004C0245" w:rsidRDefault="004C0245" w:rsidP="004C0245">
      <w:pPr>
        <w:shd w:val="clear" w:color="auto" w:fill="FFFFFF"/>
        <w:spacing w:after="150"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Le Chef de projet est responsable de la planification opérationnelle (plan d’action du projet et chronogramme) et financière et de la mise en œuvre du projet, en ligne avec la proposition technique. Il devra à cet effet conduire une phase de démarrage qui devra aboutir sur un plan d’action, une mise à jour et un renforcement de la proposition technique et du cadre logique du projet.</w:t>
      </w:r>
    </w:p>
    <w:p w:rsidR="004C0245" w:rsidRPr="004C0245" w:rsidRDefault="004C0245" w:rsidP="004C0245">
      <w:pPr>
        <w:shd w:val="clear" w:color="auto" w:fill="FFFFFF"/>
        <w:spacing w:after="150"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Le Chef de projet est en charge de prendre des orientations stratégiques, en étroite collaboration avec le Ministère de l’économie et de la planification (MEP) et les partenaires techniques afin de garantir l’atteinte des objectifs fixés.</w:t>
      </w:r>
    </w:p>
    <w:p w:rsidR="004C0245" w:rsidRPr="004C0245" w:rsidRDefault="004C0245" w:rsidP="004C0245">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Planifie, pilote et coordonne la mise en œuvre du projet en étroite collaboration avec le MEP, les partenaires techniques et l’équipe projet ;</w:t>
      </w:r>
    </w:p>
    <w:p w:rsidR="004C0245" w:rsidRPr="004C0245" w:rsidRDefault="004C0245" w:rsidP="004C0245">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Supervise la mise en œuvre globale de l’assistance technique en lien avec l’expert technique principal et les experts court-terme ;</w:t>
      </w:r>
    </w:p>
    <w:p w:rsidR="004C0245" w:rsidRPr="004C0245" w:rsidRDefault="004C0245" w:rsidP="004C0245">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Élabore le plan de passation des marchés, les lignes directrices, réalise les négociations contractuelles opérationnelles, le contrôle qualité des contrats et le suivi des engagements contractuels, etc. ;</w:t>
      </w:r>
    </w:p>
    <w:p w:rsidR="004C0245" w:rsidRPr="004C0245" w:rsidRDefault="004C0245" w:rsidP="004C0245">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Identifie les besoins en matière d’expertise sur les différentes composantes et assure la bonne mobilisation des experts (rédaction de termes de référence, entretiens et recrutements) ;</w:t>
      </w:r>
    </w:p>
    <w:p w:rsidR="004C0245" w:rsidRPr="004C0245" w:rsidRDefault="004C0245" w:rsidP="004C0245">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Supervise l’organisation des missions court-terme et autres actions nécessitant des déplacements (visites d’étude, participation à des évènements etc.) ;</w:t>
      </w:r>
    </w:p>
    <w:p w:rsidR="004C0245" w:rsidRPr="004C0245" w:rsidRDefault="004C0245" w:rsidP="004C0245">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Assure un contrôle qualité dans la réalisation des activités et des livrables associés ;</w:t>
      </w:r>
    </w:p>
    <w:p w:rsidR="004C0245" w:rsidRPr="004C0245" w:rsidRDefault="004C0245" w:rsidP="004C0245">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Prépare les comités de pilotage, supervise et coordonne les comités techniques ;</w:t>
      </w:r>
    </w:p>
    <w:p w:rsidR="004C0245" w:rsidRPr="004C0245" w:rsidRDefault="004C0245" w:rsidP="004C0245">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 xml:space="preserve">Assure le </w:t>
      </w:r>
      <w:proofErr w:type="spellStart"/>
      <w:r w:rsidRPr="004C0245">
        <w:rPr>
          <w:rFonts w:ascii="Arial" w:eastAsia="Times New Roman" w:hAnsi="Arial" w:cs="Arial"/>
          <w:color w:val="333333"/>
          <w:sz w:val="20"/>
          <w:szCs w:val="20"/>
          <w:lang w:eastAsia="fr-FR"/>
        </w:rPr>
        <w:t>reporting</w:t>
      </w:r>
      <w:proofErr w:type="spellEnd"/>
      <w:r w:rsidRPr="004C0245">
        <w:rPr>
          <w:rFonts w:ascii="Arial" w:eastAsia="Times New Roman" w:hAnsi="Arial" w:cs="Arial"/>
          <w:color w:val="333333"/>
          <w:sz w:val="20"/>
          <w:szCs w:val="20"/>
          <w:lang w:eastAsia="fr-FR"/>
        </w:rPr>
        <w:t xml:space="preserve"> technique (rapport de démarrage, rapports intermédiaires, rapport final) ;</w:t>
      </w:r>
    </w:p>
    <w:p w:rsidR="004C0245" w:rsidRPr="004C0245" w:rsidRDefault="004C0245" w:rsidP="004C0245">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Fait le suivi des indicateurs de réalisation des activités et d’atteinte des objectifs du projet ;</w:t>
      </w:r>
    </w:p>
    <w:p w:rsidR="004C0245" w:rsidRPr="004C0245" w:rsidRDefault="004C0245" w:rsidP="004C0245">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lastRenderedPageBreak/>
        <w:t>Supervise l’élaboration et la mise en œuvre de la stratégie de communication ;</w:t>
      </w:r>
    </w:p>
    <w:p w:rsidR="004C0245" w:rsidRPr="004C0245" w:rsidRDefault="004C0245" w:rsidP="004C0245">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Supervise l’élaboration et la mise en œuvre du dispositif de suivi-évaluation ;</w:t>
      </w:r>
    </w:p>
    <w:p w:rsidR="004C0245" w:rsidRPr="004C0245" w:rsidRDefault="004C0245" w:rsidP="004C0245">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Supervise l’élaboration et la mise en œuvre de la méthodologie de capitalisation ;</w:t>
      </w:r>
    </w:p>
    <w:p w:rsidR="004C0245" w:rsidRPr="004C0245" w:rsidRDefault="004C0245" w:rsidP="004C0245">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Représente Expertise France auprès de l’AFD et des bénéficiaires.</w:t>
      </w:r>
    </w:p>
    <w:p w:rsidR="004C0245" w:rsidRPr="004C0245" w:rsidRDefault="004C0245" w:rsidP="004C0245">
      <w:pPr>
        <w:shd w:val="clear" w:color="auto" w:fill="FFFFFF"/>
        <w:spacing w:after="150"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Dans le cadre de la mise en œuvre de ce projet, une attention particulière devra être prêtée à la coordination opérationnelle avec le projet PEMA de la GIZ. À ce titre un document explicitant la complémentarité avec ce projet et les mécanismes de coordination sur toute la période de mise en œuvre devra être annexé au rapport de démarrage.</w:t>
      </w:r>
    </w:p>
    <w:p w:rsidR="004C0245" w:rsidRPr="004C0245" w:rsidRDefault="004C0245" w:rsidP="004C0245">
      <w:pPr>
        <w:shd w:val="clear" w:color="auto" w:fill="FFFFFF"/>
        <w:spacing w:after="150" w:line="240" w:lineRule="auto"/>
        <w:jc w:val="both"/>
        <w:rPr>
          <w:rFonts w:ascii="Arial" w:eastAsia="Times New Roman" w:hAnsi="Arial" w:cs="Arial"/>
          <w:color w:val="333333"/>
          <w:sz w:val="20"/>
          <w:szCs w:val="20"/>
          <w:lang w:eastAsia="fr-FR"/>
        </w:rPr>
      </w:pPr>
      <w:r w:rsidRPr="004C0245">
        <w:rPr>
          <w:rFonts w:ascii="Arial" w:eastAsia="Times New Roman" w:hAnsi="Arial" w:cs="Arial"/>
          <w:b/>
          <w:bCs/>
          <w:color w:val="333333"/>
          <w:sz w:val="20"/>
          <w:szCs w:val="20"/>
          <w:u w:val="single"/>
          <w:lang w:eastAsia="fr-FR"/>
        </w:rPr>
        <w:t>Management de l’équipe - projet</w:t>
      </w:r>
    </w:p>
    <w:p w:rsidR="004C0245" w:rsidRPr="004C0245" w:rsidRDefault="004C0245" w:rsidP="004C0245">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Assure le management hiérarchique et l’animation de l’équipe projets ;</w:t>
      </w:r>
    </w:p>
    <w:p w:rsidR="004C0245" w:rsidRPr="004C0245" w:rsidRDefault="004C0245" w:rsidP="004C0245">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Avec l’appui de la CAM et du chargé de projet au siège, il recrute le personnel de l’équipe projet (Expert Technique Principal, chargés de subventions, chargé de S/E, chargé de communication et visibilité etc.) ;</w:t>
      </w:r>
    </w:p>
    <w:p w:rsidR="004C0245" w:rsidRPr="004C0245" w:rsidRDefault="004C0245" w:rsidP="004C0245">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Fournit l’appui nécessaire aux membres de son équipe et anime les réunions d’équipe ;</w:t>
      </w:r>
    </w:p>
    <w:p w:rsidR="004C0245" w:rsidRPr="004C0245" w:rsidRDefault="004C0245" w:rsidP="004C0245">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Organise les présences et les absences du personnel l’équipe-projet (gestion du temps de travail et des congés).</w:t>
      </w:r>
    </w:p>
    <w:p w:rsidR="004C0245" w:rsidRPr="004C0245" w:rsidRDefault="004C0245" w:rsidP="004C0245">
      <w:pPr>
        <w:shd w:val="clear" w:color="auto" w:fill="FFFFFF"/>
        <w:spacing w:after="150" w:line="240" w:lineRule="auto"/>
        <w:jc w:val="both"/>
        <w:rPr>
          <w:rFonts w:ascii="Arial" w:eastAsia="Times New Roman" w:hAnsi="Arial" w:cs="Arial"/>
          <w:color w:val="333333"/>
          <w:sz w:val="20"/>
          <w:szCs w:val="20"/>
          <w:lang w:eastAsia="fr-FR"/>
        </w:rPr>
      </w:pPr>
      <w:r w:rsidRPr="004C0245">
        <w:rPr>
          <w:rFonts w:ascii="Arial" w:eastAsia="Times New Roman" w:hAnsi="Arial" w:cs="Arial"/>
          <w:b/>
          <w:bCs/>
          <w:color w:val="333333"/>
          <w:sz w:val="20"/>
          <w:szCs w:val="20"/>
          <w:u w:val="single"/>
          <w:lang w:eastAsia="fr-FR"/>
        </w:rPr>
        <w:t>Gestion administrative et financière selon les procédures en vigueur à Expertise France et en lien avec la CAM</w:t>
      </w:r>
    </w:p>
    <w:p w:rsidR="004C0245" w:rsidRPr="004C0245" w:rsidRDefault="004C0245" w:rsidP="004C0245">
      <w:pPr>
        <w:shd w:val="clear" w:color="auto" w:fill="FFFFFF"/>
        <w:spacing w:after="150"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La CAM est en charge du pilotage administratif et financier global du projet.</w:t>
      </w:r>
    </w:p>
    <w:p w:rsidR="004C0245" w:rsidRPr="004C0245" w:rsidRDefault="004C0245" w:rsidP="004C0245">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Le chef de projet est l’interlocuteur de la CAM pour les aspects de gestion administrative et financière du projet ; Il interagit avec tous les services de la CAM ;</w:t>
      </w:r>
    </w:p>
    <w:p w:rsidR="004C0245" w:rsidRPr="004C0245" w:rsidRDefault="004C0245" w:rsidP="004C0245">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 xml:space="preserve">En lien avec la CAM, il contribue au pilotage et </w:t>
      </w:r>
      <w:proofErr w:type="spellStart"/>
      <w:r w:rsidRPr="004C0245">
        <w:rPr>
          <w:rFonts w:ascii="Arial" w:eastAsia="Times New Roman" w:hAnsi="Arial" w:cs="Arial"/>
          <w:color w:val="333333"/>
          <w:sz w:val="20"/>
          <w:szCs w:val="20"/>
          <w:lang w:eastAsia="fr-FR"/>
        </w:rPr>
        <w:t>reporting</w:t>
      </w:r>
      <w:proofErr w:type="spellEnd"/>
      <w:r w:rsidRPr="004C0245">
        <w:rPr>
          <w:rFonts w:ascii="Arial" w:eastAsia="Times New Roman" w:hAnsi="Arial" w:cs="Arial"/>
          <w:color w:val="333333"/>
          <w:sz w:val="20"/>
          <w:szCs w:val="20"/>
          <w:lang w:eastAsia="fr-FR"/>
        </w:rPr>
        <w:t xml:space="preserve"> interne d’Expertise France : suivi financier, planification opérationnelle et financière, plan de passation des contrats, clôtures budgétaires etc. ;</w:t>
      </w:r>
    </w:p>
    <w:p w:rsidR="004C0245" w:rsidRPr="004C0245" w:rsidRDefault="004C0245" w:rsidP="004C0245">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Supervise l’octroi des subventions et s’assure du respect des engagements contractuels par les bénéficiaires.</w:t>
      </w:r>
    </w:p>
    <w:p w:rsidR="004C0245" w:rsidRPr="004C0245" w:rsidRDefault="004C0245" w:rsidP="004C0245">
      <w:pPr>
        <w:shd w:val="clear" w:color="auto" w:fill="FFFFFF"/>
        <w:spacing w:after="150" w:line="240" w:lineRule="auto"/>
        <w:jc w:val="both"/>
        <w:rPr>
          <w:rFonts w:ascii="Arial" w:eastAsia="Times New Roman" w:hAnsi="Arial" w:cs="Arial"/>
          <w:color w:val="333333"/>
          <w:sz w:val="20"/>
          <w:szCs w:val="20"/>
          <w:lang w:eastAsia="fr-FR"/>
        </w:rPr>
      </w:pPr>
      <w:r w:rsidRPr="004C0245">
        <w:rPr>
          <w:rFonts w:ascii="Arial" w:eastAsia="Times New Roman" w:hAnsi="Arial" w:cs="Arial"/>
          <w:b/>
          <w:bCs/>
          <w:color w:val="333333"/>
          <w:sz w:val="20"/>
          <w:szCs w:val="20"/>
          <w:u w:val="single"/>
          <w:lang w:eastAsia="fr-FR"/>
        </w:rPr>
        <w:t>Activités transverses</w:t>
      </w:r>
    </w:p>
    <w:p w:rsidR="004C0245" w:rsidRPr="004C0245" w:rsidRDefault="004C0245" w:rsidP="004C0245">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Avec la CAM, il assure le lien avec le siège (un chargé de projet au siège sera son point focal) ;</w:t>
      </w:r>
    </w:p>
    <w:p w:rsidR="004C0245" w:rsidRPr="004C0245" w:rsidRDefault="004C0245" w:rsidP="004C0245">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Assure la coordination et les synergies avec les autres projets du Groupe AFD en Tunisie et avec les autres PTF de la Tunisie qui interviennent sur le sujet ; Un mécanisme de coordination avec la GIZ en particulier devra être mis au point ;</w:t>
      </w:r>
    </w:p>
    <w:p w:rsidR="004C0245" w:rsidRPr="004C0245" w:rsidRDefault="004C0245" w:rsidP="004C0245">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Assure la capitalisation et la vulgarisation des résultats ;</w:t>
      </w:r>
    </w:p>
    <w:p w:rsidR="004C0245" w:rsidRPr="004C0245" w:rsidRDefault="004C0245" w:rsidP="004C0245">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Gère les partenariats ;</w:t>
      </w:r>
    </w:p>
    <w:p w:rsidR="004C0245" w:rsidRPr="004C0245" w:rsidRDefault="004C0245" w:rsidP="004C0245">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En lien avec le CP au siège, il veille à la diffusion constante de l’information à toutes les parties prenantes.</w:t>
      </w:r>
    </w:p>
    <w:bookmarkStart w:id="2" w:name="_ftn1"/>
    <w:p w:rsidR="004C0245" w:rsidRPr="004C0245" w:rsidRDefault="004C0245" w:rsidP="004C0245">
      <w:pPr>
        <w:shd w:val="clear" w:color="auto" w:fill="FFFFFF"/>
        <w:spacing w:after="150" w:line="240" w:lineRule="auto"/>
        <w:jc w:val="both"/>
        <w:rPr>
          <w:rFonts w:ascii="Arial" w:eastAsia="Times New Roman" w:hAnsi="Arial" w:cs="Arial"/>
          <w:color w:val="333333"/>
          <w:sz w:val="16"/>
          <w:szCs w:val="16"/>
          <w:lang w:eastAsia="fr-FR"/>
        </w:rPr>
      </w:pPr>
      <w:r w:rsidRPr="004C0245">
        <w:rPr>
          <w:rFonts w:ascii="Arial" w:eastAsia="Times New Roman" w:hAnsi="Arial" w:cs="Arial"/>
          <w:color w:val="333333"/>
          <w:sz w:val="16"/>
          <w:szCs w:val="16"/>
          <w:lang w:eastAsia="fr-FR"/>
        </w:rPr>
        <w:fldChar w:fldCharType="begin"/>
      </w:r>
      <w:r w:rsidRPr="004C0245">
        <w:rPr>
          <w:rFonts w:ascii="Arial" w:eastAsia="Times New Roman" w:hAnsi="Arial" w:cs="Arial"/>
          <w:color w:val="333333"/>
          <w:sz w:val="16"/>
          <w:szCs w:val="16"/>
          <w:lang w:eastAsia="fr-FR"/>
        </w:rPr>
        <w:instrText xml:space="preserve"> HYPERLINK "https://expertise-france.gestmax.fr/_expertise_france/public/css/" \l "_ftnref1" </w:instrText>
      </w:r>
      <w:r w:rsidRPr="004C0245">
        <w:rPr>
          <w:rFonts w:ascii="Arial" w:eastAsia="Times New Roman" w:hAnsi="Arial" w:cs="Arial"/>
          <w:color w:val="333333"/>
          <w:sz w:val="16"/>
          <w:szCs w:val="16"/>
          <w:lang w:eastAsia="fr-FR"/>
        </w:rPr>
        <w:fldChar w:fldCharType="separate"/>
      </w:r>
      <w:r w:rsidRPr="004C0245">
        <w:rPr>
          <w:rFonts w:ascii="Arial" w:eastAsia="Times New Roman" w:hAnsi="Arial" w:cs="Arial"/>
          <w:b/>
          <w:bCs/>
          <w:color w:val="244892"/>
          <w:sz w:val="16"/>
          <w:szCs w:val="16"/>
          <w:lang w:eastAsia="fr-FR"/>
        </w:rPr>
        <w:t>[1]</w:t>
      </w:r>
      <w:r w:rsidRPr="004C0245">
        <w:rPr>
          <w:rFonts w:ascii="Arial" w:eastAsia="Times New Roman" w:hAnsi="Arial" w:cs="Arial"/>
          <w:color w:val="333333"/>
          <w:sz w:val="16"/>
          <w:szCs w:val="16"/>
          <w:lang w:eastAsia="fr-FR"/>
        </w:rPr>
        <w:fldChar w:fldCharType="end"/>
      </w:r>
      <w:r w:rsidRPr="004C0245">
        <w:rPr>
          <w:rFonts w:ascii="Arial" w:eastAsia="Times New Roman" w:hAnsi="Arial" w:cs="Arial"/>
          <w:b/>
          <w:bCs/>
          <w:color w:val="333333"/>
          <w:sz w:val="16"/>
          <w:szCs w:val="16"/>
          <w:lang w:eastAsia="fr-FR"/>
        </w:rPr>
        <w:t> Partenaires Techniques et Financiers</w:t>
      </w:r>
    </w:p>
    <w:bookmarkStart w:id="3" w:name="_ftn2"/>
    <w:p w:rsidR="004C0245" w:rsidRPr="004C0245" w:rsidRDefault="004C0245" w:rsidP="004C0245">
      <w:pPr>
        <w:shd w:val="clear" w:color="auto" w:fill="FFFFFF"/>
        <w:spacing w:after="150" w:line="240" w:lineRule="auto"/>
        <w:jc w:val="both"/>
        <w:rPr>
          <w:rFonts w:ascii="Arial" w:eastAsia="Times New Roman" w:hAnsi="Arial" w:cs="Arial"/>
          <w:color w:val="333333"/>
          <w:sz w:val="16"/>
          <w:szCs w:val="16"/>
          <w:lang w:eastAsia="fr-FR"/>
        </w:rPr>
      </w:pPr>
      <w:r w:rsidRPr="004C0245">
        <w:rPr>
          <w:rFonts w:ascii="Arial" w:eastAsia="Times New Roman" w:hAnsi="Arial" w:cs="Arial"/>
          <w:color w:val="333333"/>
          <w:sz w:val="16"/>
          <w:szCs w:val="16"/>
          <w:lang w:eastAsia="fr-FR"/>
        </w:rPr>
        <w:fldChar w:fldCharType="begin"/>
      </w:r>
      <w:r w:rsidRPr="004C0245">
        <w:rPr>
          <w:rFonts w:ascii="Arial" w:eastAsia="Times New Roman" w:hAnsi="Arial" w:cs="Arial"/>
          <w:color w:val="333333"/>
          <w:sz w:val="16"/>
          <w:szCs w:val="16"/>
          <w:lang w:eastAsia="fr-FR"/>
        </w:rPr>
        <w:instrText xml:space="preserve"> HYPERLINK "https://expertise-france.gestmax.fr/_expertise_france/public/css/" \l "_ftnref2" </w:instrText>
      </w:r>
      <w:r w:rsidRPr="004C0245">
        <w:rPr>
          <w:rFonts w:ascii="Arial" w:eastAsia="Times New Roman" w:hAnsi="Arial" w:cs="Arial"/>
          <w:color w:val="333333"/>
          <w:sz w:val="16"/>
          <w:szCs w:val="16"/>
          <w:lang w:eastAsia="fr-FR"/>
        </w:rPr>
        <w:fldChar w:fldCharType="separate"/>
      </w:r>
      <w:r w:rsidRPr="004C0245">
        <w:rPr>
          <w:rFonts w:ascii="Arial" w:eastAsia="Times New Roman" w:hAnsi="Arial" w:cs="Arial"/>
          <w:b/>
          <w:bCs/>
          <w:color w:val="244892"/>
          <w:sz w:val="16"/>
          <w:szCs w:val="16"/>
          <w:lang w:eastAsia="fr-FR"/>
        </w:rPr>
        <w:t>[2]</w:t>
      </w:r>
      <w:r w:rsidRPr="004C0245">
        <w:rPr>
          <w:rFonts w:ascii="Arial" w:eastAsia="Times New Roman" w:hAnsi="Arial" w:cs="Arial"/>
          <w:color w:val="333333"/>
          <w:sz w:val="16"/>
          <w:szCs w:val="16"/>
          <w:lang w:eastAsia="fr-FR"/>
        </w:rPr>
        <w:fldChar w:fldCharType="end"/>
      </w:r>
      <w:bookmarkEnd w:id="3"/>
      <w:r w:rsidRPr="004C0245">
        <w:rPr>
          <w:rFonts w:ascii="Arial" w:eastAsia="Times New Roman" w:hAnsi="Arial" w:cs="Arial"/>
          <w:color w:val="333333"/>
          <w:sz w:val="16"/>
          <w:szCs w:val="16"/>
          <w:lang w:eastAsia="fr-FR"/>
        </w:rPr>
        <w:t> </w:t>
      </w:r>
      <w:r w:rsidRPr="004C0245">
        <w:rPr>
          <w:rFonts w:ascii="Arial" w:eastAsia="Times New Roman" w:hAnsi="Arial" w:cs="Arial"/>
          <w:b/>
          <w:bCs/>
          <w:color w:val="333333"/>
          <w:sz w:val="16"/>
          <w:szCs w:val="16"/>
          <w:lang w:eastAsia="fr-FR"/>
        </w:rPr>
        <w:t>Cellule d’Appui Mutualisée (Bureau EF à Tunis)</w:t>
      </w:r>
    </w:p>
    <w:p w:rsidR="004C0245" w:rsidRPr="004C0245" w:rsidRDefault="004C0245" w:rsidP="004C0245">
      <w:pPr>
        <w:pStyle w:val="Paragraphedeliste"/>
        <w:numPr>
          <w:ilvl w:val="0"/>
          <w:numId w:val="9"/>
        </w:numPr>
        <w:pBdr>
          <w:left w:val="single" w:sz="24" w:space="15" w:color="1981CF"/>
        </w:pBdr>
        <w:shd w:val="clear" w:color="auto" w:fill="FFFFFF"/>
        <w:spacing w:before="600" w:after="300" w:line="240" w:lineRule="auto"/>
        <w:jc w:val="both"/>
        <w:outlineLvl w:val="1"/>
        <w:rPr>
          <w:rFonts w:ascii="Arial" w:eastAsia="Times New Roman" w:hAnsi="Arial" w:cs="Arial"/>
          <w:b/>
          <w:color w:val="333333"/>
          <w:sz w:val="20"/>
          <w:szCs w:val="20"/>
          <w:lang w:eastAsia="fr-FR"/>
        </w:rPr>
      </w:pPr>
      <w:r w:rsidRPr="004C0245">
        <w:rPr>
          <w:rFonts w:ascii="Arial" w:eastAsia="Times New Roman" w:hAnsi="Arial" w:cs="Arial"/>
          <w:b/>
          <w:color w:val="333333"/>
          <w:sz w:val="20"/>
          <w:szCs w:val="20"/>
          <w:lang w:eastAsia="fr-FR"/>
        </w:rPr>
        <w:t>Description du projet ou contexte</w:t>
      </w:r>
    </w:p>
    <w:p w:rsidR="004C0245" w:rsidRPr="004C0245" w:rsidRDefault="004C0245" w:rsidP="004C0245">
      <w:pPr>
        <w:shd w:val="clear" w:color="auto" w:fill="FFFFFF"/>
        <w:spacing w:after="150"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Le projet d’appui à l’internationalisation des entreprises tunisiennes entend donner une suite opérationnelle à certaines recommandations émanant de l’étude du Cabinet Deloitte Tunisie sur la stratégie d’internationalisation en Afrique des entreprises tunisiennes</w:t>
      </w:r>
      <w:hyperlink r:id="rId7" w:anchor="_ftn1" w:history="1">
        <w:r w:rsidRPr="004C0245">
          <w:rPr>
            <w:rFonts w:ascii="Arial" w:eastAsia="Times New Roman" w:hAnsi="Arial" w:cs="Arial"/>
            <w:color w:val="244892"/>
            <w:sz w:val="20"/>
            <w:szCs w:val="20"/>
            <w:u w:val="single"/>
            <w:lang w:eastAsia="fr-FR"/>
          </w:rPr>
          <w:t>[1]</w:t>
        </w:r>
      </w:hyperlink>
      <w:bookmarkEnd w:id="1"/>
      <w:r w:rsidRPr="004C0245">
        <w:rPr>
          <w:rFonts w:ascii="Arial" w:eastAsia="Times New Roman" w:hAnsi="Arial" w:cs="Arial"/>
          <w:color w:val="333333"/>
          <w:sz w:val="20"/>
          <w:szCs w:val="20"/>
          <w:lang w:eastAsia="fr-FR"/>
        </w:rPr>
        <w:t xml:space="preserve">. Il souhaite, ce faisant, </w:t>
      </w:r>
      <w:r w:rsidRPr="004C0245">
        <w:rPr>
          <w:rFonts w:ascii="Arial" w:eastAsia="Times New Roman" w:hAnsi="Arial" w:cs="Arial"/>
          <w:color w:val="333333"/>
          <w:sz w:val="20"/>
          <w:szCs w:val="20"/>
          <w:lang w:eastAsia="fr-FR"/>
        </w:rPr>
        <w:lastRenderedPageBreak/>
        <w:t>contribuer aux actions du gouvernement tunisien en matière d’internationalisation vers l’Afrique des PME tunisiennes.</w:t>
      </w:r>
    </w:p>
    <w:p w:rsidR="004C0245" w:rsidRPr="004C0245" w:rsidRDefault="004C0245" w:rsidP="004C0245">
      <w:pPr>
        <w:shd w:val="clear" w:color="auto" w:fill="FFFFFF"/>
        <w:spacing w:after="150"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Il vise, sur une période de 36 mois à soutenir des initiatives innovantes en matière d’internationalisation vers l’Afrique et contribuer au renforcement de l’écosystème export/internationalisation tunisien et de la visibilité de la Tunisie sur les marchés prioritaires en Afrique.</w:t>
      </w:r>
    </w:p>
    <w:p w:rsidR="004C0245" w:rsidRPr="004C0245" w:rsidRDefault="004C0245" w:rsidP="004C0245">
      <w:pPr>
        <w:shd w:val="clear" w:color="auto" w:fill="FFFFFF"/>
        <w:spacing w:after="150"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L’objectif global du projet est de contribuer à la création d’emplois, au développement économique inclusif de la Tunisie et à son intégration aux marchés africains en appuyant l’internationalisation de ses petites et moyennes entreprises (PME) sur le continent. La déclinaison opérationnelle de cet appui visera à atteindre les 3 objectifs spécifiques suivants :</w:t>
      </w:r>
    </w:p>
    <w:p w:rsidR="004C0245" w:rsidRPr="004C0245" w:rsidRDefault="004C0245" w:rsidP="004C0245">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b/>
          <w:bCs/>
          <w:color w:val="333333"/>
          <w:sz w:val="20"/>
          <w:szCs w:val="20"/>
          <w:lang w:eastAsia="fr-FR"/>
        </w:rPr>
        <w:t>OS 1 : </w:t>
      </w:r>
      <w:r w:rsidRPr="004C0245">
        <w:rPr>
          <w:rFonts w:ascii="Arial" w:eastAsia="Times New Roman" w:hAnsi="Arial" w:cs="Arial"/>
          <w:color w:val="333333"/>
          <w:sz w:val="20"/>
          <w:szCs w:val="20"/>
          <w:lang w:eastAsia="fr-FR"/>
        </w:rPr>
        <w:t>Renforcer l’écosystème export/internationalisation en Tunisie et contribuer à la mise en place d’un environnement institutionnel plus favorable ;</w:t>
      </w:r>
    </w:p>
    <w:p w:rsidR="004C0245" w:rsidRPr="004C0245" w:rsidRDefault="004C0245" w:rsidP="004C0245">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b/>
          <w:bCs/>
          <w:color w:val="333333"/>
          <w:sz w:val="20"/>
          <w:szCs w:val="20"/>
          <w:lang w:eastAsia="fr-FR"/>
        </w:rPr>
        <w:t>OS 2 : </w:t>
      </w:r>
      <w:r w:rsidRPr="004C0245">
        <w:rPr>
          <w:rFonts w:ascii="Arial" w:eastAsia="Times New Roman" w:hAnsi="Arial" w:cs="Arial"/>
          <w:color w:val="333333"/>
          <w:sz w:val="20"/>
          <w:szCs w:val="20"/>
          <w:lang w:eastAsia="fr-FR"/>
        </w:rPr>
        <w:t>Renforcer la visibilité et la diplomatie économique de la Tunisie sur les marchés prioritaires pour favoriser son intégration régionale et la compétitivité de ses entreprises sur ces marchés ;</w:t>
      </w:r>
    </w:p>
    <w:p w:rsidR="004C0245" w:rsidRPr="004C0245" w:rsidRDefault="004C0245" w:rsidP="004C0245">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b/>
          <w:bCs/>
          <w:color w:val="333333"/>
          <w:sz w:val="20"/>
          <w:szCs w:val="20"/>
          <w:lang w:eastAsia="fr-FR"/>
        </w:rPr>
        <w:t>OS 3 : </w:t>
      </w:r>
      <w:r w:rsidRPr="004C0245">
        <w:rPr>
          <w:rFonts w:ascii="Arial" w:eastAsia="Times New Roman" w:hAnsi="Arial" w:cs="Arial"/>
          <w:color w:val="333333"/>
          <w:sz w:val="20"/>
          <w:szCs w:val="20"/>
          <w:lang w:eastAsia="fr-FR"/>
        </w:rPr>
        <w:t>Soutenir des initiatives innovantes en matière d’internationalisation vers l’Afrique</w:t>
      </w:r>
    </w:p>
    <w:p w:rsidR="004C0245" w:rsidRPr="004C0245" w:rsidRDefault="004C0245" w:rsidP="004C0245">
      <w:pPr>
        <w:shd w:val="clear" w:color="auto" w:fill="FFFFFF"/>
        <w:spacing w:after="150"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 </w:t>
      </w:r>
    </w:p>
    <w:p w:rsidR="004C0245" w:rsidRPr="004C0245" w:rsidRDefault="004C0245" w:rsidP="004C0245">
      <w:pPr>
        <w:shd w:val="clear" w:color="auto" w:fill="FFFFFF"/>
        <w:spacing w:after="150" w:line="240" w:lineRule="auto"/>
        <w:jc w:val="both"/>
        <w:rPr>
          <w:rFonts w:ascii="Arial" w:eastAsia="Times New Roman" w:hAnsi="Arial" w:cs="Arial"/>
          <w:color w:val="333333"/>
          <w:sz w:val="18"/>
          <w:szCs w:val="18"/>
          <w:lang w:eastAsia="fr-FR"/>
        </w:rPr>
      </w:pPr>
      <w:hyperlink r:id="rId8" w:anchor="_ftnref1" w:history="1">
        <w:r w:rsidRPr="004C0245">
          <w:rPr>
            <w:rFonts w:ascii="Arial" w:eastAsia="Times New Roman" w:hAnsi="Arial" w:cs="Arial"/>
            <w:b/>
            <w:bCs/>
            <w:color w:val="244892"/>
            <w:sz w:val="18"/>
            <w:szCs w:val="18"/>
            <w:lang w:eastAsia="fr-FR"/>
          </w:rPr>
          <w:t>[1]</w:t>
        </w:r>
      </w:hyperlink>
      <w:bookmarkEnd w:id="2"/>
      <w:r w:rsidRPr="004C0245">
        <w:rPr>
          <w:rFonts w:ascii="Arial" w:eastAsia="Times New Roman" w:hAnsi="Arial" w:cs="Arial"/>
          <w:color w:val="333333"/>
          <w:sz w:val="18"/>
          <w:szCs w:val="18"/>
          <w:lang w:eastAsia="fr-FR"/>
        </w:rPr>
        <w:t> </w:t>
      </w:r>
      <w:r w:rsidRPr="004C0245">
        <w:rPr>
          <w:rFonts w:ascii="Arial" w:eastAsia="Times New Roman" w:hAnsi="Arial" w:cs="Arial"/>
          <w:b/>
          <w:bCs/>
          <w:color w:val="333333"/>
          <w:sz w:val="18"/>
          <w:szCs w:val="18"/>
          <w:lang w:eastAsia="fr-FR"/>
        </w:rPr>
        <w:t>L’étude sera mise à disposition du Chef de projet</w:t>
      </w:r>
    </w:p>
    <w:p w:rsidR="004C0245" w:rsidRPr="004C0245" w:rsidRDefault="004C0245" w:rsidP="004C0245">
      <w:pPr>
        <w:pStyle w:val="Paragraphedeliste"/>
        <w:numPr>
          <w:ilvl w:val="0"/>
          <w:numId w:val="9"/>
        </w:numPr>
        <w:pBdr>
          <w:left w:val="single" w:sz="24" w:space="15" w:color="1981CF"/>
        </w:pBdr>
        <w:shd w:val="clear" w:color="auto" w:fill="FFFFFF"/>
        <w:spacing w:before="600" w:after="300" w:line="240" w:lineRule="auto"/>
        <w:jc w:val="both"/>
        <w:outlineLvl w:val="1"/>
        <w:rPr>
          <w:rFonts w:ascii="Arial" w:eastAsia="Times New Roman" w:hAnsi="Arial" w:cs="Arial"/>
          <w:b/>
          <w:color w:val="333333"/>
          <w:sz w:val="20"/>
          <w:szCs w:val="20"/>
          <w:lang w:eastAsia="fr-FR"/>
        </w:rPr>
      </w:pPr>
      <w:r w:rsidRPr="004C0245">
        <w:rPr>
          <w:rFonts w:ascii="Arial" w:eastAsia="Times New Roman" w:hAnsi="Arial" w:cs="Arial"/>
          <w:b/>
          <w:color w:val="333333"/>
          <w:sz w:val="20"/>
          <w:szCs w:val="20"/>
          <w:lang w:eastAsia="fr-FR"/>
        </w:rPr>
        <w:t>Profil souhaité</w:t>
      </w:r>
    </w:p>
    <w:p w:rsidR="004C0245" w:rsidRPr="004C0245" w:rsidRDefault="004C0245" w:rsidP="004C0245">
      <w:pPr>
        <w:shd w:val="clear" w:color="auto" w:fill="FFFFFF"/>
        <w:spacing w:after="150" w:line="240" w:lineRule="auto"/>
        <w:jc w:val="both"/>
        <w:rPr>
          <w:rFonts w:ascii="Arial" w:eastAsia="Times New Roman" w:hAnsi="Arial" w:cs="Arial"/>
          <w:color w:val="333333"/>
          <w:sz w:val="20"/>
          <w:szCs w:val="20"/>
          <w:lang w:eastAsia="fr-FR"/>
        </w:rPr>
      </w:pPr>
      <w:r w:rsidRPr="004C0245">
        <w:rPr>
          <w:rFonts w:ascii="Arial" w:eastAsia="Times New Roman" w:hAnsi="Arial" w:cs="Arial"/>
          <w:b/>
          <w:bCs/>
          <w:color w:val="333333"/>
          <w:sz w:val="20"/>
          <w:szCs w:val="20"/>
          <w:lang w:eastAsia="fr-FR"/>
        </w:rPr>
        <w:t>Qualifications et compétences</w:t>
      </w:r>
    </w:p>
    <w:p w:rsidR="004C0245" w:rsidRPr="004C0245" w:rsidRDefault="004C0245" w:rsidP="004C0245">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Master (BAC +5) ou diplôme universitaire équivalent dans les domaines de l’économie du développement, des sciences politiques, du commerce international, de la coopération internationale ou tout autre domaine pertinent pour le projet ;</w:t>
      </w:r>
    </w:p>
    <w:p w:rsidR="004C0245" w:rsidRPr="004C0245" w:rsidRDefault="004C0245" w:rsidP="004C0245">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Maîtrise des fondamentaux de la gestion de projet et en particulier des projets de coopération internationale ;</w:t>
      </w:r>
    </w:p>
    <w:p w:rsidR="004C0245" w:rsidRPr="004C0245" w:rsidRDefault="004C0245" w:rsidP="004C0245">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Bonne connaissance du secteur d’intervention (développement et promotion des exportations, attractivité internationale, politiques publiques d’appui au secteur privé, intégration régionale etc.) ;</w:t>
      </w:r>
    </w:p>
    <w:p w:rsidR="004C0245" w:rsidRPr="004C0245" w:rsidRDefault="004C0245" w:rsidP="004C0245">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Sens du relationnel, de la communication et du travail en équipe et en réseau ;</w:t>
      </w:r>
    </w:p>
    <w:p w:rsidR="004C0245" w:rsidRPr="004C0245" w:rsidRDefault="004C0245" w:rsidP="004C0245">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Facilité à évoluer dans un environnement multiculturel ;</w:t>
      </w:r>
    </w:p>
    <w:p w:rsidR="004C0245" w:rsidRPr="004C0245" w:rsidRDefault="004C0245" w:rsidP="004C0245">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Excellentes compétences rédactionnelles ;</w:t>
      </w:r>
    </w:p>
    <w:p w:rsidR="004C0245" w:rsidRPr="004C0245" w:rsidRDefault="004C0245" w:rsidP="004C0245">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Excellent sens de l'organisation et de la rigueur ;</w:t>
      </w:r>
    </w:p>
    <w:p w:rsidR="004C0245" w:rsidRPr="004C0245" w:rsidRDefault="004C0245" w:rsidP="004C0245">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Autonomie, flexibilité et réactivité ;</w:t>
      </w:r>
    </w:p>
    <w:p w:rsidR="004C0245" w:rsidRPr="004C0245" w:rsidRDefault="004C0245" w:rsidP="004C0245">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Parfaite maîtrise du français ;</w:t>
      </w:r>
    </w:p>
    <w:p w:rsidR="004C0245" w:rsidRPr="004C0245" w:rsidRDefault="004C0245" w:rsidP="004C0245">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Bonne connaissance de l’écosystème de la coopération internationale (bailleurs, opérateurs de mise en œuvre) en particulier en Tunisie ;</w:t>
      </w:r>
    </w:p>
    <w:p w:rsidR="004C0245" w:rsidRPr="004C0245" w:rsidRDefault="004C0245" w:rsidP="004C0245">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Une connaissance des procédures d’Expertise France et/ou de l’AFD sera un avantage significatif.</w:t>
      </w:r>
    </w:p>
    <w:p w:rsidR="004C0245" w:rsidRPr="004C0245" w:rsidRDefault="004C0245" w:rsidP="004C0245">
      <w:pPr>
        <w:shd w:val="clear" w:color="auto" w:fill="FFFFFF"/>
        <w:spacing w:after="150" w:line="240" w:lineRule="auto"/>
        <w:jc w:val="both"/>
        <w:rPr>
          <w:rFonts w:ascii="Arial" w:eastAsia="Times New Roman" w:hAnsi="Arial" w:cs="Arial"/>
          <w:color w:val="333333"/>
          <w:sz w:val="20"/>
          <w:szCs w:val="20"/>
          <w:lang w:eastAsia="fr-FR"/>
        </w:rPr>
      </w:pPr>
      <w:r w:rsidRPr="004C0245">
        <w:rPr>
          <w:rFonts w:ascii="Arial" w:eastAsia="Times New Roman" w:hAnsi="Arial" w:cs="Arial"/>
          <w:b/>
          <w:bCs/>
          <w:color w:val="333333"/>
          <w:sz w:val="20"/>
          <w:szCs w:val="20"/>
          <w:lang w:eastAsia="fr-FR"/>
        </w:rPr>
        <w:t>Expérience professionnelle :</w:t>
      </w:r>
    </w:p>
    <w:p w:rsidR="004C0245" w:rsidRPr="004C0245" w:rsidRDefault="004C0245" w:rsidP="004C0245">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Minimum 7 années d’expérience professionnelle dans la mise en œuvre de projets et/ou programmes de coopération internationale ;</w:t>
      </w:r>
    </w:p>
    <w:p w:rsidR="004C0245" w:rsidRPr="004C0245" w:rsidRDefault="004C0245" w:rsidP="004C0245">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Minimum 3 ans d'expérience dans le secteur d’intervention (internationalisation vers les marchés africains) ou sur des thématiques annexes (entrepreneuriat, développement du secteur privé, intégration économique, développement des exportations, compétitivité internationale</w:t>
      </w:r>
      <w:proofErr w:type="gramStart"/>
      <w:r w:rsidRPr="004C0245">
        <w:rPr>
          <w:rFonts w:ascii="Arial" w:eastAsia="Times New Roman" w:hAnsi="Arial" w:cs="Arial"/>
          <w:color w:val="333333"/>
          <w:sz w:val="20"/>
          <w:szCs w:val="20"/>
          <w:lang w:eastAsia="fr-FR"/>
        </w:rPr>
        <w:t>...)  ;</w:t>
      </w:r>
      <w:proofErr w:type="gramEnd"/>
    </w:p>
    <w:p w:rsidR="004C0245" w:rsidRPr="004C0245" w:rsidRDefault="004C0245" w:rsidP="004C0245">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Expérience de terrain sur le continent africain. Une expérience en Tunisie ou dans la région Afrique du Nord sera appréciée ;</w:t>
      </w:r>
    </w:p>
    <w:p w:rsidR="004C0245" w:rsidRPr="004C0245" w:rsidRDefault="004C0245" w:rsidP="004C0245">
      <w:pPr>
        <w:pStyle w:val="Paragraphedeliste"/>
        <w:numPr>
          <w:ilvl w:val="0"/>
          <w:numId w:val="9"/>
        </w:numPr>
        <w:pBdr>
          <w:left w:val="single" w:sz="24" w:space="15" w:color="1981CF"/>
        </w:pBdr>
        <w:shd w:val="clear" w:color="auto" w:fill="FFFFFF"/>
        <w:spacing w:before="600" w:after="300" w:line="240" w:lineRule="auto"/>
        <w:jc w:val="both"/>
        <w:outlineLvl w:val="1"/>
        <w:rPr>
          <w:rFonts w:ascii="Arial" w:eastAsia="Times New Roman" w:hAnsi="Arial" w:cs="Arial"/>
          <w:b/>
          <w:color w:val="333333"/>
          <w:sz w:val="20"/>
          <w:szCs w:val="20"/>
          <w:lang w:eastAsia="fr-FR"/>
        </w:rPr>
      </w:pPr>
      <w:r w:rsidRPr="004C0245">
        <w:rPr>
          <w:rFonts w:ascii="Arial" w:eastAsia="Times New Roman" w:hAnsi="Arial" w:cs="Arial"/>
          <w:b/>
          <w:color w:val="333333"/>
          <w:sz w:val="20"/>
          <w:szCs w:val="20"/>
          <w:lang w:eastAsia="fr-FR"/>
        </w:rPr>
        <w:lastRenderedPageBreak/>
        <w:t>Informations complémentaires</w:t>
      </w:r>
    </w:p>
    <w:p w:rsidR="004C0245" w:rsidRPr="004C0245" w:rsidRDefault="004C0245" w:rsidP="004C0245">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La durée prévisionnelle de la mission est de 3 ans (36 mois)</w:t>
      </w:r>
    </w:p>
    <w:p w:rsidR="004C0245" w:rsidRPr="004C0245" w:rsidRDefault="004C0245" w:rsidP="004C0245">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 xml:space="preserve">Le Chef de projet sera basé à Tunis, au sein des bureaux d’Expertise </w:t>
      </w:r>
      <w:r>
        <w:rPr>
          <w:rFonts w:ascii="Arial" w:eastAsia="Times New Roman" w:hAnsi="Arial" w:cs="Arial"/>
          <w:color w:val="333333"/>
          <w:sz w:val="20"/>
          <w:szCs w:val="20"/>
          <w:lang w:eastAsia="fr-FR"/>
        </w:rPr>
        <w:t>France en Tunisie</w:t>
      </w:r>
    </w:p>
    <w:p w:rsidR="004C0245" w:rsidRPr="004C0245" w:rsidRDefault="004C0245" w:rsidP="004C0245">
      <w:pPr>
        <w:shd w:val="clear" w:color="auto" w:fill="FFFFFF"/>
        <w:spacing w:before="100" w:beforeAutospacing="1" w:after="100" w:afterAutospacing="1" w:line="240" w:lineRule="auto"/>
        <w:jc w:val="both"/>
        <w:rPr>
          <w:rFonts w:ascii="Arial" w:eastAsia="Times New Roman" w:hAnsi="Arial" w:cs="Arial"/>
          <w:b/>
          <w:color w:val="333333"/>
          <w:sz w:val="20"/>
          <w:szCs w:val="20"/>
          <w:lang w:eastAsia="fr-FR"/>
        </w:rPr>
      </w:pPr>
      <w:r w:rsidRPr="004C0245">
        <w:rPr>
          <w:rFonts w:ascii="Arial" w:eastAsia="Times New Roman" w:hAnsi="Arial" w:cs="Arial"/>
          <w:b/>
          <w:color w:val="333333"/>
          <w:sz w:val="20"/>
          <w:szCs w:val="20"/>
          <w:lang w:eastAsia="fr-FR"/>
        </w:rPr>
        <w:t xml:space="preserve">Comment postuler : </w:t>
      </w:r>
    </w:p>
    <w:p w:rsidR="004C0245" w:rsidRPr="004C0245" w:rsidRDefault="004C0245" w:rsidP="004C0245">
      <w:pPr>
        <w:shd w:val="clear" w:color="auto" w:fill="FFFFFF"/>
        <w:spacing w:before="100" w:beforeAutospacing="1" w:after="100" w:afterAutospacing="1"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 xml:space="preserve">Merci de transmettre </w:t>
      </w:r>
      <w:r>
        <w:rPr>
          <w:rFonts w:ascii="Arial" w:eastAsia="Times New Roman" w:hAnsi="Arial" w:cs="Arial"/>
          <w:color w:val="333333"/>
          <w:sz w:val="20"/>
          <w:szCs w:val="20"/>
          <w:lang w:eastAsia="fr-FR"/>
        </w:rPr>
        <w:t>votre dossier de candidature (</w:t>
      </w:r>
      <w:r w:rsidRPr="004C0245">
        <w:rPr>
          <w:rFonts w:ascii="Arial" w:eastAsia="Times New Roman" w:hAnsi="Arial" w:cs="Arial"/>
          <w:color w:val="333333"/>
          <w:sz w:val="20"/>
          <w:szCs w:val="20"/>
          <w:lang w:eastAsia="fr-FR"/>
        </w:rPr>
        <w:t>CV &amp; lettre de motivation</w:t>
      </w:r>
      <w:r>
        <w:rPr>
          <w:rFonts w:ascii="Arial" w:eastAsia="Times New Roman" w:hAnsi="Arial" w:cs="Arial"/>
          <w:color w:val="333333"/>
          <w:sz w:val="20"/>
          <w:szCs w:val="20"/>
          <w:lang w:eastAsia="fr-FR"/>
        </w:rPr>
        <w:t xml:space="preserve">) en utilisant le lien suivant </w:t>
      </w:r>
      <w:hyperlink r:id="rId9" w:history="1">
        <w:r w:rsidRPr="00565D98">
          <w:rPr>
            <w:rStyle w:val="Lienhypertexte"/>
            <w:rFonts w:ascii="Arial" w:eastAsia="Times New Roman" w:hAnsi="Arial" w:cs="Arial"/>
            <w:sz w:val="20"/>
            <w:szCs w:val="20"/>
            <w:lang w:eastAsia="fr-FR"/>
          </w:rPr>
          <w:t>https://expertise-france.gestmax.fr/8550/1/chef-de-projet-team-leader-h-f/fr_FR</w:t>
        </w:r>
      </w:hyperlink>
      <w:r>
        <w:rPr>
          <w:rFonts w:ascii="Arial" w:eastAsia="Times New Roman" w:hAnsi="Arial" w:cs="Arial"/>
          <w:color w:val="333333"/>
          <w:sz w:val="20"/>
          <w:szCs w:val="20"/>
          <w:lang w:eastAsia="fr-FR"/>
        </w:rPr>
        <w:t xml:space="preserve"> au plus tard le 9 Décembre 2022. </w:t>
      </w:r>
    </w:p>
    <w:p w:rsidR="004C0245" w:rsidRPr="004C0245" w:rsidRDefault="004C0245" w:rsidP="004C0245">
      <w:pPr>
        <w:shd w:val="clear" w:color="auto" w:fill="FFFFFF"/>
        <w:spacing w:after="150" w:line="240" w:lineRule="auto"/>
        <w:jc w:val="both"/>
        <w:rPr>
          <w:rFonts w:ascii="Arial" w:eastAsia="Times New Roman" w:hAnsi="Arial" w:cs="Arial"/>
          <w:color w:val="333333"/>
          <w:sz w:val="20"/>
          <w:szCs w:val="20"/>
          <w:lang w:eastAsia="fr-FR"/>
        </w:rPr>
      </w:pPr>
      <w:r w:rsidRPr="004C0245">
        <w:rPr>
          <w:rFonts w:ascii="Arial" w:eastAsia="Times New Roman" w:hAnsi="Arial" w:cs="Arial"/>
          <w:color w:val="333333"/>
          <w:sz w:val="20"/>
          <w:szCs w:val="20"/>
          <w:lang w:eastAsia="fr-FR"/>
        </w:rPr>
        <w:t>Seuls les candidats présélectionnés seront conviés à un entretien.</w:t>
      </w:r>
    </w:p>
    <w:p w:rsidR="00D04B3C" w:rsidRPr="004C0245" w:rsidRDefault="00D04B3C" w:rsidP="004C0245">
      <w:pPr>
        <w:jc w:val="both"/>
        <w:rPr>
          <w:sz w:val="20"/>
          <w:szCs w:val="20"/>
        </w:rPr>
      </w:pPr>
    </w:p>
    <w:sectPr w:rsidR="00D04B3C" w:rsidRPr="004C024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ECE" w:rsidRDefault="00220ECE" w:rsidP="004C0245">
      <w:pPr>
        <w:spacing w:after="0" w:line="240" w:lineRule="auto"/>
      </w:pPr>
      <w:r>
        <w:separator/>
      </w:r>
    </w:p>
  </w:endnote>
  <w:endnote w:type="continuationSeparator" w:id="0">
    <w:p w:rsidR="00220ECE" w:rsidRDefault="00220ECE" w:rsidP="004C0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ECE" w:rsidRDefault="00220ECE" w:rsidP="004C0245">
      <w:pPr>
        <w:spacing w:after="0" w:line="240" w:lineRule="auto"/>
      </w:pPr>
      <w:r>
        <w:separator/>
      </w:r>
    </w:p>
  </w:footnote>
  <w:footnote w:type="continuationSeparator" w:id="0">
    <w:p w:rsidR="00220ECE" w:rsidRDefault="00220ECE" w:rsidP="004C0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245" w:rsidRPr="004C0245" w:rsidRDefault="004C0245" w:rsidP="004C0245">
    <w:pPr>
      <w:pStyle w:val="En-tte"/>
    </w:pPr>
    <w:r>
      <w:rPr>
        <w:noProof/>
        <w:lang w:eastAsia="fr-FR"/>
      </w:rPr>
      <w:drawing>
        <wp:inline distT="0" distB="0" distL="0" distR="0" wp14:anchorId="3D5DBA45" wp14:editId="3333C99A">
          <wp:extent cx="2165699" cy="742950"/>
          <wp:effectExtent l="0" t="0" r="6350" b="0"/>
          <wp:docPr id="3" name="Image 3" descr="Le groupe AFD et ses filiales | AFD - Agence Française de Développ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groupe AFD et ses filiales | AFD - Agence Française de Développ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7659" cy="7504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2A6F"/>
    <w:multiLevelType w:val="multilevel"/>
    <w:tmpl w:val="302E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D17AE"/>
    <w:multiLevelType w:val="multilevel"/>
    <w:tmpl w:val="581A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E67A8"/>
    <w:multiLevelType w:val="hybridMultilevel"/>
    <w:tmpl w:val="3104CC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BC3323"/>
    <w:multiLevelType w:val="multilevel"/>
    <w:tmpl w:val="0F78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26895"/>
    <w:multiLevelType w:val="multilevel"/>
    <w:tmpl w:val="F7DC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37668"/>
    <w:multiLevelType w:val="multilevel"/>
    <w:tmpl w:val="86F6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E4956"/>
    <w:multiLevelType w:val="multilevel"/>
    <w:tmpl w:val="71F4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035DF1"/>
    <w:multiLevelType w:val="multilevel"/>
    <w:tmpl w:val="6EE8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140E67"/>
    <w:multiLevelType w:val="multilevel"/>
    <w:tmpl w:val="67BC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3"/>
  </w:num>
  <w:num w:numId="5">
    <w:abstractNumId w:val="8"/>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45"/>
    <w:rsid w:val="00220ECE"/>
    <w:rsid w:val="004C0245"/>
    <w:rsid w:val="00D04B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9C93"/>
  <w15:chartTrackingRefBased/>
  <w15:docId w15:val="{8405BED6-9559-4B67-A88D-480F7EDE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C02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C024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024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C0245"/>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C02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untry">
    <w:name w:val="country"/>
    <w:basedOn w:val="Policepardfaut"/>
    <w:rsid w:val="004C0245"/>
  </w:style>
  <w:style w:type="character" w:styleId="lev">
    <w:name w:val="Strong"/>
    <w:basedOn w:val="Policepardfaut"/>
    <w:uiPriority w:val="22"/>
    <w:qFormat/>
    <w:rsid w:val="004C0245"/>
    <w:rPr>
      <w:b/>
      <w:bCs/>
    </w:rPr>
  </w:style>
  <w:style w:type="character" w:styleId="Lienhypertexte">
    <w:name w:val="Hyperlink"/>
    <w:basedOn w:val="Policepardfaut"/>
    <w:uiPriority w:val="99"/>
    <w:unhideWhenUsed/>
    <w:rsid w:val="004C0245"/>
    <w:rPr>
      <w:color w:val="0000FF"/>
      <w:u w:val="single"/>
    </w:rPr>
  </w:style>
  <w:style w:type="paragraph" w:styleId="Paragraphedeliste">
    <w:name w:val="List Paragraph"/>
    <w:basedOn w:val="Normal"/>
    <w:uiPriority w:val="34"/>
    <w:qFormat/>
    <w:rsid w:val="004C0245"/>
    <w:pPr>
      <w:ind w:left="720"/>
      <w:contextualSpacing/>
    </w:pPr>
  </w:style>
  <w:style w:type="paragraph" w:styleId="En-tte">
    <w:name w:val="header"/>
    <w:basedOn w:val="Normal"/>
    <w:link w:val="En-tteCar"/>
    <w:uiPriority w:val="99"/>
    <w:unhideWhenUsed/>
    <w:rsid w:val="004C0245"/>
    <w:pPr>
      <w:tabs>
        <w:tab w:val="center" w:pos="4536"/>
        <w:tab w:val="right" w:pos="9072"/>
      </w:tabs>
      <w:spacing w:after="0" w:line="240" w:lineRule="auto"/>
    </w:pPr>
  </w:style>
  <w:style w:type="character" w:customStyle="1" w:styleId="En-tteCar">
    <w:name w:val="En-tête Car"/>
    <w:basedOn w:val="Policepardfaut"/>
    <w:link w:val="En-tte"/>
    <w:uiPriority w:val="99"/>
    <w:rsid w:val="004C0245"/>
  </w:style>
  <w:style w:type="paragraph" w:styleId="Pieddepage">
    <w:name w:val="footer"/>
    <w:basedOn w:val="Normal"/>
    <w:link w:val="PieddepageCar"/>
    <w:uiPriority w:val="99"/>
    <w:unhideWhenUsed/>
    <w:rsid w:val="004C02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0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10072">
      <w:bodyDiv w:val="1"/>
      <w:marLeft w:val="0"/>
      <w:marRight w:val="0"/>
      <w:marTop w:val="0"/>
      <w:marBottom w:val="0"/>
      <w:divBdr>
        <w:top w:val="none" w:sz="0" w:space="0" w:color="auto"/>
        <w:left w:val="none" w:sz="0" w:space="0" w:color="auto"/>
        <w:bottom w:val="none" w:sz="0" w:space="0" w:color="auto"/>
        <w:right w:val="none" w:sz="0" w:space="0" w:color="auto"/>
      </w:divBdr>
      <w:divsChild>
        <w:div w:id="2044556416">
          <w:marLeft w:val="0"/>
          <w:marRight w:val="0"/>
          <w:marTop w:val="0"/>
          <w:marBottom w:val="0"/>
          <w:divBdr>
            <w:top w:val="none" w:sz="0" w:space="0" w:color="auto"/>
            <w:left w:val="none" w:sz="0" w:space="0" w:color="auto"/>
            <w:bottom w:val="none" w:sz="0" w:space="0" w:color="auto"/>
            <w:right w:val="none" w:sz="0" w:space="0" w:color="auto"/>
          </w:divBdr>
          <w:divsChild>
            <w:div w:id="2012097475">
              <w:marLeft w:val="0"/>
              <w:marRight w:val="0"/>
              <w:marTop w:val="0"/>
              <w:marBottom w:val="0"/>
              <w:divBdr>
                <w:top w:val="none" w:sz="0" w:space="0" w:color="auto"/>
                <w:left w:val="none" w:sz="0" w:space="0" w:color="auto"/>
                <w:bottom w:val="none" w:sz="0" w:space="0" w:color="auto"/>
                <w:right w:val="none" w:sz="0" w:space="0" w:color="auto"/>
              </w:divBdr>
            </w:div>
          </w:divsChild>
        </w:div>
        <w:div w:id="166868722">
          <w:marLeft w:val="0"/>
          <w:marRight w:val="0"/>
          <w:marTop w:val="0"/>
          <w:marBottom w:val="0"/>
          <w:divBdr>
            <w:top w:val="none" w:sz="0" w:space="0" w:color="auto"/>
            <w:left w:val="none" w:sz="0" w:space="0" w:color="auto"/>
            <w:bottom w:val="none" w:sz="0" w:space="0" w:color="auto"/>
            <w:right w:val="none" w:sz="0" w:space="0" w:color="auto"/>
          </w:divBdr>
        </w:div>
        <w:div w:id="1122115696">
          <w:marLeft w:val="0"/>
          <w:marRight w:val="0"/>
          <w:marTop w:val="0"/>
          <w:marBottom w:val="0"/>
          <w:divBdr>
            <w:top w:val="none" w:sz="0" w:space="0" w:color="auto"/>
            <w:left w:val="none" w:sz="0" w:space="0" w:color="auto"/>
            <w:bottom w:val="none" w:sz="0" w:space="0" w:color="auto"/>
            <w:right w:val="none" w:sz="0" w:space="0" w:color="auto"/>
          </w:divBdr>
        </w:div>
        <w:div w:id="707949741">
          <w:marLeft w:val="0"/>
          <w:marRight w:val="0"/>
          <w:marTop w:val="0"/>
          <w:marBottom w:val="0"/>
          <w:divBdr>
            <w:top w:val="none" w:sz="0" w:space="0" w:color="auto"/>
            <w:left w:val="none" w:sz="0" w:space="0" w:color="auto"/>
            <w:bottom w:val="none" w:sz="0" w:space="0" w:color="auto"/>
            <w:right w:val="none" w:sz="0" w:space="0" w:color="auto"/>
          </w:divBdr>
        </w:div>
        <w:div w:id="1018314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ertise-france.gestmax.fr/_expertise_france/public/css/" TargetMode="External"/><Relationship Id="rId3" Type="http://schemas.openxmlformats.org/officeDocument/2006/relationships/settings" Target="settings.xml"/><Relationship Id="rId7" Type="http://schemas.openxmlformats.org/officeDocument/2006/relationships/hyperlink" Target="https://expertise-france.gestmax.fr/_expertise_france/public/c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xpertise-france.gestmax.fr/8550/1/chef-de-projet-team-leader-h-f/fr_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1619</Words>
  <Characters>8905</Characters>
  <Application>Microsoft Office Word</Application>
  <DocSecurity>0</DocSecurity>
  <Lines>74</Lines>
  <Paragraphs>21</Paragraphs>
  <ScaleCrop>false</ScaleCrop>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 EL FEKIH</dc:creator>
  <cp:keywords/>
  <dc:description/>
  <cp:lastModifiedBy>Marwa EL FEKIH</cp:lastModifiedBy>
  <cp:revision>1</cp:revision>
  <dcterms:created xsi:type="dcterms:W3CDTF">2022-11-10T07:07:00Z</dcterms:created>
  <dcterms:modified xsi:type="dcterms:W3CDTF">2022-11-10T07:14:00Z</dcterms:modified>
</cp:coreProperties>
</file>