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0F163" w14:textId="6577E7D2" w:rsidR="003605F9" w:rsidRPr="005A714C" w:rsidRDefault="00552697" w:rsidP="00552697">
      <w:pPr>
        <w:jc w:val="center"/>
        <w:rPr>
          <w:rFonts w:ascii="Helvetica" w:hAnsi="Helvetica"/>
          <w:b/>
        </w:rPr>
      </w:pPr>
      <w:r w:rsidRPr="005A714C">
        <w:rPr>
          <w:rFonts w:ascii="Helvetica" w:hAnsi="Helvetica"/>
          <w:b/>
          <w:noProof/>
        </w:rPr>
        <w:drawing>
          <wp:inline distT="0" distB="0" distL="0" distR="0" wp14:anchorId="44055FAC" wp14:editId="4723011B">
            <wp:extent cx="2047875" cy="1136580"/>
            <wp:effectExtent l="0" t="0" r="0" b="6985"/>
            <wp:docPr id="4" name="Imag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F0CBC7D-A2AE-0941-8435-6543A78107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F0CBC7D-A2AE-0941-8435-6543A78107B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6024" cy="1146653"/>
                    </a:xfrm>
                    <a:prstGeom prst="rect">
                      <a:avLst/>
                    </a:prstGeom>
                    <a:noFill/>
                  </pic:spPr>
                </pic:pic>
              </a:graphicData>
            </a:graphic>
          </wp:inline>
        </w:drawing>
      </w:r>
    </w:p>
    <w:p w14:paraId="39A9CC8B" w14:textId="77777777" w:rsidR="00552697" w:rsidRPr="007134C4" w:rsidRDefault="000149A1" w:rsidP="00552697">
      <w:pPr>
        <w:jc w:val="center"/>
        <w:rPr>
          <w:rFonts w:ascii="Helvetica" w:hAnsi="Helvetica" w:cstheme="majorBidi"/>
          <w:b/>
        </w:rPr>
      </w:pPr>
      <w:r w:rsidRPr="005A714C">
        <w:rPr>
          <w:rFonts w:ascii="Helvetica" w:hAnsi="Helvetica" w:cstheme="majorBidi"/>
          <w:b/>
        </w:rPr>
        <w:t xml:space="preserve">Appel </w:t>
      </w:r>
      <w:r w:rsidRPr="007134C4">
        <w:rPr>
          <w:rFonts w:ascii="Helvetica" w:hAnsi="Helvetica" w:cstheme="majorBidi"/>
          <w:b/>
        </w:rPr>
        <w:t xml:space="preserve">à </w:t>
      </w:r>
      <w:r w:rsidR="00552697" w:rsidRPr="007134C4">
        <w:rPr>
          <w:rFonts w:ascii="Helvetica" w:hAnsi="Helvetica" w:cstheme="majorBidi"/>
          <w:b/>
        </w:rPr>
        <w:t xml:space="preserve">candidatures </w:t>
      </w:r>
    </w:p>
    <w:p w14:paraId="789DA4DB" w14:textId="2EB4EF02" w:rsidR="003605F9" w:rsidRPr="007134C4" w:rsidRDefault="000149A1" w:rsidP="00552697">
      <w:pPr>
        <w:jc w:val="center"/>
        <w:rPr>
          <w:rFonts w:ascii="Helvetica" w:hAnsi="Helvetica" w:cstheme="majorBidi"/>
          <w:b/>
        </w:rPr>
      </w:pPr>
      <w:proofErr w:type="gramStart"/>
      <w:r w:rsidRPr="007134C4">
        <w:rPr>
          <w:rFonts w:ascii="Helvetica" w:hAnsi="Helvetica" w:cstheme="majorBidi"/>
          <w:b/>
        </w:rPr>
        <w:t>pour</w:t>
      </w:r>
      <w:proofErr w:type="gramEnd"/>
      <w:r w:rsidRPr="007134C4">
        <w:rPr>
          <w:rFonts w:ascii="Helvetica" w:hAnsi="Helvetica" w:cstheme="majorBidi"/>
          <w:b/>
        </w:rPr>
        <w:t xml:space="preserve"> </w:t>
      </w:r>
      <w:r w:rsidR="00552697" w:rsidRPr="007134C4">
        <w:rPr>
          <w:rFonts w:ascii="Helvetica" w:hAnsi="Helvetica" w:cstheme="majorBidi"/>
          <w:b/>
        </w:rPr>
        <w:t xml:space="preserve">un </w:t>
      </w:r>
      <w:r w:rsidRPr="007134C4">
        <w:rPr>
          <w:rFonts w:ascii="Helvetica" w:hAnsi="Helvetica" w:cstheme="majorBidi"/>
          <w:b/>
        </w:rPr>
        <w:t xml:space="preserve">accompagnement </w:t>
      </w:r>
      <w:r w:rsidR="00552697" w:rsidRPr="007134C4">
        <w:rPr>
          <w:rFonts w:ascii="Helvetica" w:hAnsi="Helvetica" w:cstheme="majorBidi"/>
          <w:b/>
        </w:rPr>
        <w:t>e</w:t>
      </w:r>
      <w:r w:rsidRPr="007134C4">
        <w:rPr>
          <w:rFonts w:ascii="Helvetica" w:hAnsi="Helvetica" w:cstheme="majorBidi"/>
          <w:b/>
        </w:rPr>
        <w:t>n insertion professionnelle</w:t>
      </w:r>
    </w:p>
    <w:p w14:paraId="2AB72B06" w14:textId="096A41B3" w:rsidR="00552697" w:rsidRPr="007134C4" w:rsidRDefault="00552697">
      <w:pPr>
        <w:jc w:val="center"/>
        <w:rPr>
          <w:rFonts w:ascii="Helvetica" w:hAnsi="Helvetica" w:cstheme="majorBidi"/>
          <w:b/>
        </w:rPr>
      </w:pPr>
      <w:r w:rsidRPr="007134C4">
        <w:rPr>
          <w:rFonts w:ascii="Helvetica" w:hAnsi="Helvetica" w:cstheme="majorBidi"/>
          <w:b/>
        </w:rPr>
        <w:t>MEDIA ET NUMERIQUE</w:t>
      </w:r>
    </w:p>
    <w:p w14:paraId="52CA52BA" w14:textId="774B16B5" w:rsidR="003605F9" w:rsidRPr="007134C4" w:rsidRDefault="005A714C" w:rsidP="00552697">
      <w:pPr>
        <w:spacing w:before="280" w:after="280"/>
        <w:jc w:val="both"/>
        <w:rPr>
          <w:rFonts w:ascii="Helvetica" w:hAnsi="Helvetica" w:cstheme="majorBidi"/>
          <w:bCs/>
        </w:rPr>
      </w:pPr>
      <w:r w:rsidRPr="007134C4">
        <w:rPr>
          <w:rFonts w:ascii="Helvetica" w:hAnsi="Helvetica" w:cstheme="majorBidi"/>
          <w:bCs/>
        </w:rPr>
        <w:t xml:space="preserve">Vous êtes </w:t>
      </w:r>
      <w:proofErr w:type="spellStart"/>
      <w:r w:rsidRPr="007134C4">
        <w:rPr>
          <w:rFonts w:ascii="Helvetica" w:hAnsi="Helvetica" w:cstheme="majorBidi"/>
          <w:bCs/>
        </w:rPr>
        <w:t>Tunisien·ne</w:t>
      </w:r>
      <w:proofErr w:type="spellEnd"/>
      <w:r w:rsidRPr="007134C4">
        <w:rPr>
          <w:rFonts w:ascii="Helvetica" w:hAnsi="Helvetica" w:cstheme="majorBidi"/>
          <w:bCs/>
        </w:rPr>
        <w:t xml:space="preserve">, vous avez moins de 35 ans </w:t>
      </w:r>
      <w:bookmarkStart w:id="0" w:name="_Hlk118793023"/>
      <w:r w:rsidRPr="007134C4">
        <w:rPr>
          <w:rFonts w:ascii="Helvetica" w:hAnsi="Helvetica" w:cstheme="majorBidi"/>
          <w:bCs/>
        </w:rPr>
        <w:t xml:space="preserve">et vous êtes </w:t>
      </w:r>
      <w:proofErr w:type="spellStart"/>
      <w:r w:rsidRPr="007134C4">
        <w:rPr>
          <w:rFonts w:ascii="Helvetica" w:hAnsi="Helvetica" w:cstheme="majorBidi"/>
          <w:bCs/>
        </w:rPr>
        <w:t>passionné·e</w:t>
      </w:r>
      <w:proofErr w:type="spellEnd"/>
      <w:r w:rsidRPr="007134C4">
        <w:rPr>
          <w:rFonts w:ascii="Helvetica" w:hAnsi="Helvetica" w:cstheme="majorBidi"/>
          <w:bCs/>
        </w:rPr>
        <w:t xml:space="preserve"> par tout ce qui touche aux médias, à l’audio-visuel, au monde du numérique et des réseaux sociaux</w:t>
      </w:r>
      <w:bookmarkEnd w:id="0"/>
      <w:r w:rsidRPr="007134C4">
        <w:rPr>
          <w:rFonts w:ascii="Helvetica" w:hAnsi="Helvetica" w:cstheme="majorBidi"/>
          <w:bCs/>
        </w:rPr>
        <w:t xml:space="preserve">, à l’informatique ou encore au graphisme ? </w:t>
      </w:r>
      <w:r w:rsidR="00552697" w:rsidRPr="007134C4">
        <w:rPr>
          <w:rFonts w:ascii="Helvetica" w:hAnsi="Helvetica" w:cstheme="majorBidi"/>
          <w:bCs/>
        </w:rPr>
        <w:t>V</w:t>
      </w:r>
      <w:r w:rsidR="000149A1" w:rsidRPr="007134C4">
        <w:rPr>
          <w:rFonts w:ascii="Helvetica" w:hAnsi="Helvetica" w:cstheme="majorBidi"/>
          <w:bCs/>
        </w:rPr>
        <w:t>ous souhaitez avoir des orientations pour développer votre projet profess</w:t>
      </w:r>
      <w:r w:rsidR="00B96EC0" w:rsidRPr="007134C4">
        <w:rPr>
          <w:rFonts w:ascii="Helvetica" w:hAnsi="Helvetica" w:cstheme="majorBidi"/>
          <w:bCs/>
        </w:rPr>
        <w:t>ionnel </w:t>
      </w:r>
      <w:r w:rsidR="00552697" w:rsidRPr="007134C4">
        <w:rPr>
          <w:rFonts w:ascii="Helvetica" w:hAnsi="Helvetica" w:cstheme="majorBidi"/>
          <w:bCs/>
        </w:rPr>
        <w:t xml:space="preserve">dans ce secteur </w:t>
      </w:r>
      <w:r w:rsidR="00B96EC0" w:rsidRPr="007134C4">
        <w:rPr>
          <w:rFonts w:ascii="Helvetica" w:hAnsi="Helvetica" w:cstheme="majorBidi"/>
          <w:bCs/>
        </w:rPr>
        <w:t>? Ou bien vous avez fini</w:t>
      </w:r>
      <w:r w:rsidR="000149A1" w:rsidRPr="007134C4">
        <w:rPr>
          <w:rFonts w:ascii="Helvetica" w:hAnsi="Helvetica" w:cstheme="majorBidi"/>
          <w:bCs/>
        </w:rPr>
        <w:t xml:space="preserve"> votre parcours de formation académique </w:t>
      </w:r>
      <w:r w:rsidR="0011096C" w:rsidRPr="007134C4">
        <w:rPr>
          <w:rFonts w:ascii="Helvetica" w:hAnsi="Helvetica" w:cstheme="majorBidi"/>
          <w:bCs/>
        </w:rPr>
        <w:t xml:space="preserve">dans les médias ou le numérique </w:t>
      </w:r>
      <w:r w:rsidR="000149A1" w:rsidRPr="007134C4">
        <w:rPr>
          <w:rFonts w:ascii="Helvetica" w:hAnsi="Helvetica" w:cstheme="majorBidi"/>
          <w:bCs/>
        </w:rPr>
        <w:t xml:space="preserve">et vous souhaitez réaliser un stage professionnalisant </w:t>
      </w:r>
      <w:r w:rsidR="00552697" w:rsidRPr="007134C4">
        <w:rPr>
          <w:rFonts w:ascii="Helvetica" w:hAnsi="Helvetica" w:cstheme="majorBidi"/>
          <w:bCs/>
        </w:rPr>
        <w:t>pour</w:t>
      </w:r>
      <w:r w:rsidR="000149A1" w:rsidRPr="007134C4">
        <w:rPr>
          <w:rFonts w:ascii="Helvetica" w:hAnsi="Helvetica" w:cstheme="majorBidi"/>
          <w:bCs/>
        </w:rPr>
        <w:t xml:space="preserve"> vous insérer dans le monde du travail ? </w:t>
      </w:r>
    </w:p>
    <w:p w14:paraId="36D49C70" w14:textId="2E18D7DA" w:rsidR="003605F9" w:rsidRPr="007134C4" w:rsidRDefault="000149A1">
      <w:pPr>
        <w:spacing w:before="280" w:after="280"/>
        <w:jc w:val="both"/>
        <w:rPr>
          <w:rFonts w:ascii="Helvetica" w:hAnsi="Helvetica" w:cstheme="majorBidi"/>
          <w:b/>
        </w:rPr>
      </w:pPr>
      <w:r w:rsidRPr="007134C4">
        <w:rPr>
          <w:rFonts w:ascii="Helvetica" w:hAnsi="Helvetica" w:cstheme="majorBidi"/>
          <w:b/>
        </w:rPr>
        <w:t>Postulez à JAMIL.et et bénéficiez d’un accompagnement en insertion professionnelle avec l’appui de nos coachs emploi !</w:t>
      </w:r>
    </w:p>
    <w:p w14:paraId="158239A0" w14:textId="189513B9" w:rsidR="003605F9" w:rsidRPr="007134C4" w:rsidRDefault="000149A1">
      <w:pPr>
        <w:spacing w:before="280" w:after="280"/>
        <w:jc w:val="both"/>
        <w:rPr>
          <w:rFonts w:ascii="Helvetica" w:hAnsi="Helvetica" w:cstheme="majorBidi"/>
          <w:u w:val="single"/>
        </w:rPr>
      </w:pPr>
      <w:r w:rsidRPr="007134C4">
        <w:rPr>
          <w:rFonts w:ascii="Helvetica" w:eastAsia="Poppins" w:hAnsi="Helvetica" w:cstheme="majorBidi"/>
          <w:b/>
          <w:u w:val="single"/>
        </w:rPr>
        <w:t>OBJECTIFS DU PARCOURS D’INSERTION PROFESSIONNELLE</w:t>
      </w:r>
    </w:p>
    <w:p w14:paraId="3FE966CC" w14:textId="335AA243" w:rsidR="003605F9" w:rsidRPr="007134C4" w:rsidRDefault="000149A1">
      <w:pPr>
        <w:pBdr>
          <w:top w:val="nil"/>
          <w:left w:val="nil"/>
          <w:bottom w:val="nil"/>
          <w:right w:val="nil"/>
          <w:between w:val="nil"/>
        </w:pBdr>
        <w:shd w:val="clear" w:color="auto" w:fill="FFFFFF"/>
        <w:spacing w:after="150" w:line="240" w:lineRule="auto"/>
        <w:rPr>
          <w:rFonts w:ascii="Helvetica" w:eastAsia="Helvetica Neue" w:hAnsi="Helvetica" w:cstheme="majorBidi"/>
        </w:rPr>
      </w:pPr>
      <w:r w:rsidRPr="007134C4">
        <w:rPr>
          <w:rFonts w:ascii="Helvetica" w:eastAsia="Helvetica Neue" w:hAnsi="Helvetica" w:cstheme="majorBidi"/>
        </w:rPr>
        <w:t xml:space="preserve">Les coachs emploi vont </w:t>
      </w:r>
      <w:r w:rsidR="005A714C" w:rsidRPr="007134C4">
        <w:rPr>
          <w:rFonts w:ascii="Helvetica" w:eastAsia="Helvetica Neue" w:hAnsi="Helvetica" w:cstheme="majorBidi"/>
        </w:rPr>
        <w:t>vous soutenir afin de</w:t>
      </w:r>
      <w:r w:rsidRPr="007134C4">
        <w:rPr>
          <w:rFonts w:ascii="Helvetica" w:eastAsia="Helvetica Neue" w:hAnsi="Helvetica" w:cstheme="majorBidi"/>
        </w:rPr>
        <w:t> :</w:t>
      </w:r>
    </w:p>
    <w:p w14:paraId="7819785F" w14:textId="370FA740" w:rsidR="003605F9" w:rsidRPr="007134C4" w:rsidRDefault="00552697">
      <w:pPr>
        <w:numPr>
          <w:ilvl w:val="0"/>
          <w:numId w:val="1"/>
        </w:numPr>
        <w:pBdr>
          <w:top w:val="nil"/>
          <w:left w:val="nil"/>
          <w:bottom w:val="nil"/>
          <w:right w:val="nil"/>
          <w:between w:val="nil"/>
        </w:pBdr>
        <w:shd w:val="clear" w:color="auto" w:fill="FFFFFF"/>
        <w:spacing w:before="280" w:after="0" w:line="240" w:lineRule="auto"/>
        <w:ind w:left="284" w:hanging="284"/>
        <w:rPr>
          <w:rFonts w:ascii="Helvetica" w:eastAsia="Helvetica Neue" w:hAnsi="Helvetica" w:cstheme="majorBidi"/>
        </w:rPr>
      </w:pPr>
      <w:r w:rsidRPr="007134C4">
        <w:rPr>
          <w:rFonts w:ascii="Helvetica" w:eastAsia="Helvetica Neue" w:hAnsi="Helvetica" w:cstheme="majorBidi"/>
        </w:rPr>
        <w:t>t</w:t>
      </w:r>
      <w:r w:rsidR="00B96EC0" w:rsidRPr="007134C4">
        <w:rPr>
          <w:rFonts w:ascii="Helvetica" w:eastAsia="Helvetica Neue" w:hAnsi="Helvetica" w:cstheme="majorBidi"/>
        </w:rPr>
        <w:t>ravailler sur la rédaction de votre CV</w:t>
      </w:r>
      <w:r w:rsidR="000149A1" w:rsidRPr="007134C4">
        <w:rPr>
          <w:rFonts w:ascii="Helvetica" w:eastAsia="Helvetica Neue" w:hAnsi="Helvetica" w:cstheme="majorBidi"/>
        </w:rPr>
        <w:t xml:space="preserve"> e</w:t>
      </w:r>
      <w:r w:rsidR="00B96EC0" w:rsidRPr="007134C4">
        <w:rPr>
          <w:rFonts w:ascii="Helvetica" w:eastAsia="Helvetica Neue" w:hAnsi="Helvetica" w:cstheme="majorBidi"/>
        </w:rPr>
        <w:t>t votre</w:t>
      </w:r>
      <w:r w:rsidR="000149A1" w:rsidRPr="007134C4">
        <w:rPr>
          <w:rFonts w:ascii="Helvetica" w:eastAsia="Helvetica Neue" w:hAnsi="Helvetica" w:cstheme="majorBidi"/>
        </w:rPr>
        <w:t xml:space="preserve"> lettre de motivation</w:t>
      </w:r>
      <w:r w:rsidR="0011096C" w:rsidRPr="007134C4">
        <w:rPr>
          <w:rFonts w:ascii="Helvetica" w:eastAsia="Helvetica Neue" w:hAnsi="Helvetica" w:cstheme="majorBidi"/>
        </w:rPr>
        <w:t> ;</w:t>
      </w:r>
    </w:p>
    <w:p w14:paraId="042BD3AB" w14:textId="6E9023F4" w:rsidR="003605F9" w:rsidRPr="007134C4" w:rsidRDefault="00552697">
      <w:pPr>
        <w:numPr>
          <w:ilvl w:val="0"/>
          <w:numId w:val="1"/>
        </w:numPr>
        <w:pBdr>
          <w:top w:val="nil"/>
          <w:left w:val="nil"/>
          <w:bottom w:val="nil"/>
          <w:right w:val="nil"/>
          <w:between w:val="nil"/>
        </w:pBdr>
        <w:shd w:val="clear" w:color="auto" w:fill="FFFFFF"/>
        <w:spacing w:after="0" w:line="240" w:lineRule="auto"/>
        <w:ind w:left="284" w:hanging="284"/>
        <w:rPr>
          <w:rFonts w:ascii="Helvetica" w:eastAsia="Helvetica Neue" w:hAnsi="Helvetica" w:cstheme="majorBidi"/>
        </w:rPr>
      </w:pPr>
      <w:r w:rsidRPr="007134C4">
        <w:rPr>
          <w:rFonts w:ascii="Helvetica" w:eastAsia="Helvetica Neue" w:hAnsi="Helvetica" w:cstheme="majorBidi"/>
        </w:rPr>
        <w:t>d</w:t>
      </w:r>
      <w:r w:rsidR="000149A1" w:rsidRPr="007134C4">
        <w:rPr>
          <w:rFonts w:ascii="Helvetica" w:eastAsia="Helvetica Neue" w:hAnsi="Helvetica" w:cstheme="majorBidi"/>
        </w:rPr>
        <w:t xml:space="preserve">évelopper vos compétences managériales et </w:t>
      </w:r>
      <w:r w:rsidR="00B96EC0" w:rsidRPr="007134C4">
        <w:rPr>
          <w:rFonts w:ascii="Helvetica" w:eastAsia="Helvetica Neue" w:hAnsi="Helvetica" w:cstheme="majorBidi"/>
        </w:rPr>
        <w:t xml:space="preserve">votre </w:t>
      </w:r>
      <w:r w:rsidR="000149A1" w:rsidRPr="007134C4">
        <w:rPr>
          <w:rFonts w:ascii="Helvetica" w:eastAsia="Helvetica Neue" w:hAnsi="Helvetica" w:cstheme="majorBidi"/>
        </w:rPr>
        <w:t>leadership afin de faciliter votre intégration dans une entreprise</w:t>
      </w:r>
      <w:r w:rsidR="0011096C" w:rsidRPr="007134C4">
        <w:rPr>
          <w:rFonts w:ascii="Helvetica" w:eastAsia="Helvetica Neue" w:hAnsi="Helvetica" w:cstheme="majorBidi"/>
        </w:rPr>
        <w:t> ;</w:t>
      </w:r>
    </w:p>
    <w:p w14:paraId="2064040A" w14:textId="2CC20487" w:rsidR="003605F9" w:rsidRPr="007134C4" w:rsidRDefault="005A714C">
      <w:pPr>
        <w:numPr>
          <w:ilvl w:val="0"/>
          <w:numId w:val="1"/>
        </w:numPr>
        <w:pBdr>
          <w:top w:val="nil"/>
          <w:left w:val="nil"/>
          <w:bottom w:val="nil"/>
          <w:right w:val="nil"/>
          <w:between w:val="nil"/>
        </w:pBdr>
        <w:shd w:val="clear" w:color="auto" w:fill="FFFFFF"/>
        <w:spacing w:after="280" w:line="240" w:lineRule="auto"/>
        <w:ind w:left="284" w:hanging="284"/>
        <w:rPr>
          <w:rFonts w:ascii="Helvetica" w:eastAsia="Helvetica Neue" w:hAnsi="Helvetica" w:cstheme="majorBidi"/>
        </w:rPr>
      </w:pPr>
      <w:r w:rsidRPr="007134C4">
        <w:rPr>
          <w:rFonts w:ascii="Helvetica" w:eastAsia="Helvetica Neue" w:hAnsi="Helvetica" w:cstheme="majorBidi"/>
        </w:rPr>
        <w:t>a</w:t>
      </w:r>
      <w:r w:rsidR="000149A1" w:rsidRPr="007134C4">
        <w:rPr>
          <w:rFonts w:ascii="Helvetica" w:eastAsia="Helvetica Neue" w:hAnsi="Helvetica" w:cstheme="majorBidi"/>
        </w:rPr>
        <w:t xml:space="preserve">méliorer votre gestion du temps et des priorités, des conflits en milieu professionnelle et vos compétences en animation des réunions.  </w:t>
      </w:r>
    </w:p>
    <w:p w14:paraId="59EAF163" w14:textId="6F1F15FD" w:rsidR="009228BD" w:rsidRPr="007134C4" w:rsidRDefault="000149A1" w:rsidP="009228BD">
      <w:pPr>
        <w:pBdr>
          <w:top w:val="nil"/>
          <w:left w:val="nil"/>
          <w:bottom w:val="nil"/>
          <w:right w:val="nil"/>
          <w:between w:val="nil"/>
        </w:pBdr>
        <w:shd w:val="clear" w:color="auto" w:fill="FFFFFF"/>
        <w:spacing w:before="280" w:after="280" w:line="240" w:lineRule="auto"/>
        <w:rPr>
          <w:rFonts w:ascii="Helvetica" w:eastAsia="Helvetica Neue" w:hAnsi="Helvetica" w:cstheme="majorBidi"/>
        </w:rPr>
      </w:pPr>
      <w:r w:rsidRPr="007134C4">
        <w:rPr>
          <w:rFonts w:ascii="Helvetica" w:eastAsia="Helvetica Neue" w:hAnsi="Helvetica" w:cstheme="majorBidi"/>
        </w:rPr>
        <w:t xml:space="preserve">Les coachs vont également vous accompagner dans le </w:t>
      </w:r>
      <w:sdt>
        <w:sdtPr>
          <w:rPr>
            <w:rFonts w:ascii="Helvetica" w:hAnsi="Helvetica" w:cstheme="majorBidi"/>
          </w:rPr>
          <w:tag w:val="goog_rdk_0"/>
          <w:id w:val="1230190299"/>
        </w:sdtPr>
        <w:sdtEndPr/>
        <w:sdtContent/>
      </w:sdt>
      <w:r w:rsidR="00B96EC0" w:rsidRPr="007134C4">
        <w:rPr>
          <w:rFonts w:ascii="Helvetica" w:eastAsia="Helvetica Neue" w:hAnsi="Helvetica" w:cstheme="majorBidi"/>
        </w:rPr>
        <w:t xml:space="preserve">développement de votre </w:t>
      </w:r>
      <w:r w:rsidR="00623106" w:rsidRPr="007134C4">
        <w:rPr>
          <w:rFonts w:ascii="Helvetica" w:eastAsia="Helvetica Neue" w:hAnsi="Helvetica" w:cstheme="majorBidi"/>
        </w:rPr>
        <w:t>projet professionnel</w:t>
      </w:r>
      <w:r w:rsidR="00B96EC0" w:rsidRPr="007134C4">
        <w:rPr>
          <w:rFonts w:ascii="Helvetica" w:eastAsia="Helvetica Neue" w:hAnsi="Helvetica" w:cstheme="majorBidi"/>
        </w:rPr>
        <w:t xml:space="preserve"> </w:t>
      </w:r>
      <w:r w:rsidR="009228BD" w:rsidRPr="007134C4">
        <w:rPr>
          <w:rFonts w:ascii="Helvetica" w:eastAsia="Helvetica Neue" w:hAnsi="Helvetica" w:cstheme="majorBidi"/>
        </w:rPr>
        <w:t>(projet</w:t>
      </w:r>
      <w:r w:rsidR="00B96EC0" w:rsidRPr="007134C4">
        <w:rPr>
          <w:rFonts w:ascii="Helvetica" w:eastAsia="Helvetica Neue" w:hAnsi="Helvetica" w:cstheme="majorBidi"/>
        </w:rPr>
        <w:t xml:space="preserve"> de vie)</w:t>
      </w:r>
      <w:r w:rsidRPr="007134C4">
        <w:rPr>
          <w:rFonts w:ascii="Helvetica" w:eastAsia="Helvetica Neue" w:hAnsi="Helvetica" w:cstheme="majorBidi"/>
        </w:rPr>
        <w:t>, afin d’identifier des lieux de formation ou des entreprises pour réaliser des stages professionna</w:t>
      </w:r>
      <w:r w:rsidR="009228BD" w:rsidRPr="007134C4">
        <w:rPr>
          <w:rFonts w:ascii="Helvetica" w:eastAsia="Helvetica Neue" w:hAnsi="Helvetica" w:cstheme="majorBidi"/>
        </w:rPr>
        <w:t>lisant en vue d’un recrutement.</w:t>
      </w:r>
    </w:p>
    <w:p w14:paraId="5026623A" w14:textId="63355655" w:rsidR="003605F9" w:rsidRPr="007134C4" w:rsidRDefault="005A714C">
      <w:pPr>
        <w:pBdr>
          <w:top w:val="nil"/>
          <w:left w:val="nil"/>
          <w:bottom w:val="nil"/>
          <w:right w:val="nil"/>
          <w:between w:val="nil"/>
        </w:pBdr>
        <w:shd w:val="clear" w:color="auto" w:fill="FFFFFF"/>
        <w:spacing w:after="150" w:line="240" w:lineRule="auto"/>
        <w:rPr>
          <w:rFonts w:ascii="Helvetica" w:eastAsia="Poppins" w:hAnsi="Helvetica" w:cstheme="majorBidi"/>
          <w:b/>
          <w:u w:val="single"/>
        </w:rPr>
      </w:pPr>
      <w:bookmarkStart w:id="1" w:name="_Hlk118792675"/>
      <w:r w:rsidRPr="007134C4">
        <w:rPr>
          <w:rFonts w:ascii="Helvetica" w:eastAsia="Poppins" w:hAnsi="Helvetica" w:cstheme="majorBidi"/>
          <w:b/>
          <w:u w:val="single"/>
        </w:rPr>
        <w:t>CRITERES D’ELEGIBILITE</w:t>
      </w:r>
    </w:p>
    <w:bookmarkEnd w:id="1"/>
    <w:p w14:paraId="6B932222" w14:textId="77777777" w:rsidR="003605F9" w:rsidRPr="007134C4" w:rsidRDefault="000149A1">
      <w:pPr>
        <w:numPr>
          <w:ilvl w:val="0"/>
          <w:numId w:val="2"/>
        </w:numPr>
        <w:shd w:val="clear" w:color="auto" w:fill="FFFFFF"/>
        <w:spacing w:after="0" w:line="276" w:lineRule="auto"/>
        <w:rPr>
          <w:rFonts w:ascii="Helvetica" w:eastAsia="Helvetica Neue" w:hAnsi="Helvetica" w:cstheme="majorBidi"/>
        </w:rPr>
      </w:pPr>
      <w:r w:rsidRPr="007134C4">
        <w:rPr>
          <w:rFonts w:ascii="Helvetica" w:eastAsia="Helvetica Neue" w:hAnsi="Helvetica" w:cstheme="majorBidi"/>
        </w:rPr>
        <w:t xml:space="preserve">Avoir entre 18 et 35 ans </w:t>
      </w:r>
    </w:p>
    <w:p w14:paraId="0691751B" w14:textId="77777777" w:rsidR="003605F9" w:rsidRPr="007134C4" w:rsidRDefault="000149A1">
      <w:pPr>
        <w:numPr>
          <w:ilvl w:val="0"/>
          <w:numId w:val="2"/>
        </w:numPr>
        <w:pBdr>
          <w:top w:val="nil"/>
          <w:left w:val="nil"/>
          <w:bottom w:val="nil"/>
          <w:right w:val="nil"/>
          <w:between w:val="nil"/>
        </w:pBdr>
        <w:spacing w:after="0" w:line="276" w:lineRule="auto"/>
        <w:rPr>
          <w:rFonts w:ascii="Helvetica" w:eastAsia="Helvetica Neue" w:hAnsi="Helvetica" w:cstheme="majorBidi"/>
        </w:rPr>
      </w:pPr>
      <w:r w:rsidRPr="007134C4">
        <w:rPr>
          <w:rFonts w:ascii="Helvetica" w:eastAsia="Helvetica Neue" w:hAnsi="Helvetica" w:cstheme="majorBidi"/>
        </w:rPr>
        <w:t>Avoir la nationalité tunisienne</w:t>
      </w:r>
    </w:p>
    <w:p w14:paraId="42E94485" w14:textId="0F2DEC09" w:rsidR="003605F9" w:rsidRPr="007134C4" w:rsidRDefault="000149A1" w:rsidP="00F8351F">
      <w:pPr>
        <w:numPr>
          <w:ilvl w:val="0"/>
          <w:numId w:val="2"/>
        </w:numPr>
        <w:pBdr>
          <w:top w:val="nil"/>
          <w:left w:val="nil"/>
          <w:bottom w:val="nil"/>
          <w:right w:val="nil"/>
          <w:between w:val="nil"/>
        </w:pBdr>
        <w:spacing w:after="0" w:line="276" w:lineRule="auto"/>
        <w:jc w:val="both"/>
        <w:rPr>
          <w:rFonts w:ascii="Helvetica" w:eastAsia="Helvetica Neue" w:hAnsi="Helvetica" w:cstheme="majorBidi"/>
        </w:rPr>
      </w:pPr>
      <w:r w:rsidRPr="007134C4">
        <w:rPr>
          <w:rFonts w:ascii="Helvetica" w:eastAsia="Helvetica Neue" w:hAnsi="Helvetica" w:cstheme="majorBidi"/>
        </w:rPr>
        <w:t>Être basés dans les 6 gouvernorats ciblés du projet (Tunis, Béja, Gafsa, Gabès, Kasserine et Kébili)</w:t>
      </w:r>
    </w:p>
    <w:p w14:paraId="09F67929" w14:textId="77777777" w:rsidR="003605F9" w:rsidRPr="007134C4" w:rsidRDefault="000149A1">
      <w:pPr>
        <w:numPr>
          <w:ilvl w:val="0"/>
          <w:numId w:val="2"/>
        </w:numPr>
        <w:pBdr>
          <w:top w:val="nil"/>
          <w:left w:val="nil"/>
          <w:bottom w:val="nil"/>
          <w:right w:val="nil"/>
          <w:between w:val="nil"/>
        </w:pBdr>
        <w:spacing w:after="0" w:line="276" w:lineRule="auto"/>
        <w:jc w:val="both"/>
        <w:rPr>
          <w:rFonts w:ascii="Helvetica" w:eastAsia="Helvetica Neue" w:hAnsi="Helvetica" w:cstheme="majorBidi"/>
        </w:rPr>
      </w:pPr>
      <w:r w:rsidRPr="007134C4">
        <w:rPr>
          <w:rFonts w:ascii="Helvetica" w:eastAsia="Helvetica Neue" w:hAnsi="Helvetica" w:cstheme="majorBidi"/>
        </w:rPr>
        <w:t>Ne pas avoir déjà bénéficié de ce type d’accompagnements</w:t>
      </w:r>
    </w:p>
    <w:p w14:paraId="7C0087BE" w14:textId="003C1745" w:rsidR="004420D3" w:rsidRPr="007134C4" w:rsidRDefault="000149A1" w:rsidP="0095326D">
      <w:pPr>
        <w:numPr>
          <w:ilvl w:val="0"/>
          <w:numId w:val="2"/>
        </w:numPr>
        <w:shd w:val="clear" w:color="auto" w:fill="FFFFFF"/>
        <w:spacing w:after="0" w:line="276" w:lineRule="auto"/>
        <w:rPr>
          <w:rFonts w:ascii="Helvetica" w:eastAsia="Helvetica Neue" w:hAnsi="Helvetica" w:cstheme="majorBidi"/>
        </w:rPr>
      </w:pPr>
      <w:r w:rsidRPr="007134C4">
        <w:rPr>
          <w:rFonts w:ascii="Helvetica" w:eastAsia="Helvetica Neue" w:hAnsi="Helvetica" w:cstheme="majorBidi"/>
        </w:rPr>
        <w:t>Avoir une formation certifiée en média ou numérique ou être étudiant en faculté</w:t>
      </w:r>
      <w:r w:rsidR="00552697" w:rsidRPr="007134C4">
        <w:rPr>
          <w:rFonts w:ascii="Helvetica" w:eastAsia="Helvetica Neue" w:hAnsi="Helvetica" w:cstheme="majorBidi"/>
        </w:rPr>
        <w:t xml:space="preserve"> dans le secteur</w:t>
      </w:r>
      <w:r w:rsidR="004420D3" w:rsidRPr="007134C4">
        <w:rPr>
          <w:rFonts w:ascii="Helvetica" w:eastAsia="Helvetica Neue" w:hAnsi="Helvetica" w:cstheme="majorBidi"/>
        </w:rPr>
        <w:t>.</w:t>
      </w:r>
      <w:r w:rsidRPr="007134C4">
        <w:rPr>
          <w:rFonts w:ascii="Helvetica" w:eastAsia="Helvetica Neue" w:hAnsi="Helvetica" w:cstheme="majorBidi"/>
        </w:rPr>
        <w:t xml:space="preserve"> </w:t>
      </w:r>
    </w:p>
    <w:p w14:paraId="1C7BCA9F" w14:textId="0CE8E783" w:rsidR="004420D3" w:rsidRPr="007134C4" w:rsidRDefault="000149A1" w:rsidP="0095326D">
      <w:pPr>
        <w:pStyle w:val="Paragraphedeliste"/>
        <w:numPr>
          <w:ilvl w:val="0"/>
          <w:numId w:val="6"/>
        </w:numPr>
        <w:pBdr>
          <w:top w:val="nil"/>
          <w:left w:val="nil"/>
          <w:bottom w:val="nil"/>
          <w:right w:val="nil"/>
          <w:between w:val="nil"/>
        </w:pBdr>
        <w:spacing w:after="0" w:line="276" w:lineRule="auto"/>
        <w:rPr>
          <w:rFonts w:ascii="Helvetica" w:eastAsia="Helvetica Neue" w:hAnsi="Helvetica" w:cstheme="majorBidi"/>
        </w:rPr>
      </w:pPr>
      <w:r w:rsidRPr="007134C4">
        <w:rPr>
          <w:rFonts w:ascii="Helvetica" w:eastAsia="Helvetica Neue" w:hAnsi="Helvetica" w:cstheme="majorBidi"/>
        </w:rPr>
        <w:t>Avoir une expérience formelle ou informelle dans le secteur des médias</w:t>
      </w:r>
      <w:r w:rsidR="00552697" w:rsidRPr="007134C4">
        <w:rPr>
          <w:rFonts w:ascii="Helvetica" w:eastAsia="Helvetica Neue" w:hAnsi="Helvetica" w:cstheme="majorBidi"/>
        </w:rPr>
        <w:t xml:space="preserve"> ou du numérique</w:t>
      </w:r>
      <w:r w:rsidRPr="007134C4">
        <w:rPr>
          <w:rFonts w:ascii="Helvetica" w:eastAsia="Helvetica Neue" w:hAnsi="Helvetica" w:cstheme="majorBidi"/>
        </w:rPr>
        <w:t xml:space="preserve"> (ex : études dans le secteur, expérience professionnelle dans le secteur, </w:t>
      </w:r>
      <w:r w:rsidRPr="007134C4">
        <w:rPr>
          <w:rFonts w:ascii="Helvetica" w:eastAsia="Helvetica Neue" w:hAnsi="Helvetica" w:cstheme="majorBidi"/>
        </w:rPr>
        <w:lastRenderedPageBreak/>
        <w:t xml:space="preserve">être </w:t>
      </w:r>
      <w:r w:rsidRPr="00B01135">
        <w:rPr>
          <w:rFonts w:ascii="Helvetica" w:eastAsia="Helvetica Neue" w:hAnsi="Helvetica" w:cstheme="majorBidi"/>
        </w:rPr>
        <w:t>membre</w:t>
      </w:r>
      <w:r w:rsidRPr="007134C4">
        <w:rPr>
          <w:rFonts w:ascii="Helvetica" w:eastAsia="Helvetica Neue" w:hAnsi="Helvetica" w:cstheme="majorBidi"/>
        </w:rPr>
        <w:t xml:space="preserve"> ou avoir été membre d’une association menant des activités dans le secteur, etc.)</w:t>
      </w:r>
    </w:p>
    <w:p w14:paraId="2EB2766C" w14:textId="024F04DB" w:rsidR="00D86AB3" w:rsidRPr="00B01135" w:rsidRDefault="00D86AB3" w:rsidP="00D86AB3">
      <w:pPr>
        <w:numPr>
          <w:ilvl w:val="0"/>
          <w:numId w:val="6"/>
        </w:numPr>
        <w:pBdr>
          <w:top w:val="nil"/>
          <w:left w:val="nil"/>
          <w:bottom w:val="nil"/>
          <w:right w:val="nil"/>
          <w:between w:val="nil"/>
        </w:pBdr>
        <w:spacing w:after="0" w:line="276" w:lineRule="auto"/>
        <w:jc w:val="both"/>
        <w:rPr>
          <w:rFonts w:ascii="Helvetica" w:eastAsia="Helvetica Neue" w:hAnsi="Helvetica" w:cstheme="majorBidi"/>
          <w:b/>
          <w:bCs/>
        </w:rPr>
      </w:pPr>
      <w:r w:rsidRPr="00B01135">
        <w:rPr>
          <w:rFonts w:ascii="Helvetica" w:hAnsi="Helvetica"/>
        </w:rPr>
        <w:t>Toutes les personnes sélectionnées pour faire partie du parcours insertion professionnel devront être inscrites au bureau de l'emploi. Si ce n'est pas le cas, merci de bien vouloir commencer les démarches.</w:t>
      </w:r>
    </w:p>
    <w:p w14:paraId="5E0631D4" w14:textId="77777777" w:rsidR="00D86AB3" w:rsidRPr="00B01135" w:rsidRDefault="00D86AB3" w:rsidP="00D86AB3">
      <w:pPr>
        <w:pBdr>
          <w:top w:val="nil"/>
          <w:left w:val="nil"/>
          <w:bottom w:val="nil"/>
          <w:right w:val="nil"/>
          <w:between w:val="nil"/>
        </w:pBdr>
        <w:spacing w:after="0" w:line="276" w:lineRule="auto"/>
        <w:ind w:left="360"/>
        <w:rPr>
          <w:rFonts w:ascii="Helvetica" w:eastAsia="Helvetica Neue" w:hAnsi="Helvetica" w:cstheme="majorBidi"/>
        </w:rPr>
      </w:pPr>
    </w:p>
    <w:p w14:paraId="174E5C5A" w14:textId="77777777" w:rsidR="00552697" w:rsidRPr="007134C4" w:rsidRDefault="00552697" w:rsidP="00552697">
      <w:pPr>
        <w:shd w:val="clear" w:color="auto" w:fill="FFFFFF"/>
        <w:spacing w:after="0" w:line="276" w:lineRule="auto"/>
        <w:rPr>
          <w:rFonts w:ascii="Helvetica" w:eastAsia="Helvetica Neue" w:hAnsi="Helvetica" w:cstheme="majorBidi"/>
        </w:rPr>
      </w:pPr>
    </w:p>
    <w:p w14:paraId="3D81F2BA" w14:textId="02F66520" w:rsidR="0095326D" w:rsidRPr="007134C4" w:rsidRDefault="000149A1" w:rsidP="0011096C">
      <w:pPr>
        <w:shd w:val="clear" w:color="auto" w:fill="FFFFFF"/>
        <w:spacing w:after="0" w:line="276" w:lineRule="auto"/>
        <w:rPr>
          <w:rFonts w:ascii="Helvetica" w:eastAsia="Helvetica Neue" w:hAnsi="Helvetica" w:cstheme="majorBidi"/>
          <w:rtl/>
        </w:rPr>
      </w:pPr>
      <w:r w:rsidRPr="007134C4">
        <w:rPr>
          <w:rFonts w:ascii="Helvetica" w:eastAsia="Helvetica Neue" w:hAnsi="Helvetica" w:cstheme="majorBidi"/>
        </w:rPr>
        <w:t>Les candidatures peuvent être déposées en arabe ou en français</w:t>
      </w:r>
    </w:p>
    <w:p w14:paraId="1F476AB6" w14:textId="331FFD4A" w:rsidR="0011096C" w:rsidRPr="007134C4" w:rsidRDefault="0011096C">
      <w:pPr>
        <w:shd w:val="clear" w:color="auto" w:fill="FFFFFF"/>
        <w:spacing w:after="150" w:line="240" w:lineRule="auto"/>
        <w:rPr>
          <w:rFonts w:ascii="Helvetica" w:eastAsia="Helvetica Neue" w:hAnsi="Helvetica" w:cstheme="majorBidi"/>
        </w:rPr>
      </w:pPr>
    </w:p>
    <w:p w14:paraId="6D44E196" w14:textId="6C8529B7" w:rsidR="0011096C" w:rsidRPr="007134C4" w:rsidRDefault="0011096C">
      <w:pPr>
        <w:shd w:val="clear" w:color="auto" w:fill="FFFFFF"/>
        <w:spacing w:after="150" w:line="240" w:lineRule="auto"/>
        <w:rPr>
          <w:rFonts w:ascii="Helvetica" w:eastAsia="Helvetica Neue" w:hAnsi="Helvetica" w:cstheme="majorBidi"/>
          <w:b/>
          <w:bCs/>
          <w:u w:val="single"/>
        </w:rPr>
      </w:pPr>
      <w:bookmarkStart w:id="2" w:name="_Hlk118793420"/>
      <w:r w:rsidRPr="007134C4">
        <w:rPr>
          <w:rFonts w:ascii="Helvetica" w:eastAsia="Helvetica Neue" w:hAnsi="Helvetica" w:cstheme="majorBidi"/>
          <w:b/>
          <w:bCs/>
          <w:u w:val="single"/>
        </w:rPr>
        <w:t>LES METIERS DES MEDIAS ET DU NUMERIQUE</w:t>
      </w:r>
    </w:p>
    <w:p w14:paraId="3198B77A" w14:textId="77777777" w:rsidR="00DA4AE0" w:rsidRPr="007134C4" w:rsidRDefault="00DA4AE0" w:rsidP="00DA4AE0">
      <w:pPr>
        <w:rPr>
          <w:rFonts w:ascii="Helvetica" w:hAnsi="Helvetica"/>
        </w:rPr>
      </w:pPr>
      <w:bookmarkStart w:id="3" w:name="_Hlk118794249"/>
      <w:bookmarkStart w:id="4" w:name="_Hlk118793428"/>
      <w:bookmarkEnd w:id="2"/>
      <w:r w:rsidRPr="007134C4">
        <w:rPr>
          <w:rFonts w:ascii="Helvetica" w:hAnsi="Helvetica"/>
          <w:lang w:bidi="ar-TN"/>
        </w:rPr>
        <w:t xml:space="preserve">Pour en savoir plus sur les métiers des médias et de la communication, vous pouvez consulter le lien de </w:t>
      </w:r>
      <w:r w:rsidRPr="007134C4">
        <w:rPr>
          <w:rFonts w:ascii="Helvetica" w:hAnsi="Helvetica"/>
        </w:rPr>
        <w:t xml:space="preserve">référentiel Métiers élaboré par l’ANETI :  </w:t>
      </w:r>
    </w:p>
    <w:p w14:paraId="4AC3A34E" w14:textId="77777777" w:rsidR="00DA4AE0" w:rsidRPr="007134C4" w:rsidRDefault="00B26C6C" w:rsidP="00DA4AE0">
      <w:pPr>
        <w:rPr>
          <w:rStyle w:val="Lienhypertexte"/>
          <w:rFonts w:ascii="Helvetica" w:hAnsi="Helvetica" w:cstheme="majorBidi"/>
          <w:bCs/>
          <w:color w:val="auto"/>
          <w:u w:val="none"/>
        </w:rPr>
      </w:pPr>
      <w:hyperlink r:id="rId10" w:history="1">
        <w:r w:rsidR="00DA4AE0" w:rsidRPr="007134C4">
          <w:rPr>
            <w:rStyle w:val="Lienhypertexte"/>
            <w:rFonts w:ascii="Helvetica" w:hAnsi="Helvetica" w:cstheme="majorBidi"/>
            <w:b/>
            <w:color w:val="auto"/>
          </w:rPr>
          <w:t>https://rtmc.emploi.nat.tn/dm/index.php/rtmcdp/listedp/E</w:t>
        </w:r>
      </w:hyperlink>
      <w:r w:rsidR="00DA4AE0" w:rsidRPr="007134C4">
        <w:rPr>
          <w:rStyle w:val="Lienhypertexte"/>
          <w:rFonts w:ascii="Helvetica" w:hAnsi="Helvetica" w:cstheme="majorBidi"/>
          <w:bCs/>
          <w:color w:val="auto"/>
          <w:u w:val="none"/>
        </w:rPr>
        <w:t xml:space="preserve">. </w:t>
      </w:r>
    </w:p>
    <w:p w14:paraId="4E5CB4F6" w14:textId="77777777" w:rsidR="00DA4AE0" w:rsidRPr="007134C4" w:rsidRDefault="00DA4AE0" w:rsidP="00DA4AE0">
      <w:pPr>
        <w:rPr>
          <w:rFonts w:ascii="Helvetica" w:hAnsi="Helvetica"/>
        </w:rPr>
      </w:pPr>
      <w:r w:rsidRPr="007134C4">
        <w:rPr>
          <w:rStyle w:val="Lienhypertexte"/>
          <w:rFonts w:ascii="Helvetica" w:hAnsi="Helvetica" w:cstheme="majorBidi"/>
          <w:bCs/>
          <w:color w:val="auto"/>
          <w:u w:val="none"/>
        </w:rPr>
        <w:t>NB : ce référentiel n’est pas exhaustif et d’autres projets professionnels du secteur pourront être sélectionnés dans le cadre de cet appel à candidatures.</w:t>
      </w:r>
      <w:r w:rsidRPr="007134C4">
        <w:rPr>
          <w:rStyle w:val="Lienhypertexte"/>
          <w:rFonts w:ascii="Helvetica" w:hAnsi="Helvetica" w:cstheme="majorBidi"/>
          <w:b/>
          <w:color w:val="auto"/>
          <w:u w:val="none"/>
        </w:rPr>
        <w:t xml:space="preserve"> </w:t>
      </w:r>
    </w:p>
    <w:bookmarkEnd w:id="3"/>
    <w:p w14:paraId="2224AF5C" w14:textId="55152A84" w:rsidR="0011096C" w:rsidRPr="007134C4" w:rsidRDefault="0011096C">
      <w:pPr>
        <w:shd w:val="clear" w:color="auto" w:fill="FFFFFF"/>
        <w:spacing w:after="150" w:line="240" w:lineRule="auto"/>
        <w:rPr>
          <w:rFonts w:ascii="Helvetica" w:eastAsia="Helvetica Neue" w:hAnsi="Helvetica" w:cstheme="majorBidi"/>
          <w:b/>
          <w:bCs/>
          <w:u w:val="single"/>
        </w:rPr>
      </w:pPr>
      <w:r w:rsidRPr="007134C4">
        <w:rPr>
          <w:rFonts w:ascii="Helvetica" w:eastAsia="Helvetica Neue" w:hAnsi="Helvetica" w:cstheme="majorBidi"/>
          <w:b/>
          <w:bCs/>
          <w:u w:val="single"/>
        </w:rPr>
        <w:t>SELECTION</w:t>
      </w:r>
    </w:p>
    <w:bookmarkEnd w:id="4"/>
    <w:p w14:paraId="54EFD1C7" w14:textId="657DB20E" w:rsidR="003605F9" w:rsidRPr="007134C4" w:rsidRDefault="000149A1">
      <w:pPr>
        <w:shd w:val="clear" w:color="auto" w:fill="FFFFFF"/>
        <w:spacing w:after="150" w:line="240" w:lineRule="auto"/>
        <w:rPr>
          <w:rFonts w:ascii="Helvetica" w:eastAsia="Helvetica Neue" w:hAnsi="Helvetica" w:cstheme="majorBidi"/>
        </w:rPr>
      </w:pPr>
      <w:r w:rsidRPr="007134C4">
        <w:rPr>
          <w:rFonts w:ascii="Helvetica" w:eastAsia="Helvetica Neue" w:hAnsi="Helvetica" w:cstheme="majorBidi"/>
        </w:rPr>
        <w:t>La sélection sera</w:t>
      </w:r>
      <w:r w:rsidR="00552697" w:rsidRPr="007134C4">
        <w:rPr>
          <w:rFonts w:ascii="Helvetica" w:eastAsia="Helvetica Neue" w:hAnsi="Helvetica" w:cstheme="majorBidi"/>
        </w:rPr>
        <w:t xml:space="preserve"> réalisée</w:t>
      </w:r>
      <w:r w:rsidRPr="007134C4">
        <w:rPr>
          <w:rFonts w:ascii="Helvetica" w:eastAsia="Helvetica Neue" w:hAnsi="Helvetica" w:cstheme="majorBidi"/>
        </w:rPr>
        <w:t xml:space="preserve"> en 3 </w:t>
      </w:r>
      <w:sdt>
        <w:sdtPr>
          <w:rPr>
            <w:rFonts w:ascii="Helvetica" w:hAnsi="Helvetica" w:cstheme="majorBidi"/>
          </w:rPr>
          <w:tag w:val="goog_rdk_3"/>
          <w:id w:val="2105455339"/>
        </w:sdtPr>
        <w:sdtEndPr/>
        <w:sdtContent/>
      </w:sdt>
      <w:r w:rsidRPr="007134C4">
        <w:rPr>
          <w:rFonts w:ascii="Helvetica" w:eastAsia="Helvetica Neue" w:hAnsi="Helvetica" w:cstheme="majorBidi"/>
        </w:rPr>
        <w:t>étapes :</w:t>
      </w:r>
    </w:p>
    <w:p w14:paraId="0F4FA1FA" w14:textId="1B35B08D" w:rsidR="003605F9" w:rsidRPr="007134C4" w:rsidRDefault="000149A1" w:rsidP="00552697">
      <w:pPr>
        <w:pStyle w:val="Paragraphedeliste"/>
        <w:numPr>
          <w:ilvl w:val="0"/>
          <w:numId w:val="6"/>
        </w:numPr>
        <w:rPr>
          <w:rFonts w:ascii="Helvetica" w:hAnsi="Helvetica" w:cstheme="majorBidi"/>
        </w:rPr>
      </w:pPr>
      <w:r w:rsidRPr="007134C4">
        <w:rPr>
          <w:rFonts w:ascii="Helvetica" w:hAnsi="Helvetica" w:cstheme="majorBidi"/>
        </w:rPr>
        <w:t>Une première sélection sur dossier</w:t>
      </w:r>
      <w:r w:rsidR="00552697" w:rsidRPr="007134C4">
        <w:rPr>
          <w:rFonts w:ascii="Helvetica" w:hAnsi="Helvetica" w:cstheme="majorBidi"/>
        </w:rPr>
        <w:t>,</w:t>
      </w:r>
    </w:p>
    <w:p w14:paraId="01C3457E" w14:textId="75C2C1C6" w:rsidR="00552697" w:rsidRPr="007134C4" w:rsidRDefault="000149A1" w:rsidP="00552697">
      <w:pPr>
        <w:pStyle w:val="Paragraphedeliste"/>
        <w:numPr>
          <w:ilvl w:val="0"/>
          <w:numId w:val="6"/>
        </w:numPr>
        <w:rPr>
          <w:rFonts w:ascii="Helvetica" w:hAnsi="Helvetica" w:cstheme="majorBidi"/>
        </w:rPr>
      </w:pPr>
      <w:r w:rsidRPr="007134C4">
        <w:rPr>
          <w:rFonts w:ascii="Helvetica" w:hAnsi="Helvetica" w:cstheme="majorBidi"/>
        </w:rPr>
        <w:t>Une sélection par entretien</w:t>
      </w:r>
      <w:r w:rsidR="00552697" w:rsidRPr="007134C4">
        <w:rPr>
          <w:rFonts w:ascii="Helvetica" w:hAnsi="Helvetica" w:cstheme="majorBidi"/>
        </w:rPr>
        <w:t>,</w:t>
      </w:r>
    </w:p>
    <w:p w14:paraId="5E34B1AA" w14:textId="3E907771" w:rsidR="00B96EC0" w:rsidRPr="007134C4" w:rsidRDefault="005A714C" w:rsidP="00552697">
      <w:pPr>
        <w:pStyle w:val="Paragraphedeliste"/>
        <w:numPr>
          <w:ilvl w:val="0"/>
          <w:numId w:val="6"/>
        </w:numPr>
        <w:rPr>
          <w:rFonts w:ascii="Helvetica" w:hAnsi="Helvetica" w:cstheme="majorBidi"/>
        </w:rPr>
      </w:pPr>
      <w:r w:rsidRPr="007134C4">
        <w:rPr>
          <w:rFonts w:ascii="Helvetica" w:hAnsi="Helvetica" w:cstheme="majorBidi"/>
        </w:rPr>
        <w:t>Un e</w:t>
      </w:r>
      <w:r w:rsidR="00B96EC0" w:rsidRPr="007134C4">
        <w:rPr>
          <w:rFonts w:ascii="Helvetica" w:hAnsi="Helvetica" w:cstheme="majorBidi"/>
        </w:rPr>
        <w:t>ntretien avec les professionnels</w:t>
      </w:r>
      <w:r w:rsidRPr="007134C4">
        <w:rPr>
          <w:rFonts w:ascii="Helvetica" w:hAnsi="Helvetica" w:cstheme="majorBidi"/>
        </w:rPr>
        <w:t xml:space="preserve"> à la fin</w:t>
      </w:r>
      <w:r w:rsidR="00552697" w:rsidRPr="007134C4">
        <w:rPr>
          <w:rFonts w:ascii="Helvetica" w:hAnsi="Helvetica" w:cstheme="majorBidi"/>
        </w:rPr>
        <w:t xml:space="preserve"> </w:t>
      </w:r>
      <w:r w:rsidR="00B96EC0" w:rsidRPr="007134C4">
        <w:rPr>
          <w:rFonts w:ascii="Helvetica" w:hAnsi="Helvetica" w:cstheme="majorBidi"/>
        </w:rPr>
        <w:t xml:space="preserve">du parcours </w:t>
      </w:r>
    </w:p>
    <w:p w14:paraId="2690C144" w14:textId="77777777" w:rsidR="003605F9" w:rsidRPr="007134C4" w:rsidRDefault="003605F9">
      <w:pPr>
        <w:shd w:val="clear" w:color="auto" w:fill="FFFFFF"/>
        <w:spacing w:after="0" w:line="276" w:lineRule="auto"/>
        <w:ind w:left="720"/>
        <w:rPr>
          <w:rFonts w:ascii="Helvetica" w:eastAsia="Helvetica Neue" w:hAnsi="Helvetica" w:cstheme="majorBidi"/>
        </w:rPr>
      </w:pPr>
    </w:p>
    <w:p w14:paraId="1115D9B9" w14:textId="206BED0F" w:rsidR="0011096C" w:rsidRPr="007134C4" w:rsidRDefault="000149A1">
      <w:pPr>
        <w:shd w:val="clear" w:color="auto" w:fill="FFFFFF"/>
        <w:spacing w:after="150" w:line="240" w:lineRule="auto"/>
        <w:rPr>
          <w:rFonts w:ascii="Helvetica" w:eastAsia="Helvetica Neue" w:hAnsi="Helvetica" w:cstheme="majorBidi"/>
          <w:i/>
          <w:sz w:val="21"/>
          <w:szCs w:val="21"/>
        </w:rPr>
      </w:pPr>
      <w:r w:rsidRPr="007134C4">
        <w:rPr>
          <w:rFonts w:ascii="Helvetica" w:eastAsia="Helvetica Neue" w:hAnsi="Helvetica" w:cstheme="majorBidi"/>
          <w:i/>
          <w:sz w:val="21"/>
          <w:szCs w:val="21"/>
        </w:rPr>
        <w:t>* La candidature des femmes et des jeunes en situation de vulnérabilité seront traité</w:t>
      </w:r>
      <w:r w:rsidR="005A714C" w:rsidRPr="007134C4">
        <w:rPr>
          <w:rFonts w:ascii="Helvetica" w:eastAsia="Helvetica Neue" w:hAnsi="Helvetica" w:cstheme="majorBidi"/>
          <w:i/>
          <w:sz w:val="21"/>
          <w:szCs w:val="21"/>
        </w:rPr>
        <w:t>e</w:t>
      </w:r>
      <w:r w:rsidRPr="007134C4">
        <w:rPr>
          <w:rFonts w:ascii="Helvetica" w:eastAsia="Helvetica Neue" w:hAnsi="Helvetica" w:cstheme="majorBidi"/>
          <w:i/>
          <w:sz w:val="21"/>
          <w:szCs w:val="21"/>
        </w:rPr>
        <w:t>s en priorité</w:t>
      </w:r>
    </w:p>
    <w:p w14:paraId="29E7944E" w14:textId="77777777" w:rsidR="00DA4AE0" w:rsidRPr="007134C4" w:rsidRDefault="000149A1">
      <w:pPr>
        <w:spacing w:after="0" w:line="240" w:lineRule="auto"/>
        <w:jc w:val="center"/>
        <w:rPr>
          <w:rFonts w:ascii="Helvetica" w:hAnsi="Helvetica" w:cstheme="majorBidi"/>
          <w:b/>
        </w:rPr>
      </w:pPr>
      <w:r w:rsidRPr="007134C4">
        <w:rPr>
          <w:rFonts w:ascii="Helvetica" w:hAnsi="Helvetica" w:cstheme="majorBidi"/>
          <w:b/>
        </w:rPr>
        <w:t>Vous souhaitez postuler</w:t>
      </w:r>
      <w:r w:rsidR="00DA4AE0" w:rsidRPr="007134C4">
        <w:rPr>
          <w:rFonts w:ascii="Helvetica" w:hAnsi="Helvetica" w:cstheme="majorBidi"/>
          <w:b/>
        </w:rPr>
        <w:t xml:space="preserve"> ? </w:t>
      </w:r>
    </w:p>
    <w:p w14:paraId="3C8B7EFF" w14:textId="34312BA2" w:rsidR="003605F9" w:rsidRPr="005A714C" w:rsidRDefault="00DA4AE0">
      <w:pPr>
        <w:spacing w:after="0" w:line="240" w:lineRule="auto"/>
        <w:jc w:val="center"/>
        <w:rPr>
          <w:rFonts w:ascii="Helvetica" w:hAnsi="Helvetica" w:cstheme="majorBidi"/>
          <w:b/>
        </w:rPr>
      </w:pPr>
      <w:r>
        <w:rPr>
          <w:rFonts w:ascii="Helvetica" w:hAnsi="Helvetica" w:cstheme="majorBidi"/>
          <w:b/>
        </w:rPr>
        <w:t>D</w:t>
      </w:r>
      <w:r w:rsidR="000149A1" w:rsidRPr="005A714C">
        <w:rPr>
          <w:rFonts w:ascii="Helvetica" w:hAnsi="Helvetica" w:cstheme="majorBidi"/>
          <w:b/>
        </w:rPr>
        <w:t xml:space="preserve">éposez votre </w:t>
      </w:r>
      <w:sdt>
        <w:sdtPr>
          <w:rPr>
            <w:rFonts w:ascii="Helvetica" w:hAnsi="Helvetica" w:cstheme="majorBidi"/>
          </w:rPr>
          <w:tag w:val="goog_rdk_4"/>
          <w:id w:val="1243450446"/>
        </w:sdtPr>
        <w:sdtEndPr/>
        <w:sdtContent/>
      </w:sdt>
      <w:r w:rsidR="000149A1" w:rsidRPr="005A714C">
        <w:rPr>
          <w:rFonts w:ascii="Helvetica" w:hAnsi="Helvetica" w:cstheme="majorBidi"/>
          <w:b/>
        </w:rPr>
        <w:t xml:space="preserve">candidature </w:t>
      </w:r>
    </w:p>
    <w:p w14:paraId="4E93C77E" w14:textId="7C569CA5" w:rsidR="003605F9" w:rsidRPr="005A714C" w:rsidRDefault="000149A1" w:rsidP="007134C4">
      <w:pPr>
        <w:spacing w:after="0" w:line="240" w:lineRule="auto"/>
        <w:jc w:val="center"/>
        <w:rPr>
          <w:rFonts w:ascii="Helvetica" w:hAnsi="Helvetica" w:cstheme="majorBidi"/>
          <w:b/>
        </w:rPr>
      </w:pPr>
      <w:r w:rsidRPr="005A714C">
        <w:rPr>
          <w:rFonts w:ascii="Helvetica" w:hAnsi="Helvetica" w:cstheme="majorBidi"/>
          <w:b/>
        </w:rPr>
        <w:t xml:space="preserve">via </w:t>
      </w:r>
      <w:hyperlink r:id="rId11" w:history="1">
        <w:r w:rsidR="00DA4AE0" w:rsidRPr="00DA4AE0">
          <w:rPr>
            <w:rStyle w:val="Lienhypertexte"/>
            <w:rFonts w:ascii="Helvetica" w:hAnsi="Helvetica" w:cstheme="majorBidi"/>
            <w:b/>
          </w:rPr>
          <w:t xml:space="preserve">ce questionnaire Google </w:t>
        </w:r>
        <w:proofErr w:type="spellStart"/>
        <w:r w:rsidR="00DA4AE0" w:rsidRPr="00DA4AE0">
          <w:rPr>
            <w:rStyle w:val="Lienhypertexte"/>
            <w:rFonts w:ascii="Helvetica" w:hAnsi="Helvetica" w:cstheme="majorBidi"/>
            <w:b/>
          </w:rPr>
          <w:t>Form</w:t>
        </w:r>
        <w:proofErr w:type="spellEnd"/>
      </w:hyperlink>
      <w:r w:rsidR="00DA4AE0">
        <w:rPr>
          <w:rStyle w:val="Appelnotedebasdep"/>
          <w:rFonts w:ascii="Helvetica" w:hAnsi="Helvetica" w:cstheme="majorBidi"/>
          <w:b/>
        </w:rPr>
        <w:footnoteReference w:id="1"/>
      </w:r>
    </w:p>
    <w:p w14:paraId="70B5C2D3" w14:textId="03AF0D99" w:rsidR="000149A1" w:rsidRPr="005A714C" w:rsidRDefault="007134C4" w:rsidP="00DA4AE0">
      <w:pPr>
        <w:spacing w:after="0" w:line="240" w:lineRule="auto"/>
        <w:jc w:val="center"/>
        <w:rPr>
          <w:rFonts w:ascii="Helvetica" w:hAnsi="Helvetica" w:cstheme="majorBidi"/>
          <w:b/>
        </w:rPr>
      </w:pPr>
      <w:r>
        <w:rPr>
          <w:rFonts w:ascii="Helvetica" w:hAnsi="Helvetica" w:cstheme="majorBidi"/>
          <w:b/>
        </w:rPr>
        <w:t>Avant</w:t>
      </w:r>
      <w:r w:rsidR="000149A1" w:rsidRPr="005A714C">
        <w:rPr>
          <w:rFonts w:ascii="Helvetica" w:hAnsi="Helvetica" w:cstheme="majorBidi"/>
          <w:b/>
        </w:rPr>
        <w:t xml:space="preserve"> le </w:t>
      </w:r>
      <w:r w:rsidR="0095326D" w:rsidRPr="005A714C">
        <w:rPr>
          <w:rFonts w:ascii="Helvetica" w:hAnsi="Helvetica" w:cstheme="majorBidi"/>
          <w:b/>
        </w:rPr>
        <w:t>10</w:t>
      </w:r>
      <w:r w:rsidR="00597150" w:rsidRPr="005A714C">
        <w:rPr>
          <w:rFonts w:ascii="Helvetica" w:hAnsi="Helvetica" w:cstheme="majorBidi"/>
          <w:b/>
        </w:rPr>
        <w:t xml:space="preserve"> </w:t>
      </w:r>
      <w:r w:rsidR="008E4380">
        <w:rPr>
          <w:rFonts w:ascii="Helvetica" w:hAnsi="Helvetica" w:cstheme="majorBidi"/>
          <w:b/>
        </w:rPr>
        <w:t>d</w:t>
      </w:r>
      <w:r w:rsidR="0095326D" w:rsidRPr="005A714C">
        <w:rPr>
          <w:rFonts w:ascii="Helvetica" w:hAnsi="Helvetica" w:cstheme="majorBidi"/>
          <w:b/>
        </w:rPr>
        <w:t xml:space="preserve">écembre 2022 </w:t>
      </w:r>
      <w:r w:rsidR="000149A1" w:rsidRPr="005A714C">
        <w:rPr>
          <w:rFonts w:ascii="Helvetica" w:hAnsi="Helvetica" w:cstheme="majorBidi"/>
          <w:b/>
        </w:rPr>
        <w:t>(GMT)</w:t>
      </w:r>
    </w:p>
    <w:p w14:paraId="08000FDE" w14:textId="6B8D16F8" w:rsidR="000149A1" w:rsidRPr="005A714C" w:rsidRDefault="00DA4AE0">
      <w:pPr>
        <w:spacing w:after="0" w:line="240" w:lineRule="auto"/>
        <w:jc w:val="center"/>
        <w:rPr>
          <w:rFonts w:ascii="Helvetica" w:hAnsi="Helvetica" w:cstheme="majorBidi"/>
          <w:b/>
        </w:rPr>
      </w:pPr>
      <w:r>
        <w:rPr>
          <w:rFonts w:ascii="Helvetica" w:hAnsi="Helvetica" w:cstheme="majorBidi"/>
          <w:b/>
          <w:noProof/>
        </w:rPr>
        <w:drawing>
          <wp:inline distT="0" distB="0" distL="0" distR="0" wp14:anchorId="1EB7151E" wp14:editId="6880633C">
            <wp:extent cx="1232116" cy="12321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304" cy="1242304"/>
                    </a:xfrm>
                    <a:prstGeom prst="rect">
                      <a:avLst/>
                    </a:prstGeom>
                    <a:noFill/>
                    <a:ln>
                      <a:noFill/>
                    </a:ln>
                  </pic:spPr>
                </pic:pic>
              </a:graphicData>
            </a:graphic>
          </wp:inline>
        </w:drawing>
      </w:r>
    </w:p>
    <w:p w14:paraId="55B011CE" w14:textId="0760605A" w:rsidR="003605F9" w:rsidRPr="005A714C" w:rsidRDefault="00552697" w:rsidP="00082F77">
      <w:pPr>
        <w:jc w:val="center"/>
        <w:rPr>
          <w:rFonts w:ascii="Helvetica" w:eastAsia="Quattrocento Sans" w:hAnsi="Helvetica" w:cstheme="majorBidi"/>
          <w:color w:val="333333"/>
        </w:rPr>
      </w:pPr>
      <w:r w:rsidRPr="005A714C">
        <w:rPr>
          <w:rFonts w:ascii="Helvetica" w:hAnsi="Helvetica" w:cstheme="majorBidi"/>
          <w:i/>
        </w:rPr>
        <w:t>JAMIL.Net est mis en œuvre par un consortium de partenaires dont les membr</w:t>
      </w:r>
      <w:bookmarkStart w:id="5" w:name="_GoBack"/>
      <w:bookmarkEnd w:id="5"/>
      <w:r w:rsidRPr="005A714C">
        <w:rPr>
          <w:rFonts w:ascii="Helvetica" w:hAnsi="Helvetica" w:cstheme="majorBidi"/>
          <w:i/>
        </w:rPr>
        <w:t>es sont ERIM et l’ATMA, et est financé par la Fondation Drosos.</w:t>
      </w:r>
    </w:p>
    <w:sectPr w:rsidR="003605F9" w:rsidRPr="005A714C">
      <w:headerReference w:type="default" r:id="rId13"/>
      <w:footerReference w:type="defaul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4437E" w14:textId="77777777" w:rsidR="00B26C6C" w:rsidRDefault="00B26C6C" w:rsidP="00D17965">
      <w:pPr>
        <w:spacing w:after="0" w:line="240" w:lineRule="auto"/>
      </w:pPr>
      <w:r>
        <w:separator/>
      </w:r>
    </w:p>
  </w:endnote>
  <w:endnote w:type="continuationSeparator" w:id="0">
    <w:p w14:paraId="03B4B0D3" w14:textId="77777777" w:rsidR="00B26C6C" w:rsidRDefault="00B26C6C" w:rsidP="00D1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oppins">
    <w:charset w:val="4D"/>
    <w:family w:val="auto"/>
    <w:pitch w:val="variable"/>
    <w:sig w:usb0="00008007" w:usb1="00000000" w:usb2="00000000" w:usb3="00000000" w:csb0="00000093"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5EBC" w14:textId="5091A246" w:rsidR="00552697" w:rsidRDefault="0011096C">
    <w:pPr>
      <w:pStyle w:val="Pieddepage"/>
    </w:pPr>
    <w:r>
      <w:rPr>
        <w:noProof/>
      </w:rPr>
      <w:drawing>
        <wp:anchor distT="0" distB="0" distL="0" distR="0" simplePos="0" relativeHeight="251657216" behindDoc="1" locked="0" layoutInCell="1" hidden="0" allowOverlap="1" wp14:anchorId="26A5D8AC" wp14:editId="1A2E27C5">
          <wp:simplePos x="0" y="0"/>
          <wp:positionH relativeFrom="column">
            <wp:posOffset>-403860</wp:posOffset>
          </wp:positionH>
          <wp:positionV relativeFrom="paragraph">
            <wp:posOffset>79375</wp:posOffset>
          </wp:positionV>
          <wp:extent cx="1924827" cy="960768"/>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24827" cy="960768"/>
                  </a:xfrm>
                  <a:prstGeom prst="rect">
                    <a:avLst/>
                  </a:prstGeom>
                  <a:ln/>
                </pic:spPr>
              </pic:pic>
            </a:graphicData>
          </a:graphic>
        </wp:anchor>
      </w:drawing>
    </w:r>
  </w:p>
  <w:p w14:paraId="14F94394" w14:textId="77777777" w:rsidR="00552697" w:rsidRDefault="00552697">
    <w:pPr>
      <w:pStyle w:val="Pieddepage"/>
    </w:pPr>
  </w:p>
  <w:p w14:paraId="21B2F8E9" w14:textId="77777777" w:rsidR="00552697" w:rsidRDefault="00552697">
    <w:pPr>
      <w:pStyle w:val="Pieddepage"/>
    </w:pPr>
  </w:p>
  <w:p w14:paraId="5860EF33" w14:textId="6BDE773F" w:rsidR="00D17965" w:rsidRDefault="00D179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EDEE9" w14:textId="77777777" w:rsidR="00B26C6C" w:rsidRDefault="00B26C6C" w:rsidP="00D17965">
      <w:pPr>
        <w:spacing w:after="0" w:line="240" w:lineRule="auto"/>
      </w:pPr>
      <w:r>
        <w:separator/>
      </w:r>
    </w:p>
  </w:footnote>
  <w:footnote w:type="continuationSeparator" w:id="0">
    <w:p w14:paraId="3997DC4E" w14:textId="77777777" w:rsidR="00B26C6C" w:rsidRDefault="00B26C6C" w:rsidP="00D17965">
      <w:pPr>
        <w:spacing w:after="0" w:line="240" w:lineRule="auto"/>
      </w:pPr>
      <w:r>
        <w:continuationSeparator/>
      </w:r>
    </w:p>
  </w:footnote>
  <w:footnote w:id="1">
    <w:p w14:paraId="21C465B2" w14:textId="0192F731" w:rsidR="00DA4AE0" w:rsidRPr="00DA4AE0" w:rsidRDefault="00DA4AE0" w:rsidP="00DA4AE0">
      <w:pPr>
        <w:rPr>
          <w:rFonts w:ascii="Helvetica" w:hAnsi="Helvetica" w:cstheme="majorBidi"/>
        </w:rPr>
      </w:pPr>
      <w:r>
        <w:rPr>
          <w:rStyle w:val="Appelnotedebasdep"/>
        </w:rPr>
        <w:footnoteRef/>
      </w:r>
      <w:r>
        <w:t xml:space="preserve"> </w:t>
      </w:r>
      <w:hyperlink r:id="rId1" w:history="1">
        <w:r w:rsidRPr="005A714C">
          <w:rPr>
            <w:rStyle w:val="Lienhypertexte"/>
            <w:rFonts w:ascii="Helvetica" w:hAnsi="Helvetica" w:cstheme="majorBidi"/>
          </w:rPr>
          <w:t>https://forms.gle/KdVDWozYB1Yr8axb9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74FD7" w14:textId="06233C04" w:rsidR="00D17965" w:rsidRDefault="00DA4AE0" w:rsidP="00552697">
    <w:pPr>
      <w:pStyle w:val="En-tte"/>
      <w:tabs>
        <w:tab w:val="clear" w:pos="4536"/>
        <w:tab w:val="clear" w:pos="9072"/>
        <w:tab w:val="left" w:pos="2925"/>
      </w:tabs>
    </w:pPr>
    <w:r>
      <w:rPr>
        <w:noProof/>
      </w:rPr>
      <w:drawing>
        <wp:anchor distT="0" distB="0" distL="114300" distR="114300" simplePos="0" relativeHeight="251664384" behindDoc="0" locked="0" layoutInCell="1" allowOverlap="1" wp14:anchorId="0D1213D0" wp14:editId="10C214AA">
          <wp:simplePos x="0" y="0"/>
          <wp:positionH relativeFrom="margin">
            <wp:align>left</wp:align>
          </wp:positionH>
          <wp:positionV relativeFrom="margin">
            <wp:posOffset>-838835</wp:posOffset>
          </wp:positionV>
          <wp:extent cx="981075" cy="622300"/>
          <wp:effectExtent l="0" t="0" r="9525" b="6350"/>
          <wp:wrapSquare wrapText="bothSides"/>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622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hidden="0" allowOverlap="1" wp14:anchorId="4DB18483" wp14:editId="3748E23B">
          <wp:simplePos x="0" y="0"/>
          <wp:positionH relativeFrom="column">
            <wp:posOffset>3906873</wp:posOffset>
          </wp:positionH>
          <wp:positionV relativeFrom="paragraph">
            <wp:posOffset>-122908</wp:posOffset>
          </wp:positionV>
          <wp:extent cx="2182495" cy="685800"/>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20894" b="29855"/>
                  <a:stretch>
                    <a:fillRect/>
                  </a:stretch>
                </pic:blipFill>
                <pic:spPr>
                  <a:xfrm>
                    <a:off x="0" y="0"/>
                    <a:ext cx="2182495" cy="685800"/>
                  </a:xfrm>
                  <a:prstGeom prst="rect">
                    <a:avLst/>
                  </a:prstGeom>
                  <a:ln/>
                </pic:spPr>
              </pic:pic>
            </a:graphicData>
          </a:graphic>
          <wp14:sizeRelH relativeFrom="margin">
            <wp14:pctWidth>0</wp14:pctWidth>
          </wp14:sizeRelH>
          <wp14:sizeRelV relativeFrom="margin">
            <wp14:pctHeight>0</wp14:pctHeight>
          </wp14:sizeRelV>
        </wp:anchor>
      </w:drawing>
    </w:r>
    <w:r w:rsidR="00552697">
      <w:tab/>
    </w:r>
  </w:p>
  <w:p w14:paraId="12EE5D28" w14:textId="5D788280" w:rsidR="00552697" w:rsidRDefault="00552697" w:rsidP="00552697">
    <w:pPr>
      <w:pStyle w:val="En-tte"/>
      <w:tabs>
        <w:tab w:val="clear" w:pos="4536"/>
        <w:tab w:val="clear" w:pos="9072"/>
        <w:tab w:val="left" w:pos="2925"/>
      </w:tabs>
    </w:pPr>
  </w:p>
  <w:p w14:paraId="73334077" w14:textId="3320AC79" w:rsidR="00552697" w:rsidRDefault="00552697" w:rsidP="00552697">
    <w:pPr>
      <w:pStyle w:val="En-tte"/>
      <w:tabs>
        <w:tab w:val="clear" w:pos="4536"/>
        <w:tab w:val="clear" w:pos="9072"/>
        <w:tab w:val="left" w:pos="2925"/>
      </w:tabs>
    </w:pPr>
  </w:p>
  <w:p w14:paraId="07857092" w14:textId="77777777" w:rsidR="00DA4AE0" w:rsidRDefault="00DA4AE0" w:rsidP="00552697">
    <w:pPr>
      <w:pStyle w:val="En-tte"/>
      <w:tabs>
        <w:tab w:val="clear" w:pos="4536"/>
        <w:tab w:val="clear" w:pos="9072"/>
        <w:tab w:val="left" w:pos="2925"/>
      </w:tabs>
    </w:pPr>
  </w:p>
  <w:p w14:paraId="0E1686FF" w14:textId="77777777" w:rsidR="00552697" w:rsidRDefault="00552697" w:rsidP="00552697">
    <w:pPr>
      <w:pStyle w:val="En-tte"/>
      <w:tabs>
        <w:tab w:val="clear" w:pos="4536"/>
        <w:tab w:val="clear" w:pos="9072"/>
        <w:tab w:val="left" w:pos="29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09B"/>
    <w:multiLevelType w:val="hybridMultilevel"/>
    <w:tmpl w:val="77684D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5DB7647"/>
    <w:multiLevelType w:val="hybridMultilevel"/>
    <w:tmpl w:val="600C1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D36639"/>
    <w:multiLevelType w:val="multilevel"/>
    <w:tmpl w:val="B242111A"/>
    <w:lvl w:ilvl="0">
      <w:numFmt w:val="bullet"/>
      <w:lvlText w:val="-"/>
      <w:lvlJc w:val="left"/>
      <w:pPr>
        <w:ind w:left="5606" w:hanging="360"/>
      </w:pPr>
      <w:rPr>
        <w:rFonts w:ascii="Helvetica Neue" w:eastAsia="Helvetica Neue" w:hAnsi="Helvetica Neue" w:cs="Helvetica Neue"/>
      </w:rPr>
    </w:lvl>
    <w:lvl w:ilvl="1">
      <w:start w:val="1"/>
      <w:numFmt w:val="bullet"/>
      <w:lvlText w:val="o"/>
      <w:lvlJc w:val="left"/>
      <w:pPr>
        <w:ind w:left="6326" w:hanging="360"/>
      </w:pPr>
      <w:rPr>
        <w:rFonts w:ascii="Courier New" w:eastAsia="Courier New" w:hAnsi="Courier New" w:cs="Courier New"/>
      </w:rPr>
    </w:lvl>
    <w:lvl w:ilvl="2">
      <w:start w:val="1"/>
      <w:numFmt w:val="bullet"/>
      <w:lvlText w:val="▪"/>
      <w:lvlJc w:val="left"/>
      <w:pPr>
        <w:ind w:left="7046" w:hanging="360"/>
      </w:pPr>
      <w:rPr>
        <w:rFonts w:ascii="Noto Sans Symbols" w:eastAsia="Noto Sans Symbols" w:hAnsi="Noto Sans Symbols" w:cs="Noto Sans Symbols"/>
      </w:rPr>
    </w:lvl>
    <w:lvl w:ilvl="3">
      <w:start w:val="1"/>
      <w:numFmt w:val="bullet"/>
      <w:lvlText w:val="●"/>
      <w:lvlJc w:val="left"/>
      <w:pPr>
        <w:ind w:left="7766" w:hanging="360"/>
      </w:pPr>
      <w:rPr>
        <w:rFonts w:ascii="Noto Sans Symbols" w:eastAsia="Noto Sans Symbols" w:hAnsi="Noto Sans Symbols" w:cs="Noto Sans Symbols"/>
      </w:rPr>
    </w:lvl>
    <w:lvl w:ilvl="4">
      <w:start w:val="1"/>
      <w:numFmt w:val="bullet"/>
      <w:lvlText w:val="o"/>
      <w:lvlJc w:val="left"/>
      <w:pPr>
        <w:ind w:left="8486" w:hanging="360"/>
      </w:pPr>
      <w:rPr>
        <w:rFonts w:ascii="Courier New" w:eastAsia="Courier New" w:hAnsi="Courier New" w:cs="Courier New"/>
      </w:rPr>
    </w:lvl>
    <w:lvl w:ilvl="5">
      <w:start w:val="1"/>
      <w:numFmt w:val="bullet"/>
      <w:lvlText w:val="▪"/>
      <w:lvlJc w:val="left"/>
      <w:pPr>
        <w:ind w:left="9206" w:hanging="360"/>
      </w:pPr>
      <w:rPr>
        <w:rFonts w:ascii="Noto Sans Symbols" w:eastAsia="Noto Sans Symbols" w:hAnsi="Noto Sans Symbols" w:cs="Noto Sans Symbols"/>
      </w:rPr>
    </w:lvl>
    <w:lvl w:ilvl="6">
      <w:start w:val="1"/>
      <w:numFmt w:val="bullet"/>
      <w:lvlText w:val="●"/>
      <w:lvlJc w:val="left"/>
      <w:pPr>
        <w:ind w:left="9926" w:hanging="360"/>
      </w:pPr>
      <w:rPr>
        <w:rFonts w:ascii="Noto Sans Symbols" w:eastAsia="Noto Sans Symbols" w:hAnsi="Noto Sans Symbols" w:cs="Noto Sans Symbols"/>
      </w:rPr>
    </w:lvl>
    <w:lvl w:ilvl="7">
      <w:start w:val="1"/>
      <w:numFmt w:val="bullet"/>
      <w:lvlText w:val="o"/>
      <w:lvlJc w:val="left"/>
      <w:pPr>
        <w:ind w:left="10646" w:hanging="360"/>
      </w:pPr>
      <w:rPr>
        <w:rFonts w:ascii="Courier New" w:eastAsia="Courier New" w:hAnsi="Courier New" w:cs="Courier New"/>
      </w:rPr>
    </w:lvl>
    <w:lvl w:ilvl="8">
      <w:start w:val="1"/>
      <w:numFmt w:val="bullet"/>
      <w:lvlText w:val="▪"/>
      <w:lvlJc w:val="left"/>
      <w:pPr>
        <w:ind w:left="11366" w:hanging="360"/>
      </w:pPr>
      <w:rPr>
        <w:rFonts w:ascii="Noto Sans Symbols" w:eastAsia="Noto Sans Symbols" w:hAnsi="Noto Sans Symbols" w:cs="Noto Sans Symbols"/>
      </w:rPr>
    </w:lvl>
  </w:abstractNum>
  <w:abstractNum w:abstractNumId="3">
    <w:nsid w:val="4719537A"/>
    <w:multiLevelType w:val="multilevel"/>
    <w:tmpl w:val="46F470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7652047"/>
    <w:multiLevelType w:val="hybridMultilevel"/>
    <w:tmpl w:val="D38E69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DF871B9"/>
    <w:multiLevelType w:val="hybridMultilevel"/>
    <w:tmpl w:val="96C46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F9"/>
    <w:rsid w:val="000149A1"/>
    <w:rsid w:val="00082401"/>
    <w:rsid w:val="00082F77"/>
    <w:rsid w:val="0011096C"/>
    <w:rsid w:val="002639C8"/>
    <w:rsid w:val="00274FC3"/>
    <w:rsid w:val="002C0EC5"/>
    <w:rsid w:val="003605F9"/>
    <w:rsid w:val="003A35A8"/>
    <w:rsid w:val="004420D3"/>
    <w:rsid w:val="00505C17"/>
    <w:rsid w:val="00552697"/>
    <w:rsid w:val="00597150"/>
    <w:rsid w:val="005A714C"/>
    <w:rsid w:val="005B4218"/>
    <w:rsid w:val="00604153"/>
    <w:rsid w:val="00622A36"/>
    <w:rsid w:val="00623106"/>
    <w:rsid w:val="006B4583"/>
    <w:rsid w:val="006E0EBB"/>
    <w:rsid w:val="007134C4"/>
    <w:rsid w:val="008066C4"/>
    <w:rsid w:val="008E4380"/>
    <w:rsid w:val="009228BD"/>
    <w:rsid w:val="0095326D"/>
    <w:rsid w:val="009C07FE"/>
    <w:rsid w:val="00B01135"/>
    <w:rsid w:val="00B06D01"/>
    <w:rsid w:val="00B26C6C"/>
    <w:rsid w:val="00B94066"/>
    <w:rsid w:val="00B96EC0"/>
    <w:rsid w:val="00D17965"/>
    <w:rsid w:val="00D86AB3"/>
    <w:rsid w:val="00DA4AE0"/>
    <w:rsid w:val="00F31C7F"/>
    <w:rsid w:val="00F41916"/>
    <w:rsid w:val="00F77DF7"/>
    <w:rsid w:val="00F835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4A3D2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073E2"/>
    <w:rPr>
      <w:b/>
      <w:bCs/>
    </w:rPr>
  </w:style>
  <w:style w:type="character" w:styleId="Lienhypertexte">
    <w:name w:val="Hyperlink"/>
    <w:basedOn w:val="Policepardfaut"/>
    <w:uiPriority w:val="99"/>
    <w:unhideWhenUsed/>
    <w:rsid w:val="009720E5"/>
    <w:rPr>
      <w:color w:val="0563C1" w:themeColor="hyperlink"/>
      <w:u w:val="single"/>
    </w:rPr>
  </w:style>
  <w:style w:type="character" w:customStyle="1" w:styleId="Mentionnonrsolue1">
    <w:name w:val="Mention non résolue1"/>
    <w:basedOn w:val="Policepardfaut"/>
    <w:uiPriority w:val="99"/>
    <w:semiHidden/>
    <w:unhideWhenUsed/>
    <w:rsid w:val="009720E5"/>
    <w:rPr>
      <w:color w:val="605E5C"/>
      <w:shd w:val="clear" w:color="auto" w:fill="E1DFDD"/>
    </w:rPr>
  </w:style>
  <w:style w:type="paragraph" w:styleId="Paragraphedeliste">
    <w:name w:val="List Paragraph"/>
    <w:basedOn w:val="Normal"/>
    <w:uiPriority w:val="34"/>
    <w:qFormat/>
    <w:rsid w:val="00290971"/>
    <w:pPr>
      <w:ind w:left="720"/>
      <w:contextualSpacing/>
    </w:pPr>
  </w:style>
  <w:style w:type="character" w:styleId="Marquedecommentaire">
    <w:name w:val="annotation reference"/>
    <w:basedOn w:val="Policepardfaut"/>
    <w:uiPriority w:val="99"/>
    <w:semiHidden/>
    <w:unhideWhenUsed/>
    <w:rsid w:val="00C37754"/>
    <w:rPr>
      <w:sz w:val="16"/>
      <w:szCs w:val="16"/>
    </w:rPr>
  </w:style>
  <w:style w:type="paragraph" w:styleId="Commentaire">
    <w:name w:val="annotation text"/>
    <w:basedOn w:val="Normal"/>
    <w:link w:val="CommentaireCar"/>
    <w:uiPriority w:val="99"/>
    <w:unhideWhenUsed/>
    <w:rsid w:val="00C37754"/>
    <w:pPr>
      <w:spacing w:line="240" w:lineRule="auto"/>
    </w:pPr>
    <w:rPr>
      <w:sz w:val="20"/>
      <w:szCs w:val="20"/>
    </w:rPr>
  </w:style>
  <w:style w:type="character" w:customStyle="1" w:styleId="CommentaireCar">
    <w:name w:val="Commentaire Car"/>
    <w:basedOn w:val="Policepardfaut"/>
    <w:link w:val="Commentaire"/>
    <w:uiPriority w:val="99"/>
    <w:rsid w:val="00C37754"/>
    <w:rPr>
      <w:sz w:val="20"/>
      <w:szCs w:val="20"/>
    </w:rPr>
  </w:style>
  <w:style w:type="paragraph" w:styleId="Objetducommentaire">
    <w:name w:val="annotation subject"/>
    <w:basedOn w:val="Commentaire"/>
    <w:next w:val="Commentaire"/>
    <w:link w:val="ObjetducommentaireCar"/>
    <w:uiPriority w:val="99"/>
    <w:semiHidden/>
    <w:unhideWhenUsed/>
    <w:rsid w:val="00C37754"/>
    <w:rPr>
      <w:b/>
      <w:bCs/>
    </w:rPr>
  </w:style>
  <w:style w:type="character" w:customStyle="1" w:styleId="ObjetducommentaireCar">
    <w:name w:val="Objet du commentaire Car"/>
    <w:basedOn w:val="CommentaireCar"/>
    <w:link w:val="Objetducommentaire"/>
    <w:uiPriority w:val="99"/>
    <w:semiHidden/>
    <w:rsid w:val="00C37754"/>
    <w:rPr>
      <w:b/>
      <w:bCs/>
      <w:sz w:val="20"/>
      <w:szCs w:val="20"/>
    </w:rPr>
  </w:style>
  <w:style w:type="character" w:customStyle="1" w:styleId="Mentionnonrsolue2">
    <w:name w:val="Mention non résolue2"/>
    <w:basedOn w:val="Policepardfaut"/>
    <w:uiPriority w:val="99"/>
    <w:semiHidden/>
    <w:unhideWhenUsed/>
    <w:rsid w:val="00461919"/>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14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9A1"/>
    <w:rPr>
      <w:rFonts w:ascii="Tahoma" w:hAnsi="Tahoma" w:cs="Tahoma"/>
      <w:sz w:val="16"/>
      <w:szCs w:val="16"/>
    </w:rPr>
  </w:style>
  <w:style w:type="paragraph" w:styleId="En-tte">
    <w:name w:val="header"/>
    <w:basedOn w:val="Normal"/>
    <w:link w:val="En-tteCar"/>
    <w:uiPriority w:val="99"/>
    <w:unhideWhenUsed/>
    <w:rsid w:val="00D17965"/>
    <w:pPr>
      <w:tabs>
        <w:tab w:val="center" w:pos="4536"/>
        <w:tab w:val="right" w:pos="9072"/>
      </w:tabs>
      <w:spacing w:after="0" w:line="240" w:lineRule="auto"/>
    </w:pPr>
  </w:style>
  <w:style w:type="character" w:customStyle="1" w:styleId="En-tteCar">
    <w:name w:val="En-tête Car"/>
    <w:basedOn w:val="Policepardfaut"/>
    <w:link w:val="En-tte"/>
    <w:uiPriority w:val="99"/>
    <w:rsid w:val="00D17965"/>
  </w:style>
  <w:style w:type="paragraph" w:styleId="Pieddepage">
    <w:name w:val="footer"/>
    <w:basedOn w:val="Normal"/>
    <w:link w:val="PieddepageCar"/>
    <w:uiPriority w:val="99"/>
    <w:unhideWhenUsed/>
    <w:rsid w:val="00D17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965"/>
  </w:style>
  <w:style w:type="character" w:customStyle="1" w:styleId="UnresolvedMention">
    <w:name w:val="Unresolved Mention"/>
    <w:basedOn w:val="Policepardfaut"/>
    <w:uiPriority w:val="99"/>
    <w:semiHidden/>
    <w:unhideWhenUsed/>
    <w:rsid w:val="00552697"/>
    <w:rPr>
      <w:color w:val="605E5C"/>
      <w:shd w:val="clear" w:color="auto" w:fill="E1DFDD"/>
    </w:rPr>
  </w:style>
  <w:style w:type="paragraph" w:styleId="Notedebasdepage">
    <w:name w:val="footnote text"/>
    <w:basedOn w:val="Normal"/>
    <w:link w:val="NotedebasdepageCar"/>
    <w:uiPriority w:val="99"/>
    <w:semiHidden/>
    <w:unhideWhenUsed/>
    <w:rsid w:val="00DA4A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AE0"/>
    <w:rPr>
      <w:sz w:val="20"/>
      <w:szCs w:val="20"/>
    </w:rPr>
  </w:style>
  <w:style w:type="character" w:styleId="Appelnotedebasdep">
    <w:name w:val="footnote reference"/>
    <w:basedOn w:val="Policepardfaut"/>
    <w:uiPriority w:val="99"/>
    <w:semiHidden/>
    <w:unhideWhenUsed/>
    <w:rsid w:val="00DA4A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4A3D2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073E2"/>
    <w:rPr>
      <w:b/>
      <w:bCs/>
    </w:rPr>
  </w:style>
  <w:style w:type="character" w:styleId="Lienhypertexte">
    <w:name w:val="Hyperlink"/>
    <w:basedOn w:val="Policepardfaut"/>
    <w:uiPriority w:val="99"/>
    <w:unhideWhenUsed/>
    <w:rsid w:val="009720E5"/>
    <w:rPr>
      <w:color w:val="0563C1" w:themeColor="hyperlink"/>
      <w:u w:val="single"/>
    </w:rPr>
  </w:style>
  <w:style w:type="character" w:customStyle="1" w:styleId="Mentionnonrsolue1">
    <w:name w:val="Mention non résolue1"/>
    <w:basedOn w:val="Policepardfaut"/>
    <w:uiPriority w:val="99"/>
    <w:semiHidden/>
    <w:unhideWhenUsed/>
    <w:rsid w:val="009720E5"/>
    <w:rPr>
      <w:color w:val="605E5C"/>
      <w:shd w:val="clear" w:color="auto" w:fill="E1DFDD"/>
    </w:rPr>
  </w:style>
  <w:style w:type="paragraph" w:styleId="Paragraphedeliste">
    <w:name w:val="List Paragraph"/>
    <w:basedOn w:val="Normal"/>
    <w:uiPriority w:val="34"/>
    <w:qFormat/>
    <w:rsid w:val="00290971"/>
    <w:pPr>
      <w:ind w:left="720"/>
      <w:contextualSpacing/>
    </w:pPr>
  </w:style>
  <w:style w:type="character" w:styleId="Marquedecommentaire">
    <w:name w:val="annotation reference"/>
    <w:basedOn w:val="Policepardfaut"/>
    <w:uiPriority w:val="99"/>
    <w:semiHidden/>
    <w:unhideWhenUsed/>
    <w:rsid w:val="00C37754"/>
    <w:rPr>
      <w:sz w:val="16"/>
      <w:szCs w:val="16"/>
    </w:rPr>
  </w:style>
  <w:style w:type="paragraph" w:styleId="Commentaire">
    <w:name w:val="annotation text"/>
    <w:basedOn w:val="Normal"/>
    <w:link w:val="CommentaireCar"/>
    <w:uiPriority w:val="99"/>
    <w:unhideWhenUsed/>
    <w:rsid w:val="00C37754"/>
    <w:pPr>
      <w:spacing w:line="240" w:lineRule="auto"/>
    </w:pPr>
    <w:rPr>
      <w:sz w:val="20"/>
      <w:szCs w:val="20"/>
    </w:rPr>
  </w:style>
  <w:style w:type="character" w:customStyle="1" w:styleId="CommentaireCar">
    <w:name w:val="Commentaire Car"/>
    <w:basedOn w:val="Policepardfaut"/>
    <w:link w:val="Commentaire"/>
    <w:uiPriority w:val="99"/>
    <w:rsid w:val="00C37754"/>
    <w:rPr>
      <w:sz w:val="20"/>
      <w:szCs w:val="20"/>
    </w:rPr>
  </w:style>
  <w:style w:type="paragraph" w:styleId="Objetducommentaire">
    <w:name w:val="annotation subject"/>
    <w:basedOn w:val="Commentaire"/>
    <w:next w:val="Commentaire"/>
    <w:link w:val="ObjetducommentaireCar"/>
    <w:uiPriority w:val="99"/>
    <w:semiHidden/>
    <w:unhideWhenUsed/>
    <w:rsid w:val="00C37754"/>
    <w:rPr>
      <w:b/>
      <w:bCs/>
    </w:rPr>
  </w:style>
  <w:style w:type="character" w:customStyle="1" w:styleId="ObjetducommentaireCar">
    <w:name w:val="Objet du commentaire Car"/>
    <w:basedOn w:val="CommentaireCar"/>
    <w:link w:val="Objetducommentaire"/>
    <w:uiPriority w:val="99"/>
    <w:semiHidden/>
    <w:rsid w:val="00C37754"/>
    <w:rPr>
      <w:b/>
      <w:bCs/>
      <w:sz w:val="20"/>
      <w:szCs w:val="20"/>
    </w:rPr>
  </w:style>
  <w:style w:type="character" w:customStyle="1" w:styleId="Mentionnonrsolue2">
    <w:name w:val="Mention non résolue2"/>
    <w:basedOn w:val="Policepardfaut"/>
    <w:uiPriority w:val="99"/>
    <w:semiHidden/>
    <w:unhideWhenUsed/>
    <w:rsid w:val="00461919"/>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14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9A1"/>
    <w:rPr>
      <w:rFonts w:ascii="Tahoma" w:hAnsi="Tahoma" w:cs="Tahoma"/>
      <w:sz w:val="16"/>
      <w:szCs w:val="16"/>
    </w:rPr>
  </w:style>
  <w:style w:type="paragraph" w:styleId="En-tte">
    <w:name w:val="header"/>
    <w:basedOn w:val="Normal"/>
    <w:link w:val="En-tteCar"/>
    <w:uiPriority w:val="99"/>
    <w:unhideWhenUsed/>
    <w:rsid w:val="00D17965"/>
    <w:pPr>
      <w:tabs>
        <w:tab w:val="center" w:pos="4536"/>
        <w:tab w:val="right" w:pos="9072"/>
      </w:tabs>
      <w:spacing w:after="0" w:line="240" w:lineRule="auto"/>
    </w:pPr>
  </w:style>
  <w:style w:type="character" w:customStyle="1" w:styleId="En-tteCar">
    <w:name w:val="En-tête Car"/>
    <w:basedOn w:val="Policepardfaut"/>
    <w:link w:val="En-tte"/>
    <w:uiPriority w:val="99"/>
    <w:rsid w:val="00D17965"/>
  </w:style>
  <w:style w:type="paragraph" w:styleId="Pieddepage">
    <w:name w:val="footer"/>
    <w:basedOn w:val="Normal"/>
    <w:link w:val="PieddepageCar"/>
    <w:uiPriority w:val="99"/>
    <w:unhideWhenUsed/>
    <w:rsid w:val="00D17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965"/>
  </w:style>
  <w:style w:type="character" w:customStyle="1" w:styleId="UnresolvedMention">
    <w:name w:val="Unresolved Mention"/>
    <w:basedOn w:val="Policepardfaut"/>
    <w:uiPriority w:val="99"/>
    <w:semiHidden/>
    <w:unhideWhenUsed/>
    <w:rsid w:val="00552697"/>
    <w:rPr>
      <w:color w:val="605E5C"/>
      <w:shd w:val="clear" w:color="auto" w:fill="E1DFDD"/>
    </w:rPr>
  </w:style>
  <w:style w:type="paragraph" w:styleId="Notedebasdepage">
    <w:name w:val="footnote text"/>
    <w:basedOn w:val="Normal"/>
    <w:link w:val="NotedebasdepageCar"/>
    <w:uiPriority w:val="99"/>
    <w:semiHidden/>
    <w:unhideWhenUsed/>
    <w:rsid w:val="00DA4A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AE0"/>
    <w:rPr>
      <w:sz w:val="20"/>
      <w:szCs w:val="20"/>
    </w:rPr>
  </w:style>
  <w:style w:type="character" w:styleId="Appelnotedebasdep">
    <w:name w:val="footnote reference"/>
    <w:basedOn w:val="Policepardfaut"/>
    <w:uiPriority w:val="99"/>
    <w:semiHidden/>
    <w:unhideWhenUsed/>
    <w:rsid w:val="00DA4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KdVDWozYB1Yr8axb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tmc.emploi.nat.tn/dm/index.php/rtmcdp/listedp/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forms.gle/KdVDWozYB1Yr8axb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fOn2RpUGLzo/PumpO5BEbr6Pfw==">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2812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win10</cp:lastModifiedBy>
  <cp:revision>5</cp:revision>
  <dcterms:created xsi:type="dcterms:W3CDTF">2022-11-08T11:15:00Z</dcterms:created>
  <dcterms:modified xsi:type="dcterms:W3CDTF">2022-11-10T16:49:00Z</dcterms:modified>
</cp:coreProperties>
</file>