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971C4" w14:textId="77777777" w:rsidR="00EA4165" w:rsidRPr="005D598F" w:rsidRDefault="00EA4165" w:rsidP="00EA4165">
      <w:pPr>
        <w:spacing w:before="120" w:after="120"/>
        <w:jc w:val="center"/>
        <w:outlineLvl w:val="0"/>
        <w:rPr>
          <w:rFonts w:eastAsia="Gill Sans MT" w:cstheme="minorHAnsi"/>
          <w:b/>
          <w:bCs/>
          <w:sz w:val="28"/>
          <w:szCs w:val="28"/>
        </w:rPr>
      </w:pPr>
      <w:r w:rsidRPr="005D598F">
        <w:rPr>
          <w:rFonts w:eastAsia="Gill Sans MT" w:cstheme="minorHAnsi"/>
          <w:b/>
          <w:bCs/>
          <w:sz w:val="28"/>
          <w:szCs w:val="28"/>
          <w:rtl/>
        </w:rPr>
        <w:t>دعوة للتعبير عن الاهتمام</w:t>
      </w:r>
      <w:r w:rsidRPr="005D598F">
        <w:rPr>
          <w:rFonts w:eastAsia="Gill Sans MT" w:cstheme="minorHAnsi"/>
          <w:b/>
          <w:bCs/>
          <w:sz w:val="28"/>
          <w:szCs w:val="28"/>
        </w:rPr>
        <w:t xml:space="preserve"> </w:t>
      </w:r>
    </w:p>
    <w:p w14:paraId="08C83335" w14:textId="49E15FB3" w:rsidR="008C6EBE" w:rsidRPr="005D598F" w:rsidRDefault="00211E84" w:rsidP="00EA4165">
      <w:pPr>
        <w:spacing w:before="120" w:after="120"/>
        <w:jc w:val="center"/>
        <w:outlineLvl w:val="0"/>
        <w:rPr>
          <w:rFonts w:eastAsia="Gill Sans MT" w:cstheme="minorHAnsi"/>
          <w:b/>
          <w:bCs/>
          <w:sz w:val="28"/>
          <w:szCs w:val="28"/>
        </w:rPr>
      </w:pPr>
      <w:r w:rsidRPr="005D598F">
        <w:rPr>
          <w:rFonts w:eastAsia="Gill Sans MT" w:cstheme="minorHAnsi"/>
          <w:b/>
          <w:bCs/>
          <w:sz w:val="28"/>
          <w:szCs w:val="28"/>
          <w:rtl/>
        </w:rPr>
        <w:t xml:space="preserve">شركاء </w:t>
      </w:r>
      <w:r w:rsidR="003D45C2" w:rsidRPr="005D598F">
        <w:rPr>
          <w:rFonts w:eastAsia="Gill Sans MT" w:cstheme="minorHAnsi"/>
          <w:b/>
          <w:bCs/>
          <w:sz w:val="28"/>
          <w:szCs w:val="28"/>
          <w:rtl/>
        </w:rPr>
        <w:t xml:space="preserve">"معاً" </w:t>
      </w:r>
      <w:r w:rsidRPr="005D598F">
        <w:rPr>
          <w:rFonts w:eastAsia="Gill Sans MT" w:cstheme="minorHAnsi"/>
          <w:b/>
          <w:bCs/>
          <w:sz w:val="28"/>
          <w:szCs w:val="28"/>
          <w:rtl/>
        </w:rPr>
        <w:t xml:space="preserve">الوطنيين </w:t>
      </w:r>
      <w:r w:rsidR="00EA4165" w:rsidRPr="005D598F">
        <w:rPr>
          <w:rFonts w:eastAsia="Gill Sans MT" w:cstheme="minorHAnsi"/>
          <w:b/>
          <w:bCs/>
          <w:sz w:val="28"/>
          <w:szCs w:val="28"/>
          <w:rtl/>
        </w:rPr>
        <w:t xml:space="preserve">لأنشطة </w:t>
      </w:r>
      <w:r w:rsidR="00D95783" w:rsidRPr="005D598F">
        <w:rPr>
          <w:rFonts w:eastAsia="Gill Sans MT" w:cstheme="minorHAnsi"/>
          <w:b/>
          <w:bCs/>
          <w:sz w:val="28"/>
          <w:szCs w:val="28"/>
          <w:rtl/>
        </w:rPr>
        <w:t>شبكة القيادات الشبابية</w:t>
      </w:r>
      <w:r w:rsidR="00D95783" w:rsidRPr="005D598F" w:rsidDel="00D95783">
        <w:rPr>
          <w:rFonts w:eastAsia="Gill Sans MT" w:cstheme="minorHAnsi"/>
          <w:b/>
          <w:bCs/>
          <w:sz w:val="28"/>
          <w:szCs w:val="28"/>
          <w:rtl/>
        </w:rPr>
        <w:t xml:space="preserve"> </w:t>
      </w:r>
      <w:r w:rsidR="00EA4165" w:rsidRPr="005D598F">
        <w:rPr>
          <w:rFonts w:eastAsia="Gill Sans MT" w:cstheme="minorHAnsi"/>
          <w:b/>
          <w:bCs/>
          <w:sz w:val="28"/>
          <w:szCs w:val="28"/>
        </w:rPr>
        <w:t>(</w:t>
      </w:r>
      <w:r w:rsidR="00484911" w:rsidRPr="005D598F">
        <w:rPr>
          <w:rFonts w:eastAsia="Gill Sans MT" w:cstheme="minorHAnsi"/>
          <w:b/>
          <w:bCs/>
          <w:sz w:val="28"/>
          <w:szCs w:val="28"/>
        </w:rPr>
        <w:t>YLN</w:t>
      </w:r>
      <w:r w:rsidR="00EA4165" w:rsidRPr="005D598F">
        <w:rPr>
          <w:rFonts w:eastAsia="Gill Sans MT" w:cstheme="minorHAnsi"/>
          <w:b/>
          <w:bCs/>
          <w:sz w:val="28"/>
          <w:szCs w:val="28"/>
        </w:rPr>
        <w:t xml:space="preserve">) </w:t>
      </w:r>
    </w:p>
    <w:p w14:paraId="55220461" w14:textId="19335612" w:rsidR="00EA4165" w:rsidRPr="005D598F" w:rsidRDefault="00EA4165" w:rsidP="00EA4165">
      <w:pPr>
        <w:spacing w:before="120" w:after="120"/>
        <w:jc w:val="center"/>
        <w:outlineLvl w:val="0"/>
        <w:rPr>
          <w:rFonts w:eastAsia="Gill Sans MT" w:cstheme="minorHAnsi"/>
          <w:b/>
          <w:bCs/>
          <w:sz w:val="28"/>
          <w:szCs w:val="28"/>
        </w:rPr>
      </w:pPr>
    </w:p>
    <w:p w14:paraId="6179B5EC" w14:textId="59A01EC8" w:rsidR="004112D1" w:rsidRPr="005D598F" w:rsidRDefault="004112D1" w:rsidP="004112D1">
      <w:pPr>
        <w:keepNext/>
        <w:keepLines/>
        <w:bidi w:val="0"/>
        <w:spacing w:before="120" w:after="120"/>
        <w:jc w:val="right"/>
        <w:outlineLvl w:val="0"/>
        <w:rPr>
          <w:rFonts w:eastAsia="Gill Sans MT" w:cstheme="minorHAnsi"/>
          <w:b/>
          <w:bCs/>
          <w:sz w:val="28"/>
          <w:szCs w:val="28"/>
        </w:rPr>
      </w:pPr>
      <w:r w:rsidRPr="005D598F">
        <w:rPr>
          <w:rFonts w:cstheme="minorHAnsi"/>
          <w:color w:val="000000"/>
          <w:sz w:val="27"/>
          <w:szCs w:val="27"/>
        </w:rPr>
        <w:br/>
      </w:r>
      <w:r w:rsidRPr="005D598F">
        <w:rPr>
          <w:rFonts w:eastAsia="SimSun" w:cstheme="minorHAnsi"/>
          <w:b/>
          <w:color w:val="000000"/>
          <w:sz w:val="24"/>
          <w:szCs w:val="28"/>
          <w:rtl/>
        </w:rPr>
        <w:t>السياق العام</w:t>
      </w:r>
    </w:p>
    <w:p w14:paraId="2342D3DC" w14:textId="7E77E8B9" w:rsidR="00EA4165" w:rsidRPr="00EA4165" w:rsidRDefault="00EA4165" w:rsidP="00B33524">
      <w:pPr>
        <w:spacing w:before="240" w:after="120" w:line="276" w:lineRule="auto"/>
        <w:jc w:val="both"/>
        <w:rPr>
          <w:rFonts w:eastAsia="Gill Sans MT" w:cstheme="minorHAnsi"/>
        </w:rPr>
      </w:pPr>
      <w:r w:rsidRPr="00EA4165">
        <w:rPr>
          <w:rFonts w:eastAsia="Gill Sans MT" w:cstheme="minorHAnsi"/>
          <w:rtl/>
        </w:rPr>
        <w:t>تمول الوكالة الأمريكية للتنمية الدولية</w:t>
      </w:r>
      <w:r w:rsidRPr="00EA4165">
        <w:rPr>
          <w:rFonts w:eastAsia="Gill Sans MT" w:cstheme="minorHAnsi"/>
        </w:rPr>
        <w:t xml:space="preserve"> (USAID) </w:t>
      </w:r>
      <w:r w:rsidRPr="00EA4165">
        <w:rPr>
          <w:rFonts w:eastAsia="Gill Sans MT" w:cstheme="minorHAnsi"/>
          <w:rtl/>
        </w:rPr>
        <w:t xml:space="preserve">مشروع </w:t>
      </w:r>
      <w:r w:rsidR="003D45C2" w:rsidRPr="005D598F">
        <w:rPr>
          <w:rFonts w:cstheme="minorHAnsi"/>
          <w:rtl/>
        </w:rPr>
        <w:t xml:space="preserve">"معاً" </w:t>
      </w:r>
      <w:r w:rsidRPr="00EA4165">
        <w:rPr>
          <w:rFonts w:eastAsia="Gill Sans MT" w:cstheme="minorHAnsi"/>
          <w:rtl/>
        </w:rPr>
        <w:t xml:space="preserve">، وهو مشروع يمتد على </w:t>
      </w:r>
      <w:proofErr w:type="spellStart"/>
      <w:r w:rsidR="00292F54" w:rsidRPr="00292F54">
        <w:rPr>
          <w:rFonts w:eastAsia="Gill Sans MT" w:cstheme="minorHAnsi"/>
        </w:rPr>
        <w:t>سبع</w:t>
      </w:r>
      <w:proofErr w:type="spellEnd"/>
      <w:r w:rsidR="00292F54" w:rsidRPr="00292F54">
        <w:rPr>
          <w:rFonts w:eastAsia="Gill Sans MT" w:cstheme="minorHAnsi"/>
        </w:rPr>
        <w:t xml:space="preserve"> </w:t>
      </w:r>
      <w:proofErr w:type="spellStart"/>
      <w:r w:rsidR="00292F54" w:rsidRPr="00292F54">
        <w:rPr>
          <w:rFonts w:eastAsia="Gill Sans MT" w:cstheme="minorHAnsi"/>
        </w:rPr>
        <w:t>سنوات</w:t>
      </w:r>
      <w:proofErr w:type="spellEnd"/>
      <w:r w:rsidRPr="00EA4165">
        <w:rPr>
          <w:rFonts w:eastAsia="Gill Sans MT" w:cstheme="minorHAnsi"/>
          <w:rtl/>
        </w:rPr>
        <w:t xml:space="preserve"> (سبتمبر 2018 - أوت 202</w:t>
      </w:r>
      <w:r w:rsidR="00201789" w:rsidRPr="001C65A7">
        <w:rPr>
          <w:rFonts w:eastAsia="Gill Sans MT" w:cstheme="minorHAnsi" w:hint="cs"/>
          <w:rtl/>
        </w:rPr>
        <w:t>5</w:t>
      </w:r>
      <w:r w:rsidRPr="00EA4165">
        <w:rPr>
          <w:rFonts w:eastAsia="Gill Sans MT" w:cstheme="minorHAnsi"/>
          <w:rtl/>
        </w:rPr>
        <w:t xml:space="preserve">) يهدف إلى </w:t>
      </w:r>
      <w:r w:rsidR="00123341" w:rsidRPr="005D598F">
        <w:rPr>
          <w:rFonts w:eastAsia="Gill Sans MT" w:cstheme="minorHAnsi"/>
          <w:rtl/>
        </w:rPr>
        <w:t>تعزيز</w:t>
      </w:r>
      <w:r w:rsidR="00232B24" w:rsidRPr="005D598F">
        <w:rPr>
          <w:rFonts w:eastAsia="Gill Sans MT" w:cstheme="minorHAnsi"/>
          <w:rtl/>
        </w:rPr>
        <w:t xml:space="preserve"> المشاركة المدنية للشباب التونسي والتمكين الاقتصادي لد</w:t>
      </w:r>
      <w:r w:rsidR="000D04C0" w:rsidRPr="005D598F">
        <w:rPr>
          <w:rFonts w:eastAsia="Gill Sans MT" w:cstheme="minorHAnsi" w:hint="cs"/>
          <w:rtl/>
        </w:rPr>
        <w:t>عم</w:t>
      </w:r>
      <w:r w:rsidR="00232B24" w:rsidRPr="005D598F">
        <w:rPr>
          <w:rFonts w:eastAsia="Gill Sans MT" w:cstheme="minorHAnsi"/>
          <w:rtl/>
        </w:rPr>
        <w:t xml:space="preserve"> التقدم نحو التنمية المستدامة والشاملة في تونس</w:t>
      </w:r>
      <w:r w:rsidR="001F7706" w:rsidRPr="005D598F">
        <w:rPr>
          <w:rFonts w:eastAsia="Gill Sans MT" w:cstheme="minorHAnsi" w:hint="cs"/>
          <w:rtl/>
        </w:rPr>
        <w:t xml:space="preserve">. </w:t>
      </w:r>
      <w:r w:rsidRPr="00EA4165">
        <w:rPr>
          <w:rFonts w:eastAsia="Gill Sans MT" w:cstheme="minorHAnsi"/>
          <w:rtl/>
        </w:rPr>
        <w:t>يتم تنفيذ</w:t>
      </w:r>
      <w:r w:rsidRPr="00EA4165">
        <w:rPr>
          <w:rFonts w:eastAsia="Gill Sans MT" w:cstheme="minorHAnsi"/>
        </w:rPr>
        <w:t xml:space="preserve"> </w:t>
      </w:r>
      <w:r w:rsidR="003D45C2" w:rsidRPr="001D01BE">
        <w:rPr>
          <w:rFonts w:eastAsia="Gill Sans MT" w:cstheme="minorHAnsi"/>
          <w:rtl/>
        </w:rPr>
        <w:t xml:space="preserve">"معاً" </w:t>
      </w:r>
      <w:r w:rsidRPr="00EA4165">
        <w:rPr>
          <w:rFonts w:eastAsia="Gill Sans MT" w:cstheme="minorHAnsi"/>
          <w:rtl/>
        </w:rPr>
        <w:t>بواسطة</w:t>
      </w:r>
      <w:r w:rsidRPr="00EA4165">
        <w:rPr>
          <w:rFonts w:eastAsia="Gill Sans MT" w:cstheme="minorHAnsi"/>
        </w:rPr>
        <w:t xml:space="preserve"> FHI 360</w:t>
      </w:r>
      <w:r w:rsidR="006E0EC2">
        <w:rPr>
          <w:rFonts w:eastAsia="Gill Sans MT" w:cstheme="minorHAnsi"/>
        </w:rPr>
        <w:t xml:space="preserve"> </w:t>
      </w:r>
      <w:r w:rsidRPr="00EA4165">
        <w:rPr>
          <w:rFonts w:eastAsia="Gill Sans MT" w:cstheme="minorHAnsi"/>
          <w:rtl/>
        </w:rPr>
        <w:t xml:space="preserve"> ، وهي منظمة تنمية بشرية غير ربحية مكرسة لتحسين الحياة بطرق دائمة من خلال تطوير حلول متكاملة متبناة محليًا</w:t>
      </w:r>
      <w:r w:rsidRPr="00EA4165">
        <w:rPr>
          <w:rFonts w:eastAsia="Gill Sans MT" w:cstheme="minorHAnsi"/>
        </w:rPr>
        <w:t xml:space="preserve">. </w:t>
      </w:r>
    </w:p>
    <w:p w14:paraId="40AC70FB" w14:textId="784A48F7" w:rsidR="00EA4165" w:rsidRPr="008245B4" w:rsidRDefault="00135D61" w:rsidP="00B33524">
      <w:pPr>
        <w:spacing w:before="240" w:after="120" w:line="276" w:lineRule="auto"/>
        <w:jc w:val="both"/>
        <w:rPr>
          <w:rFonts w:eastAsia="Gill Sans MT" w:cstheme="minorHAnsi"/>
          <w:rtl/>
        </w:rPr>
      </w:pPr>
      <w:r w:rsidRPr="005D598F">
        <w:rPr>
          <w:rFonts w:eastAsia="Gill Sans MT" w:cstheme="minorHAnsi"/>
          <w:rtl/>
        </w:rPr>
        <w:t xml:space="preserve">بناءً على </w:t>
      </w:r>
      <w:r w:rsidR="00262A60" w:rsidRPr="005D598F">
        <w:rPr>
          <w:rFonts w:eastAsia="Gill Sans MT" w:cstheme="minorHAnsi"/>
          <w:rtl/>
        </w:rPr>
        <w:t>النجاح</w:t>
      </w:r>
      <w:r w:rsidRPr="005D598F">
        <w:rPr>
          <w:rFonts w:eastAsia="Gill Sans MT" w:cstheme="minorHAnsi"/>
          <w:rtl/>
        </w:rPr>
        <w:t xml:space="preserve"> وردود الفعل من المشاركين في مؤتمر </w:t>
      </w:r>
      <w:r w:rsidRPr="00135D61">
        <w:rPr>
          <w:rFonts w:eastAsia="Gill Sans MT" w:cstheme="minorHAnsi"/>
        </w:rPr>
        <w:t>Ma3an</w:t>
      </w:r>
      <w:r w:rsidRPr="005D598F">
        <w:rPr>
          <w:rFonts w:eastAsia="Gill Sans MT" w:cstheme="minorHAnsi"/>
          <w:rtl/>
        </w:rPr>
        <w:t xml:space="preserve"> للقادة الشباب في سبتمبر 2022 ، </w:t>
      </w:r>
      <w:r w:rsidR="00EA4165" w:rsidRPr="00EA4165">
        <w:rPr>
          <w:rFonts w:eastAsia="Gill Sans MT" w:cstheme="minorHAnsi"/>
          <w:rtl/>
        </w:rPr>
        <w:t>يسر</w:t>
      </w:r>
      <w:r w:rsidR="001D01BE" w:rsidRPr="001D01BE">
        <w:rPr>
          <w:rFonts w:eastAsia="Gill Sans MT" w:cstheme="minorHAnsi"/>
          <w:rtl/>
        </w:rPr>
        <w:t xml:space="preserve"> برنامج</w:t>
      </w:r>
      <w:r w:rsidR="00EA4165" w:rsidRPr="00EA4165">
        <w:rPr>
          <w:rFonts w:eastAsia="Gill Sans MT" w:cstheme="minorHAnsi"/>
        </w:rPr>
        <w:t xml:space="preserve"> </w:t>
      </w:r>
      <w:r w:rsidR="001D01BE" w:rsidRPr="005D598F">
        <w:rPr>
          <w:rFonts w:cstheme="minorHAnsi"/>
          <w:rtl/>
        </w:rPr>
        <w:t xml:space="preserve">"معاً" </w:t>
      </w:r>
      <w:r w:rsidR="00EA4165">
        <w:rPr>
          <w:rFonts w:eastAsia="Gill Sans MT" w:cstheme="minorHAnsi"/>
        </w:rPr>
        <w:t xml:space="preserve"> </w:t>
      </w:r>
      <w:r w:rsidR="00EA4165" w:rsidRPr="00EA4165">
        <w:rPr>
          <w:rFonts w:eastAsia="Gill Sans MT" w:cstheme="minorHAnsi"/>
          <w:rtl/>
        </w:rPr>
        <w:t xml:space="preserve">أن يعلن عن إطلاق هذه الدعوة لإبداء الاهتمام لتحديد </w:t>
      </w:r>
      <w:r w:rsidR="00F95464">
        <w:rPr>
          <w:rFonts w:eastAsia="Gill Sans MT" w:cstheme="minorHAnsi"/>
        </w:rPr>
        <w:t xml:space="preserve"> </w:t>
      </w:r>
      <w:r w:rsidR="004B24FE">
        <w:rPr>
          <w:rFonts w:eastAsia="Gill Sans MT" w:cstheme="minorHAnsi"/>
        </w:rPr>
        <w:t>5</w:t>
      </w:r>
      <w:r w:rsidR="004112D1" w:rsidRPr="004112D1">
        <w:rPr>
          <w:rFonts w:eastAsia="Gill Sans MT" w:cstheme="minorHAnsi"/>
          <w:rtl/>
        </w:rPr>
        <w:t xml:space="preserve">شركاء </w:t>
      </w:r>
      <w:r w:rsidR="00EA4165" w:rsidRPr="00EA4165">
        <w:rPr>
          <w:rFonts w:eastAsia="Gill Sans MT" w:cstheme="minorHAnsi"/>
          <w:rtl/>
        </w:rPr>
        <w:t>من منظمات المجتمع المدني المحلية لدعم</w:t>
      </w:r>
      <w:r w:rsidR="00EA4165" w:rsidRPr="00EA4165">
        <w:rPr>
          <w:rFonts w:eastAsia="Gill Sans MT" w:cstheme="minorHAnsi"/>
        </w:rPr>
        <w:t xml:space="preserve"> </w:t>
      </w:r>
      <w:r w:rsidR="00EA4165">
        <w:rPr>
          <w:rFonts w:eastAsia="Gill Sans MT" w:cstheme="minorHAnsi"/>
        </w:rPr>
        <w:t>/</w:t>
      </w:r>
      <w:r w:rsidR="00EA4165" w:rsidRPr="00EA4165">
        <w:rPr>
          <w:rFonts w:eastAsia="Gill Sans MT" w:cstheme="minorHAnsi"/>
        </w:rPr>
        <w:t xml:space="preserve">FHI 360 </w:t>
      </w:r>
      <w:r w:rsidR="00EA4165" w:rsidRPr="00EA4165">
        <w:rPr>
          <w:rFonts w:eastAsia="Gill Sans MT" w:cstheme="minorHAnsi"/>
          <w:rtl/>
        </w:rPr>
        <w:t xml:space="preserve"> </w:t>
      </w:r>
      <w:r w:rsidR="003D45C2" w:rsidRPr="005D598F">
        <w:rPr>
          <w:rFonts w:cstheme="minorHAnsi"/>
          <w:rtl/>
        </w:rPr>
        <w:t xml:space="preserve">"معاً" </w:t>
      </w:r>
      <w:r w:rsidR="00F75A17" w:rsidRPr="005D598F">
        <w:rPr>
          <w:rFonts w:eastAsia="Gill Sans MT" w:cstheme="minorHAnsi"/>
          <w:rtl/>
        </w:rPr>
        <w:t>لدعم شبكة القيادات الشبابية (</w:t>
      </w:r>
      <w:r w:rsidR="00F75A17" w:rsidRPr="00F75A17">
        <w:rPr>
          <w:rFonts w:eastAsia="Gill Sans MT" w:cstheme="minorHAnsi"/>
        </w:rPr>
        <w:t>YLN</w:t>
      </w:r>
      <w:r w:rsidR="00F75A17" w:rsidRPr="005D598F">
        <w:rPr>
          <w:rFonts w:eastAsia="Gill Sans MT" w:cstheme="minorHAnsi"/>
          <w:rtl/>
        </w:rPr>
        <w:t xml:space="preserve">) عبر 15 </w:t>
      </w:r>
      <w:r w:rsidR="00EB204B" w:rsidRPr="005D598F">
        <w:rPr>
          <w:rFonts w:eastAsia="Gill Sans MT" w:cstheme="minorHAnsi" w:hint="cs"/>
          <w:rtl/>
          <w:lang w:val="fr-FR"/>
        </w:rPr>
        <w:t>ولاية</w:t>
      </w:r>
      <w:r w:rsidR="00F75A17" w:rsidRPr="005D598F">
        <w:rPr>
          <w:rFonts w:eastAsia="Gill Sans MT" w:cstheme="minorHAnsi"/>
          <w:rtl/>
        </w:rPr>
        <w:t xml:space="preserve"> مستهدفة في </w:t>
      </w:r>
      <w:r w:rsidR="0045408A" w:rsidRPr="00EA4165">
        <w:rPr>
          <w:rFonts w:eastAsia="Gill Sans MT" w:cstheme="minorHAnsi"/>
          <w:rtl/>
        </w:rPr>
        <w:t>مشروع</w:t>
      </w:r>
      <w:r w:rsidR="00F75A17" w:rsidRPr="005D598F">
        <w:rPr>
          <w:rFonts w:eastAsia="Gill Sans MT" w:cstheme="minorHAnsi"/>
          <w:rtl/>
        </w:rPr>
        <w:t xml:space="preserve"> معا. ستعمل المنظمات الشريكة المختارة مع أكثر من 1000 من قادة الشباب للتدريب </w:t>
      </w:r>
      <w:r w:rsidR="00885332" w:rsidRPr="005D598F">
        <w:rPr>
          <w:rFonts w:eastAsia="Gill Sans MT" w:cstheme="minorHAnsi" w:hint="cs"/>
          <w:rtl/>
        </w:rPr>
        <w:t>المتتالي</w:t>
      </w:r>
      <w:r w:rsidR="00F75A17" w:rsidRPr="005D598F">
        <w:rPr>
          <w:rFonts w:eastAsia="Gill Sans MT" w:cstheme="minorHAnsi"/>
          <w:rtl/>
        </w:rPr>
        <w:t xml:space="preserve"> لأكثر من 20000 شاب إضافي في </w:t>
      </w:r>
      <w:r w:rsidR="008A58C6" w:rsidRPr="005D598F">
        <w:rPr>
          <w:rFonts w:eastAsia="Gill Sans MT" w:cstheme="minorHAnsi"/>
          <w:rtl/>
        </w:rPr>
        <w:t xml:space="preserve">الفضاءات </w:t>
      </w:r>
      <w:r w:rsidR="00F75A17" w:rsidRPr="005D598F">
        <w:rPr>
          <w:rFonts w:eastAsia="Gill Sans MT" w:cstheme="minorHAnsi"/>
          <w:rtl/>
        </w:rPr>
        <w:t xml:space="preserve">الآمنة المدعومة من </w:t>
      </w:r>
      <w:r w:rsidR="00F75A17" w:rsidRPr="00F75A17">
        <w:rPr>
          <w:rFonts w:eastAsia="Gill Sans MT" w:cstheme="minorHAnsi"/>
        </w:rPr>
        <w:t>Ma3an</w:t>
      </w:r>
      <w:r w:rsidR="00F75A17" w:rsidRPr="005D598F">
        <w:rPr>
          <w:rFonts w:eastAsia="Gill Sans MT" w:cstheme="minorHAnsi"/>
          <w:rtl/>
        </w:rPr>
        <w:t xml:space="preserve"> (مثل </w:t>
      </w:r>
      <w:r w:rsidR="00A763D1" w:rsidRPr="005D598F">
        <w:rPr>
          <w:rFonts w:eastAsia="Gill Sans MT" w:cstheme="minorHAnsi"/>
          <w:rtl/>
        </w:rPr>
        <w:t>دور الشباب و دور الثقافة</w:t>
      </w:r>
      <w:r w:rsidR="00F75A17" w:rsidRPr="005D598F">
        <w:rPr>
          <w:rFonts w:eastAsia="Gill Sans MT" w:cstheme="minorHAnsi"/>
          <w:rtl/>
        </w:rPr>
        <w:t>) .</w:t>
      </w:r>
      <w:r w:rsidR="0045408A" w:rsidRPr="008245B4">
        <w:rPr>
          <w:rFonts w:eastAsia="Gill Sans MT" w:cstheme="minorHAnsi"/>
        </w:rPr>
        <w:t xml:space="preserve"> </w:t>
      </w:r>
    </w:p>
    <w:p w14:paraId="060E6D6F" w14:textId="4ABD60A4" w:rsidR="009274C6" w:rsidRPr="0056563E" w:rsidRDefault="009274C6" w:rsidP="00B33524">
      <w:pPr>
        <w:spacing w:before="240" w:after="120" w:line="276" w:lineRule="auto"/>
        <w:jc w:val="both"/>
        <w:rPr>
          <w:rFonts w:eastAsia="Gill Sans MT" w:cstheme="minorHAnsi"/>
          <w:highlight w:val="yellow"/>
        </w:rPr>
      </w:pPr>
      <w:r w:rsidRPr="005D598F">
        <w:rPr>
          <w:rFonts w:eastAsia="Gill Sans MT" w:cstheme="minorHAnsi"/>
          <w:rtl/>
        </w:rPr>
        <w:t xml:space="preserve">سيتم توفير المهارات / الخدمات / الفرص </w:t>
      </w:r>
      <w:r w:rsidR="00744DAA" w:rsidRPr="005D598F">
        <w:rPr>
          <w:rFonts w:eastAsia="Gill Sans MT" w:cstheme="minorHAnsi" w:hint="cs"/>
          <w:rtl/>
          <w:lang w:val="fr-FR" w:bidi="ar-TN"/>
        </w:rPr>
        <w:t>حول المحاور</w:t>
      </w:r>
      <w:r w:rsidRPr="005D598F">
        <w:rPr>
          <w:rFonts w:eastAsia="Gill Sans MT" w:cstheme="minorHAnsi"/>
          <w:rtl/>
        </w:rPr>
        <w:t xml:space="preserve"> </w:t>
      </w:r>
      <w:r w:rsidR="009B20F2" w:rsidRPr="005D598F">
        <w:rPr>
          <w:rFonts w:eastAsia="Gill Sans MT" w:cstheme="minorHAnsi" w:hint="cs"/>
          <w:rtl/>
        </w:rPr>
        <w:t>ال</w:t>
      </w:r>
      <w:r w:rsidRPr="005D598F">
        <w:rPr>
          <w:rFonts w:eastAsia="Gill Sans MT" w:cstheme="minorHAnsi"/>
          <w:rtl/>
        </w:rPr>
        <w:t xml:space="preserve">ثلاثة </w:t>
      </w:r>
      <w:r w:rsidR="009B20F2" w:rsidRPr="005D598F">
        <w:rPr>
          <w:rFonts w:eastAsia="Gill Sans MT" w:cstheme="minorHAnsi" w:hint="cs"/>
          <w:rtl/>
        </w:rPr>
        <w:t>التالية</w:t>
      </w:r>
      <w:r w:rsidRPr="005D598F">
        <w:rPr>
          <w:rFonts w:eastAsia="Gill Sans MT" w:cstheme="minorHAnsi"/>
          <w:rtl/>
        </w:rPr>
        <w:t xml:space="preserve">: (1) المشاركة المدنية ، (2) التمكين الاقتصادي ، و (3) الإدماج. ستعتمد عروض بناء المهارات على الخطة التي طورها أعضاء </w:t>
      </w:r>
      <w:r w:rsidR="00E743EE" w:rsidRPr="005D598F">
        <w:rPr>
          <w:rFonts w:eastAsia="Gill Sans MT" w:cstheme="minorHAnsi"/>
          <w:rtl/>
        </w:rPr>
        <w:t>شبكة القيادات الشبابية</w:t>
      </w:r>
      <w:r w:rsidRPr="005D598F">
        <w:rPr>
          <w:rFonts w:eastAsia="Gill Sans MT" w:cstheme="minorHAnsi"/>
          <w:rtl/>
        </w:rPr>
        <w:t xml:space="preserve"> ، ولكن من المتوقع أن تشمل المهارات </w:t>
      </w:r>
      <w:r w:rsidR="003937D9" w:rsidRPr="005D598F">
        <w:rPr>
          <w:rFonts w:eastAsia="Gill Sans MT" w:cstheme="minorHAnsi"/>
          <w:rtl/>
          <w:lang w:val="fr-FR" w:bidi="ar-TN"/>
        </w:rPr>
        <w:t>الشخصية</w:t>
      </w:r>
      <w:r w:rsidR="003937D9" w:rsidRPr="005D598F" w:rsidDel="003937D9">
        <w:rPr>
          <w:rFonts w:eastAsia="Gill Sans MT" w:cstheme="minorHAnsi" w:hint="cs"/>
          <w:rtl/>
          <w:lang w:val="fr-FR" w:bidi="ar-TN"/>
        </w:rPr>
        <w:t xml:space="preserve"> </w:t>
      </w:r>
      <w:r w:rsidRPr="005D598F">
        <w:rPr>
          <w:rFonts w:eastAsia="Gill Sans MT" w:cstheme="minorHAnsi"/>
          <w:rtl/>
        </w:rPr>
        <w:t>والحياتية مثل</w:t>
      </w:r>
      <w:r w:rsidR="00CB6C6A" w:rsidRPr="005D598F">
        <w:rPr>
          <w:rFonts w:eastAsia="Gill Sans MT" w:cstheme="minorHAnsi" w:hint="cs"/>
          <w:rtl/>
        </w:rPr>
        <w:t xml:space="preserve"> تقنيات</w:t>
      </w:r>
      <w:r w:rsidRPr="005D598F">
        <w:rPr>
          <w:rFonts w:eastAsia="Gill Sans MT" w:cstheme="minorHAnsi"/>
          <w:rtl/>
        </w:rPr>
        <w:t xml:space="preserve"> الت</w:t>
      </w:r>
      <w:r w:rsidR="007C014E" w:rsidRPr="005D598F">
        <w:rPr>
          <w:rFonts w:eastAsia="Gill Sans MT" w:cstheme="minorHAnsi" w:hint="cs"/>
          <w:rtl/>
        </w:rPr>
        <w:t>واص</w:t>
      </w:r>
      <w:r w:rsidR="00CB6C6A" w:rsidRPr="005D598F">
        <w:rPr>
          <w:rFonts w:eastAsia="Gill Sans MT" w:cstheme="minorHAnsi" w:hint="cs"/>
          <w:rtl/>
        </w:rPr>
        <w:t>ل</w:t>
      </w:r>
      <w:r w:rsidRPr="005D598F">
        <w:rPr>
          <w:rFonts w:eastAsia="Gill Sans MT" w:cstheme="minorHAnsi"/>
          <w:rtl/>
        </w:rPr>
        <w:t xml:space="preserve"> المهني، إنشاء المحتوى الرقمي ووسائل التواصل الاجتماعي ،الخطابة ، ريادة الأعمال الاجتماعية ، و</w:t>
      </w:r>
      <w:r w:rsidR="00434A9E" w:rsidRPr="005D598F">
        <w:rPr>
          <w:rFonts w:eastAsia="Gill Sans MT" w:cstheme="minorHAnsi" w:hint="cs"/>
          <w:rtl/>
        </w:rPr>
        <w:t>المناصرة</w:t>
      </w:r>
      <w:r w:rsidRPr="005D598F">
        <w:rPr>
          <w:rFonts w:eastAsia="Gill Sans MT" w:cstheme="minorHAnsi"/>
          <w:rtl/>
        </w:rPr>
        <w:t xml:space="preserve">. </w:t>
      </w:r>
      <w:r w:rsidR="00905E84" w:rsidRPr="005D598F">
        <w:rPr>
          <w:rFonts w:eastAsia="Gill Sans MT" w:cstheme="minorHAnsi"/>
          <w:rtl/>
        </w:rPr>
        <w:t xml:space="preserve">كما </w:t>
      </w:r>
      <w:r w:rsidR="00930AD0" w:rsidRPr="005D598F">
        <w:rPr>
          <w:rFonts w:eastAsia="Gill Sans MT" w:cstheme="minorHAnsi"/>
          <w:rtl/>
        </w:rPr>
        <w:t>سيقوم أعضاء شبكة القيادات الشبابية بتنسيق أنشطتهم</w:t>
      </w:r>
      <w:r w:rsidR="00930AD0" w:rsidRPr="005D598F" w:rsidDel="00930AD0">
        <w:rPr>
          <w:rFonts w:eastAsia="Gill Sans MT" w:cstheme="minorHAnsi"/>
          <w:rtl/>
        </w:rPr>
        <w:t xml:space="preserve"> </w:t>
      </w:r>
      <w:r w:rsidRPr="005D598F">
        <w:rPr>
          <w:rFonts w:eastAsia="Gill Sans MT" w:cstheme="minorHAnsi"/>
          <w:rtl/>
        </w:rPr>
        <w:t xml:space="preserve">مع الجهات الفاعلة الأخرى التي تخدم الشباب ، </w:t>
      </w:r>
      <w:r w:rsidR="007749A4" w:rsidRPr="005D598F">
        <w:rPr>
          <w:rFonts w:eastAsia="Gill Sans MT" w:cstheme="minorHAnsi"/>
          <w:rtl/>
        </w:rPr>
        <w:t xml:space="preserve">الفضاءات </w:t>
      </w:r>
      <w:r w:rsidRPr="005D598F">
        <w:rPr>
          <w:rFonts w:eastAsia="Gill Sans MT" w:cstheme="minorHAnsi"/>
          <w:rtl/>
        </w:rPr>
        <w:t xml:space="preserve">الآمنة للشباب ، والبرامج داخل وعبر </w:t>
      </w:r>
      <w:r w:rsidR="00387A38" w:rsidRPr="005D598F">
        <w:rPr>
          <w:rFonts w:eastAsia="Gill Sans MT" w:cstheme="minorHAnsi" w:hint="cs"/>
          <w:rtl/>
        </w:rPr>
        <w:t>الولايات</w:t>
      </w:r>
      <w:r w:rsidRPr="005D598F">
        <w:rPr>
          <w:rFonts w:eastAsia="Gill Sans MT" w:cstheme="minorHAnsi"/>
          <w:rtl/>
        </w:rPr>
        <w:t xml:space="preserve"> التي يمكن أن </w:t>
      </w:r>
      <w:r w:rsidR="008E7D31" w:rsidRPr="005D598F">
        <w:rPr>
          <w:rFonts w:eastAsia="Gill Sans MT" w:cstheme="minorHAnsi" w:hint="cs"/>
          <w:rtl/>
        </w:rPr>
        <w:t>تدعم</w:t>
      </w:r>
      <w:r w:rsidRPr="005D598F">
        <w:rPr>
          <w:rFonts w:eastAsia="Gill Sans MT" w:cstheme="minorHAnsi"/>
          <w:rtl/>
        </w:rPr>
        <w:t xml:space="preserve"> وصول الشباب إلى مهارات</w:t>
      </w:r>
      <w:r w:rsidR="00CB03BE" w:rsidRPr="005D598F">
        <w:rPr>
          <w:rFonts w:eastAsia="Gill Sans MT" w:cstheme="minorHAnsi" w:hint="cs"/>
          <w:rtl/>
        </w:rPr>
        <w:t xml:space="preserve">, </w:t>
      </w:r>
      <w:r w:rsidR="00CB03BE" w:rsidRPr="005D598F">
        <w:rPr>
          <w:rFonts w:eastAsia="Gill Sans MT" w:cstheme="minorHAnsi"/>
          <w:rtl/>
        </w:rPr>
        <w:t>موارد و</w:t>
      </w:r>
      <w:r w:rsidR="00F555B8" w:rsidRPr="005D598F">
        <w:rPr>
          <w:rFonts w:eastAsia="Gill Sans MT" w:cstheme="minorHAnsi" w:hint="cs"/>
          <w:rtl/>
        </w:rPr>
        <w:t xml:space="preserve"> </w:t>
      </w:r>
      <w:r w:rsidR="00CB03BE" w:rsidRPr="005D598F">
        <w:rPr>
          <w:rFonts w:eastAsia="Gill Sans MT" w:cstheme="minorHAnsi"/>
          <w:rtl/>
        </w:rPr>
        <w:t>فرص</w:t>
      </w:r>
      <w:r w:rsidRPr="005D598F">
        <w:rPr>
          <w:rFonts w:eastAsia="Gill Sans MT" w:cstheme="minorHAnsi"/>
          <w:rtl/>
        </w:rPr>
        <w:t xml:space="preserve"> المشاركة وال</w:t>
      </w:r>
      <w:r w:rsidR="0071492A" w:rsidRPr="005D598F">
        <w:rPr>
          <w:rFonts w:eastAsia="Gill Sans MT" w:cstheme="minorHAnsi" w:hint="cs"/>
          <w:rtl/>
        </w:rPr>
        <w:t>تشغيل</w:t>
      </w:r>
      <w:r w:rsidRPr="005D598F">
        <w:rPr>
          <w:rFonts w:eastAsia="Gill Sans MT" w:cstheme="minorHAnsi"/>
          <w:rtl/>
        </w:rPr>
        <w:t>.</w:t>
      </w:r>
      <w:r w:rsidR="00D77327" w:rsidRPr="005D598F">
        <w:rPr>
          <w:rFonts w:eastAsia="Gill Sans MT" w:cstheme="minorHAnsi" w:hint="cs"/>
          <w:rtl/>
        </w:rPr>
        <w:t> </w:t>
      </w:r>
      <w:r w:rsidR="00D77327" w:rsidRPr="005D598F">
        <w:rPr>
          <w:rFonts w:eastAsia="Gill Sans MT" w:cstheme="minorHAnsi" w:hint="cs"/>
          <w:rtl/>
          <w:lang w:val="fr-FR" w:bidi="ar-TN"/>
        </w:rPr>
        <w:t>و ختاما</w:t>
      </w:r>
      <w:r w:rsidRPr="005D598F">
        <w:rPr>
          <w:rFonts w:eastAsia="Gill Sans MT" w:cstheme="minorHAnsi"/>
          <w:rtl/>
        </w:rPr>
        <w:t xml:space="preserve">، سيسهل شركاء </w:t>
      </w:r>
      <w:r w:rsidR="00544A14" w:rsidRPr="005D598F">
        <w:rPr>
          <w:rFonts w:cstheme="minorHAnsi"/>
          <w:rtl/>
        </w:rPr>
        <w:t>معاً</w:t>
      </w:r>
      <w:r w:rsidRPr="005D598F">
        <w:rPr>
          <w:rFonts w:eastAsia="Gill Sans MT" w:cstheme="minorHAnsi"/>
          <w:rtl/>
        </w:rPr>
        <w:t xml:space="preserve"> أيضًا اجتماع الشباب معًا لتحديد الأولويات المشتركة والعمل وفقًا لها وسيقدمون الدعم للمبادرات التي </w:t>
      </w:r>
      <w:r w:rsidR="0094383F" w:rsidRPr="005D598F">
        <w:rPr>
          <w:rFonts w:eastAsia="Gill Sans MT" w:cstheme="minorHAnsi"/>
          <w:rtl/>
        </w:rPr>
        <w:t>سيقودونها</w:t>
      </w:r>
      <w:r w:rsidR="0094383F" w:rsidRPr="005D598F" w:rsidDel="0094383F">
        <w:rPr>
          <w:rFonts w:eastAsia="Gill Sans MT" w:cstheme="minorHAnsi" w:hint="cs"/>
          <w:rtl/>
        </w:rPr>
        <w:t xml:space="preserve"> </w:t>
      </w:r>
      <w:r w:rsidRPr="005D598F">
        <w:rPr>
          <w:rFonts w:eastAsia="Gill Sans MT" w:cstheme="minorHAnsi"/>
          <w:rtl/>
        </w:rPr>
        <w:t>.</w:t>
      </w:r>
      <w:r w:rsidR="00AE0C59" w:rsidRPr="005D598F">
        <w:rPr>
          <w:rFonts w:eastAsia="Gill Sans MT" w:cstheme="minorHAnsi"/>
        </w:rPr>
        <w:t xml:space="preserve"> </w:t>
      </w:r>
    </w:p>
    <w:p w14:paraId="79C229A0" w14:textId="323AC268" w:rsidR="000B2886" w:rsidRPr="005D598F" w:rsidRDefault="00DD424E" w:rsidP="00B33524">
      <w:pPr>
        <w:spacing w:before="240" w:after="120" w:line="276" w:lineRule="auto"/>
        <w:jc w:val="both"/>
        <w:rPr>
          <w:rFonts w:eastAsia="Gill Sans MT" w:cstheme="minorHAnsi"/>
        </w:rPr>
      </w:pPr>
      <w:r w:rsidRPr="005D598F">
        <w:rPr>
          <w:rFonts w:eastAsia="Gill Sans MT" w:cstheme="minorHAnsi"/>
          <w:rtl/>
        </w:rPr>
        <w:t xml:space="preserve">سيقوم كل من </w:t>
      </w:r>
      <w:r w:rsidR="6B9CA170" w:rsidRPr="005D598F">
        <w:rPr>
          <w:rFonts w:eastAsia="Gill Sans MT" w:cstheme="minorHAnsi"/>
          <w:rtl/>
        </w:rPr>
        <w:t>الشركاء الخمسة المختارين</w:t>
      </w:r>
      <w:r w:rsidRPr="005D598F">
        <w:rPr>
          <w:rFonts w:eastAsia="Gill Sans MT" w:cstheme="minorHAnsi"/>
          <w:rtl/>
        </w:rPr>
        <w:t xml:space="preserve"> بدعم</w:t>
      </w:r>
      <w:r w:rsidRPr="005D598F">
        <w:rPr>
          <w:rFonts w:eastAsia="Gill Sans MT" w:cstheme="minorHAnsi"/>
        </w:rPr>
        <w:t xml:space="preserve"> Ma3an </w:t>
      </w:r>
      <w:r w:rsidRPr="005D598F">
        <w:rPr>
          <w:rFonts w:eastAsia="Gill Sans MT" w:cstheme="minorHAnsi"/>
          <w:rtl/>
        </w:rPr>
        <w:t xml:space="preserve">من خلال تنفيذ الأنشطة بشكل مباشر في </w:t>
      </w:r>
      <w:r w:rsidR="001735AB" w:rsidRPr="005D598F">
        <w:rPr>
          <w:rFonts w:eastAsia="Gill Sans MT" w:cstheme="minorHAnsi"/>
          <w:rtl/>
        </w:rPr>
        <w:t>ثلاث</w:t>
      </w:r>
      <w:r w:rsidRPr="005D598F">
        <w:rPr>
          <w:rFonts w:eastAsia="Gill Sans MT" w:cstheme="minorHAnsi"/>
          <w:rtl/>
        </w:rPr>
        <w:t xml:space="preserve"> من</w:t>
      </w:r>
      <w:r w:rsidR="00DF757C" w:rsidRPr="005D598F">
        <w:rPr>
          <w:rFonts w:eastAsia="Gill Sans MT" w:cstheme="minorHAnsi"/>
          <w:rtl/>
        </w:rPr>
        <w:t xml:space="preserve"> ولايات "معا" </w:t>
      </w:r>
      <w:r w:rsidR="00DC1A90" w:rsidRPr="005D598F">
        <w:rPr>
          <w:rFonts w:eastAsia="Gill Sans MT" w:cstheme="minorHAnsi"/>
          <w:rtl/>
        </w:rPr>
        <w:t>الخمس عشرة المدرجة أدناه</w:t>
      </w:r>
      <w:r w:rsidR="00DC1A90" w:rsidRPr="005D598F">
        <w:rPr>
          <w:rFonts w:eastAsia="Gill Sans MT" w:cstheme="minorHAnsi"/>
        </w:rPr>
        <w:t>:</w:t>
      </w:r>
    </w:p>
    <w:p w14:paraId="1429520F" w14:textId="38CF41E2" w:rsidR="00736BF5" w:rsidRPr="002E2609" w:rsidRDefault="00E33C5C" w:rsidP="002E2609">
      <w:pPr>
        <w:pStyle w:val="ListParagraph"/>
        <w:spacing w:before="240" w:after="120" w:line="276" w:lineRule="auto"/>
        <w:jc w:val="both"/>
        <w:rPr>
          <w:rFonts w:eastAsia="Gill Sans MT" w:cstheme="minorHAnsi"/>
        </w:rPr>
      </w:pPr>
      <w:r w:rsidRPr="002E2609">
        <w:rPr>
          <w:rFonts w:eastAsia="Gill Sans MT" w:cs="Calibri"/>
          <w:rtl/>
        </w:rPr>
        <w:t>بن</w:t>
      </w:r>
      <w:r w:rsidR="00736BF5" w:rsidRPr="002E2609">
        <w:rPr>
          <w:rFonts w:eastAsia="Gill Sans MT" w:cs="Calibri"/>
          <w:rtl/>
        </w:rPr>
        <w:t xml:space="preserve"> </w:t>
      </w:r>
      <w:r w:rsidR="003833A8" w:rsidRPr="002E2609">
        <w:rPr>
          <w:rFonts w:eastAsia="Gill Sans MT" w:cs="Calibri"/>
          <w:rtl/>
        </w:rPr>
        <w:t>عروس</w:t>
      </w:r>
      <w:r w:rsidR="003833A8" w:rsidRPr="002E2609">
        <w:rPr>
          <w:rFonts w:eastAsia="Gill Sans MT" w:cstheme="minorHAnsi"/>
          <w:rtl/>
        </w:rPr>
        <w:t>، تونس، اريانة، منوبة، زغوان، سوسة، القيروان، سيدي بوزيد، الكاف، سليانة، جندوبة، قفصة، القصرين، مدنين، تطاوين</w:t>
      </w:r>
      <w:r w:rsidR="00736BF5" w:rsidRPr="002E2609">
        <w:rPr>
          <w:rFonts w:eastAsia="Gill Sans MT" w:cstheme="minorHAnsi"/>
          <w:rtl/>
        </w:rPr>
        <w:t xml:space="preserve"> </w:t>
      </w:r>
    </w:p>
    <w:p w14:paraId="62E09217" w14:textId="77777777" w:rsidR="00DD424E" w:rsidRPr="005D598F" w:rsidRDefault="00DD424E" w:rsidP="000B2886">
      <w:pPr>
        <w:ind w:right="720"/>
        <w:jc w:val="center"/>
        <w:rPr>
          <w:rFonts w:eastAsia="Gill Sans MT" w:cstheme="minorHAnsi"/>
          <w:b/>
          <w:bCs/>
          <w:sz w:val="18"/>
          <w:szCs w:val="18"/>
        </w:rPr>
      </w:pPr>
    </w:p>
    <w:p w14:paraId="7A273BC9" w14:textId="0B372300" w:rsidR="000B2886" w:rsidRDefault="000B2886" w:rsidP="00B33524">
      <w:pPr>
        <w:spacing w:line="276" w:lineRule="auto"/>
        <w:jc w:val="both"/>
        <w:rPr>
          <w:rFonts w:eastAsia="Gill Sans MT" w:cstheme="minorHAnsi"/>
          <w:rtl/>
        </w:rPr>
      </w:pPr>
      <w:bookmarkStart w:id="0" w:name="_Hlk530313297"/>
      <w:bookmarkEnd w:id="0"/>
      <w:r w:rsidRPr="001C65A7">
        <w:rPr>
          <w:rFonts w:eastAsia="Gill Sans MT" w:cstheme="minorHAnsi" w:hint="cs"/>
          <w:rtl/>
        </w:rPr>
        <w:t xml:space="preserve">بعد مراجعة مقترحات إبداء الاهتمام المقدمة ، ستشارك </w:t>
      </w:r>
      <w:r w:rsidRPr="001C65A7">
        <w:rPr>
          <w:rFonts w:eastAsia="Gill Sans MT" w:cstheme="minorHAnsi" w:hint="cs"/>
        </w:rPr>
        <w:t>FHI 360</w:t>
      </w:r>
      <w:r w:rsidRPr="001C65A7">
        <w:rPr>
          <w:rFonts w:eastAsia="Gill Sans MT" w:cstheme="minorHAnsi" w:hint="cs"/>
          <w:rtl/>
        </w:rPr>
        <w:t xml:space="preserve"> / </w:t>
      </w:r>
      <w:r w:rsidR="001D01BE" w:rsidRPr="005D598F">
        <w:rPr>
          <w:rFonts w:cstheme="minorHAnsi"/>
          <w:rtl/>
        </w:rPr>
        <w:t xml:space="preserve">"معاً" </w:t>
      </w:r>
      <w:r w:rsidRPr="001C65A7">
        <w:rPr>
          <w:rFonts w:eastAsia="Gill Sans MT" w:cstheme="minorHAnsi" w:hint="cs"/>
          <w:rtl/>
        </w:rPr>
        <w:t xml:space="preserve">الطلب الكامل </w:t>
      </w:r>
      <w:r w:rsidRPr="000B2886">
        <w:rPr>
          <w:rFonts w:eastAsia="Gill Sans MT" w:cstheme="minorHAnsi"/>
          <w:rtl/>
        </w:rPr>
        <w:t>ل"دعوة لتقديم المشاريع" مع جميع المنظمات المؤهلة التي قدمت عروض إبداء الاهتمام. س</w:t>
      </w:r>
      <w:r w:rsidR="007A7437" w:rsidRPr="000B2886">
        <w:rPr>
          <w:rFonts w:eastAsia="Gill Sans MT" w:cstheme="minorHAnsi"/>
          <w:rtl/>
        </w:rPr>
        <w:t>ي</w:t>
      </w:r>
      <w:r w:rsidRPr="000B2886">
        <w:rPr>
          <w:rFonts w:eastAsia="Gill Sans MT" w:cstheme="minorHAnsi"/>
          <w:rtl/>
        </w:rPr>
        <w:t xml:space="preserve">وضح </w:t>
      </w:r>
      <w:r w:rsidR="007A7437" w:rsidRPr="001C65A7">
        <w:rPr>
          <w:rFonts w:eastAsia="Gill Sans MT" w:cstheme="minorHAnsi" w:hint="cs"/>
          <w:rtl/>
        </w:rPr>
        <w:t xml:space="preserve">الطلب الكامل </w:t>
      </w:r>
      <w:r w:rsidR="007A7437" w:rsidRPr="000B2886">
        <w:rPr>
          <w:rFonts w:eastAsia="Gill Sans MT" w:cstheme="minorHAnsi"/>
          <w:rtl/>
        </w:rPr>
        <w:t>ل"دعوة لتقديم المشاريع</w:t>
      </w:r>
      <w:r w:rsidR="007A7437">
        <w:rPr>
          <w:rFonts w:eastAsia="Gill Sans MT" w:cstheme="minorHAnsi"/>
        </w:rPr>
        <w:t>”</w:t>
      </w:r>
      <w:r w:rsidR="007A7437" w:rsidRPr="000B2886">
        <w:rPr>
          <w:rFonts w:eastAsia="Gill Sans MT" w:cstheme="minorHAnsi"/>
          <w:rtl/>
        </w:rPr>
        <w:t xml:space="preserve"> </w:t>
      </w:r>
      <w:r w:rsidRPr="000B2886">
        <w:rPr>
          <w:rFonts w:eastAsia="Gill Sans MT" w:cstheme="minorHAnsi"/>
          <w:rtl/>
        </w:rPr>
        <w:t xml:space="preserve">بالتفصيل نطاق العمل وعملية الاختيار النهائية. ستتم دعوة جميع المنظمات التي تتلقى </w:t>
      </w:r>
      <w:r w:rsidR="007A7437" w:rsidRPr="001C65A7">
        <w:rPr>
          <w:rFonts w:eastAsia="Gill Sans MT" w:cstheme="minorHAnsi" w:hint="cs"/>
          <w:rtl/>
        </w:rPr>
        <w:t xml:space="preserve">الطلب الكامل </w:t>
      </w:r>
      <w:r w:rsidR="007A7437" w:rsidRPr="000B2886">
        <w:rPr>
          <w:rFonts w:eastAsia="Gill Sans MT" w:cstheme="minorHAnsi"/>
          <w:rtl/>
        </w:rPr>
        <w:t>ل"دعوة لتقديم المشاريع</w:t>
      </w:r>
      <w:r w:rsidR="007A7437">
        <w:rPr>
          <w:rFonts w:eastAsia="Gill Sans MT" w:cstheme="minorHAnsi"/>
        </w:rPr>
        <w:t>”</w:t>
      </w:r>
      <w:r w:rsidR="007A7437" w:rsidRPr="000B2886">
        <w:rPr>
          <w:rFonts w:eastAsia="Gill Sans MT" w:cstheme="minorHAnsi"/>
          <w:rtl/>
        </w:rPr>
        <w:t xml:space="preserve"> </w:t>
      </w:r>
      <w:r w:rsidRPr="000B2886">
        <w:rPr>
          <w:rFonts w:eastAsia="Gill Sans MT" w:cstheme="minorHAnsi"/>
          <w:rtl/>
        </w:rPr>
        <w:t>إلى جلسات توجيهية .</w:t>
      </w:r>
    </w:p>
    <w:p w14:paraId="5D46806E" w14:textId="77777777" w:rsidR="005A55A3" w:rsidRPr="000B2886" w:rsidRDefault="005A55A3" w:rsidP="00B33524">
      <w:pPr>
        <w:spacing w:line="276" w:lineRule="auto"/>
        <w:jc w:val="both"/>
        <w:rPr>
          <w:rFonts w:eastAsia="Gill Sans MT" w:cstheme="minorHAnsi"/>
        </w:rPr>
      </w:pPr>
    </w:p>
    <w:p w14:paraId="07438D2F" w14:textId="5253991D" w:rsidR="00245B9D" w:rsidRPr="000B2886" w:rsidRDefault="00F95464" w:rsidP="00B33524">
      <w:pPr>
        <w:spacing w:line="276" w:lineRule="auto"/>
        <w:jc w:val="both"/>
        <w:rPr>
          <w:rFonts w:eastAsia="Gill Sans MT" w:cstheme="minorHAnsi"/>
          <w:rtl/>
        </w:rPr>
      </w:pPr>
      <w:r w:rsidRPr="005D598F">
        <w:rPr>
          <w:rFonts w:eastAsia="Gill Sans MT" w:cstheme="minorHAnsi"/>
          <w:rtl/>
        </w:rPr>
        <w:t xml:space="preserve">يجب ألا تتجاوز قيمة كل منحة </w:t>
      </w:r>
      <w:r w:rsidR="005A55A3" w:rsidRPr="005D598F">
        <w:rPr>
          <w:rFonts w:eastAsia="Gill Sans MT" w:cstheme="minorHAnsi" w:hint="cs"/>
          <w:rtl/>
        </w:rPr>
        <w:t>40</w:t>
      </w:r>
      <w:r w:rsidRPr="005D598F">
        <w:rPr>
          <w:rFonts w:eastAsia="Gill Sans MT" w:cstheme="minorHAnsi"/>
          <w:rtl/>
        </w:rPr>
        <w:t xml:space="preserve">0.000 دينار تونسي (بحد أقصى </w:t>
      </w:r>
      <w:r w:rsidR="005A55A3" w:rsidRPr="005D598F">
        <w:rPr>
          <w:rFonts w:eastAsia="Gill Sans MT" w:cstheme="minorHAnsi" w:hint="cs"/>
          <w:rtl/>
        </w:rPr>
        <w:t>2,0</w:t>
      </w:r>
      <w:r w:rsidRPr="005D598F">
        <w:rPr>
          <w:rFonts w:eastAsia="Gill Sans MT" w:cstheme="minorHAnsi"/>
          <w:rtl/>
        </w:rPr>
        <w:t>00.000 دينار تونسي لإجمالي المنح ا</w:t>
      </w:r>
      <w:proofErr w:type="spellStart"/>
      <w:r w:rsidR="00ED416E" w:rsidRPr="005D598F">
        <w:rPr>
          <w:rFonts w:eastAsia="Gill Sans MT" w:cstheme="minorHAnsi"/>
        </w:rPr>
        <w:t>لخمس</w:t>
      </w:r>
      <w:proofErr w:type="spellEnd"/>
      <w:r w:rsidRPr="005D598F">
        <w:rPr>
          <w:rFonts w:eastAsia="Gill Sans MT" w:cstheme="minorHAnsi"/>
          <w:rtl/>
        </w:rPr>
        <w:t xml:space="preserve"> ) لتنفيذ النشاط في </w:t>
      </w:r>
      <w:r w:rsidR="00A40932" w:rsidRPr="005D598F">
        <w:rPr>
          <w:rFonts w:eastAsia="Gill Sans MT" w:cstheme="minorHAnsi" w:hint="cs"/>
          <w:rtl/>
        </w:rPr>
        <w:t>15</w:t>
      </w:r>
      <w:r w:rsidRPr="005D598F">
        <w:rPr>
          <w:rFonts w:eastAsia="Gill Sans MT" w:cstheme="minorHAnsi"/>
          <w:rtl/>
        </w:rPr>
        <w:t xml:space="preserve"> ولاية  (</w:t>
      </w:r>
      <w:r w:rsidR="00A40932" w:rsidRPr="005D598F">
        <w:rPr>
          <w:rFonts w:eastAsia="Gill Sans MT" w:cstheme="minorHAnsi" w:hint="cs"/>
          <w:rtl/>
        </w:rPr>
        <w:t>3</w:t>
      </w:r>
      <w:r w:rsidRPr="005D598F">
        <w:rPr>
          <w:rFonts w:eastAsia="Gill Sans MT" w:cstheme="minorHAnsi"/>
          <w:rtl/>
        </w:rPr>
        <w:t xml:space="preserve"> ولايات لكل جمعية ). سيتم منح المتقدمين الناجحين منحة تمتد على مدى </w:t>
      </w:r>
      <w:r w:rsidR="00A40932" w:rsidRPr="005D598F">
        <w:rPr>
          <w:rFonts w:eastAsia="Gill Sans MT" w:cstheme="minorHAnsi" w:hint="cs"/>
          <w:rtl/>
        </w:rPr>
        <w:t>20</w:t>
      </w:r>
      <w:r w:rsidRPr="005D598F">
        <w:rPr>
          <w:rFonts w:eastAsia="Gill Sans MT" w:cstheme="minorHAnsi"/>
          <w:rtl/>
        </w:rPr>
        <w:t xml:space="preserve"> شهرًا .</w:t>
      </w:r>
    </w:p>
    <w:p w14:paraId="7B27E137" w14:textId="77777777" w:rsidR="00F96290" w:rsidRPr="00F17023" w:rsidRDefault="00F96290" w:rsidP="000B2886">
      <w:pPr>
        <w:jc w:val="both"/>
        <w:rPr>
          <w:rFonts w:eastAsia="Gill Sans MT" w:cstheme="minorHAnsi"/>
          <w:rtl/>
        </w:rPr>
      </w:pPr>
    </w:p>
    <w:p w14:paraId="0444732C" w14:textId="3CD8DA04" w:rsidR="00245B9D" w:rsidRPr="005D598F" w:rsidRDefault="00245B9D" w:rsidP="00245B9D">
      <w:pPr>
        <w:spacing w:before="120" w:after="120"/>
        <w:outlineLvl w:val="0"/>
        <w:rPr>
          <w:rFonts w:eastAsia="Gill Sans MT" w:cstheme="minorHAnsi"/>
          <w:b/>
          <w:bCs/>
          <w:sz w:val="24"/>
          <w:szCs w:val="24"/>
        </w:rPr>
      </w:pPr>
      <w:r w:rsidRPr="005D598F">
        <w:rPr>
          <w:rFonts w:eastAsia="Gill Sans MT" w:cstheme="minorHAnsi"/>
          <w:b/>
          <w:bCs/>
          <w:sz w:val="24"/>
          <w:szCs w:val="24"/>
          <w:rtl/>
        </w:rPr>
        <w:t>معايير التقديم والأهلية:</w:t>
      </w:r>
      <w:r w:rsidR="007A7437" w:rsidRPr="005D598F">
        <w:rPr>
          <w:rFonts w:eastAsia="Gill Sans MT" w:cstheme="minorHAnsi"/>
          <w:b/>
          <w:bCs/>
          <w:sz w:val="24"/>
          <w:szCs w:val="24"/>
          <w:rtl/>
        </w:rPr>
        <w:t xml:space="preserve"> </w:t>
      </w:r>
    </w:p>
    <w:p w14:paraId="356D1ED7" w14:textId="3F4F6EA0" w:rsidR="00245B9D" w:rsidRPr="00245B9D" w:rsidRDefault="00245B9D" w:rsidP="00B33524">
      <w:pPr>
        <w:pStyle w:val="ListParagraph"/>
        <w:numPr>
          <w:ilvl w:val="0"/>
          <w:numId w:val="16"/>
        </w:numPr>
        <w:spacing w:line="276" w:lineRule="auto"/>
        <w:jc w:val="both"/>
        <w:rPr>
          <w:rFonts w:eastAsia="Gill Sans MT" w:cstheme="minorHAnsi"/>
        </w:rPr>
      </w:pPr>
      <w:r w:rsidRPr="00245B9D">
        <w:rPr>
          <w:rFonts w:eastAsia="Gill Sans MT" w:cstheme="minorHAnsi"/>
          <w:rtl/>
        </w:rPr>
        <w:t>المنظمة ناشطة وهي منظمة غير حكومية غير ربحية مسجلة قانونيا في تونس</w:t>
      </w:r>
      <w:r w:rsidRPr="00245B9D">
        <w:rPr>
          <w:rFonts w:eastAsia="Gill Sans MT" w:cstheme="minorHAnsi"/>
        </w:rPr>
        <w:t xml:space="preserve">. </w:t>
      </w:r>
    </w:p>
    <w:p w14:paraId="30C8F456" w14:textId="592912B5" w:rsidR="00245B9D" w:rsidRPr="005D598F" w:rsidRDefault="00245B9D" w:rsidP="00B33524">
      <w:pPr>
        <w:pStyle w:val="ListParagraph"/>
        <w:numPr>
          <w:ilvl w:val="0"/>
          <w:numId w:val="16"/>
        </w:numPr>
        <w:spacing w:line="276" w:lineRule="auto"/>
        <w:jc w:val="both"/>
        <w:rPr>
          <w:rFonts w:cstheme="minorHAnsi"/>
        </w:rPr>
      </w:pPr>
      <w:r w:rsidRPr="00245B9D">
        <w:rPr>
          <w:rFonts w:eastAsia="Gill Sans MT" w:cstheme="minorHAnsi"/>
        </w:rPr>
        <w:t xml:space="preserve"> </w:t>
      </w:r>
      <w:r w:rsidRPr="00245B9D">
        <w:rPr>
          <w:rFonts w:eastAsia="Gill Sans MT" w:cstheme="minorHAnsi"/>
          <w:rtl/>
        </w:rPr>
        <w:t xml:space="preserve">المنظمة موجودة حاليًا في و / أو تثبت قدرتها على العمل وبدء الأنشطة في </w:t>
      </w:r>
      <w:r w:rsidR="00F95464" w:rsidRPr="005D598F">
        <w:rPr>
          <w:rFonts w:eastAsia="Gill Sans MT" w:cstheme="minorHAnsi"/>
          <w:rtl/>
        </w:rPr>
        <w:t xml:space="preserve">ثلاث </w:t>
      </w:r>
      <w:r w:rsidRPr="00245B9D">
        <w:rPr>
          <w:rFonts w:eastAsia="Gill Sans MT" w:cstheme="minorHAnsi"/>
          <w:rtl/>
        </w:rPr>
        <w:t xml:space="preserve">ولايات على الأقل  بحلول </w:t>
      </w:r>
      <w:proofErr w:type="spellStart"/>
      <w:r w:rsidR="008578D3" w:rsidRPr="008578D3">
        <w:rPr>
          <w:rFonts w:eastAsia="Gill Sans MT" w:cstheme="minorHAnsi"/>
        </w:rPr>
        <w:t>مارس</w:t>
      </w:r>
      <w:proofErr w:type="spellEnd"/>
      <w:r w:rsidRPr="00245B9D">
        <w:rPr>
          <w:rFonts w:eastAsia="Gill Sans MT" w:cstheme="minorHAnsi"/>
          <w:rtl/>
        </w:rPr>
        <w:t xml:space="preserve"> 202</w:t>
      </w:r>
      <w:r w:rsidR="008578D3" w:rsidRPr="001C65A7">
        <w:rPr>
          <w:rFonts w:eastAsia="Gill Sans MT" w:cstheme="minorHAnsi" w:hint="cs"/>
          <w:rtl/>
        </w:rPr>
        <w:t>3</w:t>
      </w:r>
      <w:r w:rsidRPr="00245B9D">
        <w:rPr>
          <w:rFonts w:eastAsia="Gill Sans MT" w:cstheme="minorHAnsi"/>
        </w:rPr>
        <w:t xml:space="preserve">. </w:t>
      </w:r>
    </w:p>
    <w:p w14:paraId="7C04C584" w14:textId="5FA10526" w:rsidR="00245B9D" w:rsidRPr="005D598F" w:rsidRDefault="00245B9D" w:rsidP="00B33524">
      <w:pPr>
        <w:pStyle w:val="ListParagraph"/>
        <w:numPr>
          <w:ilvl w:val="0"/>
          <w:numId w:val="16"/>
        </w:numPr>
        <w:spacing w:line="276" w:lineRule="auto"/>
        <w:jc w:val="both"/>
        <w:rPr>
          <w:rFonts w:cstheme="minorHAnsi"/>
        </w:rPr>
      </w:pPr>
      <w:r w:rsidRPr="00245B9D">
        <w:rPr>
          <w:rFonts w:eastAsia="Gill Sans MT" w:cstheme="minorHAnsi"/>
        </w:rPr>
        <w:t xml:space="preserve"> </w:t>
      </w:r>
      <w:r w:rsidRPr="00245B9D">
        <w:rPr>
          <w:rFonts w:eastAsia="Gill Sans MT" w:cstheme="minorHAnsi"/>
          <w:rtl/>
        </w:rPr>
        <w:t>يجب ألا تكون المنظمة مدرجة في أي قائمة مستبعدة تابعة للحكومة الأمريكية أو الدولية بسبب ارتباطها بأنشطة غير قانونية</w:t>
      </w:r>
      <w:r w:rsidRPr="00245B9D">
        <w:rPr>
          <w:rFonts w:eastAsia="Gill Sans MT" w:cstheme="minorHAnsi"/>
        </w:rPr>
        <w:t>.</w:t>
      </w:r>
    </w:p>
    <w:p w14:paraId="55D05BAB" w14:textId="516E0BEA" w:rsidR="00070651" w:rsidRPr="005D598F" w:rsidRDefault="00245B9D" w:rsidP="00B33524">
      <w:pPr>
        <w:pStyle w:val="ListParagraph"/>
        <w:numPr>
          <w:ilvl w:val="0"/>
          <w:numId w:val="16"/>
        </w:numPr>
        <w:spacing w:line="276" w:lineRule="auto"/>
        <w:jc w:val="both"/>
        <w:rPr>
          <w:rFonts w:cstheme="minorHAnsi"/>
        </w:rPr>
      </w:pPr>
      <w:r w:rsidRPr="00245B9D">
        <w:rPr>
          <w:rFonts w:eastAsia="Gill Sans MT" w:cstheme="minorHAnsi"/>
          <w:rtl/>
        </w:rPr>
        <w:t xml:space="preserve">مهمة المنظمة وخبرة البرمجة السابقة ذات صلة بالمجالات التقنية والبرمجة المتعلقة بعملية </w:t>
      </w:r>
      <w:r w:rsidR="009B5758" w:rsidRPr="005D598F">
        <w:rPr>
          <w:rFonts w:eastAsia="Gill Sans MT" w:cstheme="minorHAnsi"/>
          <w:rtl/>
        </w:rPr>
        <w:t xml:space="preserve">شبكة القيادات الشبابية </w:t>
      </w:r>
      <w:r w:rsidRPr="00DD5074">
        <w:rPr>
          <w:rFonts w:eastAsia="Gill Sans MT" w:cstheme="minorHAnsi"/>
        </w:rPr>
        <w:t>"</w:t>
      </w:r>
      <w:r w:rsidR="009B5758" w:rsidRPr="00F17023">
        <w:rPr>
          <w:rFonts w:eastAsia="Gill Sans MT" w:cstheme="minorHAnsi"/>
        </w:rPr>
        <w:t>YLN</w:t>
      </w:r>
      <w:r w:rsidRPr="00245B9D">
        <w:rPr>
          <w:rFonts w:eastAsia="Gill Sans MT" w:cstheme="minorHAnsi"/>
        </w:rPr>
        <w:t>"</w:t>
      </w:r>
      <w:r w:rsidRPr="00245B9D">
        <w:rPr>
          <w:rFonts w:eastAsia="Gill Sans MT" w:cstheme="minorHAnsi"/>
          <w:rtl/>
        </w:rPr>
        <w:t xml:space="preserve">؛ يمكن أن تشمل المجالات ذات الصلة: </w:t>
      </w:r>
      <w:r w:rsidRPr="00DD5074">
        <w:rPr>
          <w:rFonts w:eastAsia="Gill Sans MT" w:cstheme="minorHAnsi"/>
          <w:rtl/>
        </w:rPr>
        <w:t xml:space="preserve">تصميم وتنفيذ الأنشطة </w:t>
      </w:r>
      <w:r w:rsidR="005E0B0F" w:rsidRPr="001C65A7">
        <w:rPr>
          <w:rFonts w:eastAsia="Gill Sans MT" w:cstheme="minorHAnsi" w:hint="cs"/>
          <w:rtl/>
        </w:rPr>
        <w:t>المتمحورة</w:t>
      </w:r>
      <w:r w:rsidR="00D1232C" w:rsidRPr="001C65A7">
        <w:rPr>
          <w:rFonts w:eastAsia="Gill Sans MT" w:cstheme="minorHAnsi" w:hint="cs"/>
          <w:rtl/>
        </w:rPr>
        <w:t xml:space="preserve"> حول </w:t>
      </w:r>
      <w:r w:rsidR="00B07BB7" w:rsidRPr="005D598F">
        <w:rPr>
          <w:rFonts w:eastAsia="Gill Sans MT" w:cstheme="minorHAnsi"/>
          <w:rtl/>
        </w:rPr>
        <w:t>القيادة الشبابي</w:t>
      </w:r>
      <w:r w:rsidR="00B07BB7" w:rsidRPr="005D598F">
        <w:rPr>
          <w:rFonts w:eastAsia="Gill Sans MT" w:cstheme="minorHAnsi" w:hint="cs"/>
          <w:rtl/>
          <w:lang w:val="fr-FR"/>
        </w:rPr>
        <w:t>ة</w:t>
      </w:r>
      <w:r w:rsidR="00B07BB7" w:rsidRPr="005D598F">
        <w:rPr>
          <w:rFonts w:eastAsia="Gill Sans MT" w:cstheme="minorHAnsi"/>
          <w:rtl/>
        </w:rPr>
        <w:t xml:space="preserve"> ، </w:t>
      </w:r>
      <w:r w:rsidR="00D10F5A" w:rsidRPr="005D598F">
        <w:rPr>
          <w:rFonts w:eastAsia="Gill Sans MT" w:cstheme="minorHAnsi" w:hint="cs"/>
          <w:rtl/>
        </w:rPr>
        <w:t>ال</w:t>
      </w:r>
      <w:r w:rsidR="00B07BB7" w:rsidRPr="005D598F">
        <w:rPr>
          <w:rFonts w:eastAsia="Gill Sans MT" w:cstheme="minorHAnsi"/>
          <w:rtl/>
        </w:rPr>
        <w:t>متعلقة بالشباب في المجتمع ، والمجتمع المدني</w:t>
      </w:r>
      <w:r w:rsidR="00B07BB7" w:rsidRPr="00DD5074" w:rsidDel="00A958A7">
        <w:rPr>
          <w:rFonts w:eastAsia="Gill Sans MT" w:cstheme="minorHAnsi"/>
          <w:rtl/>
        </w:rPr>
        <w:t xml:space="preserve"> </w:t>
      </w:r>
      <w:r w:rsidRPr="00245B9D">
        <w:rPr>
          <w:rFonts w:eastAsia="Gill Sans MT" w:cstheme="minorHAnsi"/>
          <w:rtl/>
        </w:rPr>
        <w:t>، وتصميم المنهجيات ، و / أو تصميم التدريب و</w:t>
      </w:r>
      <w:r w:rsidR="001C0832" w:rsidRPr="005D598F">
        <w:rPr>
          <w:rFonts w:cstheme="minorHAnsi"/>
          <w:rtl/>
        </w:rPr>
        <w:t xml:space="preserve"> </w:t>
      </w:r>
      <w:r w:rsidR="001C0832" w:rsidRPr="005D598F">
        <w:rPr>
          <w:rFonts w:eastAsia="Gill Sans MT" w:cstheme="minorHAnsi"/>
          <w:rtl/>
        </w:rPr>
        <w:t>إدارته</w:t>
      </w:r>
      <w:r w:rsidR="001C0832" w:rsidRPr="005D598F">
        <w:rPr>
          <w:rFonts w:eastAsia="Gill Sans MT" w:cstheme="minorHAnsi"/>
        </w:rPr>
        <w:t xml:space="preserve"> </w:t>
      </w:r>
      <w:r w:rsidRPr="00245B9D">
        <w:rPr>
          <w:rFonts w:eastAsia="Gill Sans MT" w:cstheme="minorHAnsi"/>
        </w:rPr>
        <w:t>.</w:t>
      </w:r>
    </w:p>
    <w:p w14:paraId="75EDDCAD" w14:textId="77777777" w:rsidR="00DD5074" w:rsidRPr="00DD5074" w:rsidRDefault="00DD5074" w:rsidP="00DD5074">
      <w:pPr>
        <w:pStyle w:val="ListParagraph"/>
        <w:jc w:val="both"/>
        <w:rPr>
          <w:rFonts w:cstheme="minorHAnsi"/>
        </w:rPr>
      </w:pPr>
    </w:p>
    <w:p w14:paraId="7B78DA59" w14:textId="77777777" w:rsidR="00245B9D" w:rsidRPr="0000217F" w:rsidRDefault="00245B9D" w:rsidP="00245B9D">
      <w:pPr>
        <w:pStyle w:val="ListParagraph"/>
        <w:ind w:left="1452"/>
        <w:jc w:val="both"/>
        <w:rPr>
          <w:rFonts w:eastAsia="Gill Sans MT" w:cstheme="minorHAnsi"/>
        </w:rPr>
      </w:pPr>
    </w:p>
    <w:p w14:paraId="40A4C70A" w14:textId="77777777" w:rsidR="00F17023" w:rsidRPr="00F17023" w:rsidRDefault="00AA6B25" w:rsidP="00B33524">
      <w:pPr>
        <w:spacing w:line="276" w:lineRule="auto"/>
        <w:jc w:val="both"/>
        <w:rPr>
          <w:rFonts w:eastAsia="Gill Sans MT" w:cstheme="minorHAnsi"/>
        </w:rPr>
      </w:pPr>
      <w:r w:rsidRPr="00AA6B25">
        <w:rPr>
          <w:rFonts w:eastAsia="Gill Sans MT" w:cstheme="minorHAnsi"/>
          <w:rtl/>
        </w:rPr>
        <w:t xml:space="preserve">للتقدم لهذه الفرصة ، يرجى تقديم طلبك والمستندات الداعمة المطلوبة (انظر أدناه) إلى </w:t>
      </w:r>
      <w:r w:rsidRPr="00AA6B25">
        <w:rPr>
          <w:rFonts w:eastAsia="Gill Sans MT" w:cstheme="minorHAnsi"/>
        </w:rPr>
        <w:t>FHI 360</w:t>
      </w:r>
      <w:r w:rsidRPr="00AA6B25">
        <w:rPr>
          <w:rFonts w:eastAsia="Gill Sans MT" w:cstheme="minorHAnsi"/>
          <w:rtl/>
        </w:rPr>
        <w:t xml:space="preserve"> / </w:t>
      </w:r>
      <w:r w:rsidR="001D01BE" w:rsidRPr="005D598F">
        <w:rPr>
          <w:rFonts w:cstheme="minorHAnsi"/>
          <w:rtl/>
        </w:rPr>
        <w:t xml:space="preserve">"معاً" </w:t>
      </w:r>
      <w:r w:rsidRPr="007A7437">
        <w:rPr>
          <w:rFonts w:eastAsia="Gill Sans MT" w:cstheme="minorHAnsi"/>
          <w:b/>
          <w:bCs/>
          <w:rtl/>
        </w:rPr>
        <w:t xml:space="preserve">في موعد أقصاه </w:t>
      </w:r>
      <w:r w:rsidR="00F95464" w:rsidRPr="005D598F">
        <w:rPr>
          <w:rFonts w:eastAsia="Gill Sans MT" w:cstheme="minorHAnsi"/>
          <w:b/>
          <w:bCs/>
          <w:rtl/>
        </w:rPr>
        <w:t>1</w:t>
      </w:r>
      <w:r w:rsidR="00CE63F5" w:rsidRPr="005D598F">
        <w:rPr>
          <w:rFonts w:eastAsia="Gill Sans MT" w:cstheme="minorHAnsi" w:hint="cs"/>
          <w:b/>
          <w:bCs/>
          <w:rtl/>
        </w:rPr>
        <w:t>1</w:t>
      </w:r>
      <w:r w:rsidR="00F95464" w:rsidRPr="005D598F">
        <w:rPr>
          <w:rFonts w:eastAsia="Gill Sans MT" w:cstheme="minorHAnsi"/>
          <w:b/>
          <w:bCs/>
          <w:rtl/>
        </w:rPr>
        <w:t xml:space="preserve"> </w:t>
      </w:r>
      <w:proofErr w:type="spellStart"/>
      <w:r w:rsidR="00CE63F5" w:rsidRPr="005D598F">
        <w:rPr>
          <w:rFonts w:eastAsia="Gill Sans MT" w:cstheme="minorHAnsi"/>
          <w:b/>
          <w:bCs/>
        </w:rPr>
        <w:t>ديسمبر</w:t>
      </w:r>
      <w:proofErr w:type="spellEnd"/>
      <w:r w:rsidR="00F95464" w:rsidRPr="005D598F">
        <w:rPr>
          <w:rFonts w:eastAsia="Gill Sans MT" w:cstheme="minorHAnsi"/>
          <w:b/>
          <w:bCs/>
          <w:rtl/>
        </w:rPr>
        <w:t xml:space="preserve"> </w:t>
      </w:r>
      <w:r w:rsidRPr="007A7437">
        <w:rPr>
          <w:rFonts w:eastAsia="Gill Sans MT" w:cstheme="minorHAnsi"/>
          <w:b/>
          <w:bCs/>
          <w:rtl/>
        </w:rPr>
        <w:t>202</w:t>
      </w:r>
      <w:r w:rsidR="00CE63F5" w:rsidRPr="001C65A7">
        <w:rPr>
          <w:rFonts w:eastAsia="Gill Sans MT" w:cstheme="minorHAnsi" w:hint="cs"/>
          <w:b/>
          <w:bCs/>
          <w:rtl/>
        </w:rPr>
        <w:t>2</w:t>
      </w:r>
      <w:r w:rsidRPr="00AA6B25">
        <w:rPr>
          <w:rFonts w:eastAsia="Gill Sans MT" w:cstheme="minorHAnsi"/>
          <w:rtl/>
        </w:rPr>
        <w:t xml:space="preserve">. </w:t>
      </w:r>
    </w:p>
    <w:p w14:paraId="14699219" w14:textId="77777777" w:rsidR="00DD5074" w:rsidRPr="00F17023" w:rsidRDefault="00DD5074" w:rsidP="00B33524">
      <w:pPr>
        <w:spacing w:line="276" w:lineRule="auto"/>
        <w:jc w:val="both"/>
        <w:rPr>
          <w:rFonts w:eastAsia="Gill Sans MT" w:cstheme="minorHAnsi"/>
        </w:rPr>
      </w:pPr>
    </w:p>
    <w:p w14:paraId="2512A9CE" w14:textId="303371E2" w:rsidR="00AA6B25" w:rsidRPr="00AA6B25" w:rsidRDefault="00AA6B25" w:rsidP="00B33524">
      <w:pPr>
        <w:spacing w:line="276" w:lineRule="auto"/>
        <w:jc w:val="both"/>
        <w:rPr>
          <w:rFonts w:eastAsia="Gill Sans MT" w:cstheme="minorHAnsi"/>
        </w:rPr>
      </w:pPr>
      <w:r w:rsidRPr="00AA6B25">
        <w:rPr>
          <w:rFonts w:eastAsia="Gill Sans MT" w:cstheme="minorHAnsi"/>
          <w:rtl/>
        </w:rPr>
        <w:t>يجب إرسال الطلبات إلكترونيًا إلى</w:t>
      </w:r>
      <w:r w:rsidRPr="00AA6B25">
        <w:rPr>
          <w:rFonts w:eastAsia="Gill Sans MT" w:cstheme="minorHAnsi"/>
        </w:rPr>
        <w:t xml:space="preserve"> </w:t>
      </w:r>
      <w:hyperlink r:id="rId11" w:history="1">
        <w:r w:rsidRPr="00F17023">
          <w:rPr>
            <w:rStyle w:val="Hyperlink"/>
            <w:rFonts w:eastAsia="Gill Sans MT" w:cstheme="minorHAnsi"/>
          </w:rPr>
          <w:t>Grantstunisia@ma3an.org</w:t>
        </w:r>
      </w:hyperlink>
      <w:r w:rsidRPr="00F17023">
        <w:rPr>
          <w:rFonts w:eastAsia="Gill Sans MT" w:cstheme="minorHAnsi"/>
        </w:rPr>
        <w:t xml:space="preserve"> </w:t>
      </w:r>
      <w:r w:rsidRPr="00F17023">
        <w:rPr>
          <w:rFonts w:eastAsia="Gill Sans MT" w:cstheme="minorHAnsi"/>
          <w:rtl/>
        </w:rPr>
        <w:t>.</w:t>
      </w:r>
      <w:r w:rsidRPr="00AA6B25">
        <w:rPr>
          <w:rFonts w:eastAsia="Gill Sans MT" w:cstheme="minorHAnsi"/>
          <w:rtl/>
        </w:rPr>
        <w:t xml:space="preserve"> يمكن تقديم الطلبات باللغة الإنجليزية أو الفرنسية أو العربية. سوف تؤكد </w:t>
      </w:r>
      <w:r w:rsidRPr="00AA6B25">
        <w:rPr>
          <w:rFonts w:eastAsia="Gill Sans MT" w:cstheme="minorHAnsi"/>
        </w:rPr>
        <w:t>FHI 360</w:t>
      </w:r>
      <w:r w:rsidRPr="00AA6B25">
        <w:rPr>
          <w:rFonts w:eastAsia="Gill Sans MT" w:cstheme="minorHAnsi"/>
          <w:rtl/>
        </w:rPr>
        <w:t xml:space="preserve"> / </w:t>
      </w:r>
      <w:r w:rsidR="001D01BE" w:rsidRPr="005D598F">
        <w:rPr>
          <w:rFonts w:cstheme="minorHAnsi"/>
          <w:rtl/>
        </w:rPr>
        <w:t xml:space="preserve">"معاً" </w:t>
      </w:r>
      <w:r w:rsidRPr="00AA6B25">
        <w:rPr>
          <w:rFonts w:eastAsia="Gill Sans MT" w:cstheme="minorHAnsi"/>
          <w:rtl/>
        </w:rPr>
        <w:t>استلام الطلبات عن طريق البريد الإلكتروني. سيتم الاتصال بالمتقدمين المؤهلين فقط والحصول على دعوة لتقديم مشاريع</w:t>
      </w:r>
    </w:p>
    <w:p w14:paraId="493DB262" w14:textId="77777777" w:rsidR="00AA6B25" w:rsidRDefault="00AA6B25" w:rsidP="00B33524">
      <w:pPr>
        <w:spacing w:line="276" w:lineRule="auto"/>
        <w:jc w:val="both"/>
        <w:rPr>
          <w:rFonts w:eastAsia="Gill Sans MT" w:cstheme="minorHAnsi"/>
        </w:rPr>
      </w:pPr>
    </w:p>
    <w:p w14:paraId="5808FA62" w14:textId="1C406C57" w:rsidR="00AA6B25" w:rsidRPr="00AA6B25" w:rsidRDefault="00AA6B25" w:rsidP="00B33524">
      <w:pPr>
        <w:spacing w:line="276" w:lineRule="auto"/>
        <w:jc w:val="both"/>
        <w:rPr>
          <w:rFonts w:eastAsia="Gill Sans MT" w:cstheme="minorHAnsi"/>
          <w:rtl/>
        </w:rPr>
      </w:pPr>
      <w:r w:rsidRPr="00AA6B25">
        <w:rPr>
          <w:rFonts w:eastAsia="Gill Sans MT" w:cstheme="minorHAnsi"/>
          <w:rtl/>
        </w:rPr>
        <w:t xml:space="preserve">المستندات المطلوبة: </w:t>
      </w:r>
      <w:r w:rsidRPr="00AA6B25">
        <w:rPr>
          <w:rFonts w:eastAsia="Gill Sans MT" w:cstheme="minorHAnsi"/>
          <w:b/>
          <w:bCs/>
          <w:rtl/>
        </w:rPr>
        <w:t xml:space="preserve">منشور </w:t>
      </w:r>
      <w:hyperlink r:id="rId12" w:tgtFrame="_blank" w:history="1">
        <w:r w:rsidRPr="00F17023">
          <w:rPr>
            <w:rFonts w:eastAsia="Gill Sans MT" w:cstheme="minorHAnsi"/>
            <w:b/>
            <w:bCs/>
            <w:rtl/>
          </w:rPr>
          <w:t>المطبعة الرسمية للجمهورية التونسية</w:t>
        </w:r>
      </w:hyperlink>
      <w:r w:rsidRPr="00AA6B25">
        <w:rPr>
          <w:rFonts w:eastAsia="Gill Sans MT" w:cstheme="minorHAnsi"/>
          <w:b/>
          <w:bCs/>
          <w:rtl/>
        </w:rPr>
        <w:t xml:space="preserve">، التسجيل المالي </w:t>
      </w:r>
      <w:r w:rsidR="001D01BE" w:rsidRPr="00AA6B25">
        <w:rPr>
          <w:rFonts w:eastAsia="Gill Sans MT" w:cstheme="minorHAnsi"/>
          <w:b/>
          <w:bCs/>
          <w:rtl/>
        </w:rPr>
        <w:t>،</w:t>
      </w:r>
      <w:r w:rsidRPr="00AA6B25">
        <w:rPr>
          <w:rFonts w:eastAsia="Gill Sans MT" w:cstheme="minorHAnsi"/>
          <w:b/>
          <w:bCs/>
          <w:rtl/>
        </w:rPr>
        <w:t>العنوان الحالي ، واستمارة الطلب المكتملة.</w:t>
      </w:r>
      <w:r w:rsidRPr="00AA6B25">
        <w:rPr>
          <w:rFonts w:eastAsia="Gill Sans MT" w:cstheme="minorHAnsi"/>
          <w:rtl/>
        </w:rPr>
        <w:t xml:space="preserve"> </w:t>
      </w:r>
    </w:p>
    <w:p w14:paraId="09E576C2" w14:textId="3FE09075" w:rsidR="003F3691" w:rsidRPr="005D598F" w:rsidRDefault="003F3691" w:rsidP="00AA6B25">
      <w:pPr>
        <w:jc w:val="both"/>
        <w:rPr>
          <w:rFonts w:cstheme="minorHAnsi"/>
        </w:rPr>
      </w:pPr>
    </w:p>
    <w:sectPr w:rsidR="003F3691" w:rsidRPr="005D598F" w:rsidSect="00B078EE">
      <w:headerReference w:type="default" r:id="rId13"/>
      <w:footerReference w:type="default" r:id="rId14"/>
      <w:pgSz w:w="12240" w:h="15840"/>
      <w:pgMar w:top="992" w:right="1134" w:bottom="851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8ECEB" w14:textId="77777777" w:rsidR="00FC2670" w:rsidRDefault="00FC2670" w:rsidP="00D45A63">
      <w:r>
        <w:separator/>
      </w:r>
    </w:p>
  </w:endnote>
  <w:endnote w:type="continuationSeparator" w:id="0">
    <w:p w14:paraId="541A17AF" w14:textId="77777777" w:rsidR="00FC2670" w:rsidRDefault="00FC2670" w:rsidP="00D45A63">
      <w:r>
        <w:continuationSeparator/>
      </w:r>
    </w:p>
  </w:endnote>
  <w:endnote w:type="continuationNotice" w:id="1">
    <w:p w14:paraId="3AA01E48" w14:textId="77777777" w:rsidR="00FC2670" w:rsidRDefault="00FC26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Calibri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000279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438423" w14:textId="0C7E3E81" w:rsidR="007615FD" w:rsidRDefault="007615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C494C2" w14:textId="77777777" w:rsidR="007615FD" w:rsidRDefault="00761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47802" w14:textId="77777777" w:rsidR="00FC2670" w:rsidRDefault="00FC2670" w:rsidP="00D45A63">
      <w:r>
        <w:separator/>
      </w:r>
    </w:p>
  </w:footnote>
  <w:footnote w:type="continuationSeparator" w:id="0">
    <w:p w14:paraId="7479CC3A" w14:textId="77777777" w:rsidR="00FC2670" w:rsidRDefault="00FC2670" w:rsidP="00D45A63">
      <w:r>
        <w:continuationSeparator/>
      </w:r>
    </w:p>
  </w:footnote>
  <w:footnote w:type="continuationNotice" w:id="1">
    <w:p w14:paraId="3B737FA9" w14:textId="77777777" w:rsidR="00FC2670" w:rsidRDefault="00FC26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D45A63" w14:paraId="1372A497" w14:textId="77777777" w:rsidTr="083DB61C">
      <w:trPr>
        <w:trHeight w:val="1610"/>
      </w:trPr>
      <w:tc>
        <w:tcPr>
          <w:tcW w:w="3116" w:type="dxa"/>
        </w:tcPr>
        <w:p w14:paraId="0770017B" w14:textId="53F03C19" w:rsidR="00D45A63" w:rsidRDefault="00D45A63" w:rsidP="00D45A63">
          <w:pPr>
            <w:pStyle w:val="Header"/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0" locked="0" layoutInCell="1" allowOverlap="1" wp14:anchorId="423E61ED" wp14:editId="72AD0F52">
                <wp:simplePos x="0" y="0"/>
                <wp:positionH relativeFrom="column">
                  <wp:posOffset>8255</wp:posOffset>
                </wp:positionH>
                <wp:positionV relativeFrom="paragraph">
                  <wp:posOffset>109220</wp:posOffset>
                </wp:positionV>
                <wp:extent cx="985982" cy="800100"/>
                <wp:effectExtent l="0" t="0" r="5080" b="0"/>
                <wp:wrapNone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said-logo-vertic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5982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17" w:type="dxa"/>
        </w:tcPr>
        <w:p w14:paraId="5140B687" w14:textId="360031A1" w:rsidR="00D45A63" w:rsidRDefault="00D45A63" w:rsidP="00D45A63">
          <w:pPr>
            <w:pStyle w:val="Header"/>
          </w:pPr>
        </w:p>
        <w:p w14:paraId="6EF5775D" w14:textId="0A07331E" w:rsidR="00AC2F37" w:rsidRPr="00AC2F37" w:rsidRDefault="00AC2F37" w:rsidP="00AC2F37">
          <w:pPr>
            <w:jc w:val="center"/>
          </w:pPr>
        </w:p>
      </w:tc>
      <w:tc>
        <w:tcPr>
          <w:tcW w:w="3117" w:type="dxa"/>
        </w:tcPr>
        <w:p w14:paraId="59F12704" w14:textId="4A2B8F94" w:rsidR="00D45A63" w:rsidRDefault="00D45A63" w:rsidP="00D45A63">
          <w:pPr>
            <w:pStyle w:val="Header"/>
          </w:pPr>
        </w:p>
      </w:tc>
    </w:tr>
  </w:tbl>
  <w:p w14:paraId="51003846" w14:textId="61281F7B" w:rsidR="00D45A63" w:rsidRDefault="00AC2F37" w:rsidP="003D6FE5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8241" behindDoc="0" locked="0" layoutInCell="1" allowOverlap="1" wp14:anchorId="0330515F" wp14:editId="22FF361F">
          <wp:simplePos x="0" y="0"/>
          <wp:positionH relativeFrom="column">
            <wp:posOffset>5608955</wp:posOffset>
          </wp:positionH>
          <wp:positionV relativeFrom="paragraph">
            <wp:posOffset>-983615</wp:posOffset>
          </wp:positionV>
          <wp:extent cx="937260" cy="937260"/>
          <wp:effectExtent l="0" t="0" r="0" b="0"/>
          <wp:wrapNone/>
          <wp:docPr id="27" name="Picture 27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3an_logo_350 white backgroun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937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FA0"/>
    <w:multiLevelType w:val="hybridMultilevel"/>
    <w:tmpl w:val="05FE530E"/>
    <w:lvl w:ilvl="0" w:tplc="D87A5DF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87795"/>
    <w:multiLevelType w:val="hybridMultilevel"/>
    <w:tmpl w:val="BAC23A5E"/>
    <w:lvl w:ilvl="0" w:tplc="F06278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B7E7A"/>
    <w:multiLevelType w:val="hybridMultilevel"/>
    <w:tmpl w:val="5298009A"/>
    <w:lvl w:ilvl="0" w:tplc="5F56F27E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theme="minorBidi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46347"/>
    <w:multiLevelType w:val="hybridMultilevel"/>
    <w:tmpl w:val="B462C57A"/>
    <w:lvl w:ilvl="0" w:tplc="D9A4FC1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0B626AAE"/>
    <w:multiLevelType w:val="hybridMultilevel"/>
    <w:tmpl w:val="74D816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57AC7"/>
    <w:multiLevelType w:val="hybridMultilevel"/>
    <w:tmpl w:val="567E9EA2"/>
    <w:lvl w:ilvl="0" w:tplc="1D6C00F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E4DAE"/>
    <w:multiLevelType w:val="hybridMultilevel"/>
    <w:tmpl w:val="AEBE2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F6D55"/>
    <w:multiLevelType w:val="hybridMultilevel"/>
    <w:tmpl w:val="A2D44B3C"/>
    <w:lvl w:ilvl="0" w:tplc="DBAABF3A">
      <w:start w:val="1"/>
      <w:numFmt w:val="decimal"/>
      <w:lvlText w:val="%1."/>
      <w:lvlJc w:val="left"/>
      <w:pPr>
        <w:ind w:left="14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8" w15:restartNumberingAfterBreak="0">
    <w:nsid w:val="0EBB5938"/>
    <w:multiLevelType w:val="hybridMultilevel"/>
    <w:tmpl w:val="D3B09E7A"/>
    <w:lvl w:ilvl="0" w:tplc="E990D37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716CA"/>
    <w:multiLevelType w:val="hybridMultilevel"/>
    <w:tmpl w:val="E30CBE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8D050D"/>
    <w:multiLevelType w:val="hybridMultilevel"/>
    <w:tmpl w:val="96303A3A"/>
    <w:lvl w:ilvl="0" w:tplc="6CC8D3C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04A08"/>
    <w:multiLevelType w:val="hybridMultilevel"/>
    <w:tmpl w:val="5AE81450"/>
    <w:lvl w:ilvl="0" w:tplc="FCF6203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24E217F"/>
    <w:multiLevelType w:val="hybridMultilevel"/>
    <w:tmpl w:val="812ACE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C08F4"/>
    <w:multiLevelType w:val="hybridMultilevel"/>
    <w:tmpl w:val="E654CEF2"/>
    <w:lvl w:ilvl="0" w:tplc="605E8F0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E55DB"/>
    <w:multiLevelType w:val="hybridMultilevel"/>
    <w:tmpl w:val="14429A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32C5F"/>
    <w:multiLevelType w:val="hybridMultilevel"/>
    <w:tmpl w:val="AF468712"/>
    <w:lvl w:ilvl="0" w:tplc="6A328B62">
      <w:start w:val="1"/>
      <w:numFmt w:val="decimal"/>
      <w:lvlText w:val="%1."/>
      <w:lvlJc w:val="left"/>
      <w:pPr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5917"/>
    <w:multiLevelType w:val="hybridMultilevel"/>
    <w:tmpl w:val="2F22A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64F38"/>
    <w:multiLevelType w:val="hybridMultilevel"/>
    <w:tmpl w:val="5298009A"/>
    <w:lvl w:ilvl="0" w:tplc="5F56F27E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theme="minorBidi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A0BA3"/>
    <w:multiLevelType w:val="hybridMultilevel"/>
    <w:tmpl w:val="61E067E4"/>
    <w:lvl w:ilvl="0" w:tplc="71506EF0">
      <w:start w:val="1"/>
      <w:numFmt w:val="decimal"/>
      <w:suff w:val="space"/>
      <w:lvlText w:val="%1."/>
      <w:lvlJc w:val="left"/>
      <w:pPr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1019E"/>
    <w:multiLevelType w:val="hybridMultilevel"/>
    <w:tmpl w:val="5BA2BCF6"/>
    <w:lvl w:ilvl="0" w:tplc="A6A8F46C">
      <w:numFmt w:val="bullet"/>
      <w:lvlText w:val="-"/>
      <w:lvlJc w:val="left"/>
      <w:pPr>
        <w:ind w:left="720" w:hanging="360"/>
      </w:pPr>
      <w:rPr>
        <w:rFonts w:ascii="Calibri" w:eastAsia="Gill Sans MT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C585F"/>
    <w:multiLevelType w:val="hybridMultilevel"/>
    <w:tmpl w:val="1F4026CE"/>
    <w:lvl w:ilvl="0" w:tplc="FF2A95F6">
      <w:start w:val="1"/>
      <w:numFmt w:val="decimal"/>
      <w:lvlText w:val="%1."/>
      <w:lvlJc w:val="right"/>
      <w:pPr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E097F"/>
    <w:multiLevelType w:val="hybridMultilevel"/>
    <w:tmpl w:val="DED89FC6"/>
    <w:lvl w:ilvl="0" w:tplc="0409000F">
      <w:start w:val="1"/>
      <w:numFmt w:val="decimal"/>
      <w:lvlText w:val="%1."/>
      <w:lvlJc w:val="left"/>
      <w:pPr>
        <w:ind w:left="188" w:hanging="360"/>
      </w:pPr>
    </w:lvl>
    <w:lvl w:ilvl="1" w:tplc="04090019">
      <w:start w:val="1"/>
      <w:numFmt w:val="lowerLetter"/>
      <w:lvlText w:val="%2."/>
      <w:lvlJc w:val="left"/>
      <w:pPr>
        <w:ind w:left="908" w:hanging="360"/>
      </w:pPr>
    </w:lvl>
    <w:lvl w:ilvl="2" w:tplc="0409001B">
      <w:start w:val="1"/>
      <w:numFmt w:val="lowerRoman"/>
      <w:lvlText w:val="%3."/>
      <w:lvlJc w:val="right"/>
      <w:pPr>
        <w:ind w:left="1628" w:hanging="180"/>
      </w:pPr>
    </w:lvl>
    <w:lvl w:ilvl="3" w:tplc="0409000F">
      <w:start w:val="1"/>
      <w:numFmt w:val="decimal"/>
      <w:lvlText w:val="%4."/>
      <w:lvlJc w:val="left"/>
      <w:pPr>
        <w:ind w:left="2348" w:hanging="360"/>
      </w:pPr>
    </w:lvl>
    <w:lvl w:ilvl="4" w:tplc="04090019">
      <w:start w:val="1"/>
      <w:numFmt w:val="lowerLetter"/>
      <w:lvlText w:val="%5."/>
      <w:lvlJc w:val="left"/>
      <w:pPr>
        <w:ind w:left="3068" w:hanging="360"/>
      </w:pPr>
    </w:lvl>
    <w:lvl w:ilvl="5" w:tplc="0409001B">
      <w:start w:val="1"/>
      <w:numFmt w:val="lowerRoman"/>
      <w:lvlText w:val="%6."/>
      <w:lvlJc w:val="right"/>
      <w:pPr>
        <w:ind w:left="3788" w:hanging="180"/>
      </w:pPr>
    </w:lvl>
    <w:lvl w:ilvl="6" w:tplc="0409000F">
      <w:start w:val="1"/>
      <w:numFmt w:val="decimal"/>
      <w:lvlText w:val="%7."/>
      <w:lvlJc w:val="left"/>
      <w:pPr>
        <w:ind w:left="4508" w:hanging="360"/>
      </w:pPr>
    </w:lvl>
    <w:lvl w:ilvl="7" w:tplc="04090019">
      <w:start w:val="1"/>
      <w:numFmt w:val="lowerLetter"/>
      <w:lvlText w:val="%8."/>
      <w:lvlJc w:val="left"/>
      <w:pPr>
        <w:ind w:left="5228" w:hanging="360"/>
      </w:pPr>
    </w:lvl>
    <w:lvl w:ilvl="8" w:tplc="0409001B">
      <w:start w:val="1"/>
      <w:numFmt w:val="lowerRoman"/>
      <w:lvlText w:val="%9."/>
      <w:lvlJc w:val="right"/>
      <w:pPr>
        <w:ind w:left="5948" w:hanging="180"/>
      </w:pPr>
    </w:lvl>
  </w:abstractNum>
  <w:abstractNum w:abstractNumId="22" w15:restartNumberingAfterBreak="0">
    <w:nsid w:val="64363E62"/>
    <w:multiLevelType w:val="hybridMultilevel"/>
    <w:tmpl w:val="A266D476"/>
    <w:lvl w:ilvl="0" w:tplc="086C7D04">
      <w:numFmt w:val="bullet"/>
      <w:lvlText w:val=""/>
      <w:lvlJc w:val="left"/>
      <w:pPr>
        <w:ind w:left="720" w:hanging="360"/>
      </w:pPr>
      <w:rPr>
        <w:rFonts w:ascii="Symbol" w:eastAsia="Gill Sans MT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960A4"/>
    <w:multiLevelType w:val="hybridMultilevel"/>
    <w:tmpl w:val="70C47DA8"/>
    <w:lvl w:ilvl="0" w:tplc="636A2F2E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52993"/>
    <w:multiLevelType w:val="hybridMultilevel"/>
    <w:tmpl w:val="5F84B5B4"/>
    <w:lvl w:ilvl="0" w:tplc="51A8056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color w:val="000000" w:themeColor="text1"/>
      </w:rPr>
    </w:lvl>
    <w:lvl w:ilvl="1" w:tplc="C054F7E4">
      <w:numFmt w:val="bullet"/>
      <w:lvlText w:val="•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8046B"/>
    <w:multiLevelType w:val="hybridMultilevel"/>
    <w:tmpl w:val="D8F022EE"/>
    <w:lvl w:ilvl="0" w:tplc="A6D0E99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A47D5"/>
    <w:multiLevelType w:val="hybridMultilevel"/>
    <w:tmpl w:val="857C7996"/>
    <w:lvl w:ilvl="0" w:tplc="FF2A95F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D425D1"/>
    <w:multiLevelType w:val="hybridMultilevel"/>
    <w:tmpl w:val="196220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133D5"/>
    <w:multiLevelType w:val="hybridMultilevel"/>
    <w:tmpl w:val="FD9A9416"/>
    <w:lvl w:ilvl="0" w:tplc="FF2A95F6">
      <w:start w:val="1"/>
      <w:numFmt w:val="decimal"/>
      <w:lvlText w:val="%1."/>
      <w:lvlJc w:val="right"/>
      <w:pPr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E3F19"/>
    <w:multiLevelType w:val="hybridMultilevel"/>
    <w:tmpl w:val="CFEAD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F2131"/>
    <w:multiLevelType w:val="hybridMultilevel"/>
    <w:tmpl w:val="1D386C70"/>
    <w:lvl w:ilvl="0" w:tplc="5CEC5B1E">
      <w:numFmt w:val="bullet"/>
      <w:lvlText w:val=""/>
      <w:lvlJc w:val="left"/>
      <w:pPr>
        <w:ind w:left="720" w:hanging="360"/>
      </w:pPr>
      <w:rPr>
        <w:rFonts w:ascii="Symbol" w:eastAsia="Gill Sans MT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5307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9164926">
    <w:abstractNumId w:val="14"/>
  </w:num>
  <w:num w:numId="3" w16cid:durableId="2106731115">
    <w:abstractNumId w:val="12"/>
  </w:num>
  <w:num w:numId="4" w16cid:durableId="962274409">
    <w:abstractNumId w:val="27"/>
  </w:num>
  <w:num w:numId="5" w16cid:durableId="124665468">
    <w:abstractNumId w:val="30"/>
  </w:num>
  <w:num w:numId="6" w16cid:durableId="1504517216">
    <w:abstractNumId w:val="22"/>
  </w:num>
  <w:num w:numId="7" w16cid:durableId="1533692113">
    <w:abstractNumId w:val="19"/>
  </w:num>
  <w:num w:numId="8" w16cid:durableId="10580136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38621989">
    <w:abstractNumId w:val="18"/>
  </w:num>
  <w:num w:numId="10" w16cid:durableId="1818961028">
    <w:abstractNumId w:val="29"/>
  </w:num>
  <w:num w:numId="11" w16cid:durableId="508451439">
    <w:abstractNumId w:val="24"/>
  </w:num>
  <w:num w:numId="12" w16cid:durableId="287008221">
    <w:abstractNumId w:val="8"/>
  </w:num>
  <w:num w:numId="13" w16cid:durableId="506408189">
    <w:abstractNumId w:val="4"/>
  </w:num>
  <w:num w:numId="14" w16cid:durableId="1250122486">
    <w:abstractNumId w:val="2"/>
  </w:num>
  <w:num w:numId="15" w16cid:durableId="1746221025">
    <w:abstractNumId w:val="7"/>
  </w:num>
  <w:num w:numId="16" w16cid:durableId="1855462688">
    <w:abstractNumId w:val="17"/>
  </w:num>
  <w:num w:numId="17" w16cid:durableId="880937800">
    <w:abstractNumId w:val="26"/>
  </w:num>
  <w:num w:numId="18" w16cid:durableId="1820533714">
    <w:abstractNumId w:val="20"/>
  </w:num>
  <w:num w:numId="19" w16cid:durableId="958805201">
    <w:abstractNumId w:val="15"/>
  </w:num>
  <w:num w:numId="20" w16cid:durableId="2114663406">
    <w:abstractNumId w:val="28"/>
  </w:num>
  <w:num w:numId="21" w16cid:durableId="595674638">
    <w:abstractNumId w:val="11"/>
  </w:num>
  <w:num w:numId="22" w16cid:durableId="1871871405">
    <w:abstractNumId w:val="3"/>
  </w:num>
  <w:num w:numId="23" w16cid:durableId="1663389235">
    <w:abstractNumId w:val="0"/>
  </w:num>
  <w:num w:numId="24" w16cid:durableId="1322390215">
    <w:abstractNumId w:val="25"/>
  </w:num>
  <w:num w:numId="25" w16cid:durableId="1891721400">
    <w:abstractNumId w:val="1"/>
  </w:num>
  <w:num w:numId="26" w16cid:durableId="788276100">
    <w:abstractNumId w:val="5"/>
  </w:num>
  <w:num w:numId="27" w16cid:durableId="1856921944">
    <w:abstractNumId w:val="10"/>
  </w:num>
  <w:num w:numId="28" w16cid:durableId="822233588">
    <w:abstractNumId w:val="13"/>
  </w:num>
  <w:num w:numId="29" w16cid:durableId="301232235">
    <w:abstractNumId w:val="23"/>
  </w:num>
  <w:num w:numId="30" w16cid:durableId="782308896">
    <w:abstractNumId w:val="6"/>
  </w:num>
  <w:num w:numId="31" w16cid:durableId="80100964">
    <w:abstractNumId w:val="9"/>
  </w:num>
  <w:num w:numId="32" w16cid:durableId="8488385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BE"/>
    <w:rsid w:val="0000001B"/>
    <w:rsid w:val="00015422"/>
    <w:rsid w:val="0003507B"/>
    <w:rsid w:val="000451B2"/>
    <w:rsid w:val="00046FB4"/>
    <w:rsid w:val="0004AD96"/>
    <w:rsid w:val="00060DC0"/>
    <w:rsid w:val="000620F1"/>
    <w:rsid w:val="00070651"/>
    <w:rsid w:val="0007087E"/>
    <w:rsid w:val="000727C8"/>
    <w:rsid w:val="00073755"/>
    <w:rsid w:val="00077C50"/>
    <w:rsid w:val="000832ED"/>
    <w:rsid w:val="0009790E"/>
    <w:rsid w:val="000B2886"/>
    <w:rsid w:val="000D04C0"/>
    <w:rsid w:val="000D19F3"/>
    <w:rsid w:val="000D1C90"/>
    <w:rsid w:val="000F445E"/>
    <w:rsid w:val="000F64A4"/>
    <w:rsid w:val="001117CF"/>
    <w:rsid w:val="00123341"/>
    <w:rsid w:val="00135D61"/>
    <w:rsid w:val="00157E65"/>
    <w:rsid w:val="00161EDD"/>
    <w:rsid w:val="001635BC"/>
    <w:rsid w:val="001735AB"/>
    <w:rsid w:val="001802CB"/>
    <w:rsid w:val="00182535"/>
    <w:rsid w:val="001829A5"/>
    <w:rsid w:val="00185E74"/>
    <w:rsid w:val="001B0ED4"/>
    <w:rsid w:val="001C0832"/>
    <w:rsid w:val="001C0E95"/>
    <w:rsid w:val="001C3785"/>
    <w:rsid w:val="001C65A7"/>
    <w:rsid w:val="001D01BE"/>
    <w:rsid w:val="001D5699"/>
    <w:rsid w:val="001D71BE"/>
    <w:rsid w:val="001E5A1D"/>
    <w:rsid w:val="001F7706"/>
    <w:rsid w:val="00201789"/>
    <w:rsid w:val="002101ED"/>
    <w:rsid w:val="00211E84"/>
    <w:rsid w:val="002217AA"/>
    <w:rsid w:val="00232B24"/>
    <w:rsid w:val="002354A8"/>
    <w:rsid w:val="00245B9D"/>
    <w:rsid w:val="00253C4D"/>
    <w:rsid w:val="00261B36"/>
    <w:rsid w:val="00261BCD"/>
    <w:rsid w:val="00262A60"/>
    <w:rsid w:val="00265ED7"/>
    <w:rsid w:val="00292F54"/>
    <w:rsid w:val="002A1D60"/>
    <w:rsid w:val="002A2F90"/>
    <w:rsid w:val="002C25F5"/>
    <w:rsid w:val="002E2609"/>
    <w:rsid w:val="002E2A6A"/>
    <w:rsid w:val="002E33A0"/>
    <w:rsid w:val="00351E79"/>
    <w:rsid w:val="003653FB"/>
    <w:rsid w:val="00371E87"/>
    <w:rsid w:val="003833A8"/>
    <w:rsid w:val="00385317"/>
    <w:rsid w:val="00387A38"/>
    <w:rsid w:val="003937D9"/>
    <w:rsid w:val="003963CD"/>
    <w:rsid w:val="003C61D3"/>
    <w:rsid w:val="003D45C2"/>
    <w:rsid w:val="003D6FE5"/>
    <w:rsid w:val="003D7947"/>
    <w:rsid w:val="003F3691"/>
    <w:rsid w:val="004112D1"/>
    <w:rsid w:val="00413727"/>
    <w:rsid w:val="00424728"/>
    <w:rsid w:val="004313DE"/>
    <w:rsid w:val="00434A9E"/>
    <w:rsid w:val="00447CA6"/>
    <w:rsid w:val="0045408A"/>
    <w:rsid w:val="00484911"/>
    <w:rsid w:val="004B24FE"/>
    <w:rsid w:val="004D0FCE"/>
    <w:rsid w:val="004D4B35"/>
    <w:rsid w:val="004F4902"/>
    <w:rsid w:val="00507EB9"/>
    <w:rsid w:val="00515C47"/>
    <w:rsid w:val="0052492D"/>
    <w:rsid w:val="00531E2A"/>
    <w:rsid w:val="00536DC5"/>
    <w:rsid w:val="00544A14"/>
    <w:rsid w:val="0054716A"/>
    <w:rsid w:val="00563FF4"/>
    <w:rsid w:val="0056563E"/>
    <w:rsid w:val="00572536"/>
    <w:rsid w:val="005727DF"/>
    <w:rsid w:val="00584C1D"/>
    <w:rsid w:val="0058762E"/>
    <w:rsid w:val="00590E87"/>
    <w:rsid w:val="0059113D"/>
    <w:rsid w:val="005A09D5"/>
    <w:rsid w:val="005A3689"/>
    <w:rsid w:val="005A55A3"/>
    <w:rsid w:val="005B33A9"/>
    <w:rsid w:val="005C4B84"/>
    <w:rsid w:val="005D598F"/>
    <w:rsid w:val="005E0B0F"/>
    <w:rsid w:val="005E353C"/>
    <w:rsid w:val="005E52D2"/>
    <w:rsid w:val="005F58E6"/>
    <w:rsid w:val="00612C6E"/>
    <w:rsid w:val="006141CA"/>
    <w:rsid w:val="006349C6"/>
    <w:rsid w:val="006431F1"/>
    <w:rsid w:val="006645F0"/>
    <w:rsid w:val="006736A1"/>
    <w:rsid w:val="00695D86"/>
    <w:rsid w:val="006A6F6C"/>
    <w:rsid w:val="006B5E15"/>
    <w:rsid w:val="006E0EC2"/>
    <w:rsid w:val="006E6C91"/>
    <w:rsid w:val="00710F5D"/>
    <w:rsid w:val="00712A49"/>
    <w:rsid w:val="007142D8"/>
    <w:rsid w:val="0071492A"/>
    <w:rsid w:val="00721368"/>
    <w:rsid w:val="0072201E"/>
    <w:rsid w:val="00736BF5"/>
    <w:rsid w:val="00737B2A"/>
    <w:rsid w:val="00744DAA"/>
    <w:rsid w:val="007516A9"/>
    <w:rsid w:val="00753B56"/>
    <w:rsid w:val="00756AE9"/>
    <w:rsid w:val="007615FD"/>
    <w:rsid w:val="00770315"/>
    <w:rsid w:val="00771AF7"/>
    <w:rsid w:val="007749A4"/>
    <w:rsid w:val="007810E1"/>
    <w:rsid w:val="00781152"/>
    <w:rsid w:val="007A140D"/>
    <w:rsid w:val="007A340D"/>
    <w:rsid w:val="007A7437"/>
    <w:rsid w:val="007B042A"/>
    <w:rsid w:val="007B6F59"/>
    <w:rsid w:val="007C014E"/>
    <w:rsid w:val="007E686E"/>
    <w:rsid w:val="00803799"/>
    <w:rsid w:val="00806143"/>
    <w:rsid w:val="00807128"/>
    <w:rsid w:val="00814D27"/>
    <w:rsid w:val="008156CC"/>
    <w:rsid w:val="008245B4"/>
    <w:rsid w:val="00830154"/>
    <w:rsid w:val="0083412D"/>
    <w:rsid w:val="00837CD0"/>
    <w:rsid w:val="00841BD2"/>
    <w:rsid w:val="0085526E"/>
    <w:rsid w:val="008578D3"/>
    <w:rsid w:val="00864E17"/>
    <w:rsid w:val="008721C2"/>
    <w:rsid w:val="00885332"/>
    <w:rsid w:val="008A3B54"/>
    <w:rsid w:val="008A58C6"/>
    <w:rsid w:val="008C6EBE"/>
    <w:rsid w:val="008E44A4"/>
    <w:rsid w:val="008E5483"/>
    <w:rsid w:val="008E7D31"/>
    <w:rsid w:val="00905E84"/>
    <w:rsid w:val="0091586B"/>
    <w:rsid w:val="009274C6"/>
    <w:rsid w:val="00930AD0"/>
    <w:rsid w:val="00931BC9"/>
    <w:rsid w:val="0093565D"/>
    <w:rsid w:val="00936706"/>
    <w:rsid w:val="0094383F"/>
    <w:rsid w:val="0094468E"/>
    <w:rsid w:val="009814DB"/>
    <w:rsid w:val="009A4974"/>
    <w:rsid w:val="009B20F2"/>
    <w:rsid w:val="009B263B"/>
    <w:rsid w:val="009B5758"/>
    <w:rsid w:val="009E7E88"/>
    <w:rsid w:val="009F50DB"/>
    <w:rsid w:val="00A06065"/>
    <w:rsid w:val="00A15812"/>
    <w:rsid w:val="00A233B7"/>
    <w:rsid w:val="00A348D5"/>
    <w:rsid w:val="00A40932"/>
    <w:rsid w:val="00A621A9"/>
    <w:rsid w:val="00A622CC"/>
    <w:rsid w:val="00A74F43"/>
    <w:rsid w:val="00A763D1"/>
    <w:rsid w:val="00A862DF"/>
    <w:rsid w:val="00A958A7"/>
    <w:rsid w:val="00A96C12"/>
    <w:rsid w:val="00AA3EF4"/>
    <w:rsid w:val="00AA6B25"/>
    <w:rsid w:val="00AA7ED4"/>
    <w:rsid w:val="00AB23DA"/>
    <w:rsid w:val="00AC2F37"/>
    <w:rsid w:val="00AD0921"/>
    <w:rsid w:val="00AD5F19"/>
    <w:rsid w:val="00AE0C59"/>
    <w:rsid w:val="00B078EE"/>
    <w:rsid w:val="00B07BB7"/>
    <w:rsid w:val="00B24B22"/>
    <w:rsid w:val="00B262B0"/>
    <w:rsid w:val="00B33524"/>
    <w:rsid w:val="00BA0C9A"/>
    <w:rsid w:val="00BB5610"/>
    <w:rsid w:val="00BD46EC"/>
    <w:rsid w:val="00BF0994"/>
    <w:rsid w:val="00C0020E"/>
    <w:rsid w:val="00C0076E"/>
    <w:rsid w:val="00C23350"/>
    <w:rsid w:val="00C37E46"/>
    <w:rsid w:val="00C43D85"/>
    <w:rsid w:val="00C45A95"/>
    <w:rsid w:val="00C54467"/>
    <w:rsid w:val="00C647DF"/>
    <w:rsid w:val="00C9446C"/>
    <w:rsid w:val="00CB03BE"/>
    <w:rsid w:val="00CB5FC7"/>
    <w:rsid w:val="00CB6C6A"/>
    <w:rsid w:val="00CD670C"/>
    <w:rsid w:val="00CE63F5"/>
    <w:rsid w:val="00D04638"/>
    <w:rsid w:val="00D075F8"/>
    <w:rsid w:val="00D10F5A"/>
    <w:rsid w:val="00D1232C"/>
    <w:rsid w:val="00D1450B"/>
    <w:rsid w:val="00D1624F"/>
    <w:rsid w:val="00D17921"/>
    <w:rsid w:val="00D4442A"/>
    <w:rsid w:val="00D45A63"/>
    <w:rsid w:val="00D51AFF"/>
    <w:rsid w:val="00D63FB1"/>
    <w:rsid w:val="00D64418"/>
    <w:rsid w:val="00D64D45"/>
    <w:rsid w:val="00D6547E"/>
    <w:rsid w:val="00D677E2"/>
    <w:rsid w:val="00D678C4"/>
    <w:rsid w:val="00D77327"/>
    <w:rsid w:val="00D7784E"/>
    <w:rsid w:val="00D87FAA"/>
    <w:rsid w:val="00D95783"/>
    <w:rsid w:val="00DA439E"/>
    <w:rsid w:val="00DC0F1A"/>
    <w:rsid w:val="00DC1A90"/>
    <w:rsid w:val="00DC7F1A"/>
    <w:rsid w:val="00DD424E"/>
    <w:rsid w:val="00DD5074"/>
    <w:rsid w:val="00DF0C2C"/>
    <w:rsid w:val="00DF757C"/>
    <w:rsid w:val="00E25721"/>
    <w:rsid w:val="00E2593D"/>
    <w:rsid w:val="00E30634"/>
    <w:rsid w:val="00E33C5C"/>
    <w:rsid w:val="00E51927"/>
    <w:rsid w:val="00E71195"/>
    <w:rsid w:val="00E7424C"/>
    <w:rsid w:val="00E743EE"/>
    <w:rsid w:val="00E93E1E"/>
    <w:rsid w:val="00EA4165"/>
    <w:rsid w:val="00EA60F5"/>
    <w:rsid w:val="00EB204B"/>
    <w:rsid w:val="00EC71E1"/>
    <w:rsid w:val="00ED416E"/>
    <w:rsid w:val="00ED7361"/>
    <w:rsid w:val="00EF39F7"/>
    <w:rsid w:val="00F01D28"/>
    <w:rsid w:val="00F17023"/>
    <w:rsid w:val="00F223C4"/>
    <w:rsid w:val="00F314AE"/>
    <w:rsid w:val="00F321BA"/>
    <w:rsid w:val="00F346B2"/>
    <w:rsid w:val="00F45CAF"/>
    <w:rsid w:val="00F555B8"/>
    <w:rsid w:val="00F6063A"/>
    <w:rsid w:val="00F7342F"/>
    <w:rsid w:val="00F75A17"/>
    <w:rsid w:val="00F93075"/>
    <w:rsid w:val="00F95464"/>
    <w:rsid w:val="00F96290"/>
    <w:rsid w:val="00F97D51"/>
    <w:rsid w:val="00FA21FC"/>
    <w:rsid w:val="00FC1BD2"/>
    <w:rsid w:val="00FC2670"/>
    <w:rsid w:val="00FC4787"/>
    <w:rsid w:val="00FC5B28"/>
    <w:rsid w:val="00FD479F"/>
    <w:rsid w:val="06E2929F"/>
    <w:rsid w:val="07ADE6FC"/>
    <w:rsid w:val="083DB61C"/>
    <w:rsid w:val="08812B60"/>
    <w:rsid w:val="097A7980"/>
    <w:rsid w:val="09F7BD32"/>
    <w:rsid w:val="0D0046DF"/>
    <w:rsid w:val="12399B58"/>
    <w:rsid w:val="1244D45B"/>
    <w:rsid w:val="12860040"/>
    <w:rsid w:val="153A93AC"/>
    <w:rsid w:val="154BC6F2"/>
    <w:rsid w:val="15D389C8"/>
    <w:rsid w:val="16841FAC"/>
    <w:rsid w:val="16A82C30"/>
    <w:rsid w:val="17164757"/>
    <w:rsid w:val="1959646E"/>
    <w:rsid w:val="1BC42724"/>
    <w:rsid w:val="1C068DF2"/>
    <w:rsid w:val="1C29DD12"/>
    <w:rsid w:val="1FCA67DD"/>
    <w:rsid w:val="235B9BF6"/>
    <w:rsid w:val="24C3C8D5"/>
    <w:rsid w:val="25DBB252"/>
    <w:rsid w:val="26CC5D1F"/>
    <w:rsid w:val="26CF7545"/>
    <w:rsid w:val="270BEDE4"/>
    <w:rsid w:val="27E2E9F4"/>
    <w:rsid w:val="2822BBC8"/>
    <w:rsid w:val="29A5EBF6"/>
    <w:rsid w:val="29C22381"/>
    <w:rsid w:val="2BDCD67B"/>
    <w:rsid w:val="2C4AF3D6"/>
    <w:rsid w:val="2D3EB6C9"/>
    <w:rsid w:val="2DB74665"/>
    <w:rsid w:val="2E24B826"/>
    <w:rsid w:val="2E7CA6D8"/>
    <w:rsid w:val="3122E50F"/>
    <w:rsid w:val="323F3C17"/>
    <w:rsid w:val="33C5E0E2"/>
    <w:rsid w:val="33E79F73"/>
    <w:rsid w:val="355BD768"/>
    <w:rsid w:val="377FA1F1"/>
    <w:rsid w:val="3A041174"/>
    <w:rsid w:val="41575897"/>
    <w:rsid w:val="43471399"/>
    <w:rsid w:val="43ECB8A5"/>
    <w:rsid w:val="464B3DDA"/>
    <w:rsid w:val="47BCEE7A"/>
    <w:rsid w:val="485960E9"/>
    <w:rsid w:val="4A57AFC3"/>
    <w:rsid w:val="4B0DF831"/>
    <w:rsid w:val="4C90A035"/>
    <w:rsid w:val="4D9DD7BC"/>
    <w:rsid w:val="4F75365F"/>
    <w:rsid w:val="51FF6CDE"/>
    <w:rsid w:val="529278C0"/>
    <w:rsid w:val="53E45CD0"/>
    <w:rsid w:val="54DF7A19"/>
    <w:rsid w:val="574CC858"/>
    <w:rsid w:val="58304338"/>
    <w:rsid w:val="58F3C58E"/>
    <w:rsid w:val="5A3E9BC2"/>
    <w:rsid w:val="5A5B3776"/>
    <w:rsid w:val="5A86A56E"/>
    <w:rsid w:val="5B4DCE07"/>
    <w:rsid w:val="5D75066C"/>
    <w:rsid w:val="5D86F92F"/>
    <w:rsid w:val="5E116708"/>
    <w:rsid w:val="5E4A81E6"/>
    <w:rsid w:val="5F05741A"/>
    <w:rsid w:val="5FDE64C1"/>
    <w:rsid w:val="64B9C36A"/>
    <w:rsid w:val="652153A3"/>
    <w:rsid w:val="6A64F5D0"/>
    <w:rsid w:val="6B9CA170"/>
    <w:rsid w:val="6E496CF4"/>
    <w:rsid w:val="6EAB5C6C"/>
    <w:rsid w:val="737C37BF"/>
    <w:rsid w:val="74B6BED7"/>
    <w:rsid w:val="766E6304"/>
    <w:rsid w:val="777D2EB6"/>
    <w:rsid w:val="79C22795"/>
    <w:rsid w:val="7CB16AAD"/>
    <w:rsid w:val="7CB4D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5C285E"/>
  <w15:chartTrackingRefBased/>
  <w15:docId w15:val="{F3E76D70-6B54-49DE-BF06-F173B3A5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EBE"/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roposal Heading 1.1,Primus H 3,Bullets,Ha,1st level - Bullet List Paragraph,List Paragraph1,Lettre d'introduction,Paragrafo elenco,Resume Title,Bullet list,C-Change,Ha1,Bullet Points,Párrafo de lista1,List Paragraph 1,Bullet,Dot pt"/>
    <w:basedOn w:val="Normal"/>
    <w:link w:val="ListParagraphChar"/>
    <w:uiPriority w:val="34"/>
    <w:qFormat/>
    <w:rsid w:val="00536DC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4D4B35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4B35"/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Proposal Heading 1.1 Char,Primus H 3 Char,Bullets Char,Ha Char,1st level - Bullet List Paragraph Char,List Paragraph1 Char,Lettre d'introduction Char,Paragrafo elenco Char,Resume Title Char,Bullet list Char,C-Change Char,Ha1 Char"/>
    <w:link w:val="ListParagraph"/>
    <w:uiPriority w:val="34"/>
    <w:locked/>
    <w:rsid w:val="004D4B35"/>
  </w:style>
  <w:style w:type="character" w:styleId="CommentReference">
    <w:name w:val="annotation reference"/>
    <w:basedOn w:val="DefaultParagraphFont"/>
    <w:uiPriority w:val="99"/>
    <w:semiHidden/>
    <w:unhideWhenUsed/>
    <w:rsid w:val="004D4B35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36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69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E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5A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A63"/>
  </w:style>
  <w:style w:type="paragraph" w:styleId="Footer">
    <w:name w:val="footer"/>
    <w:basedOn w:val="Normal"/>
    <w:link w:val="FooterChar"/>
    <w:uiPriority w:val="99"/>
    <w:unhideWhenUsed/>
    <w:rsid w:val="00D45A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A63"/>
  </w:style>
  <w:style w:type="table" w:styleId="PlainTable2">
    <w:name w:val="Plain Table 2"/>
    <w:basedOn w:val="TableNormal"/>
    <w:uiPriority w:val="42"/>
    <w:rsid w:val="00AC2F3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361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36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3D6FE5"/>
  </w:style>
  <w:style w:type="character" w:styleId="Mention">
    <w:name w:val="Mention"/>
    <w:basedOn w:val="DefaultParagraphFont"/>
    <w:uiPriority w:val="99"/>
    <w:unhideWhenUsed/>
    <w:rsid w:val="003D6FE5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39F7"/>
    <w:rPr>
      <w:rFonts w:ascii="Cambria" w:eastAsia="MS Mincho" w:hAnsi="Cambr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39F7"/>
    <w:rPr>
      <w:rFonts w:ascii="Cambria" w:eastAsia="MS Mincho" w:hAnsi="Cambria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F39F7"/>
    <w:rPr>
      <w:vertAlign w:val="superscript"/>
    </w:rPr>
  </w:style>
  <w:style w:type="character" w:customStyle="1" w:styleId="jlqj4b">
    <w:name w:val="jlqj4b"/>
    <w:basedOn w:val="DefaultParagraphFont"/>
    <w:rsid w:val="00EA4165"/>
  </w:style>
  <w:style w:type="character" w:customStyle="1" w:styleId="viiyi">
    <w:name w:val="viiyi"/>
    <w:basedOn w:val="DefaultParagraphFont"/>
    <w:rsid w:val="00EA4165"/>
  </w:style>
  <w:style w:type="paragraph" w:styleId="NormalWeb">
    <w:name w:val="Normal (Web)"/>
    <w:basedOn w:val="Normal"/>
    <w:uiPriority w:val="99"/>
    <w:semiHidden/>
    <w:unhideWhenUsed/>
    <w:rsid w:val="000B2886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95783"/>
    <w:pPr>
      <w:bidi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ort.gov.tn/WD120AWP/WD120Awp.exe/CONNECT/SITEIOR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ntstunisia@ma3an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1468941-8cda-4822-9ce1-4cfefec9bbeb">
      <Terms xmlns="http://schemas.microsoft.com/office/infopath/2007/PartnerControls"/>
    </lcf76f155ced4ddcb4097134ff3c332f>
    <TaxCatchAll xmlns="846620f4-aacc-4e2e-a16e-ddf07a7daaa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EE738A90B44428762A87019CD6D7C" ma:contentTypeVersion="18" ma:contentTypeDescription="Create a new document." ma:contentTypeScope="" ma:versionID="9fe056aa18b99c85e942ff94caafd016">
  <xsd:schema xmlns:xsd="http://www.w3.org/2001/XMLSchema" xmlns:xs="http://www.w3.org/2001/XMLSchema" xmlns:p="http://schemas.microsoft.com/office/2006/metadata/properties" xmlns:ns1="http://schemas.microsoft.com/sharepoint/v3" xmlns:ns2="d1468941-8cda-4822-9ce1-4cfefec9bbeb" xmlns:ns3="846620f4-aacc-4e2e-a16e-ddf07a7daaa1" targetNamespace="http://schemas.microsoft.com/office/2006/metadata/properties" ma:root="true" ma:fieldsID="c19025b84b5a1b4dc418bbc592cf11c5" ns1:_="" ns2:_="" ns3:_="">
    <xsd:import namespace="http://schemas.microsoft.com/sharepoint/v3"/>
    <xsd:import namespace="d1468941-8cda-4822-9ce1-4cfefec9bbeb"/>
    <xsd:import namespace="846620f4-aacc-4e2e-a16e-ddf07a7daa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68941-8cda-4822-9ce1-4cfefec9b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955067c-4844-4e4f-970b-73b17f11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620f4-aacc-4e2e-a16e-ddf07a7daa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f66d252-5a92-461c-90d3-9b87484276ac}" ma:internalName="TaxCatchAll" ma:showField="CatchAllData" ma:web="846620f4-aacc-4e2e-a16e-ddf07a7daa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54AF64-F7EB-429E-A0A3-265F36EB5E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675767-94F9-4347-9F7D-119B27BE50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C216C0-10B9-4611-B489-305E4313776D}">
  <ds:schemaRefs>
    <ds:schemaRef ds:uri="http://purl.org/dc/elements/1.1/"/>
    <ds:schemaRef ds:uri="http://schemas.microsoft.com/office/2006/documentManagement/types"/>
    <ds:schemaRef ds:uri="846620f4-aacc-4e2e-a16e-ddf07a7daaa1"/>
    <ds:schemaRef ds:uri="d1468941-8cda-4822-9ce1-4cfefec9bbeb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6A8A1CF-60D4-400B-85CD-02506D8E3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468941-8cda-4822-9ce1-4cfefec9bbeb"/>
    <ds:schemaRef ds:uri="846620f4-aacc-4e2e-a16e-ddf07a7da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560</Words>
  <Characters>3198</Characters>
  <Application>Microsoft Office Word</Application>
  <DocSecurity>4</DocSecurity>
  <Lines>26</Lines>
  <Paragraphs>7</Paragraphs>
  <ScaleCrop>false</ScaleCrop>
  <Company/>
  <LinksUpToDate>false</LinksUpToDate>
  <CharactersWithSpaces>3751</CharactersWithSpaces>
  <SharedDoc>false</SharedDoc>
  <HLinks>
    <vt:vector size="12" baseType="variant">
      <vt:variant>
        <vt:i4>5767184</vt:i4>
      </vt:variant>
      <vt:variant>
        <vt:i4>3</vt:i4>
      </vt:variant>
      <vt:variant>
        <vt:i4>0</vt:i4>
      </vt:variant>
      <vt:variant>
        <vt:i4>5</vt:i4>
      </vt:variant>
      <vt:variant>
        <vt:lpwstr>http://www.iort.gov.tn/WD120AWP/WD120Awp.exe/CONNECT/SITEIORT</vt:lpwstr>
      </vt:variant>
      <vt:variant>
        <vt:lpwstr/>
      </vt:variant>
      <vt:variant>
        <vt:i4>2097228</vt:i4>
      </vt:variant>
      <vt:variant>
        <vt:i4>0</vt:i4>
      </vt:variant>
      <vt:variant>
        <vt:i4>0</vt:i4>
      </vt:variant>
      <vt:variant>
        <vt:i4>5</vt:i4>
      </vt:variant>
      <vt:variant>
        <vt:lpwstr>mailto:Grantstunisia@ma3an.org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Nizar Baassoussi</dc:creator>
  <cp:keywords/>
  <dc:description/>
  <cp:lastModifiedBy>Marwen Menzli</cp:lastModifiedBy>
  <cp:revision>160</cp:revision>
  <cp:lastPrinted>2020-02-01T03:59:00Z</cp:lastPrinted>
  <dcterms:created xsi:type="dcterms:W3CDTF">2021-05-22T04:46:00Z</dcterms:created>
  <dcterms:modified xsi:type="dcterms:W3CDTF">2022-11-24T23:22:00Z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0x010100F28EE738A90B44428762A87019CD6D7C</vt:lpwstr>
  </property>
  <property fmtid="{D5CDD505-2E9C-101B-9397-08002B2CF9AE}" pid="3" name="MediaServiceImageTags">
    <vt:lpwstr/>
  </property>
</Properties>
</file>