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83D91" w14:textId="215E2B72" w:rsidR="002F3029" w:rsidRPr="00593258" w:rsidRDefault="00716CDA" w:rsidP="00597F49">
      <w:pPr>
        <w:spacing w:before="240" w:after="240"/>
        <w:jc w:val="center"/>
        <w:rPr>
          <w:b/>
          <w:sz w:val="30"/>
          <w:szCs w:val="30"/>
          <w:lang w:val="fr-FR"/>
        </w:rPr>
      </w:pPr>
      <w:r w:rsidRPr="00593258">
        <w:rPr>
          <w:b/>
          <w:sz w:val="30"/>
          <w:szCs w:val="30"/>
          <w:lang w:val="fr-FR"/>
        </w:rPr>
        <w:t>Termes de Référence</w:t>
      </w:r>
    </w:p>
    <w:p w14:paraId="087EBE91" w14:textId="77777777" w:rsidR="002F3029" w:rsidRPr="00593258" w:rsidRDefault="00716CDA" w:rsidP="008F4AC8">
      <w:pPr>
        <w:spacing w:before="240" w:after="240"/>
        <w:rPr>
          <w:rFonts w:ascii="Lato" w:eastAsia="Lato" w:hAnsi="Lato" w:cs="Lato"/>
          <w:b/>
          <w:color w:val="002060"/>
          <w:sz w:val="24"/>
          <w:szCs w:val="24"/>
          <w:lang w:val="fr-FR"/>
        </w:rPr>
      </w:pPr>
      <w:r w:rsidRPr="00593258">
        <w:rPr>
          <w:rFonts w:ascii="Lato" w:eastAsia="Lato" w:hAnsi="Lato" w:cs="Lato"/>
          <w:b/>
          <w:color w:val="002060"/>
          <w:sz w:val="24"/>
          <w:szCs w:val="24"/>
          <w:lang w:val="fr-FR"/>
        </w:rPr>
        <w:t xml:space="preserve"> </w:t>
      </w:r>
    </w:p>
    <w:p w14:paraId="016180D2" w14:textId="4026957B" w:rsidR="002F3029" w:rsidRPr="00593258" w:rsidRDefault="00716CDA" w:rsidP="008F4AC8">
      <w:pPr>
        <w:spacing w:before="240" w:after="240" w:line="240" w:lineRule="auto"/>
        <w:ind w:right="1340"/>
        <w:rPr>
          <w:sz w:val="24"/>
          <w:szCs w:val="24"/>
          <w:lang w:val="fr-FR"/>
        </w:rPr>
      </w:pPr>
      <w:r w:rsidRPr="00593258">
        <w:rPr>
          <w:b/>
          <w:sz w:val="24"/>
          <w:szCs w:val="24"/>
          <w:lang w:val="fr-FR"/>
        </w:rPr>
        <w:t>Titre du poste</w:t>
      </w:r>
      <w:r w:rsidRPr="00593258">
        <w:rPr>
          <w:sz w:val="24"/>
          <w:szCs w:val="24"/>
          <w:lang w:val="fr-FR"/>
        </w:rPr>
        <w:t xml:space="preserve"> : </w:t>
      </w:r>
      <w:r w:rsidR="00083EB8">
        <w:rPr>
          <w:sz w:val="24"/>
          <w:szCs w:val="24"/>
          <w:lang w:val="fr-FR"/>
        </w:rPr>
        <w:t xml:space="preserve">Product Management </w:t>
      </w:r>
      <w:proofErr w:type="spellStart"/>
      <w:r w:rsidR="00083EB8">
        <w:rPr>
          <w:sz w:val="24"/>
          <w:szCs w:val="24"/>
          <w:lang w:val="fr-FR"/>
        </w:rPr>
        <w:t>Advisor</w:t>
      </w:r>
      <w:proofErr w:type="spellEnd"/>
      <w:r w:rsidRPr="00593258">
        <w:rPr>
          <w:sz w:val="24"/>
          <w:szCs w:val="24"/>
          <w:lang w:val="fr-FR"/>
        </w:rPr>
        <w:t xml:space="preserve"> </w:t>
      </w:r>
    </w:p>
    <w:p w14:paraId="16AE7205" w14:textId="77777777" w:rsidR="002F3029" w:rsidRPr="00593258" w:rsidRDefault="00716CDA" w:rsidP="008F4AC8">
      <w:pPr>
        <w:spacing w:before="240" w:after="240" w:line="240" w:lineRule="auto"/>
        <w:ind w:right="1340"/>
        <w:rPr>
          <w:sz w:val="24"/>
          <w:szCs w:val="24"/>
          <w:lang w:val="fr-FR"/>
        </w:rPr>
      </w:pPr>
      <w:bookmarkStart w:id="0" w:name="_GoBack"/>
      <w:bookmarkEnd w:id="0"/>
      <w:r w:rsidRPr="00593258">
        <w:rPr>
          <w:b/>
          <w:sz w:val="24"/>
          <w:szCs w:val="24"/>
          <w:lang w:val="fr-FR"/>
        </w:rPr>
        <w:t>Pays de la mission</w:t>
      </w:r>
      <w:r w:rsidRPr="00593258">
        <w:rPr>
          <w:sz w:val="24"/>
          <w:szCs w:val="24"/>
          <w:lang w:val="fr-FR"/>
        </w:rPr>
        <w:t xml:space="preserve"> : Tunisie</w:t>
      </w:r>
    </w:p>
    <w:p w14:paraId="3D58F622" w14:textId="2D94DF15" w:rsidR="002F3029" w:rsidRPr="00593258" w:rsidRDefault="00716CDA" w:rsidP="008F4AC8">
      <w:pPr>
        <w:spacing w:before="240" w:after="240" w:line="240" w:lineRule="auto"/>
        <w:ind w:right="1340"/>
        <w:rPr>
          <w:sz w:val="24"/>
          <w:szCs w:val="24"/>
          <w:lang w:val="fr-FR"/>
        </w:rPr>
      </w:pPr>
      <w:r w:rsidRPr="00593258">
        <w:rPr>
          <w:b/>
          <w:sz w:val="24"/>
          <w:szCs w:val="24"/>
          <w:lang w:val="fr-FR"/>
        </w:rPr>
        <w:t xml:space="preserve">Durée </w:t>
      </w:r>
      <w:r w:rsidRPr="00593258">
        <w:rPr>
          <w:sz w:val="24"/>
          <w:szCs w:val="24"/>
          <w:lang w:val="fr-FR"/>
        </w:rPr>
        <w:t>:</w:t>
      </w:r>
      <w:r w:rsidR="005E62C6" w:rsidRPr="000866EC">
        <w:rPr>
          <w:sz w:val="24"/>
          <w:szCs w:val="24"/>
          <w:lang w:val="fr-FR"/>
        </w:rPr>
        <w:t xml:space="preserve"> </w:t>
      </w:r>
      <w:r w:rsidR="00BF748D">
        <w:rPr>
          <w:sz w:val="24"/>
          <w:szCs w:val="24"/>
          <w:lang w:val="fr-FR"/>
        </w:rPr>
        <w:t>60</w:t>
      </w:r>
      <w:r w:rsidRPr="00593258">
        <w:rPr>
          <w:sz w:val="24"/>
          <w:szCs w:val="24"/>
          <w:lang w:val="fr-FR"/>
        </w:rPr>
        <w:t xml:space="preserve"> jours / hommes (indicatif pour la totalité du programme)</w:t>
      </w:r>
    </w:p>
    <w:p w14:paraId="18E73D0D" w14:textId="77777777" w:rsidR="002F3029" w:rsidRPr="00593258" w:rsidRDefault="00716CDA" w:rsidP="008F4AC8">
      <w:pPr>
        <w:spacing w:before="240" w:after="240" w:line="240" w:lineRule="auto"/>
        <w:rPr>
          <w:sz w:val="24"/>
          <w:szCs w:val="24"/>
          <w:lang w:val="fr-FR"/>
        </w:rPr>
      </w:pPr>
      <w:r w:rsidRPr="00593258">
        <w:rPr>
          <w:b/>
          <w:sz w:val="24"/>
          <w:szCs w:val="24"/>
          <w:lang w:val="fr-FR"/>
        </w:rPr>
        <w:t>Secteur</w:t>
      </w:r>
      <w:r w:rsidRPr="00593258">
        <w:rPr>
          <w:sz w:val="24"/>
          <w:szCs w:val="24"/>
          <w:lang w:val="fr-FR"/>
        </w:rPr>
        <w:t xml:space="preserve"> :</w:t>
      </w:r>
      <w:r w:rsidRPr="00593258">
        <w:rPr>
          <w:i/>
          <w:sz w:val="24"/>
          <w:szCs w:val="24"/>
          <w:lang w:val="fr-FR"/>
        </w:rPr>
        <w:t xml:space="preserve"> </w:t>
      </w:r>
      <w:r w:rsidRPr="00593258">
        <w:rPr>
          <w:sz w:val="24"/>
          <w:szCs w:val="24"/>
          <w:lang w:val="fr-FR"/>
        </w:rPr>
        <w:t>Accompagnement des startups/ jeunes entrepreneurs</w:t>
      </w:r>
    </w:p>
    <w:p w14:paraId="2BEDD3E2" w14:textId="4143AF25" w:rsidR="002F3029" w:rsidRPr="00593258" w:rsidRDefault="00716CDA" w:rsidP="008F4AC8">
      <w:pPr>
        <w:spacing w:before="240" w:after="240" w:line="240" w:lineRule="auto"/>
        <w:rPr>
          <w:b/>
          <w:sz w:val="24"/>
          <w:szCs w:val="24"/>
          <w:lang w:val="fr-FR"/>
        </w:rPr>
      </w:pPr>
      <w:r w:rsidRPr="00593258">
        <w:rPr>
          <w:b/>
          <w:sz w:val="24"/>
          <w:szCs w:val="24"/>
          <w:lang w:val="fr-FR"/>
        </w:rPr>
        <w:t>Nom et descriptif du projet</w:t>
      </w:r>
      <w:r w:rsidRPr="00593258">
        <w:rPr>
          <w:sz w:val="24"/>
          <w:szCs w:val="24"/>
          <w:lang w:val="fr-FR"/>
        </w:rPr>
        <w:t xml:space="preserve"> : </w:t>
      </w:r>
      <w:r w:rsidRPr="00593258">
        <w:rPr>
          <w:b/>
          <w:sz w:val="24"/>
          <w:szCs w:val="24"/>
          <w:lang w:val="fr-FR"/>
        </w:rPr>
        <w:t>The Dot</w:t>
      </w:r>
    </w:p>
    <w:p w14:paraId="5DE642B1" w14:textId="77777777" w:rsidR="002F3029" w:rsidRPr="00593258" w:rsidRDefault="00716CDA" w:rsidP="008F4AC8">
      <w:pPr>
        <w:spacing w:before="240" w:after="240"/>
        <w:rPr>
          <w:sz w:val="24"/>
          <w:szCs w:val="24"/>
          <w:lang w:val="fr-FR"/>
        </w:rPr>
      </w:pPr>
      <w:r w:rsidRPr="00593258">
        <w:rPr>
          <w:sz w:val="24"/>
          <w:szCs w:val="24"/>
          <w:lang w:val="fr-FR"/>
        </w:rPr>
        <w:t xml:space="preserve">Le projet </w:t>
      </w:r>
      <w:r w:rsidRPr="00593258">
        <w:rPr>
          <w:b/>
          <w:sz w:val="24"/>
          <w:szCs w:val="24"/>
          <w:lang w:val="fr-FR"/>
        </w:rPr>
        <w:t>The DOT</w:t>
      </w:r>
      <w:r w:rsidRPr="00593258">
        <w:rPr>
          <w:sz w:val="24"/>
          <w:szCs w:val="24"/>
          <w:lang w:val="fr-FR"/>
        </w:rPr>
        <w:t xml:space="preserve"> vise à soutenir l’écosystème de l’entrepreneuriat, de l’innovation et du numérique en Tunisie au travers de la création d’un lieu et d’une plateforme dédiée à son développement et à sa valorisation.</w:t>
      </w:r>
    </w:p>
    <w:p w14:paraId="659965FA" w14:textId="77777777" w:rsidR="002F3029" w:rsidRPr="00593258" w:rsidRDefault="00716CDA" w:rsidP="008F4AC8">
      <w:pPr>
        <w:spacing w:before="240" w:after="240"/>
        <w:rPr>
          <w:sz w:val="24"/>
          <w:szCs w:val="24"/>
          <w:lang w:val="fr-FR"/>
        </w:rPr>
      </w:pPr>
      <w:r w:rsidRPr="00593258">
        <w:rPr>
          <w:b/>
          <w:sz w:val="24"/>
          <w:szCs w:val="24"/>
          <w:lang w:val="fr-FR"/>
        </w:rPr>
        <w:t>Mission :</w:t>
      </w:r>
      <w:r w:rsidRPr="00593258">
        <w:rPr>
          <w:sz w:val="24"/>
          <w:szCs w:val="24"/>
          <w:lang w:val="fr-FR"/>
        </w:rPr>
        <w:t xml:space="preserve"> Regrouper dans un même lieu les programmes / initiatives / services à la </w:t>
      </w:r>
      <w:proofErr w:type="gramStart"/>
      <w:r w:rsidRPr="00593258">
        <w:rPr>
          <w:sz w:val="24"/>
          <w:szCs w:val="24"/>
          <w:lang w:val="fr-FR"/>
        </w:rPr>
        <w:t>destination</w:t>
      </w:r>
      <w:proofErr w:type="gramEnd"/>
      <w:r w:rsidRPr="00593258">
        <w:rPr>
          <w:sz w:val="24"/>
          <w:szCs w:val="24"/>
          <w:lang w:val="fr-FR"/>
        </w:rPr>
        <w:t xml:space="preserve"> des jeunes, des entrepreneurs et l’écosystème dans sa globalité. </w:t>
      </w:r>
    </w:p>
    <w:p w14:paraId="48EA1451" w14:textId="77777777" w:rsidR="002F3029" w:rsidRPr="00593258" w:rsidRDefault="00716CDA" w:rsidP="008F4AC8">
      <w:pPr>
        <w:spacing w:before="240" w:after="240"/>
        <w:rPr>
          <w:sz w:val="24"/>
          <w:szCs w:val="24"/>
          <w:lang w:val="fr-FR"/>
        </w:rPr>
      </w:pPr>
      <w:r w:rsidRPr="00593258">
        <w:rPr>
          <w:b/>
          <w:sz w:val="24"/>
          <w:szCs w:val="24"/>
          <w:lang w:val="fr-FR"/>
        </w:rPr>
        <w:t>Vision :</w:t>
      </w:r>
      <w:r w:rsidRPr="00593258">
        <w:rPr>
          <w:sz w:val="24"/>
          <w:szCs w:val="24"/>
          <w:lang w:val="fr-FR"/>
        </w:rPr>
        <w:t xml:space="preserve"> Créer une dynamique d’innovation, de transformation et d’entrepreneuriat équitablement répartie sur nos régions. </w:t>
      </w:r>
    </w:p>
    <w:p w14:paraId="571A41DD" w14:textId="77777777" w:rsidR="002F3029" w:rsidRPr="00593258" w:rsidRDefault="00716CDA" w:rsidP="008F4AC8">
      <w:pPr>
        <w:spacing w:before="240" w:after="240"/>
        <w:rPr>
          <w:b/>
          <w:sz w:val="24"/>
          <w:szCs w:val="24"/>
          <w:lang w:val="fr-FR"/>
        </w:rPr>
      </w:pPr>
      <w:r w:rsidRPr="00593258">
        <w:rPr>
          <w:b/>
          <w:sz w:val="24"/>
          <w:szCs w:val="24"/>
          <w:lang w:val="fr-FR"/>
        </w:rPr>
        <w:t>Valeurs :</w:t>
      </w:r>
    </w:p>
    <w:p w14:paraId="255D9E58" w14:textId="77777777" w:rsidR="002F3029" w:rsidRPr="00593258" w:rsidRDefault="00716CDA" w:rsidP="008F4AC8">
      <w:pPr>
        <w:spacing w:before="240" w:after="240"/>
        <w:ind w:left="720"/>
        <w:rPr>
          <w:sz w:val="24"/>
          <w:szCs w:val="24"/>
          <w:lang w:val="fr-FR"/>
        </w:rPr>
      </w:pPr>
      <w:r w:rsidRPr="00593258">
        <w:rPr>
          <w:sz w:val="24"/>
          <w:szCs w:val="24"/>
          <w:lang w:val="fr-FR"/>
        </w:rPr>
        <w:t>- Transformer l’économie numérique en une économie à plus haute valeur ajoutée.</w:t>
      </w:r>
    </w:p>
    <w:p w14:paraId="13904E65" w14:textId="77777777" w:rsidR="002F3029" w:rsidRPr="00593258" w:rsidRDefault="00716CDA" w:rsidP="008F4AC8">
      <w:pPr>
        <w:spacing w:before="240" w:after="240"/>
        <w:ind w:left="720"/>
        <w:rPr>
          <w:sz w:val="24"/>
          <w:szCs w:val="24"/>
          <w:lang w:val="fr-FR"/>
        </w:rPr>
      </w:pPr>
      <w:r w:rsidRPr="00593258">
        <w:rPr>
          <w:sz w:val="24"/>
          <w:szCs w:val="24"/>
          <w:lang w:val="fr-FR"/>
        </w:rPr>
        <w:t>- Mettre les jeunes au cœur des services proposés.</w:t>
      </w:r>
    </w:p>
    <w:p w14:paraId="221C238D" w14:textId="77777777" w:rsidR="002F3029" w:rsidRPr="00593258" w:rsidRDefault="00716CDA" w:rsidP="008F4AC8">
      <w:pPr>
        <w:spacing w:before="240" w:after="240"/>
        <w:ind w:left="720"/>
        <w:rPr>
          <w:sz w:val="24"/>
          <w:szCs w:val="24"/>
          <w:lang w:val="fr-FR"/>
        </w:rPr>
      </w:pPr>
      <w:r w:rsidRPr="00593258">
        <w:rPr>
          <w:sz w:val="24"/>
          <w:szCs w:val="24"/>
          <w:lang w:val="fr-FR"/>
        </w:rPr>
        <w:t>- Promouvoir les synergies entre tous les acteurs nationaux et régionaux.</w:t>
      </w:r>
    </w:p>
    <w:p w14:paraId="3B4DB83C" w14:textId="77777777" w:rsidR="004467F0" w:rsidRDefault="004467F0" w:rsidP="004467F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Le projet The DOT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destiné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être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plateforme</w:t>
      </w:r>
      <w:proofErr w:type="spellEnd"/>
      <w:r>
        <w:rPr>
          <w:sz w:val="24"/>
          <w:szCs w:val="24"/>
        </w:rPr>
        <w:t xml:space="preserve"> pour tout </w:t>
      </w:r>
      <w:proofErr w:type="spellStart"/>
      <w:r>
        <w:rPr>
          <w:sz w:val="24"/>
          <w:szCs w:val="24"/>
        </w:rPr>
        <w:t>l’écosystème</w:t>
      </w:r>
      <w:proofErr w:type="spellEnd"/>
      <w:r>
        <w:rPr>
          <w:sz w:val="24"/>
          <w:szCs w:val="24"/>
        </w:rPr>
        <w:t xml:space="preserve"> entrepreneurial, un lieu </w:t>
      </w:r>
      <w:proofErr w:type="spellStart"/>
      <w:r>
        <w:rPr>
          <w:sz w:val="24"/>
          <w:szCs w:val="24"/>
        </w:rPr>
        <w:t>d’accueil</w:t>
      </w:r>
      <w:proofErr w:type="spellEnd"/>
      <w:r>
        <w:rPr>
          <w:sz w:val="24"/>
          <w:szCs w:val="24"/>
        </w:rPr>
        <w:t xml:space="preserve"> pour les entrepreneurs de tout le pays et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vitrine pour </w:t>
      </w:r>
      <w:proofErr w:type="spellStart"/>
      <w:r>
        <w:rPr>
          <w:sz w:val="24"/>
          <w:szCs w:val="24"/>
        </w:rPr>
        <w:t>l’innovation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tunisienne</w:t>
      </w:r>
      <w:proofErr w:type="spellEnd"/>
      <w:r>
        <w:rPr>
          <w:sz w:val="24"/>
          <w:szCs w:val="24"/>
        </w:rPr>
        <w:t xml:space="preserve">. Il </w:t>
      </w:r>
      <w:proofErr w:type="spellStart"/>
      <w:r>
        <w:rPr>
          <w:sz w:val="24"/>
          <w:szCs w:val="24"/>
        </w:rPr>
        <w:t>doit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permettre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faciliter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connexions</w:t>
      </w:r>
      <w:proofErr w:type="spellEnd"/>
      <w:r>
        <w:rPr>
          <w:sz w:val="24"/>
          <w:szCs w:val="24"/>
        </w:rPr>
        <w:t xml:space="preserve"> entre les </w:t>
      </w:r>
      <w:proofErr w:type="spellStart"/>
      <w:r>
        <w:rPr>
          <w:sz w:val="24"/>
          <w:szCs w:val="24"/>
        </w:rPr>
        <w:t>acteurs</w:t>
      </w:r>
      <w:proofErr w:type="spellEnd"/>
      <w:r>
        <w:rPr>
          <w:sz w:val="24"/>
          <w:szCs w:val="24"/>
        </w:rPr>
        <w:t xml:space="preserve"> et de </w:t>
      </w:r>
      <w:proofErr w:type="spellStart"/>
      <w:r>
        <w:rPr>
          <w:sz w:val="24"/>
          <w:szCs w:val="24"/>
        </w:rPr>
        <w:t>favoriser</w:t>
      </w:r>
      <w:proofErr w:type="spellEnd"/>
      <w:r>
        <w:rPr>
          <w:sz w:val="24"/>
          <w:szCs w:val="24"/>
        </w:rPr>
        <w:t xml:space="preserve"> le dialogue entre le </w:t>
      </w:r>
      <w:proofErr w:type="spellStart"/>
      <w:r>
        <w:rPr>
          <w:sz w:val="24"/>
          <w:szCs w:val="24"/>
        </w:rPr>
        <w:t>secteur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privé</w:t>
      </w:r>
      <w:proofErr w:type="spellEnd"/>
      <w:r>
        <w:rPr>
          <w:sz w:val="24"/>
          <w:szCs w:val="24"/>
        </w:rPr>
        <w:t xml:space="preserve"> et les institutions </w:t>
      </w:r>
      <w:proofErr w:type="spellStart"/>
      <w:r>
        <w:rPr>
          <w:sz w:val="24"/>
          <w:szCs w:val="24"/>
        </w:rPr>
        <w:t>publiques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présents</w:t>
      </w:r>
      <w:proofErr w:type="spellEnd"/>
      <w:r>
        <w:rPr>
          <w:sz w:val="24"/>
          <w:szCs w:val="24"/>
        </w:rPr>
        <w:t xml:space="preserve"> en son sein des </w:t>
      </w:r>
      <w:proofErr w:type="spellStart"/>
      <w:r>
        <w:rPr>
          <w:sz w:val="24"/>
          <w:szCs w:val="24"/>
        </w:rPr>
        <w:t>acteurs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technologiques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opérateurs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numérique</w:t>
      </w:r>
      <w:proofErr w:type="spellEnd"/>
      <w:r>
        <w:rPr>
          <w:sz w:val="24"/>
          <w:szCs w:val="24"/>
        </w:rPr>
        <w:t xml:space="preserve">, des </w:t>
      </w:r>
      <w:proofErr w:type="spellStart"/>
      <w:r>
        <w:rPr>
          <w:sz w:val="24"/>
          <w:szCs w:val="24"/>
        </w:rPr>
        <w:t>programmes</w:t>
      </w:r>
      <w:proofErr w:type="spellEnd"/>
      <w:r>
        <w:rPr>
          <w:sz w:val="24"/>
          <w:szCs w:val="24"/>
        </w:rPr>
        <w:t xml:space="preserve"> de formation, des </w:t>
      </w:r>
      <w:proofErr w:type="spellStart"/>
      <w:r>
        <w:rPr>
          <w:sz w:val="24"/>
          <w:szCs w:val="24"/>
        </w:rPr>
        <w:t>programmes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d’accompagnement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entreprises</w:t>
      </w:r>
      <w:proofErr w:type="spellEnd"/>
      <w:r>
        <w:rPr>
          <w:sz w:val="24"/>
          <w:szCs w:val="24"/>
        </w:rPr>
        <w:t xml:space="preserve"> et des startups </w:t>
      </w:r>
      <w:proofErr w:type="spellStart"/>
      <w:r>
        <w:rPr>
          <w:sz w:val="24"/>
          <w:szCs w:val="24"/>
        </w:rPr>
        <w:t>ainsi</w:t>
      </w:r>
      <w:proofErr w:type="spellEnd"/>
      <w:r>
        <w:rPr>
          <w:sz w:val="24"/>
          <w:szCs w:val="24"/>
        </w:rPr>
        <w:t xml:space="preserve"> que les </w:t>
      </w:r>
      <w:proofErr w:type="spellStart"/>
      <w:r>
        <w:rPr>
          <w:sz w:val="24"/>
          <w:szCs w:val="24"/>
        </w:rPr>
        <w:t>acteurs</w:t>
      </w:r>
      <w:proofErr w:type="spellEnd"/>
      <w:r>
        <w:rPr>
          <w:sz w:val="24"/>
          <w:szCs w:val="24"/>
        </w:rPr>
        <w:t xml:space="preserve"> publics. </w:t>
      </w:r>
    </w:p>
    <w:p w14:paraId="2C026836" w14:textId="77777777" w:rsidR="002F3029" w:rsidRPr="00593258" w:rsidRDefault="00716CDA" w:rsidP="008F4AC8">
      <w:pPr>
        <w:spacing w:before="240" w:after="240"/>
        <w:rPr>
          <w:rFonts w:ascii="Calibri" w:eastAsia="Calibri" w:hAnsi="Calibri" w:cs="Calibri"/>
          <w:lang w:val="fr-FR"/>
        </w:rPr>
      </w:pPr>
      <w:r w:rsidRPr="00593258">
        <w:rPr>
          <w:b/>
          <w:sz w:val="24"/>
          <w:szCs w:val="24"/>
          <w:lang w:val="fr-FR"/>
        </w:rPr>
        <w:t>Descriptif de la mission :</w:t>
      </w:r>
    </w:p>
    <w:p w14:paraId="7364A91E" w14:textId="77777777" w:rsidR="002F3029" w:rsidRPr="00593258" w:rsidRDefault="00716CDA" w:rsidP="008F4AC8">
      <w:pPr>
        <w:spacing w:before="240" w:after="240"/>
        <w:rPr>
          <w:sz w:val="24"/>
          <w:szCs w:val="24"/>
          <w:lang w:val="fr-FR"/>
        </w:rPr>
      </w:pPr>
      <w:r w:rsidRPr="00593258">
        <w:rPr>
          <w:sz w:val="24"/>
          <w:szCs w:val="24"/>
          <w:lang w:val="fr-FR"/>
        </w:rPr>
        <w:lastRenderedPageBreak/>
        <w:t xml:space="preserve">Cette mission s’inscrit dans le cadre de l’accompagnement des jeunes entrepreneurs et </w:t>
      </w:r>
      <w:proofErr w:type="spellStart"/>
      <w:r w:rsidRPr="00593258">
        <w:rPr>
          <w:sz w:val="24"/>
          <w:szCs w:val="24"/>
          <w:lang w:val="fr-FR"/>
        </w:rPr>
        <w:t>startuppers</w:t>
      </w:r>
      <w:proofErr w:type="spellEnd"/>
      <w:r w:rsidRPr="00593258">
        <w:rPr>
          <w:sz w:val="24"/>
          <w:szCs w:val="24"/>
          <w:lang w:val="fr-FR"/>
        </w:rPr>
        <w:t xml:space="preserve"> de la naissance du concept jusqu’à son possible développement à l'international, via de l'expertise.</w:t>
      </w:r>
    </w:p>
    <w:p w14:paraId="0C2A5E93" w14:textId="77777777" w:rsidR="002F3029" w:rsidRPr="00593258" w:rsidRDefault="00716CDA" w:rsidP="008F4AC8">
      <w:pPr>
        <w:spacing w:before="240" w:after="240"/>
        <w:rPr>
          <w:sz w:val="24"/>
          <w:szCs w:val="24"/>
          <w:u w:val="single"/>
          <w:lang w:val="fr-FR"/>
        </w:rPr>
      </w:pPr>
      <w:r w:rsidRPr="00593258">
        <w:rPr>
          <w:sz w:val="24"/>
          <w:szCs w:val="24"/>
          <w:u w:val="single"/>
          <w:lang w:val="fr-FR"/>
        </w:rPr>
        <w:t>La mission aura pour objectif de :</w:t>
      </w:r>
    </w:p>
    <w:p w14:paraId="507AF6C2" w14:textId="77777777" w:rsidR="002F3029" w:rsidRPr="008F4AC8" w:rsidRDefault="00716CDA" w:rsidP="008F4AC8">
      <w:pPr>
        <w:numPr>
          <w:ilvl w:val="0"/>
          <w:numId w:val="5"/>
        </w:numPr>
        <w:rPr>
          <w:sz w:val="24"/>
          <w:szCs w:val="24"/>
          <w:lang w:val="fr-FR"/>
        </w:rPr>
      </w:pPr>
      <w:r w:rsidRPr="008F4AC8">
        <w:rPr>
          <w:sz w:val="24"/>
          <w:szCs w:val="24"/>
          <w:lang w:val="fr-FR"/>
        </w:rPr>
        <w:t xml:space="preserve">Accompagner en one-to-one les entrepreneurs/ </w:t>
      </w:r>
      <w:proofErr w:type="spellStart"/>
      <w:r w:rsidRPr="008F4AC8">
        <w:rPr>
          <w:sz w:val="24"/>
          <w:szCs w:val="24"/>
          <w:lang w:val="fr-FR"/>
        </w:rPr>
        <w:t>startuppers</w:t>
      </w:r>
      <w:proofErr w:type="spellEnd"/>
      <w:r w:rsidRPr="008F4AC8">
        <w:rPr>
          <w:sz w:val="24"/>
          <w:szCs w:val="24"/>
          <w:lang w:val="fr-FR"/>
        </w:rPr>
        <w:t xml:space="preserve"> membres de la communauté The </w:t>
      </w:r>
      <w:proofErr w:type="gramStart"/>
      <w:r w:rsidRPr="008F4AC8">
        <w:rPr>
          <w:sz w:val="24"/>
          <w:szCs w:val="24"/>
          <w:lang w:val="fr-FR"/>
        </w:rPr>
        <w:t>Dot:</w:t>
      </w:r>
      <w:proofErr w:type="gramEnd"/>
      <w:r w:rsidRPr="008F4AC8">
        <w:rPr>
          <w:sz w:val="24"/>
          <w:szCs w:val="24"/>
          <w:lang w:val="fr-FR"/>
        </w:rPr>
        <w:t xml:space="preserve"> les écouter, les informer, les conseiller et leur préparer les </w:t>
      </w:r>
      <w:r w:rsidR="002B1C2E" w:rsidRPr="008F4AC8">
        <w:rPr>
          <w:sz w:val="24"/>
          <w:szCs w:val="24"/>
          <w:lang w:val="fr-FR"/>
        </w:rPr>
        <w:t>outils</w:t>
      </w:r>
      <w:r w:rsidRPr="008F4AC8">
        <w:rPr>
          <w:sz w:val="24"/>
          <w:szCs w:val="24"/>
          <w:lang w:val="fr-FR"/>
        </w:rPr>
        <w:t xml:space="preserve"> nécessaires.</w:t>
      </w:r>
    </w:p>
    <w:p w14:paraId="185943A6" w14:textId="77777777" w:rsidR="002F3029" w:rsidRPr="008F4AC8" w:rsidRDefault="00716CDA" w:rsidP="008F4AC8">
      <w:pPr>
        <w:numPr>
          <w:ilvl w:val="0"/>
          <w:numId w:val="5"/>
        </w:numPr>
        <w:rPr>
          <w:sz w:val="24"/>
          <w:szCs w:val="24"/>
          <w:lang w:val="fr-FR"/>
        </w:rPr>
      </w:pPr>
      <w:r w:rsidRPr="008F4AC8">
        <w:rPr>
          <w:sz w:val="24"/>
          <w:szCs w:val="24"/>
          <w:lang w:val="fr-FR"/>
        </w:rPr>
        <w:t>Préparer et animer en collaboration avec l’équipe de The Dot des sessions de formation en vue de renforcer les capacités des entrepreneurs.</w:t>
      </w:r>
    </w:p>
    <w:p w14:paraId="3385029C" w14:textId="3FB6A173" w:rsidR="002F3029" w:rsidRPr="008F4AC8" w:rsidRDefault="00716CDA" w:rsidP="008F4AC8">
      <w:pPr>
        <w:numPr>
          <w:ilvl w:val="0"/>
          <w:numId w:val="5"/>
        </w:numPr>
        <w:rPr>
          <w:sz w:val="24"/>
          <w:szCs w:val="24"/>
          <w:lang w:val="fr-FR"/>
        </w:rPr>
      </w:pPr>
      <w:r w:rsidRPr="008F4AC8">
        <w:rPr>
          <w:sz w:val="24"/>
          <w:szCs w:val="24"/>
          <w:lang w:val="fr-FR"/>
        </w:rPr>
        <w:t xml:space="preserve">Capitaliser sur l’accompagnement fourni aux entrepreneurs en créant pour The Dot, une bibliothèque de </w:t>
      </w:r>
      <w:r w:rsidR="002B1C2E" w:rsidRPr="008F4AC8">
        <w:rPr>
          <w:sz w:val="24"/>
          <w:szCs w:val="24"/>
          <w:lang w:val="fr-FR"/>
        </w:rPr>
        <w:t>suppo</w:t>
      </w:r>
      <w:r w:rsidR="00E0099F" w:rsidRPr="008F4AC8">
        <w:rPr>
          <w:sz w:val="24"/>
          <w:szCs w:val="24"/>
          <w:lang w:val="fr-FR"/>
        </w:rPr>
        <w:t>r</w:t>
      </w:r>
      <w:r w:rsidR="002B1C2E" w:rsidRPr="008F4AC8">
        <w:rPr>
          <w:sz w:val="24"/>
          <w:szCs w:val="24"/>
          <w:lang w:val="fr-FR"/>
        </w:rPr>
        <w:t>ts.</w:t>
      </w:r>
    </w:p>
    <w:p w14:paraId="60723743" w14:textId="5085AAFE" w:rsidR="008F4AC8" w:rsidRPr="00773216" w:rsidRDefault="00773216" w:rsidP="00773216">
      <w:pPr>
        <w:numPr>
          <w:ilvl w:val="0"/>
          <w:numId w:val="5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Accompagner les </w:t>
      </w:r>
      <w:r w:rsidRPr="008F4AC8">
        <w:rPr>
          <w:sz w:val="24"/>
          <w:szCs w:val="24"/>
          <w:lang w:val="fr-FR"/>
        </w:rPr>
        <w:t>équipes</w:t>
      </w:r>
      <w:r>
        <w:rPr>
          <w:sz w:val="24"/>
          <w:szCs w:val="24"/>
          <w:lang w:val="fr-FR"/>
        </w:rPr>
        <w:t xml:space="preserve"> de la startup / entrepreneur</w:t>
      </w:r>
      <w:r w:rsidR="008F4AC8" w:rsidRPr="008F4AC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dans la mise en place de règles de fonctionnement, de méthodologies et de</w:t>
      </w:r>
      <w:r w:rsidR="008F4AC8" w:rsidRPr="00773216">
        <w:rPr>
          <w:sz w:val="24"/>
          <w:szCs w:val="24"/>
          <w:lang w:val="fr-FR"/>
        </w:rPr>
        <w:t xml:space="preserve"> rituels </w:t>
      </w:r>
      <w:r w:rsidR="00083EB8" w:rsidRPr="00773216">
        <w:rPr>
          <w:sz w:val="24"/>
          <w:szCs w:val="24"/>
          <w:lang w:val="fr-FR"/>
        </w:rPr>
        <w:t xml:space="preserve">dans un contexte rapidement </w:t>
      </w:r>
      <w:r w:rsidRPr="00773216">
        <w:rPr>
          <w:sz w:val="24"/>
          <w:szCs w:val="24"/>
          <w:lang w:val="fr-FR"/>
        </w:rPr>
        <w:t>évolutif</w:t>
      </w:r>
      <w:r>
        <w:rPr>
          <w:sz w:val="24"/>
          <w:szCs w:val="24"/>
          <w:lang w:val="fr-FR"/>
        </w:rPr>
        <w:t>.</w:t>
      </w:r>
    </w:p>
    <w:p w14:paraId="231F8200" w14:textId="3FB8D933" w:rsidR="008F4AC8" w:rsidRDefault="008F4AC8" w:rsidP="008F4AC8">
      <w:pPr>
        <w:numPr>
          <w:ilvl w:val="0"/>
          <w:numId w:val="5"/>
        </w:numPr>
        <w:rPr>
          <w:sz w:val="24"/>
          <w:szCs w:val="24"/>
          <w:lang w:val="fr-FR"/>
        </w:rPr>
      </w:pPr>
      <w:r w:rsidRPr="008F4AC8">
        <w:rPr>
          <w:sz w:val="24"/>
          <w:szCs w:val="24"/>
          <w:lang w:val="fr-FR"/>
        </w:rPr>
        <w:t>Accompagne</w:t>
      </w:r>
      <w:r w:rsidR="00773216">
        <w:rPr>
          <w:sz w:val="24"/>
          <w:szCs w:val="24"/>
          <w:lang w:val="fr-FR"/>
        </w:rPr>
        <w:t>r</w:t>
      </w:r>
      <w:r w:rsidRPr="008F4AC8">
        <w:rPr>
          <w:sz w:val="24"/>
          <w:szCs w:val="24"/>
          <w:lang w:val="fr-FR"/>
        </w:rPr>
        <w:t xml:space="preserve"> </w:t>
      </w:r>
      <w:r w:rsidR="008435C4">
        <w:rPr>
          <w:sz w:val="24"/>
          <w:szCs w:val="24"/>
          <w:lang w:val="fr-FR"/>
        </w:rPr>
        <w:t xml:space="preserve">la startup </w:t>
      </w:r>
      <w:r w:rsidR="00773216">
        <w:rPr>
          <w:sz w:val="24"/>
          <w:szCs w:val="24"/>
          <w:lang w:val="fr-FR"/>
        </w:rPr>
        <w:t>et l</w:t>
      </w:r>
      <w:r w:rsidRPr="008F4AC8">
        <w:rPr>
          <w:sz w:val="24"/>
          <w:szCs w:val="24"/>
          <w:lang w:val="fr-FR"/>
        </w:rPr>
        <w:t>e</w:t>
      </w:r>
      <w:r w:rsidR="00773216">
        <w:rPr>
          <w:sz w:val="24"/>
          <w:szCs w:val="24"/>
          <w:lang w:val="fr-FR"/>
        </w:rPr>
        <w:t>s parties prenantes à adopter un état d'esprit et d</w:t>
      </w:r>
      <w:r w:rsidRPr="008F4AC8">
        <w:rPr>
          <w:sz w:val="24"/>
          <w:szCs w:val="24"/>
          <w:lang w:val="fr-FR"/>
        </w:rPr>
        <w:t>es</w:t>
      </w:r>
      <w:r>
        <w:rPr>
          <w:sz w:val="24"/>
          <w:szCs w:val="24"/>
          <w:lang w:val="fr-FR"/>
        </w:rPr>
        <w:t xml:space="preserve"> </w:t>
      </w:r>
      <w:r w:rsidRPr="008F4AC8">
        <w:rPr>
          <w:sz w:val="24"/>
          <w:szCs w:val="24"/>
          <w:lang w:val="fr-FR"/>
        </w:rPr>
        <w:t>pratiques agiles, centrées sur les besoins des usagers finaux</w:t>
      </w:r>
    </w:p>
    <w:p w14:paraId="64A191D7" w14:textId="77777777" w:rsidR="008435C4" w:rsidRDefault="008F4AC8" w:rsidP="008F4AC8">
      <w:pPr>
        <w:numPr>
          <w:ilvl w:val="0"/>
          <w:numId w:val="5"/>
        </w:numPr>
        <w:rPr>
          <w:sz w:val="24"/>
          <w:szCs w:val="24"/>
          <w:lang w:val="fr-FR"/>
        </w:rPr>
      </w:pPr>
      <w:r w:rsidRPr="008F4AC8">
        <w:rPr>
          <w:sz w:val="24"/>
          <w:szCs w:val="24"/>
          <w:lang w:val="fr-FR"/>
        </w:rPr>
        <w:t xml:space="preserve">Capitalisation sur les expériences et les bonnes pratiques mises en œuvre par </w:t>
      </w:r>
      <w:r w:rsidR="008435C4">
        <w:rPr>
          <w:sz w:val="24"/>
          <w:szCs w:val="24"/>
          <w:lang w:val="fr-FR"/>
        </w:rPr>
        <w:t>la startup</w:t>
      </w:r>
    </w:p>
    <w:p w14:paraId="21682FCB" w14:textId="020AD9CF" w:rsidR="008435C4" w:rsidRDefault="008F4AC8" w:rsidP="008F4AC8">
      <w:pPr>
        <w:numPr>
          <w:ilvl w:val="0"/>
          <w:numId w:val="5"/>
        </w:numPr>
        <w:rPr>
          <w:sz w:val="24"/>
          <w:szCs w:val="24"/>
          <w:lang w:val="fr-FR"/>
        </w:rPr>
      </w:pPr>
      <w:r w:rsidRPr="008F4AC8">
        <w:rPr>
          <w:sz w:val="24"/>
          <w:szCs w:val="24"/>
          <w:lang w:val="fr-FR"/>
        </w:rPr>
        <w:t>Définition avec les équipes des objectifs et des résultats attendus</w:t>
      </w:r>
      <w:r w:rsidR="008435C4">
        <w:rPr>
          <w:sz w:val="24"/>
          <w:szCs w:val="24"/>
          <w:lang w:val="fr-FR"/>
        </w:rPr>
        <w:t xml:space="preserve"> par étape / </w:t>
      </w:r>
      <w:proofErr w:type="spellStart"/>
      <w:r w:rsidR="008435C4">
        <w:rPr>
          <w:sz w:val="24"/>
          <w:szCs w:val="24"/>
          <w:lang w:val="fr-FR"/>
        </w:rPr>
        <w:t>milestone</w:t>
      </w:r>
      <w:proofErr w:type="spellEnd"/>
      <w:r w:rsidR="00083EB8">
        <w:rPr>
          <w:sz w:val="24"/>
          <w:szCs w:val="24"/>
          <w:lang w:val="fr-FR"/>
        </w:rPr>
        <w:t xml:space="preserve"> et en fonction des avancements globaux de la startup</w:t>
      </w:r>
    </w:p>
    <w:p w14:paraId="01153284" w14:textId="7CBCD3FE" w:rsidR="008435C4" w:rsidRDefault="008F4AC8" w:rsidP="008F4AC8">
      <w:pPr>
        <w:numPr>
          <w:ilvl w:val="0"/>
          <w:numId w:val="5"/>
        </w:numPr>
        <w:rPr>
          <w:sz w:val="24"/>
          <w:szCs w:val="24"/>
          <w:lang w:val="fr-FR"/>
        </w:rPr>
      </w:pPr>
      <w:r w:rsidRPr="008F4AC8">
        <w:rPr>
          <w:sz w:val="24"/>
          <w:szCs w:val="24"/>
          <w:lang w:val="fr-FR"/>
        </w:rPr>
        <w:t xml:space="preserve">Définition des outils, </w:t>
      </w:r>
      <w:r w:rsidR="00083EB8">
        <w:rPr>
          <w:sz w:val="24"/>
          <w:szCs w:val="24"/>
          <w:lang w:val="fr-FR"/>
        </w:rPr>
        <w:t>des méthodes, des procédures et de la documentation nécessaire pour bien cadrer la fonction gestion de produit</w:t>
      </w:r>
    </w:p>
    <w:p w14:paraId="5C5C7F95" w14:textId="13AB855F" w:rsidR="008F4AC8" w:rsidRDefault="00083EB8" w:rsidP="008F4AC8">
      <w:pPr>
        <w:numPr>
          <w:ilvl w:val="0"/>
          <w:numId w:val="5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Compréhension de la dynamique entre les retours client, et la priorisation de fonctionnalités ainsi que les enjeux entre les différentes fonctions dans la startup</w:t>
      </w:r>
    </w:p>
    <w:p w14:paraId="0CA5C170" w14:textId="0D2C6E1F" w:rsidR="00BF748D" w:rsidRPr="00BF748D" w:rsidRDefault="00083EB8" w:rsidP="00BF748D">
      <w:pPr>
        <w:numPr>
          <w:ilvl w:val="0"/>
          <w:numId w:val="5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Institutionnalisation des bonnes pratiques en matière de gestion de produit</w:t>
      </w:r>
    </w:p>
    <w:p w14:paraId="7E645C53" w14:textId="41CEB449" w:rsidR="00BF748D" w:rsidRPr="008F4AC8" w:rsidRDefault="00083EB8" w:rsidP="00BF748D">
      <w:pPr>
        <w:numPr>
          <w:ilvl w:val="0"/>
          <w:numId w:val="5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Répondre aux spécificités de chaque startup et accompagner ces dernières à maximiser leur rendu en fonction des moyens et avantages disponibles</w:t>
      </w:r>
    </w:p>
    <w:p w14:paraId="10C1E335" w14:textId="77777777" w:rsidR="002F3029" w:rsidRPr="008F4AC8" w:rsidRDefault="00716CDA" w:rsidP="008F4AC8">
      <w:pPr>
        <w:rPr>
          <w:sz w:val="24"/>
          <w:szCs w:val="24"/>
          <w:lang w:val="fr-FR"/>
        </w:rPr>
      </w:pPr>
      <w:r w:rsidRPr="008F4AC8">
        <w:rPr>
          <w:sz w:val="24"/>
          <w:szCs w:val="24"/>
          <w:lang w:val="fr-FR"/>
        </w:rPr>
        <w:t xml:space="preserve"> </w:t>
      </w:r>
    </w:p>
    <w:p w14:paraId="3301CF55" w14:textId="26CAFB49" w:rsidR="00B0441C" w:rsidRPr="00BF748D" w:rsidRDefault="008435C4" w:rsidP="008F4AC8">
      <w:pPr>
        <w:rPr>
          <w:b/>
          <w:bCs/>
          <w:sz w:val="24"/>
          <w:szCs w:val="24"/>
          <w:lang w:val="fr-FR"/>
        </w:rPr>
      </w:pPr>
      <w:r w:rsidRPr="00BF748D">
        <w:rPr>
          <w:b/>
          <w:bCs/>
          <w:sz w:val="24"/>
          <w:szCs w:val="24"/>
          <w:lang w:val="fr-FR"/>
        </w:rPr>
        <w:t>Résultat Attendu :</w:t>
      </w:r>
    </w:p>
    <w:p w14:paraId="5416ED98" w14:textId="0EA5C467" w:rsidR="008435C4" w:rsidRDefault="008435C4" w:rsidP="008F4AC8">
      <w:pPr>
        <w:rPr>
          <w:sz w:val="24"/>
          <w:szCs w:val="24"/>
          <w:lang w:val="fr-FR"/>
        </w:rPr>
      </w:pPr>
    </w:p>
    <w:p w14:paraId="439AFEB3" w14:textId="011AF4E4" w:rsidR="008435C4" w:rsidRDefault="008435C4" w:rsidP="008435C4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 w:rsidRPr="008435C4">
        <w:rPr>
          <w:sz w:val="24"/>
          <w:szCs w:val="24"/>
        </w:rPr>
        <w:t xml:space="preserve">Documents </w:t>
      </w:r>
      <w:proofErr w:type="spellStart"/>
      <w:r w:rsidRPr="008435C4">
        <w:rPr>
          <w:sz w:val="24"/>
          <w:szCs w:val="24"/>
        </w:rPr>
        <w:t>d’évaluation</w:t>
      </w:r>
      <w:proofErr w:type="spellEnd"/>
      <w:r w:rsidRPr="008435C4">
        <w:rPr>
          <w:sz w:val="24"/>
          <w:szCs w:val="24"/>
        </w:rPr>
        <w:t xml:space="preserve"> des divers </w:t>
      </w:r>
      <w:proofErr w:type="spellStart"/>
      <w:r w:rsidRPr="008435C4">
        <w:rPr>
          <w:sz w:val="24"/>
          <w:szCs w:val="24"/>
        </w:rPr>
        <w:t>candidats</w:t>
      </w:r>
      <w:proofErr w:type="spellEnd"/>
    </w:p>
    <w:p w14:paraId="151483B6" w14:textId="2E1CF23F" w:rsidR="00BF748D" w:rsidRPr="00BF748D" w:rsidRDefault="00083EB8" w:rsidP="00BF748D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  <w:lang w:val="fr-FR"/>
        </w:rPr>
        <w:t>Évaluation de la cohérence du produit avec la problématique traitée et le marché visé</w:t>
      </w:r>
    </w:p>
    <w:p w14:paraId="380C80EE" w14:textId="0BA78D05" w:rsidR="00BF748D" w:rsidRPr="00BF748D" w:rsidRDefault="00083EB8" w:rsidP="00BF748D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Alignement des fonctions </w:t>
      </w:r>
      <w:r w:rsidR="00164D88">
        <w:rPr>
          <w:sz w:val="24"/>
          <w:szCs w:val="24"/>
          <w:lang w:val="fr-FR"/>
        </w:rPr>
        <w:t>Marketing,</w:t>
      </w:r>
      <w:r>
        <w:rPr>
          <w:sz w:val="24"/>
          <w:szCs w:val="24"/>
          <w:lang w:val="fr-FR"/>
        </w:rPr>
        <w:t xml:space="preserve"> Vente et Production ainsi que toute</w:t>
      </w:r>
      <w:r w:rsidR="00164D88">
        <w:rPr>
          <w:sz w:val="24"/>
          <w:szCs w:val="24"/>
          <w:lang w:val="fr-FR"/>
        </w:rPr>
        <w:t>s</w:t>
      </w:r>
      <w:r>
        <w:rPr>
          <w:sz w:val="24"/>
          <w:szCs w:val="24"/>
          <w:lang w:val="fr-FR"/>
        </w:rPr>
        <w:t xml:space="preserve"> fonction</w:t>
      </w:r>
      <w:r w:rsidR="00164D88">
        <w:rPr>
          <w:sz w:val="24"/>
          <w:szCs w:val="24"/>
          <w:lang w:val="fr-FR"/>
        </w:rPr>
        <w:t>s</w:t>
      </w:r>
      <w:r>
        <w:rPr>
          <w:sz w:val="24"/>
          <w:szCs w:val="24"/>
          <w:lang w:val="fr-FR"/>
        </w:rPr>
        <w:t xml:space="preserve"> nécessaire</w:t>
      </w:r>
      <w:r w:rsidR="00164D88">
        <w:rPr>
          <w:sz w:val="24"/>
          <w:szCs w:val="24"/>
          <w:lang w:val="fr-FR"/>
        </w:rPr>
        <w:t>s</w:t>
      </w:r>
      <w:r>
        <w:rPr>
          <w:sz w:val="24"/>
          <w:szCs w:val="24"/>
          <w:lang w:val="fr-FR"/>
        </w:rPr>
        <w:t xml:space="preserve"> dans le cadre d’une stratégie produit générique</w:t>
      </w:r>
    </w:p>
    <w:p w14:paraId="0CA50345" w14:textId="29E8172F" w:rsidR="008435C4" w:rsidRPr="00BF748D" w:rsidRDefault="00083EB8" w:rsidP="00BF748D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  <w:lang w:val="fr-FR"/>
        </w:rPr>
        <w:lastRenderedPageBreak/>
        <w:t>Accompagnement</w:t>
      </w:r>
      <w:r w:rsidR="008435C4" w:rsidRPr="00BF748D">
        <w:rPr>
          <w:sz w:val="24"/>
          <w:szCs w:val="24"/>
        </w:rPr>
        <w:t xml:space="preserve"> des </w:t>
      </w:r>
      <w:proofErr w:type="spellStart"/>
      <w:r w:rsidR="008435C4" w:rsidRPr="00BF748D">
        <w:rPr>
          <w:sz w:val="24"/>
          <w:szCs w:val="24"/>
        </w:rPr>
        <w:t>équipes</w:t>
      </w:r>
      <w:proofErr w:type="spellEnd"/>
      <w:r w:rsidR="008435C4" w:rsidRPr="00BF748D">
        <w:rPr>
          <w:sz w:val="24"/>
          <w:szCs w:val="24"/>
        </w:rPr>
        <w:t xml:space="preserve"> à </w:t>
      </w:r>
      <w:proofErr w:type="spellStart"/>
      <w:r w:rsidR="008435C4" w:rsidRPr="00BF748D">
        <w:rPr>
          <w:sz w:val="24"/>
          <w:szCs w:val="24"/>
        </w:rPr>
        <w:t>l’agilité</w:t>
      </w:r>
      <w:proofErr w:type="spellEnd"/>
      <w:r w:rsidR="008435C4" w:rsidRPr="00BF748D">
        <w:rPr>
          <w:sz w:val="24"/>
          <w:szCs w:val="24"/>
        </w:rPr>
        <w:t xml:space="preserve"> (notion </w:t>
      </w:r>
      <w:proofErr w:type="spellStart"/>
      <w:r w:rsidR="008435C4" w:rsidRPr="00BF748D">
        <w:rPr>
          <w:sz w:val="24"/>
          <w:szCs w:val="24"/>
        </w:rPr>
        <w:t>d’itération</w:t>
      </w:r>
      <w:proofErr w:type="spellEnd"/>
      <w:r w:rsidR="008435C4" w:rsidRPr="00BF748D">
        <w:rPr>
          <w:sz w:val="24"/>
          <w:szCs w:val="24"/>
        </w:rPr>
        <w:t xml:space="preserve">, de cycle court, de focus, </w:t>
      </w:r>
      <w:proofErr w:type="spellStart"/>
      <w:r w:rsidR="008435C4" w:rsidRPr="00BF748D">
        <w:rPr>
          <w:sz w:val="24"/>
          <w:szCs w:val="24"/>
        </w:rPr>
        <w:t>d’impact</w:t>
      </w:r>
      <w:proofErr w:type="spellEnd"/>
      <w:r w:rsidR="008435C4" w:rsidRPr="00BF748D">
        <w:rPr>
          <w:sz w:val="24"/>
          <w:szCs w:val="24"/>
        </w:rPr>
        <w:t>,</w:t>
      </w:r>
      <w:r w:rsidR="008435C4" w:rsidRPr="00BF748D">
        <w:rPr>
          <w:sz w:val="24"/>
          <w:szCs w:val="24"/>
          <w:lang w:val="fr-FR"/>
        </w:rPr>
        <w:t xml:space="preserve"> </w:t>
      </w:r>
      <w:r w:rsidR="008435C4" w:rsidRPr="00BF748D">
        <w:rPr>
          <w:sz w:val="24"/>
          <w:szCs w:val="24"/>
        </w:rPr>
        <w:t xml:space="preserve">de feedback, </w:t>
      </w:r>
      <w:proofErr w:type="spellStart"/>
      <w:r w:rsidR="008435C4" w:rsidRPr="00BF748D">
        <w:rPr>
          <w:sz w:val="24"/>
          <w:szCs w:val="24"/>
        </w:rPr>
        <w:t>d’amélioration</w:t>
      </w:r>
      <w:proofErr w:type="spellEnd"/>
      <w:r w:rsidR="008435C4" w:rsidRPr="00BF748D">
        <w:rPr>
          <w:sz w:val="24"/>
          <w:szCs w:val="24"/>
        </w:rPr>
        <w:t xml:space="preserve"> continue)</w:t>
      </w:r>
      <w:r>
        <w:rPr>
          <w:sz w:val="24"/>
          <w:szCs w:val="24"/>
          <w:lang w:val="fr-FR"/>
        </w:rPr>
        <w:t xml:space="preserve"> et aux alignements métier, expérience et technologie </w:t>
      </w:r>
    </w:p>
    <w:p w14:paraId="62A3B9CE" w14:textId="22DA8516" w:rsidR="008435C4" w:rsidRPr="008435C4" w:rsidRDefault="00083EB8" w:rsidP="008435C4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Fournir des recommandations d’ajustement produit ou bien de pivot </w:t>
      </w:r>
    </w:p>
    <w:p w14:paraId="086C5147" w14:textId="14CD6846" w:rsidR="008435C4" w:rsidRDefault="008435C4" w:rsidP="008435C4">
      <w:pPr>
        <w:pStyle w:val="Paragraphedeliste"/>
        <w:numPr>
          <w:ilvl w:val="0"/>
          <w:numId w:val="14"/>
        </w:numPr>
        <w:rPr>
          <w:sz w:val="24"/>
          <w:szCs w:val="24"/>
          <w:lang w:val="fr-FR"/>
        </w:rPr>
      </w:pPr>
      <w:proofErr w:type="spellStart"/>
      <w:r w:rsidRPr="008435C4">
        <w:rPr>
          <w:sz w:val="24"/>
          <w:szCs w:val="24"/>
        </w:rPr>
        <w:t>Consei</w:t>
      </w:r>
      <w:proofErr w:type="spellEnd"/>
      <w:r w:rsidR="00D700BB">
        <w:rPr>
          <w:sz w:val="24"/>
          <w:szCs w:val="24"/>
          <w:lang w:val="fr-FR"/>
        </w:rPr>
        <w:t>l</w:t>
      </w:r>
      <w:r w:rsidRPr="008435C4">
        <w:rPr>
          <w:sz w:val="24"/>
          <w:szCs w:val="24"/>
        </w:rPr>
        <w:t>l</w:t>
      </w:r>
      <w:r w:rsidR="00D700BB">
        <w:rPr>
          <w:sz w:val="24"/>
          <w:szCs w:val="24"/>
          <w:lang w:val="fr-FR"/>
        </w:rPr>
        <w:t>er</w:t>
      </w:r>
      <w:r w:rsidRPr="008435C4">
        <w:rPr>
          <w:sz w:val="24"/>
          <w:szCs w:val="24"/>
        </w:rPr>
        <w:t xml:space="preserve"> les </w:t>
      </w:r>
      <w:proofErr w:type="spellStart"/>
      <w:r w:rsidRPr="008435C4">
        <w:rPr>
          <w:sz w:val="24"/>
          <w:szCs w:val="24"/>
        </w:rPr>
        <w:t>équipes</w:t>
      </w:r>
      <w:proofErr w:type="spellEnd"/>
      <w:r w:rsidRPr="008435C4">
        <w:rPr>
          <w:sz w:val="24"/>
          <w:szCs w:val="24"/>
        </w:rPr>
        <w:t xml:space="preserve"> </w:t>
      </w:r>
      <w:r w:rsidR="00083EB8">
        <w:rPr>
          <w:sz w:val="24"/>
          <w:szCs w:val="24"/>
          <w:lang w:val="fr-FR"/>
        </w:rPr>
        <w:t xml:space="preserve">sur la dynamique Lean Startup et ses implications ainsi que les processus entre découverte </w:t>
      </w:r>
      <w:proofErr w:type="gramStart"/>
      <w:r w:rsidR="00083EB8">
        <w:rPr>
          <w:sz w:val="24"/>
          <w:szCs w:val="24"/>
          <w:lang w:val="fr-FR"/>
        </w:rPr>
        <w:t>client ,</w:t>
      </w:r>
      <w:proofErr w:type="gramEnd"/>
      <w:r w:rsidR="00083EB8">
        <w:rPr>
          <w:sz w:val="24"/>
          <w:szCs w:val="24"/>
          <w:lang w:val="fr-FR"/>
        </w:rPr>
        <w:t xml:space="preserve"> apprentissage, création/alimentation de </w:t>
      </w:r>
      <w:proofErr w:type="spellStart"/>
      <w:r w:rsidR="00083EB8">
        <w:rPr>
          <w:sz w:val="24"/>
          <w:szCs w:val="24"/>
          <w:lang w:val="fr-FR"/>
        </w:rPr>
        <w:t>backlog</w:t>
      </w:r>
      <w:proofErr w:type="spellEnd"/>
      <w:r w:rsidR="00083EB8">
        <w:rPr>
          <w:sz w:val="24"/>
          <w:szCs w:val="24"/>
          <w:lang w:val="fr-FR"/>
        </w:rPr>
        <w:t xml:space="preserve"> et développement</w:t>
      </w:r>
    </w:p>
    <w:p w14:paraId="4270C9D6" w14:textId="615187A1" w:rsidR="00083EB8" w:rsidRPr="00BF748D" w:rsidRDefault="00083EB8" w:rsidP="008435C4">
      <w:pPr>
        <w:pStyle w:val="Paragraphedeliste"/>
        <w:numPr>
          <w:ilvl w:val="0"/>
          <w:numId w:val="14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Fournir les moyens, les méthodes et les outils de mesure de la cohérence du produit avec les attentes du marché.</w:t>
      </w:r>
    </w:p>
    <w:p w14:paraId="6068A5BC" w14:textId="58459967" w:rsidR="00BF748D" w:rsidRPr="008435C4" w:rsidRDefault="00BF748D" w:rsidP="008435C4">
      <w:pPr>
        <w:pStyle w:val="Paragraphedeliste"/>
        <w:numPr>
          <w:ilvl w:val="0"/>
          <w:numId w:val="14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Création de roadmap pour la réalisation du produit technologique de la startup</w:t>
      </w:r>
    </w:p>
    <w:p w14:paraId="677BCE5D" w14:textId="77777777" w:rsidR="00A0717E" w:rsidRPr="00A0717E" w:rsidRDefault="00A0717E" w:rsidP="008F4AC8">
      <w:pPr>
        <w:rPr>
          <w:sz w:val="24"/>
          <w:szCs w:val="24"/>
          <w:lang w:val="fr-FR"/>
        </w:rPr>
      </w:pPr>
    </w:p>
    <w:p w14:paraId="13A8AFE3" w14:textId="77777777" w:rsidR="002F3029" w:rsidRPr="00593258" w:rsidRDefault="00716CDA" w:rsidP="008F4AC8">
      <w:pPr>
        <w:spacing w:before="240" w:after="240"/>
        <w:rPr>
          <w:b/>
          <w:sz w:val="24"/>
          <w:szCs w:val="24"/>
          <w:lang w:val="fr-FR"/>
        </w:rPr>
      </w:pPr>
      <w:r w:rsidRPr="00593258">
        <w:rPr>
          <w:b/>
          <w:sz w:val="24"/>
          <w:szCs w:val="24"/>
          <w:lang w:val="fr-FR"/>
        </w:rPr>
        <w:t>Qualifications et compétences :</w:t>
      </w:r>
    </w:p>
    <w:p w14:paraId="497052BC" w14:textId="4053F7A3" w:rsidR="002F3029" w:rsidRPr="00083EB8" w:rsidRDefault="00716CDA" w:rsidP="00083EB8">
      <w:pPr>
        <w:numPr>
          <w:ilvl w:val="0"/>
          <w:numId w:val="1"/>
        </w:numPr>
        <w:spacing w:before="240" w:line="240" w:lineRule="auto"/>
        <w:rPr>
          <w:sz w:val="24"/>
          <w:szCs w:val="24"/>
          <w:lang w:val="fr-FR"/>
        </w:rPr>
      </w:pPr>
      <w:r w:rsidRPr="00083EB8">
        <w:rPr>
          <w:sz w:val="24"/>
          <w:szCs w:val="24"/>
          <w:lang w:val="fr-FR"/>
        </w:rPr>
        <w:t xml:space="preserve">Diplôme </w:t>
      </w:r>
      <w:r w:rsidR="00083EB8" w:rsidRPr="00083EB8">
        <w:rPr>
          <w:sz w:val="24"/>
          <w:szCs w:val="24"/>
          <w:lang w:val="fr-FR"/>
        </w:rPr>
        <w:t>d’études en Gestion, en Design produit, ou Diplôme d’ingénieur</w:t>
      </w:r>
    </w:p>
    <w:p w14:paraId="175C7FAC" w14:textId="77777777" w:rsidR="00083EB8" w:rsidRDefault="00083EB8" w:rsidP="00083EB8">
      <w:pPr>
        <w:numPr>
          <w:ilvl w:val="0"/>
          <w:numId w:val="1"/>
        </w:numPr>
        <w:spacing w:before="240" w:line="240" w:lineRule="auto"/>
        <w:rPr>
          <w:sz w:val="24"/>
          <w:szCs w:val="24"/>
          <w:lang w:val="fr-FR"/>
        </w:rPr>
      </w:pPr>
      <w:r w:rsidRPr="00083EB8">
        <w:rPr>
          <w:sz w:val="24"/>
          <w:szCs w:val="24"/>
          <w:lang w:val="fr-FR"/>
        </w:rPr>
        <w:t>Au moins 3 années d’expériences en tant que Product Manager ou dans des rôles centrés sur l’accompagnement ou la conception de Produits technologiques</w:t>
      </w:r>
    </w:p>
    <w:p w14:paraId="40BE810A" w14:textId="57273D03" w:rsidR="00083EB8" w:rsidRPr="00083EB8" w:rsidRDefault="00083EB8" w:rsidP="00083EB8">
      <w:pPr>
        <w:numPr>
          <w:ilvl w:val="0"/>
          <w:numId w:val="1"/>
        </w:numPr>
        <w:spacing w:before="240" w:line="240" w:lineRule="auto"/>
        <w:rPr>
          <w:sz w:val="24"/>
          <w:szCs w:val="24"/>
          <w:lang w:val="fr-FR"/>
        </w:rPr>
      </w:pPr>
      <w:r w:rsidRPr="00083EB8">
        <w:rPr>
          <w:sz w:val="24"/>
          <w:szCs w:val="24"/>
          <w:lang w:val="fr-FR"/>
        </w:rPr>
        <w:t>Capacité méthodologique confirmée d’harmoniser les besoins clients et les spécificités produits</w:t>
      </w:r>
    </w:p>
    <w:p w14:paraId="207D7B12" w14:textId="5B353E49" w:rsidR="00083EB8" w:rsidRPr="00083EB8" w:rsidRDefault="00083EB8" w:rsidP="00083EB8">
      <w:pPr>
        <w:numPr>
          <w:ilvl w:val="0"/>
          <w:numId w:val="1"/>
        </w:numPr>
        <w:spacing w:line="240" w:lineRule="auto"/>
        <w:textAlignment w:val="baseline"/>
        <w:rPr>
          <w:rFonts w:eastAsia="Times New Roman"/>
          <w:sz w:val="24"/>
          <w:szCs w:val="24"/>
        </w:rPr>
      </w:pPr>
      <w:r w:rsidRPr="00083EB8">
        <w:rPr>
          <w:rFonts w:eastAsia="Times New Roman"/>
          <w:sz w:val="24"/>
          <w:szCs w:val="24"/>
          <w:lang w:val="fr-FR"/>
        </w:rPr>
        <w:t>Expérience démontrée</w:t>
      </w:r>
      <w:r w:rsidRPr="00083EB8">
        <w:rPr>
          <w:rFonts w:eastAsia="Times New Roman"/>
          <w:sz w:val="24"/>
          <w:szCs w:val="24"/>
        </w:rPr>
        <w:t xml:space="preserve"> </w:t>
      </w:r>
      <w:r w:rsidRPr="00083EB8">
        <w:rPr>
          <w:rFonts w:eastAsia="Times New Roman"/>
          <w:sz w:val="24"/>
          <w:szCs w:val="24"/>
          <w:lang w:val="fr-FR"/>
        </w:rPr>
        <w:t>dans la supervision de tous les facteurs</w:t>
      </w:r>
      <w:r w:rsidRPr="00083EB8">
        <w:rPr>
          <w:rFonts w:eastAsia="Times New Roman"/>
          <w:sz w:val="24"/>
          <w:szCs w:val="24"/>
        </w:rPr>
        <w:t xml:space="preserve"> </w:t>
      </w:r>
      <w:r w:rsidRPr="00083EB8">
        <w:rPr>
          <w:rFonts w:eastAsia="Times New Roman"/>
          <w:sz w:val="24"/>
          <w:szCs w:val="24"/>
          <w:lang w:val="fr-FR"/>
        </w:rPr>
        <w:t xml:space="preserve">du cycle de vie du développement d’un produit </w:t>
      </w:r>
    </w:p>
    <w:p w14:paraId="24A352FC" w14:textId="12D2C6BD" w:rsidR="00083EB8" w:rsidRPr="00083EB8" w:rsidRDefault="00083EB8" w:rsidP="00083EB8">
      <w:pPr>
        <w:numPr>
          <w:ilvl w:val="0"/>
          <w:numId w:val="1"/>
        </w:numPr>
        <w:spacing w:line="240" w:lineRule="auto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fr-FR"/>
        </w:rPr>
        <w:t>Une expertise en matière de management inter-fonctions e</w:t>
      </w:r>
      <w:r w:rsidR="008503E5">
        <w:rPr>
          <w:rFonts w:eastAsia="Times New Roman"/>
          <w:sz w:val="24"/>
          <w:szCs w:val="24"/>
          <w:lang w:val="fr-FR"/>
        </w:rPr>
        <w:t>s</w:t>
      </w:r>
      <w:r>
        <w:rPr>
          <w:rFonts w:eastAsia="Times New Roman"/>
          <w:sz w:val="24"/>
          <w:szCs w:val="24"/>
          <w:lang w:val="fr-FR"/>
        </w:rPr>
        <w:t>t un plus</w:t>
      </w:r>
    </w:p>
    <w:p w14:paraId="769057F6" w14:textId="28F79F7D" w:rsidR="00083EB8" w:rsidRDefault="00083EB8" w:rsidP="00083EB8">
      <w:pPr>
        <w:numPr>
          <w:ilvl w:val="0"/>
          <w:numId w:val="1"/>
        </w:numPr>
        <w:spacing w:line="240" w:lineRule="auto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fr-FR"/>
        </w:rPr>
        <w:t xml:space="preserve">Une </w:t>
      </w:r>
      <w:r w:rsidRPr="00083EB8">
        <w:rPr>
          <w:rFonts w:eastAsia="Times New Roman"/>
          <w:sz w:val="24"/>
          <w:szCs w:val="24"/>
          <w:lang w:val="fr-FR"/>
        </w:rPr>
        <w:t xml:space="preserve">Expérience extensive dans </w:t>
      </w:r>
      <w:r w:rsidR="00621331">
        <w:rPr>
          <w:rFonts w:eastAsia="Times New Roman"/>
          <w:sz w:val="24"/>
          <w:szCs w:val="24"/>
          <w:lang w:val="fr-FR"/>
        </w:rPr>
        <w:t>un/des</w:t>
      </w:r>
      <w:r w:rsidRPr="00083EB8">
        <w:rPr>
          <w:rFonts w:eastAsia="Times New Roman"/>
          <w:sz w:val="24"/>
          <w:szCs w:val="24"/>
          <w:lang w:val="fr-FR"/>
        </w:rPr>
        <w:t xml:space="preserve"> rôle</w:t>
      </w:r>
      <w:r w:rsidR="00621331">
        <w:rPr>
          <w:rFonts w:eastAsia="Times New Roman"/>
          <w:sz w:val="24"/>
          <w:szCs w:val="24"/>
          <w:lang w:val="fr-FR"/>
        </w:rPr>
        <w:t>(</w:t>
      </w:r>
      <w:r w:rsidRPr="00083EB8">
        <w:rPr>
          <w:rFonts w:eastAsia="Times New Roman"/>
          <w:sz w:val="24"/>
          <w:szCs w:val="24"/>
          <w:lang w:val="fr-FR"/>
        </w:rPr>
        <w:t>s</w:t>
      </w:r>
      <w:r w:rsidR="00621331">
        <w:rPr>
          <w:rFonts w:eastAsia="Times New Roman"/>
          <w:sz w:val="24"/>
          <w:szCs w:val="24"/>
          <w:lang w:val="fr-FR"/>
        </w:rPr>
        <w:t>)</w:t>
      </w:r>
      <w:r w:rsidRPr="00083EB8">
        <w:rPr>
          <w:rFonts w:eastAsia="Times New Roman"/>
          <w:sz w:val="24"/>
          <w:szCs w:val="24"/>
          <w:lang w:val="fr-FR"/>
        </w:rPr>
        <w:t xml:space="preserve"> </w:t>
      </w:r>
      <w:r w:rsidR="00621331">
        <w:rPr>
          <w:rFonts w:eastAsia="Times New Roman"/>
          <w:sz w:val="24"/>
          <w:szCs w:val="24"/>
          <w:lang w:val="fr-FR"/>
        </w:rPr>
        <w:t>de coordination de</w:t>
      </w:r>
      <w:r w:rsidRPr="00083EB8">
        <w:rPr>
          <w:rFonts w:eastAsia="Times New Roman"/>
          <w:sz w:val="24"/>
          <w:szCs w:val="24"/>
          <w:lang w:val="fr-FR"/>
        </w:rPr>
        <w:t xml:space="preserve"> multiples fonctions de l’entreprise</w:t>
      </w:r>
      <w:r>
        <w:rPr>
          <w:rFonts w:eastAsia="Times New Roman"/>
          <w:sz w:val="24"/>
          <w:szCs w:val="24"/>
          <w:lang w:val="fr-FR"/>
        </w:rPr>
        <w:t xml:space="preserve"> compte comme un avantage</w:t>
      </w:r>
    </w:p>
    <w:p w14:paraId="2815C227" w14:textId="77777777" w:rsidR="00621331" w:rsidRDefault="00083EB8" w:rsidP="00621331">
      <w:pPr>
        <w:numPr>
          <w:ilvl w:val="0"/>
          <w:numId w:val="1"/>
        </w:numPr>
        <w:spacing w:line="240" w:lineRule="auto"/>
        <w:textAlignment w:val="baseline"/>
        <w:rPr>
          <w:sz w:val="24"/>
          <w:szCs w:val="24"/>
          <w:lang w:val="fr-FR"/>
        </w:rPr>
      </w:pPr>
      <w:r w:rsidRPr="00083EB8">
        <w:rPr>
          <w:sz w:val="24"/>
          <w:szCs w:val="24"/>
          <w:lang w:val="fr-FR"/>
        </w:rPr>
        <w:t xml:space="preserve">Historique démontré </w:t>
      </w:r>
      <w:r w:rsidR="00621331">
        <w:rPr>
          <w:sz w:val="24"/>
          <w:szCs w:val="24"/>
          <w:lang w:val="fr-FR"/>
        </w:rPr>
        <w:t>dans l’accompagnement, la création ou le développement de produits de startups.</w:t>
      </w:r>
    </w:p>
    <w:p w14:paraId="3FE81016" w14:textId="356F8D06" w:rsidR="00083EB8" w:rsidRPr="00083EB8" w:rsidRDefault="000866EC" w:rsidP="00621331">
      <w:pPr>
        <w:numPr>
          <w:ilvl w:val="0"/>
          <w:numId w:val="1"/>
        </w:numPr>
        <w:spacing w:line="240" w:lineRule="auto"/>
        <w:textAlignment w:val="baseline"/>
        <w:rPr>
          <w:sz w:val="24"/>
          <w:szCs w:val="24"/>
          <w:lang w:val="fr-FR"/>
        </w:rPr>
      </w:pPr>
      <w:r w:rsidRPr="00083EB8">
        <w:rPr>
          <w:sz w:val="24"/>
          <w:szCs w:val="24"/>
          <w:lang w:val="fr-FR"/>
        </w:rPr>
        <w:t xml:space="preserve">Maitrise confirmée en rédaction de rapports et </w:t>
      </w:r>
      <w:r w:rsidR="008435C4" w:rsidRPr="00083EB8">
        <w:rPr>
          <w:sz w:val="24"/>
          <w:szCs w:val="24"/>
          <w:lang w:val="fr-FR"/>
        </w:rPr>
        <w:t>présentations</w:t>
      </w:r>
      <w:r w:rsidRPr="00083EB8">
        <w:rPr>
          <w:sz w:val="24"/>
          <w:szCs w:val="24"/>
          <w:lang w:val="fr-FR"/>
        </w:rPr>
        <w:t xml:space="preserve"> claires et structurées.</w:t>
      </w:r>
    </w:p>
    <w:p w14:paraId="49F9EA47" w14:textId="77777777" w:rsidR="000866EC" w:rsidRPr="00083EB8" w:rsidRDefault="000866EC" w:rsidP="00083EB8">
      <w:pPr>
        <w:numPr>
          <w:ilvl w:val="0"/>
          <w:numId w:val="6"/>
        </w:numPr>
        <w:spacing w:line="240" w:lineRule="auto"/>
        <w:rPr>
          <w:sz w:val="24"/>
          <w:szCs w:val="24"/>
          <w:lang w:val="fr-FR"/>
        </w:rPr>
      </w:pPr>
      <w:r w:rsidRPr="00083EB8">
        <w:rPr>
          <w:sz w:val="24"/>
          <w:szCs w:val="24"/>
          <w:lang w:val="fr-FR"/>
        </w:rPr>
        <w:t>Une expérience confirmée en techniques de formation et d'animation</w:t>
      </w:r>
    </w:p>
    <w:p w14:paraId="139D8A0D" w14:textId="509770B6" w:rsidR="002F3029" w:rsidRPr="00083EB8" w:rsidRDefault="00716CDA" w:rsidP="00083EB8">
      <w:pPr>
        <w:numPr>
          <w:ilvl w:val="0"/>
          <w:numId w:val="6"/>
        </w:numPr>
        <w:spacing w:line="240" w:lineRule="auto"/>
        <w:rPr>
          <w:sz w:val="24"/>
          <w:szCs w:val="24"/>
          <w:lang w:val="fr-FR"/>
        </w:rPr>
      </w:pPr>
      <w:r w:rsidRPr="00083EB8">
        <w:rPr>
          <w:sz w:val="24"/>
          <w:szCs w:val="24"/>
          <w:lang w:val="fr-FR"/>
        </w:rPr>
        <w:t xml:space="preserve">Une parfaite connaissance </w:t>
      </w:r>
      <w:r w:rsidR="000866EC" w:rsidRPr="00083EB8">
        <w:rPr>
          <w:sz w:val="24"/>
          <w:szCs w:val="24"/>
          <w:lang w:val="fr-FR"/>
        </w:rPr>
        <w:t xml:space="preserve">des tendances sectorielles </w:t>
      </w:r>
      <w:r w:rsidR="00083EB8" w:rsidRPr="00083EB8">
        <w:rPr>
          <w:sz w:val="24"/>
          <w:szCs w:val="24"/>
          <w:lang w:val="fr-FR"/>
        </w:rPr>
        <w:t>en gestion de produit ;</w:t>
      </w:r>
    </w:p>
    <w:p w14:paraId="1DC5C98D" w14:textId="2B7C7F06" w:rsidR="002F3029" w:rsidRPr="00083EB8" w:rsidRDefault="00716CDA" w:rsidP="00083EB8">
      <w:pPr>
        <w:numPr>
          <w:ilvl w:val="0"/>
          <w:numId w:val="6"/>
        </w:numPr>
        <w:spacing w:line="240" w:lineRule="auto"/>
        <w:ind w:left="714" w:hanging="357"/>
        <w:rPr>
          <w:sz w:val="24"/>
          <w:szCs w:val="24"/>
          <w:lang w:val="fr-FR"/>
        </w:rPr>
      </w:pPr>
      <w:r w:rsidRPr="00083EB8">
        <w:rPr>
          <w:sz w:val="24"/>
          <w:szCs w:val="24"/>
          <w:lang w:val="fr-FR"/>
        </w:rPr>
        <w:t xml:space="preserve">Maîtriser parfaitement le Français et l’Anglais à l’oral comme à l’écrit et disposer de solides capacités de rédaction et de communication en Français et en </w:t>
      </w:r>
      <w:r w:rsidR="000866EC" w:rsidRPr="00083EB8">
        <w:rPr>
          <w:sz w:val="24"/>
          <w:szCs w:val="24"/>
          <w:lang w:val="fr-FR"/>
        </w:rPr>
        <w:t>Anglais</w:t>
      </w:r>
    </w:p>
    <w:p w14:paraId="6221E3C4" w14:textId="0400ECB0" w:rsidR="00BF748D" w:rsidRPr="00083EB8" w:rsidRDefault="00BF748D" w:rsidP="00083EB8">
      <w:pPr>
        <w:numPr>
          <w:ilvl w:val="0"/>
          <w:numId w:val="6"/>
        </w:numPr>
        <w:spacing w:line="240" w:lineRule="auto"/>
        <w:ind w:left="714" w:hanging="357"/>
        <w:rPr>
          <w:sz w:val="24"/>
          <w:szCs w:val="24"/>
          <w:lang w:val="fr-FR"/>
        </w:rPr>
      </w:pPr>
      <w:r w:rsidRPr="00083EB8">
        <w:rPr>
          <w:sz w:val="24"/>
          <w:szCs w:val="24"/>
          <w:lang w:val="fr-FR"/>
        </w:rPr>
        <w:t xml:space="preserve">Compréhension des enjeux </w:t>
      </w:r>
      <w:r w:rsidR="00621331">
        <w:rPr>
          <w:sz w:val="24"/>
          <w:szCs w:val="24"/>
          <w:lang w:val="fr-FR"/>
        </w:rPr>
        <w:t>de « </w:t>
      </w:r>
      <w:proofErr w:type="spellStart"/>
      <w:r w:rsidR="00621331">
        <w:rPr>
          <w:sz w:val="24"/>
          <w:szCs w:val="24"/>
          <w:lang w:val="fr-FR"/>
        </w:rPr>
        <w:t>problem</w:t>
      </w:r>
      <w:proofErr w:type="spellEnd"/>
      <w:r w:rsidR="00621331">
        <w:rPr>
          <w:sz w:val="24"/>
          <w:szCs w:val="24"/>
          <w:lang w:val="fr-FR"/>
        </w:rPr>
        <w:t xml:space="preserve"> solution fit » </w:t>
      </w:r>
      <w:r w:rsidR="00083EB8" w:rsidRPr="00083EB8">
        <w:rPr>
          <w:sz w:val="24"/>
          <w:szCs w:val="24"/>
          <w:lang w:val="fr-FR"/>
        </w:rPr>
        <w:t>et de « </w:t>
      </w:r>
      <w:proofErr w:type="spellStart"/>
      <w:r w:rsidR="00083EB8" w:rsidRPr="00083EB8">
        <w:rPr>
          <w:sz w:val="24"/>
          <w:szCs w:val="24"/>
          <w:lang w:val="fr-FR"/>
        </w:rPr>
        <w:t>product</w:t>
      </w:r>
      <w:proofErr w:type="spellEnd"/>
      <w:r w:rsidR="00083EB8" w:rsidRPr="00083EB8">
        <w:rPr>
          <w:sz w:val="24"/>
          <w:szCs w:val="24"/>
          <w:lang w:val="fr-FR"/>
        </w:rPr>
        <w:t xml:space="preserve"> </w:t>
      </w:r>
      <w:proofErr w:type="spellStart"/>
      <w:r w:rsidR="00083EB8" w:rsidRPr="00083EB8">
        <w:rPr>
          <w:sz w:val="24"/>
          <w:szCs w:val="24"/>
          <w:lang w:val="fr-FR"/>
        </w:rPr>
        <w:t>market</w:t>
      </w:r>
      <w:proofErr w:type="spellEnd"/>
      <w:r w:rsidR="00083EB8" w:rsidRPr="00083EB8">
        <w:rPr>
          <w:sz w:val="24"/>
          <w:szCs w:val="24"/>
          <w:lang w:val="fr-FR"/>
        </w:rPr>
        <w:t xml:space="preserve"> fit »</w:t>
      </w:r>
    </w:p>
    <w:p w14:paraId="58ECD5F3" w14:textId="19A571F0" w:rsidR="000866EC" w:rsidRDefault="000866EC" w:rsidP="008435C4">
      <w:pPr>
        <w:rPr>
          <w:sz w:val="24"/>
          <w:szCs w:val="24"/>
          <w:lang w:val="fr-FR"/>
        </w:rPr>
      </w:pPr>
    </w:p>
    <w:p w14:paraId="7B10C825" w14:textId="4DDB29FA" w:rsidR="00083EB8" w:rsidRDefault="00083EB8" w:rsidP="008435C4">
      <w:pPr>
        <w:rPr>
          <w:sz w:val="24"/>
          <w:szCs w:val="24"/>
          <w:lang w:val="fr-FR"/>
        </w:rPr>
      </w:pPr>
    </w:p>
    <w:p w14:paraId="6BE64372" w14:textId="7BB64E44" w:rsidR="00083EB8" w:rsidRDefault="00083EB8" w:rsidP="008435C4">
      <w:pPr>
        <w:rPr>
          <w:sz w:val="24"/>
          <w:szCs w:val="24"/>
          <w:lang w:val="fr-FR"/>
        </w:rPr>
      </w:pPr>
    </w:p>
    <w:p w14:paraId="1BE58F9A" w14:textId="44DF3295" w:rsidR="00083EB8" w:rsidRDefault="00083EB8" w:rsidP="008435C4">
      <w:pPr>
        <w:rPr>
          <w:sz w:val="24"/>
          <w:szCs w:val="24"/>
          <w:lang w:val="fr-FR"/>
        </w:rPr>
      </w:pPr>
    </w:p>
    <w:p w14:paraId="41A45113" w14:textId="77777777" w:rsidR="00597F49" w:rsidRPr="000866EC" w:rsidRDefault="00597F49" w:rsidP="008435C4">
      <w:pPr>
        <w:rPr>
          <w:sz w:val="24"/>
          <w:szCs w:val="24"/>
          <w:lang w:val="fr-FR"/>
        </w:rPr>
      </w:pPr>
    </w:p>
    <w:p w14:paraId="10D8A040" w14:textId="77777777" w:rsidR="002F3029" w:rsidRPr="00593258" w:rsidRDefault="00716CDA" w:rsidP="008F4AC8">
      <w:pPr>
        <w:spacing w:before="240" w:after="240"/>
        <w:rPr>
          <w:sz w:val="24"/>
          <w:szCs w:val="24"/>
          <w:lang w:val="fr-FR"/>
        </w:rPr>
      </w:pPr>
      <w:r w:rsidRPr="00593258">
        <w:rPr>
          <w:b/>
          <w:sz w:val="24"/>
          <w:szCs w:val="24"/>
          <w:lang w:val="fr-FR"/>
        </w:rPr>
        <w:lastRenderedPageBreak/>
        <w:t>Informations complémentaires</w:t>
      </w:r>
      <w:r w:rsidRPr="00593258">
        <w:rPr>
          <w:sz w:val="24"/>
          <w:szCs w:val="24"/>
          <w:lang w:val="fr-FR"/>
        </w:rPr>
        <w:t xml:space="preserve"> :</w:t>
      </w:r>
    </w:p>
    <w:p w14:paraId="618869FA" w14:textId="77777777" w:rsidR="002F3029" w:rsidRPr="00593258" w:rsidRDefault="00716CDA" w:rsidP="008F4AC8">
      <w:pPr>
        <w:numPr>
          <w:ilvl w:val="0"/>
          <w:numId w:val="10"/>
        </w:numPr>
        <w:spacing w:before="240" w:line="360" w:lineRule="auto"/>
        <w:rPr>
          <w:sz w:val="24"/>
          <w:szCs w:val="24"/>
          <w:lang w:val="fr-FR"/>
        </w:rPr>
      </w:pPr>
      <w:r w:rsidRPr="00593258">
        <w:rPr>
          <w:sz w:val="24"/>
          <w:szCs w:val="24"/>
          <w:lang w:val="fr-FR"/>
        </w:rPr>
        <w:t>Lieu de la mission : Tunis</w:t>
      </w:r>
      <w:r w:rsidR="00AC2251">
        <w:rPr>
          <w:sz w:val="24"/>
          <w:szCs w:val="24"/>
          <w:lang w:val="fr-FR"/>
        </w:rPr>
        <w:t xml:space="preserve"> et régions si besoin</w:t>
      </w:r>
      <w:r w:rsidRPr="00593258">
        <w:rPr>
          <w:sz w:val="24"/>
          <w:szCs w:val="24"/>
          <w:lang w:val="fr-FR"/>
        </w:rPr>
        <w:t xml:space="preserve"> / En ligne.</w:t>
      </w:r>
    </w:p>
    <w:p w14:paraId="49567489" w14:textId="4A65775B" w:rsidR="002F3029" w:rsidRPr="00593258" w:rsidRDefault="000866EC" w:rsidP="008F4AC8">
      <w:pPr>
        <w:numPr>
          <w:ilvl w:val="0"/>
          <w:numId w:val="10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Durée de la mission : </w:t>
      </w:r>
      <w:r w:rsidR="00BF748D">
        <w:rPr>
          <w:sz w:val="24"/>
          <w:szCs w:val="24"/>
          <w:lang w:val="fr-FR"/>
        </w:rPr>
        <w:t>60</w:t>
      </w:r>
      <w:r w:rsidR="00716CDA" w:rsidRPr="00593258">
        <w:rPr>
          <w:sz w:val="24"/>
          <w:szCs w:val="24"/>
          <w:lang w:val="fr-FR"/>
        </w:rPr>
        <w:t xml:space="preserve"> jours / hommes (indicatif pour la totalité du programme)</w:t>
      </w:r>
    </w:p>
    <w:p w14:paraId="14C18802" w14:textId="2DCB36D6" w:rsidR="002F3029" w:rsidRDefault="00716CDA" w:rsidP="008F4AC8">
      <w:pPr>
        <w:numPr>
          <w:ilvl w:val="0"/>
          <w:numId w:val="10"/>
        </w:numPr>
        <w:spacing w:after="240" w:line="360" w:lineRule="auto"/>
        <w:rPr>
          <w:sz w:val="24"/>
          <w:szCs w:val="24"/>
          <w:lang w:val="fr-FR"/>
        </w:rPr>
      </w:pPr>
      <w:r w:rsidRPr="00593258">
        <w:rPr>
          <w:sz w:val="24"/>
          <w:szCs w:val="24"/>
          <w:lang w:val="fr-FR"/>
        </w:rPr>
        <w:t xml:space="preserve">Date de </w:t>
      </w:r>
      <w:r w:rsidR="000866EC">
        <w:rPr>
          <w:sz w:val="24"/>
          <w:szCs w:val="24"/>
          <w:lang w:val="fr-FR"/>
        </w:rPr>
        <w:t>démarrage de la mission</w:t>
      </w:r>
      <w:r w:rsidRPr="00593258">
        <w:rPr>
          <w:sz w:val="24"/>
          <w:szCs w:val="24"/>
          <w:lang w:val="fr-FR"/>
        </w:rPr>
        <w:t xml:space="preserve"> : </w:t>
      </w:r>
      <w:r w:rsidR="00621331">
        <w:rPr>
          <w:sz w:val="24"/>
          <w:szCs w:val="24"/>
          <w:lang w:val="fr-FR"/>
        </w:rPr>
        <w:t>Janvier 2023</w:t>
      </w:r>
      <w:r w:rsidRPr="00593258">
        <w:rPr>
          <w:sz w:val="24"/>
          <w:szCs w:val="24"/>
          <w:lang w:val="fr-FR"/>
        </w:rPr>
        <w:t>.</w:t>
      </w:r>
    </w:p>
    <w:p w14:paraId="73AB1A02" w14:textId="77777777" w:rsidR="00597F49" w:rsidRDefault="00597F49" w:rsidP="00597F49">
      <w:pPr>
        <w:spacing w:before="240" w:after="24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Comment postuler :</w:t>
      </w:r>
    </w:p>
    <w:p w14:paraId="661B3D1E" w14:textId="2ACC562F" w:rsidR="00597F49" w:rsidRPr="00597F49" w:rsidRDefault="00597F49" w:rsidP="00597F49">
      <w:pPr>
        <w:spacing w:before="240"/>
        <w:rPr>
          <w:sz w:val="24"/>
          <w:szCs w:val="24"/>
          <w:lang w:val="fr-FR"/>
        </w:rPr>
      </w:pPr>
      <w:r w:rsidRPr="00597F49">
        <w:rPr>
          <w:sz w:val="24"/>
          <w:szCs w:val="24"/>
          <w:lang w:val="fr-FR"/>
        </w:rPr>
        <w:t>Merci de</w:t>
      </w:r>
      <w:r>
        <w:rPr>
          <w:sz w:val="24"/>
          <w:szCs w:val="24"/>
          <w:lang w:val="fr-FR"/>
        </w:rPr>
        <w:t xml:space="preserve"> nous envoyer votre dossier de candidature (CV+ </w:t>
      </w:r>
      <w:r w:rsidRPr="00F1462C">
        <w:rPr>
          <w:sz w:val="24"/>
          <w:szCs w:val="24"/>
          <w:lang w:val="fr-FR"/>
        </w:rPr>
        <w:t xml:space="preserve">Présentation des prestations </w:t>
      </w:r>
      <w:r>
        <w:rPr>
          <w:sz w:val="24"/>
          <w:szCs w:val="24"/>
          <w:lang w:val="fr-FR"/>
        </w:rPr>
        <w:t xml:space="preserve">+ </w:t>
      </w:r>
      <w:r w:rsidRPr="00F1462C">
        <w:rPr>
          <w:sz w:val="24"/>
          <w:szCs w:val="24"/>
          <w:lang w:val="fr-FR"/>
        </w:rPr>
        <w:t xml:space="preserve">Références </w:t>
      </w:r>
      <w:r>
        <w:rPr>
          <w:sz w:val="24"/>
          <w:szCs w:val="24"/>
          <w:lang w:val="fr-FR"/>
        </w:rPr>
        <w:t xml:space="preserve">soutenues par des contacts+ </w:t>
      </w:r>
      <w:r w:rsidRPr="00F1462C">
        <w:rPr>
          <w:sz w:val="24"/>
          <w:szCs w:val="24"/>
          <w:lang w:val="fr-FR"/>
        </w:rPr>
        <w:t>Devis/ taux JH</w:t>
      </w:r>
      <w:r>
        <w:rPr>
          <w:sz w:val="24"/>
          <w:szCs w:val="24"/>
          <w:lang w:val="fr-FR"/>
        </w:rPr>
        <w:t xml:space="preserve">) en utilisant le lien suivant </w:t>
      </w:r>
      <w:hyperlink r:id="rId8" w:history="1">
        <w:r>
          <w:rPr>
            <w:rStyle w:val="Lienhypertexte"/>
          </w:rPr>
          <w:t>Product Management Advisor (H/F) (gestmax.fr)</w:t>
        </w:r>
      </w:hyperlink>
      <w:r>
        <w:rPr>
          <w:sz w:val="24"/>
          <w:szCs w:val="24"/>
          <w:lang w:val="fr-FR"/>
        </w:rPr>
        <w:t xml:space="preserve"> au plus tard le 9 Novembre 2022 à minuit.</w:t>
      </w:r>
    </w:p>
    <w:p w14:paraId="2B73936F" w14:textId="4DFEE734" w:rsidR="00F1462C" w:rsidRPr="00F1462C" w:rsidRDefault="00F1462C" w:rsidP="00597F49">
      <w:pPr>
        <w:spacing w:before="240"/>
        <w:rPr>
          <w:sz w:val="24"/>
          <w:szCs w:val="24"/>
          <w:lang w:val="fr-FR"/>
        </w:rPr>
      </w:pPr>
    </w:p>
    <w:sectPr w:rsidR="00F1462C" w:rsidRPr="00F1462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942B9" w14:textId="77777777" w:rsidR="00A21BFC" w:rsidRDefault="00A21BFC">
      <w:pPr>
        <w:spacing w:line="240" w:lineRule="auto"/>
      </w:pPr>
      <w:r>
        <w:separator/>
      </w:r>
    </w:p>
  </w:endnote>
  <w:endnote w:type="continuationSeparator" w:id="0">
    <w:p w14:paraId="2011F509" w14:textId="77777777" w:rsidR="00A21BFC" w:rsidRDefault="00A21B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B50EC" w14:textId="44D2A14C" w:rsidR="002F3029" w:rsidRDefault="00716CDA">
    <w:pPr>
      <w:jc w:val="right"/>
    </w:pPr>
    <w:r>
      <w:fldChar w:fldCharType="begin"/>
    </w:r>
    <w:r>
      <w:instrText>PAGE</w:instrText>
    </w:r>
    <w:r>
      <w:fldChar w:fldCharType="separate"/>
    </w:r>
    <w:r w:rsidR="0001392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2CD32" w14:textId="77777777" w:rsidR="00A21BFC" w:rsidRDefault="00A21BFC">
      <w:pPr>
        <w:spacing w:line="240" w:lineRule="auto"/>
      </w:pPr>
      <w:r>
        <w:separator/>
      </w:r>
    </w:p>
  </w:footnote>
  <w:footnote w:type="continuationSeparator" w:id="0">
    <w:p w14:paraId="27B67301" w14:textId="77777777" w:rsidR="00A21BFC" w:rsidRDefault="00A21B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3A319" w14:textId="7F87536C" w:rsidR="002F3029" w:rsidRDefault="00716CDA">
    <w:pPr>
      <w:spacing w:before="240" w:after="240"/>
      <w:jc w:val="right"/>
    </w:pPr>
    <w:r>
      <w:rPr>
        <w:noProof/>
        <w:lang w:val="fr-FR"/>
      </w:rPr>
      <w:drawing>
        <wp:anchor distT="114300" distB="114300" distL="114300" distR="114300" simplePos="0" relativeHeight="251658240" behindDoc="0" locked="0" layoutInCell="1" hidden="0" allowOverlap="1" wp14:anchorId="3ED9A12E" wp14:editId="3E0933AF">
          <wp:simplePos x="0" y="0"/>
          <wp:positionH relativeFrom="column">
            <wp:posOffset>1</wp:posOffset>
          </wp:positionH>
          <wp:positionV relativeFrom="paragraph">
            <wp:posOffset>-323849</wp:posOffset>
          </wp:positionV>
          <wp:extent cx="842963" cy="842963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2963" cy="842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0F4FA68" w14:textId="77777777" w:rsidR="002F3029" w:rsidRDefault="002F3029">
    <w:pPr>
      <w:spacing w:before="240" w:after="2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7CD"/>
    <w:multiLevelType w:val="hybridMultilevel"/>
    <w:tmpl w:val="F1247448"/>
    <w:lvl w:ilvl="0" w:tplc="5F9A241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E2F78"/>
    <w:multiLevelType w:val="multilevel"/>
    <w:tmpl w:val="A94A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A67C2"/>
    <w:multiLevelType w:val="multilevel"/>
    <w:tmpl w:val="81A287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6E64E24"/>
    <w:multiLevelType w:val="multilevel"/>
    <w:tmpl w:val="E632B4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F60BEE"/>
    <w:multiLevelType w:val="multilevel"/>
    <w:tmpl w:val="BB146A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BF2D37"/>
    <w:multiLevelType w:val="multilevel"/>
    <w:tmpl w:val="9F0868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4CE7165"/>
    <w:multiLevelType w:val="multilevel"/>
    <w:tmpl w:val="2424C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17E4920"/>
    <w:multiLevelType w:val="multilevel"/>
    <w:tmpl w:val="35D824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951DD5"/>
    <w:multiLevelType w:val="multilevel"/>
    <w:tmpl w:val="49664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03E130D"/>
    <w:multiLevelType w:val="hybridMultilevel"/>
    <w:tmpl w:val="16DAE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27F43"/>
    <w:multiLevelType w:val="multilevel"/>
    <w:tmpl w:val="EDAEAD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5C74067"/>
    <w:multiLevelType w:val="multilevel"/>
    <w:tmpl w:val="F77E5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7CC5A57"/>
    <w:multiLevelType w:val="hybridMultilevel"/>
    <w:tmpl w:val="FE7C6BA0"/>
    <w:lvl w:ilvl="0" w:tplc="F91426E8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54529"/>
    <w:multiLevelType w:val="multilevel"/>
    <w:tmpl w:val="E258E3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4E36A02"/>
    <w:multiLevelType w:val="multilevel"/>
    <w:tmpl w:val="2E969E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4"/>
  </w:num>
  <w:num w:numId="9">
    <w:abstractNumId w:val="14"/>
  </w:num>
  <w:num w:numId="10">
    <w:abstractNumId w:val="11"/>
  </w:num>
  <w:num w:numId="11">
    <w:abstractNumId w:val="7"/>
  </w:num>
  <w:num w:numId="12">
    <w:abstractNumId w:val="0"/>
  </w:num>
  <w:num w:numId="13">
    <w:abstractNumId w:val="9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29"/>
    <w:rsid w:val="00013923"/>
    <w:rsid w:val="00083EB8"/>
    <w:rsid w:val="000866EC"/>
    <w:rsid w:val="00164D88"/>
    <w:rsid w:val="002B1C2E"/>
    <w:rsid w:val="002F0B96"/>
    <w:rsid w:val="002F3029"/>
    <w:rsid w:val="003059D7"/>
    <w:rsid w:val="003C726C"/>
    <w:rsid w:val="004467F0"/>
    <w:rsid w:val="00593258"/>
    <w:rsid w:val="00597F49"/>
    <w:rsid w:val="005E62C6"/>
    <w:rsid w:val="00621331"/>
    <w:rsid w:val="006B31F6"/>
    <w:rsid w:val="00716CDA"/>
    <w:rsid w:val="007402E8"/>
    <w:rsid w:val="00773216"/>
    <w:rsid w:val="008435C4"/>
    <w:rsid w:val="008503E5"/>
    <w:rsid w:val="0086093B"/>
    <w:rsid w:val="008F4AC8"/>
    <w:rsid w:val="00A010CB"/>
    <w:rsid w:val="00A0717E"/>
    <w:rsid w:val="00A146BE"/>
    <w:rsid w:val="00A21BFC"/>
    <w:rsid w:val="00AC2251"/>
    <w:rsid w:val="00B0441C"/>
    <w:rsid w:val="00B863DA"/>
    <w:rsid w:val="00BF748D"/>
    <w:rsid w:val="00C419F2"/>
    <w:rsid w:val="00CD3F9A"/>
    <w:rsid w:val="00CF5E9C"/>
    <w:rsid w:val="00D700BB"/>
    <w:rsid w:val="00D91E5B"/>
    <w:rsid w:val="00E0099F"/>
    <w:rsid w:val="00F1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9001"/>
  <w15:docId w15:val="{C5DF49B8-DBA2-4D6A-A9C9-168474AF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C419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B31F6"/>
    <w:pPr>
      <w:tabs>
        <w:tab w:val="center" w:pos="4513"/>
        <w:tab w:val="right" w:pos="902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31F6"/>
  </w:style>
  <w:style w:type="paragraph" w:styleId="Pieddepage">
    <w:name w:val="footer"/>
    <w:basedOn w:val="Normal"/>
    <w:link w:val="PieddepageCar"/>
    <w:uiPriority w:val="99"/>
    <w:unhideWhenUsed/>
    <w:rsid w:val="006B31F6"/>
    <w:pPr>
      <w:tabs>
        <w:tab w:val="center" w:pos="4513"/>
        <w:tab w:val="right" w:pos="902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31F6"/>
  </w:style>
  <w:style w:type="character" w:styleId="Lienhypertexte">
    <w:name w:val="Hyperlink"/>
    <w:basedOn w:val="Policepardfaut"/>
    <w:uiPriority w:val="99"/>
    <w:semiHidden/>
    <w:unhideWhenUsed/>
    <w:rsid w:val="00597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ertise-france.gestmax.fr/8503/1/product-management-advisor-h-f/fr_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rLieQbnPVY0mP7tsnpHW3f9hSg==">AMUW2mUkwGLF4lnpvlyK/MJVABx7gN3yYGb0KDrUricIZOy70I80mzUzQfWbGnuDnNFM4p1BU5i16dJQS3HJRjdTEVl8K9MBRO3frSR0ENVlG3ssfj92s9k=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5113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Zeineb MESSAOUD</dc:creator>
  <cp:lastModifiedBy>Marwa EL FEKIH</cp:lastModifiedBy>
  <cp:revision>3</cp:revision>
  <dcterms:created xsi:type="dcterms:W3CDTF">2022-10-27T08:51:00Z</dcterms:created>
  <dcterms:modified xsi:type="dcterms:W3CDTF">2022-10-27T08:53:00Z</dcterms:modified>
</cp:coreProperties>
</file>