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14CA7" w14:textId="77777777" w:rsidR="00997757" w:rsidRDefault="006A4CA4" w:rsidP="00CC61D2">
      <w:pPr>
        <w:spacing w:after="0" w:line="240" w:lineRule="auto"/>
        <w:jc w:val="center"/>
        <w:rPr>
          <w:rFonts w:ascii="Century Gothic" w:hAnsi="Century Gothic"/>
          <w:sz w:val="32"/>
          <w:szCs w:val="32"/>
          <w:lang w:val="en-GB"/>
        </w:rPr>
      </w:pPr>
      <w:bookmarkStart w:id="0" w:name="_GoBack"/>
      <w:bookmarkEnd w:id="0"/>
      <w:r w:rsidRPr="000830FD">
        <w:rPr>
          <w:rFonts w:ascii="Century Gothic" w:hAnsi="Century Gothic"/>
          <w:sz w:val="32"/>
          <w:szCs w:val="32"/>
          <w:lang w:val="en-GB"/>
        </w:rPr>
        <w:t>Job Description</w:t>
      </w:r>
      <w:r w:rsidR="00A95830">
        <w:rPr>
          <w:rFonts w:ascii="Century Gothic" w:hAnsi="Century Gothic"/>
          <w:sz w:val="32"/>
          <w:szCs w:val="32"/>
          <w:lang w:val="en-GB"/>
        </w:rPr>
        <w:t xml:space="preserve"> </w:t>
      </w:r>
    </w:p>
    <w:p w14:paraId="42769695" w14:textId="77777777" w:rsidR="00DB198E" w:rsidRDefault="00DB198E" w:rsidP="00CC61D2">
      <w:pPr>
        <w:spacing w:after="0" w:line="240" w:lineRule="auto"/>
        <w:jc w:val="center"/>
        <w:rPr>
          <w:rFonts w:ascii="Century Gothic" w:hAnsi="Century Gothic"/>
          <w:sz w:val="32"/>
          <w:szCs w:val="32"/>
          <w:lang w:val="en-GB"/>
        </w:rPr>
      </w:pPr>
    </w:p>
    <w:p w14:paraId="5A7BABE4" w14:textId="77777777" w:rsidR="00DB198E" w:rsidRPr="00C83248" w:rsidRDefault="00DB198E" w:rsidP="00C83248">
      <w:pPr>
        <w:spacing w:after="0"/>
        <w:rPr>
          <w:i/>
          <w:sz w:val="18"/>
          <w:szCs w:val="18"/>
        </w:rPr>
      </w:pPr>
      <w:r w:rsidRPr="0040490D">
        <w:rPr>
          <w:i/>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14:paraId="557E3AE5" w14:textId="77777777" w:rsidR="00A029C7" w:rsidRPr="000830FD" w:rsidRDefault="00A029C7" w:rsidP="00A029C7">
      <w:pPr>
        <w:pBdr>
          <w:bottom w:val="single" w:sz="6" w:space="1" w:color="auto"/>
        </w:pBdr>
        <w:spacing w:after="0" w:line="240" w:lineRule="auto"/>
        <w:rPr>
          <w:lang w:val="en-GB"/>
        </w:rPr>
      </w:pPr>
    </w:p>
    <w:p w14:paraId="66A640B3" w14:textId="77777777" w:rsidR="007C15E0" w:rsidRPr="00D90014" w:rsidRDefault="007C15E0" w:rsidP="007C15E0">
      <w:pPr>
        <w:spacing w:after="0" w:line="240" w:lineRule="auto"/>
        <w:rPr>
          <w:lang w:val="en-GB"/>
        </w:rPr>
      </w:pPr>
      <w:r w:rsidRPr="00D90014">
        <w:rPr>
          <w:lang w:val="en-GB"/>
        </w:rPr>
        <w:t xml:space="preserve">Position: </w:t>
      </w:r>
      <w:r w:rsidRPr="00D90014">
        <w:rPr>
          <w:lang w:val="en-GB"/>
        </w:rPr>
        <w:tab/>
      </w:r>
      <w:r w:rsidRPr="00D90014">
        <w:rPr>
          <w:lang w:val="en-GB"/>
        </w:rPr>
        <w:tab/>
      </w:r>
      <w:r>
        <w:rPr>
          <w:lang w:val="en-GB"/>
        </w:rPr>
        <w:tab/>
      </w:r>
      <w:r w:rsidR="00AF0A08">
        <w:rPr>
          <w:lang w:val="en-GB"/>
        </w:rPr>
        <w:t>Logistics Coordinator</w:t>
      </w:r>
    </w:p>
    <w:p w14:paraId="130D073F" w14:textId="62812CDF" w:rsidR="007C15E0" w:rsidRPr="00D90014" w:rsidRDefault="007C15E0" w:rsidP="00302C75">
      <w:pPr>
        <w:spacing w:after="0" w:line="240" w:lineRule="auto"/>
        <w:rPr>
          <w:lang w:val="en-GB"/>
        </w:rPr>
      </w:pPr>
      <w:r w:rsidRPr="00D90014">
        <w:rPr>
          <w:lang w:val="en-GB"/>
        </w:rPr>
        <w:t xml:space="preserve">Reports to: </w:t>
      </w:r>
      <w:r w:rsidRPr="00D90014">
        <w:rPr>
          <w:lang w:val="en-GB"/>
        </w:rPr>
        <w:tab/>
      </w:r>
      <w:r w:rsidRPr="00D90014">
        <w:rPr>
          <w:lang w:val="en-GB"/>
        </w:rPr>
        <w:tab/>
      </w:r>
      <w:r w:rsidR="003A45A2">
        <w:rPr>
          <w:lang w:val="en-GB"/>
        </w:rPr>
        <w:tab/>
      </w:r>
      <w:r w:rsidR="00302C75">
        <w:rPr>
          <w:lang w:val="en-GB"/>
        </w:rPr>
        <w:t>Logistics</w:t>
      </w:r>
      <w:r w:rsidR="006F064C">
        <w:rPr>
          <w:lang w:val="en-GB"/>
        </w:rPr>
        <w:t xml:space="preserve"> Manager</w:t>
      </w:r>
    </w:p>
    <w:p w14:paraId="75DBA4CB" w14:textId="5E616806" w:rsidR="007C15E0" w:rsidRPr="00D90014" w:rsidRDefault="007C15E0" w:rsidP="00302C75">
      <w:pPr>
        <w:spacing w:after="0" w:line="240" w:lineRule="auto"/>
        <w:rPr>
          <w:lang w:val="en-GB"/>
        </w:rPr>
      </w:pPr>
      <w:r w:rsidRPr="00D90014">
        <w:rPr>
          <w:lang w:val="en-GB"/>
        </w:rPr>
        <w:t xml:space="preserve">Supervision of: </w:t>
      </w:r>
      <w:r w:rsidRPr="00D90014">
        <w:rPr>
          <w:lang w:val="en-GB"/>
        </w:rPr>
        <w:tab/>
      </w:r>
      <w:r w:rsidRPr="00D90014">
        <w:rPr>
          <w:lang w:val="en-GB"/>
        </w:rPr>
        <w:tab/>
      </w:r>
      <w:r w:rsidR="003C4A2A">
        <w:rPr>
          <w:lang w:val="en-GB"/>
        </w:rPr>
        <w:tab/>
      </w:r>
      <w:r w:rsidR="00302C75">
        <w:rPr>
          <w:lang w:val="en-GB"/>
        </w:rPr>
        <w:t>None</w:t>
      </w:r>
    </w:p>
    <w:p w14:paraId="064E06B2" w14:textId="43095C81" w:rsidR="007C15E0" w:rsidRPr="00D90014" w:rsidRDefault="007C15E0" w:rsidP="000927B3">
      <w:pPr>
        <w:spacing w:after="0" w:line="240" w:lineRule="auto"/>
        <w:rPr>
          <w:lang w:val="en-GB"/>
        </w:rPr>
      </w:pPr>
      <w:r w:rsidRPr="00D90014">
        <w:rPr>
          <w:lang w:val="en-GB"/>
        </w:rPr>
        <w:t xml:space="preserve">Duty station: </w:t>
      </w:r>
      <w:r w:rsidRPr="00D90014">
        <w:rPr>
          <w:lang w:val="en-GB"/>
        </w:rPr>
        <w:tab/>
      </w:r>
      <w:r w:rsidRPr="00D90014">
        <w:rPr>
          <w:lang w:val="en-GB"/>
        </w:rPr>
        <w:tab/>
      </w:r>
      <w:r w:rsidR="00302C75">
        <w:rPr>
          <w:lang w:val="en-GB"/>
        </w:rPr>
        <w:tab/>
        <w:t>Tunisia</w:t>
      </w:r>
    </w:p>
    <w:p w14:paraId="7A639362" w14:textId="3654477D" w:rsidR="007C15E0" w:rsidRDefault="003C4A2A" w:rsidP="000927B3">
      <w:pPr>
        <w:pBdr>
          <w:bottom w:val="single" w:sz="6" w:space="1" w:color="auto"/>
        </w:pBdr>
        <w:spacing w:after="0" w:line="240" w:lineRule="auto"/>
        <w:rPr>
          <w:lang w:val="en-GB"/>
        </w:rPr>
      </w:pPr>
      <w:r>
        <w:rPr>
          <w:lang w:val="en-GB"/>
        </w:rPr>
        <w:t xml:space="preserve">Travel: </w:t>
      </w:r>
      <w:r>
        <w:rPr>
          <w:lang w:val="en-GB"/>
        </w:rPr>
        <w:tab/>
      </w:r>
      <w:r>
        <w:rPr>
          <w:lang w:val="en-GB"/>
        </w:rPr>
        <w:tab/>
      </w:r>
      <w:r>
        <w:rPr>
          <w:lang w:val="en-GB"/>
        </w:rPr>
        <w:tab/>
      </w:r>
      <w:r>
        <w:rPr>
          <w:lang w:val="en-GB"/>
        </w:rPr>
        <w:tab/>
      </w:r>
      <w:r w:rsidR="00BC19B5">
        <w:rPr>
          <w:lang w:val="en-GB"/>
        </w:rPr>
        <w:t xml:space="preserve">up to </w:t>
      </w:r>
      <w:r w:rsidR="00302C75">
        <w:rPr>
          <w:lang w:val="en-GB"/>
        </w:rPr>
        <w:t>40% in Libya</w:t>
      </w:r>
    </w:p>
    <w:p w14:paraId="591A03B2" w14:textId="40F77851" w:rsidR="003C4A2A" w:rsidRPr="007F7759" w:rsidRDefault="007C15E0" w:rsidP="00302C75">
      <w:pPr>
        <w:pBdr>
          <w:bottom w:val="single" w:sz="6" w:space="1" w:color="auto"/>
        </w:pBdr>
        <w:spacing w:after="0" w:line="240" w:lineRule="auto"/>
        <w:ind w:left="2832" w:hanging="2832"/>
        <w:rPr>
          <w:lang w:val="en-GB"/>
        </w:rPr>
      </w:pPr>
      <w:r w:rsidRPr="00D90014">
        <w:rPr>
          <w:lang w:val="en-GB"/>
        </w:rPr>
        <w:t>Duration</w:t>
      </w:r>
      <w:r w:rsidR="00DD2E0E">
        <w:rPr>
          <w:lang w:val="en-GB"/>
        </w:rPr>
        <w:t xml:space="preserve"> of contract</w:t>
      </w:r>
      <w:r w:rsidRPr="00D90014">
        <w:rPr>
          <w:lang w:val="en-GB"/>
        </w:rPr>
        <w:t>:</w:t>
      </w:r>
      <w:r>
        <w:rPr>
          <w:lang w:val="en-GB"/>
        </w:rPr>
        <w:t xml:space="preserve"> </w:t>
      </w:r>
      <w:r w:rsidRPr="007F7759">
        <w:rPr>
          <w:lang w:val="en-GB"/>
        </w:rPr>
        <w:tab/>
      </w:r>
      <w:r w:rsidR="00AD49FD">
        <w:rPr>
          <w:lang w:val="en-GB"/>
        </w:rPr>
        <w:t xml:space="preserve">Fixed term, </w:t>
      </w:r>
      <w:r w:rsidR="00B847D4">
        <w:rPr>
          <w:lang w:val="en-GB"/>
        </w:rPr>
        <w:t>renewable</w:t>
      </w:r>
      <w:r w:rsidR="00AD49FD">
        <w:rPr>
          <w:lang w:val="en-GB"/>
        </w:rPr>
        <w:t xml:space="preserve"> based on funding, performance and need for the position</w:t>
      </w:r>
    </w:p>
    <w:p w14:paraId="560CAF7C" w14:textId="77777777" w:rsidR="007C15E0" w:rsidRDefault="007C15E0" w:rsidP="007C15E0">
      <w:pPr>
        <w:spacing w:after="0" w:line="240" w:lineRule="auto"/>
        <w:rPr>
          <w:lang w:val="en-GB"/>
        </w:rPr>
      </w:pPr>
    </w:p>
    <w:p w14:paraId="3FB5107F" w14:textId="77777777" w:rsidR="00D35876" w:rsidRPr="00C83248" w:rsidRDefault="00CC61D2" w:rsidP="00BC19B5">
      <w:pPr>
        <w:spacing w:after="0" w:line="240" w:lineRule="auto"/>
        <w:jc w:val="both"/>
        <w:rPr>
          <w:i/>
          <w:iCs/>
          <w:lang w:val="en-GB"/>
        </w:rPr>
      </w:pPr>
      <w:r w:rsidRPr="00C83248">
        <w:rPr>
          <w:i/>
          <w:iCs/>
          <w:lang w:val="en-GB"/>
        </w:rPr>
        <w:t>All NRC employees are expected to work in accordance with the organisation’s core values: dedication, innovation, inclusivity and accountability. These attitudes and believes shall guide our actions and relationships.</w:t>
      </w:r>
    </w:p>
    <w:p w14:paraId="2046B9EC" w14:textId="77777777" w:rsidR="00CC61D2" w:rsidRPr="000830FD" w:rsidRDefault="00CC61D2" w:rsidP="00BC19B5">
      <w:pPr>
        <w:spacing w:after="0" w:line="240" w:lineRule="auto"/>
        <w:jc w:val="both"/>
        <w:rPr>
          <w:lang w:val="en-GB"/>
        </w:rPr>
      </w:pPr>
    </w:p>
    <w:p w14:paraId="545747C8" w14:textId="77777777" w:rsidR="006A4CA4" w:rsidRDefault="00695A8F" w:rsidP="00BC19B5">
      <w:pPr>
        <w:pStyle w:val="ListParagraph"/>
        <w:numPr>
          <w:ilvl w:val="0"/>
          <w:numId w:val="1"/>
        </w:numPr>
        <w:spacing w:after="0" w:line="240" w:lineRule="auto"/>
        <w:jc w:val="both"/>
        <w:rPr>
          <w:b/>
          <w:sz w:val="24"/>
          <w:szCs w:val="24"/>
          <w:lang w:val="en-GB"/>
        </w:rPr>
      </w:pPr>
      <w:r w:rsidRPr="000830FD">
        <w:rPr>
          <w:b/>
          <w:sz w:val="24"/>
          <w:szCs w:val="24"/>
          <w:lang w:val="en-GB"/>
        </w:rPr>
        <w:t>Role</w:t>
      </w:r>
      <w:r w:rsidR="0011600A" w:rsidRPr="000830FD">
        <w:rPr>
          <w:b/>
          <w:sz w:val="24"/>
          <w:szCs w:val="24"/>
          <w:lang w:val="en-GB"/>
        </w:rPr>
        <w:t xml:space="preserve"> and responsibilities</w:t>
      </w:r>
    </w:p>
    <w:p w14:paraId="3369B493" w14:textId="77777777" w:rsidR="00C83248" w:rsidRPr="00C83248" w:rsidRDefault="00C83248" w:rsidP="00C83248">
      <w:pPr>
        <w:spacing w:after="0" w:line="240" w:lineRule="auto"/>
        <w:jc w:val="both"/>
        <w:rPr>
          <w:b/>
          <w:sz w:val="24"/>
          <w:szCs w:val="24"/>
          <w:lang w:val="en-GB"/>
        </w:rPr>
      </w:pPr>
    </w:p>
    <w:p w14:paraId="79413AF9" w14:textId="4D416085" w:rsidR="003C4A2A" w:rsidRPr="003C4A2A" w:rsidRDefault="00DB198E" w:rsidP="00302C75">
      <w:pPr>
        <w:spacing w:after="0" w:line="240" w:lineRule="auto"/>
        <w:jc w:val="both"/>
        <w:rPr>
          <w:lang w:val="en-GB"/>
        </w:rPr>
      </w:pPr>
      <w:r>
        <w:rPr>
          <w:rFonts w:cs="Tahoma"/>
        </w:rPr>
        <w:t>The Logistics</w:t>
      </w:r>
      <w:r w:rsidRPr="0003750A">
        <w:rPr>
          <w:rFonts w:cs="Tahoma"/>
        </w:rPr>
        <w:t xml:space="preserve"> </w:t>
      </w:r>
      <w:r>
        <w:rPr>
          <w:rFonts w:cs="Tahoma"/>
        </w:rPr>
        <w:t>Coordinator is</w:t>
      </w:r>
      <w:r w:rsidRPr="0003750A">
        <w:rPr>
          <w:rFonts w:cs="Tahoma"/>
        </w:rPr>
        <w:t xml:space="preserve"> </w:t>
      </w:r>
      <w:r>
        <w:rPr>
          <w:rFonts w:cs="Tahoma"/>
        </w:rPr>
        <w:t xml:space="preserve">responsible </w:t>
      </w:r>
      <w:r w:rsidR="0052078C">
        <w:rPr>
          <w:lang w:val="en-GB"/>
        </w:rPr>
        <w:t xml:space="preserve">to </w:t>
      </w:r>
      <w:r w:rsidR="003C4A2A" w:rsidRPr="003C4A2A">
        <w:rPr>
          <w:lang w:val="en-GB"/>
        </w:rPr>
        <w:t xml:space="preserve">ensure compliance </w:t>
      </w:r>
      <w:r w:rsidR="003C4A2A">
        <w:rPr>
          <w:lang w:val="en-GB"/>
        </w:rPr>
        <w:t>with</w:t>
      </w:r>
      <w:r w:rsidR="003C4A2A" w:rsidRPr="003C4A2A">
        <w:rPr>
          <w:lang w:val="en-GB"/>
        </w:rPr>
        <w:t xml:space="preserve"> NRC</w:t>
      </w:r>
      <w:r w:rsidR="00221195">
        <w:rPr>
          <w:lang w:val="en-GB"/>
        </w:rPr>
        <w:t>’s</w:t>
      </w:r>
      <w:r w:rsidR="003C4A2A" w:rsidRPr="003C4A2A">
        <w:rPr>
          <w:lang w:val="en-GB"/>
        </w:rPr>
        <w:t xml:space="preserve"> po</w:t>
      </w:r>
      <w:r w:rsidR="00BC19B5">
        <w:rPr>
          <w:lang w:val="en-GB"/>
        </w:rPr>
        <w:t xml:space="preserve">licies and procedures </w:t>
      </w:r>
      <w:r w:rsidR="00221195">
        <w:rPr>
          <w:lang w:val="en-GB"/>
        </w:rPr>
        <w:t xml:space="preserve">and </w:t>
      </w:r>
      <w:r w:rsidR="00221195">
        <w:rPr>
          <w:rFonts w:cs="Tahoma"/>
        </w:rPr>
        <w:t>d</w:t>
      </w:r>
      <w:r w:rsidR="00221195" w:rsidRPr="00DC2244">
        <w:rPr>
          <w:rFonts w:cs="Tahoma"/>
        </w:rPr>
        <w:t>onor</w:t>
      </w:r>
      <w:r w:rsidR="00221195">
        <w:rPr>
          <w:rFonts w:cs="Tahoma"/>
        </w:rPr>
        <w:t>s’</w:t>
      </w:r>
      <w:r w:rsidR="00221195" w:rsidRPr="00DC2244">
        <w:rPr>
          <w:rFonts w:cs="Tahoma"/>
        </w:rPr>
        <w:t xml:space="preserve"> </w:t>
      </w:r>
      <w:r w:rsidR="00221195">
        <w:rPr>
          <w:rFonts w:cs="Tahoma"/>
        </w:rPr>
        <w:t xml:space="preserve">rules and regulations </w:t>
      </w:r>
      <w:r w:rsidR="003C4A2A" w:rsidRPr="003C4A2A">
        <w:rPr>
          <w:lang w:val="en-GB"/>
        </w:rPr>
        <w:t>in relation to Procurement</w:t>
      </w:r>
      <w:r w:rsidR="003C4A2A">
        <w:rPr>
          <w:lang w:val="en-GB"/>
        </w:rPr>
        <w:t xml:space="preserve">, </w:t>
      </w:r>
      <w:r w:rsidR="003C4A2A" w:rsidRPr="003C4A2A">
        <w:rPr>
          <w:lang w:val="en-GB"/>
        </w:rPr>
        <w:t>Warehousing</w:t>
      </w:r>
      <w:r w:rsidR="003C4A2A">
        <w:rPr>
          <w:lang w:val="en-GB"/>
        </w:rPr>
        <w:t xml:space="preserve">, </w:t>
      </w:r>
      <w:r w:rsidR="003C4A2A" w:rsidRPr="003C4A2A">
        <w:rPr>
          <w:lang w:val="en-GB"/>
        </w:rPr>
        <w:t>Fleet Management</w:t>
      </w:r>
      <w:r w:rsidR="009F7F96">
        <w:rPr>
          <w:lang w:val="en-GB"/>
        </w:rPr>
        <w:t xml:space="preserve"> </w:t>
      </w:r>
      <w:r w:rsidR="009F7F96" w:rsidRPr="003C4A2A">
        <w:rPr>
          <w:lang w:val="en-GB"/>
        </w:rPr>
        <w:t>and Asset</w:t>
      </w:r>
      <w:r w:rsidR="003C4A2A" w:rsidRPr="003C4A2A">
        <w:rPr>
          <w:lang w:val="en-GB"/>
        </w:rPr>
        <w:t xml:space="preserve"> Management</w:t>
      </w:r>
      <w:r w:rsidR="009F7F96">
        <w:rPr>
          <w:lang w:val="en-GB"/>
        </w:rPr>
        <w:t xml:space="preserve">. Logistic Coordinator will handle large-scale procurements in collaboration with NRC Country office Logistic management team. </w:t>
      </w:r>
    </w:p>
    <w:p w14:paraId="56805EE9" w14:textId="77777777" w:rsidR="003C4A2A" w:rsidRDefault="003C4A2A" w:rsidP="00BC19B5">
      <w:pPr>
        <w:spacing w:after="0" w:line="240" w:lineRule="auto"/>
        <w:jc w:val="both"/>
        <w:rPr>
          <w:u w:val="single"/>
          <w:lang w:val="en-GB"/>
        </w:rPr>
      </w:pPr>
    </w:p>
    <w:p w14:paraId="15C6059C" w14:textId="77777777" w:rsidR="007C15E0" w:rsidRDefault="00221195" w:rsidP="00BC19B5">
      <w:pPr>
        <w:spacing w:after="0" w:line="240" w:lineRule="auto"/>
        <w:jc w:val="both"/>
        <w:rPr>
          <w:u w:val="single"/>
          <w:lang w:val="en-GB"/>
        </w:rPr>
      </w:pPr>
      <w:r>
        <w:rPr>
          <w:u w:val="single"/>
          <w:lang w:val="en-GB"/>
        </w:rPr>
        <w:t xml:space="preserve">Generic </w:t>
      </w:r>
      <w:r w:rsidR="003A45A2">
        <w:rPr>
          <w:u w:val="single"/>
          <w:lang w:val="en-GB"/>
        </w:rPr>
        <w:t>Responsibilities</w:t>
      </w:r>
      <w:r>
        <w:rPr>
          <w:u w:val="single"/>
          <w:lang w:val="en-GB"/>
        </w:rPr>
        <w:t>:</w:t>
      </w:r>
    </w:p>
    <w:p w14:paraId="68D1F9E7" w14:textId="08A9E4CB" w:rsidR="000345EE" w:rsidRPr="000F2884" w:rsidRDefault="0052078C" w:rsidP="000927B3">
      <w:pPr>
        <w:pStyle w:val="NoSpacing"/>
        <w:numPr>
          <w:ilvl w:val="0"/>
          <w:numId w:val="17"/>
        </w:numPr>
        <w:jc w:val="both"/>
      </w:pPr>
      <w:r>
        <w:t>Provide technical advice and support to i</w:t>
      </w:r>
      <w:r w:rsidR="000345EE" w:rsidRPr="000F2884">
        <w:t xml:space="preserve">mplement </w:t>
      </w:r>
      <w:r w:rsidR="00FB758E">
        <w:t xml:space="preserve">NRC’s </w:t>
      </w:r>
      <w:r w:rsidR="003A45A2">
        <w:t>logis</w:t>
      </w:r>
      <w:r w:rsidR="003072B9">
        <w:t>tics systems and procedures</w:t>
      </w:r>
      <w:r w:rsidR="00302C75">
        <w:t xml:space="preserve"> in country.</w:t>
      </w:r>
    </w:p>
    <w:p w14:paraId="5A6CF0A7" w14:textId="7A278A64" w:rsidR="003E76F1" w:rsidRPr="003E76F1" w:rsidRDefault="0052078C" w:rsidP="00BC19B5">
      <w:pPr>
        <w:pStyle w:val="NoSpacing"/>
        <w:numPr>
          <w:ilvl w:val="0"/>
          <w:numId w:val="17"/>
        </w:numPr>
        <w:jc w:val="both"/>
      </w:pPr>
      <w:r>
        <w:t>Provide follow-up and controls to e</w:t>
      </w:r>
      <w:r w:rsidR="000345EE" w:rsidRPr="000F2884">
        <w:t>nsure adherence to</w:t>
      </w:r>
      <w:r>
        <w:t xml:space="preserve"> the NRC</w:t>
      </w:r>
      <w:r w:rsidR="000345EE" w:rsidRPr="000F2884">
        <w:t xml:space="preserve"> Logistics Handbook, other NRC policies</w:t>
      </w:r>
      <w:r w:rsidR="00200377">
        <w:t xml:space="preserve">, SOPs </w:t>
      </w:r>
      <w:r w:rsidR="000345EE" w:rsidRPr="000F2884">
        <w:t>and donor requirements</w:t>
      </w:r>
      <w:r>
        <w:t>.</w:t>
      </w:r>
    </w:p>
    <w:p w14:paraId="2059196D" w14:textId="77777777" w:rsidR="000345EE" w:rsidRDefault="003072B9" w:rsidP="00BC19B5">
      <w:pPr>
        <w:pStyle w:val="ListParagraph"/>
        <w:numPr>
          <w:ilvl w:val="0"/>
          <w:numId w:val="17"/>
        </w:numPr>
        <w:spacing w:after="0" w:line="240" w:lineRule="auto"/>
        <w:jc w:val="both"/>
      </w:pPr>
      <w:r>
        <w:rPr>
          <w:bCs/>
          <w:iCs/>
          <w:color w:val="000000"/>
        </w:rPr>
        <w:t>Ensure</w:t>
      </w:r>
      <w:r w:rsidR="0004457A">
        <w:rPr>
          <w:bCs/>
          <w:iCs/>
          <w:color w:val="000000"/>
        </w:rPr>
        <w:t xml:space="preserve"> anti-</w:t>
      </w:r>
      <w:r w:rsidR="000345EE" w:rsidRPr="000345EE">
        <w:rPr>
          <w:bCs/>
          <w:iCs/>
          <w:color w:val="000000"/>
        </w:rPr>
        <w:t>corruption</w:t>
      </w:r>
      <w:r w:rsidR="000345EE">
        <w:rPr>
          <w:bCs/>
          <w:iCs/>
          <w:color w:val="000000"/>
        </w:rPr>
        <w:t>, tran</w:t>
      </w:r>
      <w:r w:rsidR="00FB758E">
        <w:rPr>
          <w:bCs/>
          <w:iCs/>
          <w:color w:val="000000"/>
        </w:rPr>
        <w:t>s</w:t>
      </w:r>
      <w:r w:rsidR="000345EE">
        <w:rPr>
          <w:bCs/>
          <w:iCs/>
          <w:color w:val="000000"/>
        </w:rPr>
        <w:t>parency</w:t>
      </w:r>
      <w:r w:rsidR="000345EE" w:rsidRPr="000345EE">
        <w:rPr>
          <w:bCs/>
          <w:iCs/>
          <w:color w:val="000000"/>
        </w:rPr>
        <w:t xml:space="preserve"> and cost efficiency </w:t>
      </w:r>
      <w:r w:rsidR="000345EE">
        <w:rPr>
          <w:bCs/>
          <w:iCs/>
          <w:color w:val="000000"/>
        </w:rPr>
        <w:t xml:space="preserve">focus </w:t>
      </w:r>
      <w:r w:rsidR="000345EE" w:rsidRPr="000345EE">
        <w:rPr>
          <w:bCs/>
          <w:iCs/>
          <w:color w:val="000000"/>
        </w:rPr>
        <w:t>in all processes</w:t>
      </w:r>
      <w:r>
        <w:rPr>
          <w:bCs/>
          <w:iCs/>
          <w:color w:val="000000"/>
        </w:rPr>
        <w:t xml:space="preserve"> (e.g. in procurement, fleet</w:t>
      </w:r>
      <w:r w:rsidR="00FB758E">
        <w:rPr>
          <w:bCs/>
          <w:iCs/>
          <w:color w:val="000000"/>
        </w:rPr>
        <w:t xml:space="preserve"> management, asset management)</w:t>
      </w:r>
      <w:r w:rsidR="00B020CF">
        <w:rPr>
          <w:bCs/>
          <w:iCs/>
          <w:color w:val="000000"/>
        </w:rPr>
        <w:t>.</w:t>
      </w:r>
    </w:p>
    <w:p w14:paraId="15312D83" w14:textId="724981ED" w:rsidR="000345EE" w:rsidRDefault="0052078C" w:rsidP="00BC19B5">
      <w:pPr>
        <w:pStyle w:val="NoSpacing"/>
        <w:numPr>
          <w:ilvl w:val="0"/>
          <w:numId w:val="17"/>
        </w:numPr>
        <w:jc w:val="both"/>
      </w:pPr>
      <w:r>
        <w:t>Prepare and implement</w:t>
      </w:r>
      <w:r w:rsidR="003072B9">
        <w:t>,</w:t>
      </w:r>
      <w:r>
        <w:t xml:space="preserve"> </w:t>
      </w:r>
      <w:r w:rsidR="00E55333">
        <w:t>in coo</w:t>
      </w:r>
      <w:r w:rsidR="0004457A">
        <w:t xml:space="preserve">rdination with the Logistics Manager, a </w:t>
      </w:r>
      <w:r w:rsidR="00221195">
        <w:t>capacity-building</w:t>
      </w:r>
      <w:r>
        <w:t xml:space="preserve"> plan for </w:t>
      </w:r>
      <w:r w:rsidR="009E683E">
        <w:t>t</w:t>
      </w:r>
      <w:r w:rsidR="00B32810">
        <w:t>raining and development</w:t>
      </w:r>
      <w:r w:rsidR="000345EE" w:rsidRPr="000F2884">
        <w:t xml:space="preserve"> of </w:t>
      </w:r>
      <w:r>
        <w:t xml:space="preserve">the </w:t>
      </w:r>
      <w:r w:rsidR="00E55333">
        <w:t>logistics</w:t>
      </w:r>
      <w:r w:rsidR="000345EE" w:rsidRPr="000F2884">
        <w:t xml:space="preserve"> team</w:t>
      </w:r>
      <w:r w:rsidR="0004457A">
        <w:t>.</w:t>
      </w:r>
      <w:r w:rsidR="009F7F96">
        <w:t xml:space="preserve"> </w:t>
      </w:r>
    </w:p>
    <w:p w14:paraId="1AABB5F0" w14:textId="77777777" w:rsidR="00E55333" w:rsidRPr="000F2884" w:rsidRDefault="00C83248" w:rsidP="00BC19B5">
      <w:pPr>
        <w:pStyle w:val="NoSpacing"/>
        <w:numPr>
          <w:ilvl w:val="0"/>
          <w:numId w:val="17"/>
        </w:numPr>
        <w:jc w:val="both"/>
      </w:pPr>
      <w:r>
        <w:t>Follow</w:t>
      </w:r>
      <w:r w:rsidR="00E55333">
        <w:t xml:space="preserve"> up on the procurement plans and re</w:t>
      </w:r>
      <w:r w:rsidR="003A45A2">
        <w:t>quisition tracking in the office</w:t>
      </w:r>
      <w:r w:rsidR="00E55333">
        <w:t>.</w:t>
      </w:r>
    </w:p>
    <w:p w14:paraId="486F6645" w14:textId="77777777" w:rsidR="000345EE" w:rsidRPr="000F2884" w:rsidRDefault="000345EE" w:rsidP="00BC19B5">
      <w:pPr>
        <w:pStyle w:val="NoSpacing"/>
        <w:numPr>
          <w:ilvl w:val="0"/>
          <w:numId w:val="17"/>
        </w:numPr>
        <w:jc w:val="both"/>
      </w:pPr>
      <w:r w:rsidRPr="000F2884">
        <w:rPr>
          <w:color w:val="000000"/>
        </w:rPr>
        <w:t>Prepare and submit periodic reports and plans as required</w:t>
      </w:r>
      <w:r w:rsidR="00B020CF">
        <w:rPr>
          <w:color w:val="000000"/>
        </w:rPr>
        <w:t>.</w:t>
      </w:r>
    </w:p>
    <w:p w14:paraId="74B333BD" w14:textId="77777777" w:rsidR="000345EE" w:rsidRDefault="000345EE" w:rsidP="00BC19B5">
      <w:pPr>
        <w:pStyle w:val="NoSpacing"/>
        <w:numPr>
          <w:ilvl w:val="0"/>
          <w:numId w:val="17"/>
        </w:numPr>
        <w:jc w:val="both"/>
      </w:pPr>
      <w:r w:rsidRPr="000F2884">
        <w:t>Ensure proper filing of all logistics documents</w:t>
      </w:r>
      <w:r w:rsidR="00BC19B5">
        <w:t>.</w:t>
      </w:r>
    </w:p>
    <w:p w14:paraId="19D4CF3A" w14:textId="77777777" w:rsidR="00270B59" w:rsidRDefault="00270B59" w:rsidP="00270B59">
      <w:pPr>
        <w:pStyle w:val="NoSpacing"/>
        <w:numPr>
          <w:ilvl w:val="0"/>
          <w:numId w:val="17"/>
        </w:numPr>
        <w:jc w:val="both"/>
      </w:pPr>
      <w:r w:rsidRPr="005F13A9">
        <w:t>Ensure that NRC’s related ac</w:t>
      </w:r>
      <w:r>
        <w:t>tivities are implemented within</w:t>
      </w:r>
      <w:r w:rsidRPr="005F13A9">
        <w:t xml:space="preserve"> NRC’s Protection mainstreaming guidelines and report any breaches/concerns to the line manager and/or focal point for proper action.</w:t>
      </w:r>
    </w:p>
    <w:p w14:paraId="141E9766" w14:textId="77777777" w:rsidR="000345EE" w:rsidRDefault="000345EE" w:rsidP="00BC19B5">
      <w:pPr>
        <w:spacing w:after="0" w:line="240" w:lineRule="auto"/>
        <w:jc w:val="both"/>
        <w:rPr>
          <w:u w:val="single"/>
          <w:lang w:val="en-GB"/>
        </w:rPr>
      </w:pPr>
    </w:p>
    <w:p w14:paraId="74A2E7C9" w14:textId="77777777" w:rsidR="00C52546" w:rsidRPr="000830FD" w:rsidRDefault="00BB351A" w:rsidP="00270B59">
      <w:pPr>
        <w:spacing w:after="0" w:line="240" w:lineRule="auto"/>
        <w:jc w:val="both"/>
        <w:rPr>
          <w:u w:val="single"/>
          <w:lang w:val="en-GB"/>
        </w:rPr>
      </w:pPr>
      <w:r w:rsidRPr="000830FD">
        <w:rPr>
          <w:u w:val="single"/>
          <w:lang w:val="en-GB"/>
        </w:rPr>
        <w:t>S</w:t>
      </w:r>
      <w:r w:rsidR="00D35876" w:rsidRPr="000830FD">
        <w:rPr>
          <w:u w:val="single"/>
          <w:lang w:val="en-GB"/>
        </w:rPr>
        <w:t xml:space="preserve">pecific </w:t>
      </w:r>
      <w:r w:rsidR="00270B59">
        <w:rPr>
          <w:u w:val="single"/>
          <w:lang w:val="en-GB"/>
        </w:rPr>
        <w:t>R</w:t>
      </w:r>
      <w:r w:rsidR="00D35876" w:rsidRPr="000830FD">
        <w:rPr>
          <w:u w:val="single"/>
          <w:lang w:val="en-GB"/>
        </w:rPr>
        <w:t>esponsibilities</w:t>
      </w:r>
      <w:r w:rsidR="00C52546" w:rsidRPr="000830FD">
        <w:rPr>
          <w:u w:val="single"/>
          <w:lang w:val="en-GB"/>
        </w:rPr>
        <w:t xml:space="preserve"> </w:t>
      </w:r>
    </w:p>
    <w:p w14:paraId="28A31204" w14:textId="364331D9" w:rsidR="00DC6A10" w:rsidRDefault="00617B15" w:rsidP="00617B15">
      <w:pPr>
        <w:pStyle w:val="ListParagraph"/>
        <w:numPr>
          <w:ilvl w:val="0"/>
          <w:numId w:val="14"/>
        </w:numPr>
        <w:spacing w:after="0" w:line="240" w:lineRule="auto"/>
        <w:jc w:val="both"/>
        <w:rPr>
          <w:lang w:val="en-GB"/>
        </w:rPr>
      </w:pPr>
      <w:r>
        <w:rPr>
          <w:lang w:val="en-GB"/>
        </w:rPr>
        <w:t>E</w:t>
      </w:r>
      <w:r w:rsidR="00DC6A10">
        <w:rPr>
          <w:lang w:val="en-GB"/>
        </w:rPr>
        <w:t>nsure stri</w:t>
      </w:r>
      <w:r>
        <w:rPr>
          <w:lang w:val="en-GB"/>
        </w:rPr>
        <w:t>ct implementation of compliance</w:t>
      </w:r>
      <w:r w:rsidR="00DC6A10">
        <w:rPr>
          <w:lang w:val="en-GB"/>
        </w:rPr>
        <w:t xml:space="preserve"> (donors and NRC internal) aspects in </w:t>
      </w:r>
      <w:r>
        <w:rPr>
          <w:lang w:val="en-GB"/>
        </w:rPr>
        <w:t xml:space="preserve">all segments of logistic tasks in collaboration with </w:t>
      </w:r>
      <w:r w:rsidR="00200377">
        <w:rPr>
          <w:lang w:val="en-GB"/>
        </w:rPr>
        <w:t xml:space="preserve">Logistics </w:t>
      </w:r>
      <w:r>
        <w:rPr>
          <w:lang w:val="en-GB"/>
        </w:rPr>
        <w:t>manager.</w:t>
      </w:r>
    </w:p>
    <w:p w14:paraId="12F6F102" w14:textId="77777777" w:rsidR="00DC6A10" w:rsidRDefault="00DC6A10" w:rsidP="00401657">
      <w:pPr>
        <w:pStyle w:val="ListParagraph"/>
        <w:numPr>
          <w:ilvl w:val="0"/>
          <w:numId w:val="14"/>
        </w:numPr>
        <w:spacing w:after="0" w:line="240" w:lineRule="auto"/>
        <w:jc w:val="both"/>
        <w:rPr>
          <w:lang w:val="en-GB"/>
        </w:rPr>
      </w:pPr>
      <w:r>
        <w:rPr>
          <w:lang w:val="en-GB"/>
        </w:rPr>
        <w:t xml:space="preserve">Ensure a leadership and collaboration within logistic team to enable timely implementation of NRC projects. </w:t>
      </w:r>
    </w:p>
    <w:p w14:paraId="26888D21" w14:textId="61E61160" w:rsidR="009F7F96" w:rsidRDefault="009F7F96" w:rsidP="00302C75">
      <w:pPr>
        <w:pStyle w:val="NoSpacing"/>
        <w:numPr>
          <w:ilvl w:val="0"/>
          <w:numId w:val="14"/>
        </w:numPr>
        <w:jc w:val="both"/>
      </w:pPr>
      <w:r>
        <w:t xml:space="preserve">Support </w:t>
      </w:r>
      <w:r w:rsidR="00617B15">
        <w:t xml:space="preserve">and provide capacity building for </w:t>
      </w:r>
      <w:proofErr w:type="spellStart"/>
      <w:r>
        <w:t>program</w:t>
      </w:r>
      <w:r w:rsidR="00617B15">
        <w:t>me</w:t>
      </w:r>
      <w:proofErr w:type="spellEnd"/>
      <w:r>
        <w:t xml:space="preserve"> team</w:t>
      </w:r>
      <w:r w:rsidR="00617B15">
        <w:t>s</w:t>
      </w:r>
      <w:r>
        <w:t xml:space="preserve"> </w:t>
      </w:r>
      <w:r w:rsidR="00617B15">
        <w:t>in</w:t>
      </w:r>
      <w:r>
        <w:t xml:space="preserve"> logistic</w:t>
      </w:r>
      <w:r w:rsidR="00617B15">
        <w:t>s</w:t>
      </w:r>
      <w:r>
        <w:t xml:space="preserve"> related </w:t>
      </w:r>
      <w:r w:rsidR="00617B15">
        <w:t xml:space="preserve">activities </w:t>
      </w:r>
      <w:r>
        <w:t>in collaboration with</w:t>
      </w:r>
      <w:r w:rsidR="00617B15">
        <w:t xml:space="preserve"> </w:t>
      </w:r>
      <w:r w:rsidR="00302C75">
        <w:t>Logistics</w:t>
      </w:r>
      <w:r w:rsidR="00617B15">
        <w:t xml:space="preserve"> M</w:t>
      </w:r>
      <w:r>
        <w:t xml:space="preserve">anager. </w:t>
      </w:r>
    </w:p>
    <w:p w14:paraId="5F9AF5B1" w14:textId="77777777" w:rsidR="00DC6A10" w:rsidRDefault="00DC6A10" w:rsidP="00DC6A10">
      <w:pPr>
        <w:pStyle w:val="ListParagraph"/>
        <w:numPr>
          <w:ilvl w:val="0"/>
          <w:numId w:val="14"/>
        </w:numPr>
        <w:spacing w:after="0" w:line="240" w:lineRule="auto"/>
        <w:jc w:val="both"/>
        <w:rPr>
          <w:lang w:val="en-GB"/>
        </w:rPr>
      </w:pPr>
      <w:r w:rsidRPr="00AD7968">
        <w:rPr>
          <w:lang w:val="en-GB"/>
        </w:rPr>
        <w:t>Handle large</w:t>
      </w:r>
      <w:r>
        <w:rPr>
          <w:lang w:val="en-GB"/>
        </w:rPr>
        <w:t xml:space="preserve"> and medium </w:t>
      </w:r>
      <w:r w:rsidRPr="00AD7968">
        <w:rPr>
          <w:lang w:val="en-GB"/>
        </w:rPr>
        <w:t>scale procurements</w:t>
      </w:r>
      <w:r w:rsidR="00617B15">
        <w:rPr>
          <w:lang w:val="en-GB"/>
        </w:rPr>
        <w:t xml:space="preserve"> (National T</w:t>
      </w:r>
      <w:r>
        <w:rPr>
          <w:lang w:val="en-GB"/>
        </w:rPr>
        <w:t>enders, Long Term Agreements, Requests for Quotations, etc.)</w:t>
      </w:r>
    </w:p>
    <w:p w14:paraId="56D064CF" w14:textId="74BE9BDD" w:rsidR="00617B15" w:rsidRDefault="00302C75" w:rsidP="00302C75">
      <w:pPr>
        <w:pStyle w:val="ListParagraph"/>
        <w:numPr>
          <w:ilvl w:val="0"/>
          <w:numId w:val="14"/>
        </w:numPr>
        <w:spacing w:after="0" w:line="240" w:lineRule="auto"/>
        <w:jc w:val="both"/>
        <w:rPr>
          <w:lang w:val="en-GB"/>
        </w:rPr>
      </w:pPr>
      <w:r>
        <w:rPr>
          <w:lang w:val="en-GB"/>
        </w:rPr>
        <w:lastRenderedPageBreak/>
        <w:t>Ensure that</w:t>
      </w:r>
      <w:r w:rsidR="009F7F96">
        <w:rPr>
          <w:lang w:val="en-GB"/>
        </w:rPr>
        <w:t xml:space="preserve"> yearly procurement plan is done timely</w:t>
      </w:r>
      <w:r w:rsidR="00617B15">
        <w:rPr>
          <w:lang w:val="en-GB"/>
        </w:rPr>
        <w:t xml:space="preserve"> in collaboration with the Project Managers and </w:t>
      </w:r>
      <w:r>
        <w:rPr>
          <w:lang w:val="en-GB"/>
        </w:rPr>
        <w:t>Area</w:t>
      </w:r>
      <w:r w:rsidR="00617B15">
        <w:rPr>
          <w:lang w:val="en-GB"/>
        </w:rPr>
        <w:t xml:space="preserve"> Manager</w:t>
      </w:r>
      <w:r w:rsidR="009F7F96">
        <w:rPr>
          <w:lang w:val="en-GB"/>
        </w:rPr>
        <w:t xml:space="preserve">. </w:t>
      </w:r>
    </w:p>
    <w:p w14:paraId="207EAAC9" w14:textId="78F7A7BE" w:rsidR="00AD7968" w:rsidRDefault="00AD7968" w:rsidP="00302C75">
      <w:pPr>
        <w:pStyle w:val="ListParagraph"/>
        <w:numPr>
          <w:ilvl w:val="0"/>
          <w:numId w:val="14"/>
        </w:numPr>
        <w:spacing w:after="0" w:line="240" w:lineRule="auto"/>
        <w:jc w:val="both"/>
        <w:rPr>
          <w:lang w:val="en-GB"/>
        </w:rPr>
      </w:pPr>
      <w:r>
        <w:rPr>
          <w:lang w:val="en-GB"/>
        </w:rPr>
        <w:t>Coordinate</w:t>
      </w:r>
      <w:r w:rsidR="00DC6A10">
        <w:rPr>
          <w:lang w:val="en-GB"/>
        </w:rPr>
        <w:t xml:space="preserve"> </w:t>
      </w:r>
      <w:r w:rsidR="00D91949">
        <w:rPr>
          <w:lang w:val="en-GB"/>
        </w:rPr>
        <w:t xml:space="preserve">with </w:t>
      </w:r>
      <w:r>
        <w:rPr>
          <w:lang w:val="en-GB"/>
        </w:rPr>
        <w:t xml:space="preserve">the </w:t>
      </w:r>
      <w:r w:rsidR="00302C75">
        <w:rPr>
          <w:lang w:val="en-GB"/>
        </w:rPr>
        <w:t>Area</w:t>
      </w:r>
      <w:r>
        <w:rPr>
          <w:lang w:val="en-GB"/>
        </w:rPr>
        <w:t xml:space="preserve"> Manager</w:t>
      </w:r>
      <w:r w:rsidR="00302C75">
        <w:rPr>
          <w:lang w:val="en-GB"/>
        </w:rPr>
        <w:t>s</w:t>
      </w:r>
      <w:r>
        <w:rPr>
          <w:lang w:val="en-GB"/>
        </w:rPr>
        <w:t xml:space="preserve"> to ensure </w:t>
      </w:r>
      <w:r w:rsidR="00D91949">
        <w:rPr>
          <w:lang w:val="en-GB"/>
        </w:rPr>
        <w:t xml:space="preserve">that </w:t>
      </w:r>
      <w:r>
        <w:rPr>
          <w:lang w:val="en-GB"/>
        </w:rPr>
        <w:t xml:space="preserve">a yearly assets count/check for the </w:t>
      </w:r>
      <w:r w:rsidR="00302C75">
        <w:rPr>
          <w:lang w:val="en-GB"/>
        </w:rPr>
        <w:t>Area</w:t>
      </w:r>
      <w:r>
        <w:rPr>
          <w:lang w:val="en-GB"/>
        </w:rPr>
        <w:t xml:space="preserve"> office</w:t>
      </w:r>
      <w:r w:rsidR="00302C75">
        <w:rPr>
          <w:lang w:val="en-GB"/>
        </w:rPr>
        <w:t>s</w:t>
      </w:r>
      <w:r>
        <w:rPr>
          <w:lang w:val="en-GB"/>
        </w:rPr>
        <w:t xml:space="preserve"> is done. </w:t>
      </w:r>
    </w:p>
    <w:p w14:paraId="366A9B3D" w14:textId="2B5D1097" w:rsidR="00AD7968" w:rsidRDefault="00AD7968" w:rsidP="00302C75">
      <w:pPr>
        <w:pStyle w:val="ListParagraph"/>
        <w:numPr>
          <w:ilvl w:val="0"/>
          <w:numId w:val="14"/>
        </w:numPr>
        <w:spacing w:after="0" w:line="240" w:lineRule="auto"/>
        <w:jc w:val="both"/>
        <w:rPr>
          <w:lang w:val="en-GB"/>
        </w:rPr>
      </w:pPr>
      <w:r>
        <w:rPr>
          <w:lang w:val="en-GB"/>
        </w:rPr>
        <w:t xml:space="preserve">Coordinate with the </w:t>
      </w:r>
      <w:r w:rsidR="00302C75">
        <w:rPr>
          <w:lang w:val="en-GB"/>
        </w:rPr>
        <w:t>Area</w:t>
      </w:r>
      <w:r w:rsidR="00270B59">
        <w:rPr>
          <w:lang w:val="en-GB"/>
        </w:rPr>
        <w:t xml:space="preserve"> Manager </w:t>
      </w:r>
      <w:r w:rsidR="00C565EE">
        <w:rPr>
          <w:lang w:val="en-GB"/>
        </w:rPr>
        <w:t>to ensure</w:t>
      </w:r>
      <w:r>
        <w:rPr>
          <w:lang w:val="en-GB"/>
        </w:rPr>
        <w:t xml:space="preserve"> </w:t>
      </w:r>
      <w:r w:rsidR="00D91949">
        <w:rPr>
          <w:lang w:val="en-GB"/>
        </w:rPr>
        <w:t xml:space="preserve">that </w:t>
      </w:r>
      <w:r>
        <w:rPr>
          <w:lang w:val="en-GB"/>
        </w:rPr>
        <w:t xml:space="preserve">proper </w:t>
      </w:r>
      <w:r w:rsidR="00D70F24">
        <w:rPr>
          <w:lang w:val="en-GB"/>
        </w:rPr>
        <w:t xml:space="preserve">warehouse management and </w:t>
      </w:r>
      <w:r>
        <w:rPr>
          <w:lang w:val="en-GB"/>
        </w:rPr>
        <w:t xml:space="preserve">yearly stock count/check for the </w:t>
      </w:r>
      <w:r w:rsidR="00D126CD">
        <w:rPr>
          <w:lang w:val="en-GB"/>
        </w:rPr>
        <w:t xml:space="preserve">warehouses in the </w:t>
      </w:r>
      <w:r w:rsidR="000927B3">
        <w:rPr>
          <w:lang w:val="en-GB"/>
        </w:rPr>
        <w:t>North</w:t>
      </w:r>
      <w:r w:rsidR="00D126CD">
        <w:rPr>
          <w:lang w:val="en-GB"/>
        </w:rPr>
        <w:t xml:space="preserve"> </w:t>
      </w:r>
      <w:r>
        <w:rPr>
          <w:lang w:val="en-GB"/>
        </w:rPr>
        <w:t xml:space="preserve">is done. </w:t>
      </w:r>
    </w:p>
    <w:p w14:paraId="49A721C0" w14:textId="25790137" w:rsidR="00C565EE" w:rsidRPr="00270B59" w:rsidRDefault="00270B59" w:rsidP="0010573E">
      <w:pPr>
        <w:pStyle w:val="ListParagraph"/>
        <w:numPr>
          <w:ilvl w:val="0"/>
          <w:numId w:val="14"/>
        </w:numPr>
        <w:spacing w:after="0" w:line="240" w:lineRule="auto"/>
        <w:jc w:val="both"/>
        <w:rPr>
          <w:u w:val="single"/>
          <w:lang w:val="en-GB"/>
        </w:rPr>
      </w:pPr>
      <w:r w:rsidRPr="00270B59">
        <w:rPr>
          <w:lang w:val="en-GB"/>
        </w:rPr>
        <w:t xml:space="preserve">Implement any other logistics related task as requested by the </w:t>
      </w:r>
      <w:r w:rsidR="00200377">
        <w:rPr>
          <w:lang w:val="en-GB"/>
        </w:rPr>
        <w:t>Logistics</w:t>
      </w:r>
      <w:r w:rsidR="00200377" w:rsidRPr="00270B59">
        <w:rPr>
          <w:lang w:val="en-GB"/>
        </w:rPr>
        <w:t xml:space="preserve"> </w:t>
      </w:r>
      <w:r w:rsidRPr="00270B59">
        <w:rPr>
          <w:lang w:val="en-GB"/>
        </w:rPr>
        <w:t>Manager</w:t>
      </w:r>
    </w:p>
    <w:p w14:paraId="2BC68C55" w14:textId="77777777" w:rsidR="00C565EE" w:rsidRDefault="00C565EE" w:rsidP="00BC19B5">
      <w:pPr>
        <w:spacing w:after="0" w:line="240" w:lineRule="auto"/>
        <w:jc w:val="both"/>
        <w:rPr>
          <w:u w:val="single"/>
          <w:lang w:val="en-GB"/>
        </w:rPr>
      </w:pPr>
    </w:p>
    <w:p w14:paraId="7B025A96" w14:textId="77777777" w:rsidR="00CC61D2" w:rsidRPr="00CC61D2" w:rsidRDefault="00CC61D2" w:rsidP="00BC19B5">
      <w:pPr>
        <w:spacing w:after="0" w:line="240" w:lineRule="auto"/>
        <w:jc w:val="both"/>
        <w:rPr>
          <w:u w:val="single"/>
          <w:lang w:val="en-GB"/>
        </w:rPr>
      </w:pPr>
      <w:r w:rsidRPr="00CC61D2">
        <w:rPr>
          <w:u w:val="single"/>
          <w:lang w:val="en-GB"/>
        </w:rPr>
        <w:t>Critical interfaces</w:t>
      </w:r>
    </w:p>
    <w:p w14:paraId="245A3829" w14:textId="77777777" w:rsidR="00CC61D2" w:rsidRPr="00CC61D2" w:rsidRDefault="00CC61D2" w:rsidP="00BC19B5">
      <w:pPr>
        <w:spacing w:after="0" w:line="240" w:lineRule="auto"/>
        <w:jc w:val="both"/>
        <w:rPr>
          <w:lang w:val="en-GB"/>
        </w:rPr>
      </w:pPr>
      <w:r w:rsidRPr="00CC61D2">
        <w:rPr>
          <w:lang w:val="en-GB"/>
        </w:rPr>
        <w:t xml:space="preserve">By interfaces, NRC means processes and projects that are interlinked with other departments/units or persons. Relevant interfaces for this position are: </w:t>
      </w:r>
    </w:p>
    <w:p w14:paraId="3429468D" w14:textId="6F661723" w:rsidR="00CC61D2" w:rsidRPr="003E76F1" w:rsidRDefault="00270B59" w:rsidP="00617B15">
      <w:pPr>
        <w:pStyle w:val="ListParagraph"/>
        <w:numPr>
          <w:ilvl w:val="0"/>
          <w:numId w:val="14"/>
        </w:numPr>
        <w:spacing w:after="0" w:line="240" w:lineRule="auto"/>
        <w:jc w:val="both"/>
        <w:rPr>
          <w:lang w:val="en-GB"/>
        </w:rPr>
      </w:pPr>
      <w:r>
        <w:rPr>
          <w:lang w:val="en-GB"/>
        </w:rPr>
        <w:t xml:space="preserve">Coordinate </w:t>
      </w:r>
      <w:r w:rsidR="00DB1D7C">
        <w:rPr>
          <w:lang w:val="en-GB"/>
        </w:rPr>
        <w:t xml:space="preserve">closely with the </w:t>
      </w:r>
      <w:r>
        <w:rPr>
          <w:lang w:val="en-GB"/>
        </w:rPr>
        <w:t xml:space="preserve"> Logistics Manager.</w:t>
      </w:r>
    </w:p>
    <w:p w14:paraId="2E8457E8" w14:textId="77777777" w:rsidR="00855E0D" w:rsidRDefault="00B020CF" w:rsidP="00BC19B5">
      <w:pPr>
        <w:pStyle w:val="ListParagraph"/>
        <w:numPr>
          <w:ilvl w:val="0"/>
          <w:numId w:val="14"/>
        </w:numPr>
        <w:spacing w:after="0" w:line="240" w:lineRule="auto"/>
        <w:jc w:val="both"/>
        <w:rPr>
          <w:lang w:val="en-GB"/>
        </w:rPr>
      </w:pPr>
      <w:r>
        <w:rPr>
          <w:lang w:val="en-GB"/>
        </w:rPr>
        <w:t>Coordinate closely wit</w:t>
      </w:r>
      <w:r w:rsidR="00BC19B5">
        <w:rPr>
          <w:lang w:val="en-GB"/>
        </w:rPr>
        <w:t>h the Logistics Officer</w:t>
      </w:r>
      <w:r>
        <w:rPr>
          <w:lang w:val="en-GB"/>
        </w:rPr>
        <w:t xml:space="preserve"> to identify gaps and areas for tec</w:t>
      </w:r>
      <w:r w:rsidR="00BC19B5">
        <w:rPr>
          <w:lang w:val="en-GB"/>
        </w:rPr>
        <w:t>hnical support within the logistics team</w:t>
      </w:r>
      <w:r>
        <w:rPr>
          <w:lang w:val="en-GB"/>
        </w:rPr>
        <w:t>.</w:t>
      </w:r>
    </w:p>
    <w:p w14:paraId="262D1A1A" w14:textId="77777777" w:rsidR="00B020CF" w:rsidRDefault="00B020CF" w:rsidP="00BC19B5">
      <w:pPr>
        <w:pStyle w:val="ListParagraph"/>
        <w:numPr>
          <w:ilvl w:val="0"/>
          <w:numId w:val="14"/>
        </w:numPr>
        <w:spacing w:after="0" w:line="240" w:lineRule="auto"/>
        <w:jc w:val="both"/>
        <w:rPr>
          <w:lang w:val="en-GB"/>
        </w:rPr>
      </w:pPr>
      <w:r>
        <w:rPr>
          <w:lang w:val="en-GB"/>
        </w:rPr>
        <w:t>Work closely with HR and the other support functions to ensure there is a systematic and coherent approach to capacity b</w:t>
      </w:r>
      <w:r w:rsidR="00D978BD">
        <w:rPr>
          <w:lang w:val="en-GB"/>
        </w:rPr>
        <w:t>uilding of staff in the team.</w:t>
      </w:r>
    </w:p>
    <w:p w14:paraId="2B4F217A" w14:textId="77777777" w:rsidR="001D327F" w:rsidRPr="0003750A" w:rsidRDefault="001D327F" w:rsidP="000927B3">
      <w:pPr>
        <w:pStyle w:val="ListParagraph"/>
        <w:numPr>
          <w:ilvl w:val="0"/>
          <w:numId w:val="14"/>
        </w:numPr>
        <w:spacing w:after="0" w:line="240" w:lineRule="auto"/>
        <w:jc w:val="both"/>
        <w:rPr>
          <w:lang w:val="en-GB"/>
        </w:rPr>
      </w:pPr>
      <w:r>
        <w:rPr>
          <w:lang w:val="en-GB"/>
        </w:rPr>
        <w:t>Finance T</w:t>
      </w:r>
      <w:r w:rsidRPr="00DC2244">
        <w:rPr>
          <w:lang w:val="en-GB"/>
        </w:rPr>
        <w:t>eam</w:t>
      </w:r>
      <w:r w:rsidR="00C565EE">
        <w:rPr>
          <w:lang w:val="en-GB"/>
        </w:rPr>
        <w:t xml:space="preserve"> in the </w:t>
      </w:r>
      <w:r w:rsidR="000927B3">
        <w:rPr>
          <w:lang w:val="en-GB"/>
        </w:rPr>
        <w:t>North</w:t>
      </w:r>
    </w:p>
    <w:p w14:paraId="15C40A7B" w14:textId="77777777" w:rsidR="001D327F" w:rsidRDefault="001D327F" w:rsidP="001D327F">
      <w:pPr>
        <w:pStyle w:val="ListParagraph"/>
        <w:numPr>
          <w:ilvl w:val="0"/>
          <w:numId w:val="14"/>
        </w:numPr>
        <w:spacing w:after="0" w:line="240" w:lineRule="auto"/>
        <w:jc w:val="both"/>
        <w:rPr>
          <w:lang w:val="en-GB"/>
        </w:rPr>
      </w:pPr>
      <w:r>
        <w:rPr>
          <w:lang w:val="en-GB"/>
        </w:rPr>
        <w:t>P</w:t>
      </w:r>
      <w:r w:rsidRPr="0003750A">
        <w:rPr>
          <w:lang w:val="en-GB"/>
        </w:rPr>
        <w:t xml:space="preserve">roject </w:t>
      </w:r>
      <w:r>
        <w:rPr>
          <w:lang w:val="en-GB"/>
        </w:rPr>
        <w:t>M</w:t>
      </w:r>
      <w:r w:rsidRPr="0003750A">
        <w:rPr>
          <w:lang w:val="en-GB"/>
        </w:rPr>
        <w:t xml:space="preserve">anagers </w:t>
      </w:r>
      <w:r w:rsidR="00C565EE">
        <w:rPr>
          <w:lang w:val="en-GB"/>
        </w:rPr>
        <w:t>and</w:t>
      </w:r>
      <w:r>
        <w:rPr>
          <w:lang w:val="en-GB"/>
        </w:rPr>
        <w:t xml:space="preserve"> C</w:t>
      </w:r>
      <w:r w:rsidRPr="0003750A">
        <w:rPr>
          <w:lang w:val="en-GB"/>
        </w:rPr>
        <w:t>oordinators to understand their needs and assist</w:t>
      </w:r>
      <w:r w:rsidR="00617B15">
        <w:rPr>
          <w:lang w:val="en-GB"/>
        </w:rPr>
        <w:t xml:space="preserve"> in</w:t>
      </w:r>
      <w:r w:rsidR="00C565EE">
        <w:rPr>
          <w:lang w:val="en-GB"/>
        </w:rPr>
        <w:t xml:space="preserve"> developing</w:t>
      </w:r>
      <w:r w:rsidRPr="0003750A">
        <w:rPr>
          <w:lang w:val="en-GB"/>
        </w:rPr>
        <w:t xml:space="preserve"> procurement plans</w:t>
      </w:r>
    </w:p>
    <w:p w14:paraId="1CD2DD43" w14:textId="77777777" w:rsidR="00C96E1F" w:rsidRPr="0003750A" w:rsidRDefault="00C96E1F" w:rsidP="00C96E1F">
      <w:pPr>
        <w:pStyle w:val="ListParagraph"/>
        <w:spacing w:after="0" w:line="240" w:lineRule="auto"/>
        <w:jc w:val="both"/>
        <w:rPr>
          <w:lang w:val="en-GB"/>
        </w:rPr>
      </w:pPr>
    </w:p>
    <w:p w14:paraId="607F1F3E" w14:textId="77777777" w:rsidR="006A4CA4" w:rsidRPr="000830FD" w:rsidRDefault="003A3A30" w:rsidP="00BC19B5">
      <w:pPr>
        <w:pStyle w:val="ListParagraph"/>
        <w:numPr>
          <w:ilvl w:val="0"/>
          <w:numId w:val="1"/>
        </w:numPr>
        <w:spacing w:after="0" w:line="240" w:lineRule="auto"/>
        <w:jc w:val="both"/>
        <w:rPr>
          <w:b/>
          <w:sz w:val="24"/>
          <w:szCs w:val="24"/>
          <w:lang w:val="en-GB"/>
        </w:rPr>
      </w:pPr>
      <w:r w:rsidRPr="000830FD">
        <w:rPr>
          <w:b/>
          <w:sz w:val="24"/>
          <w:szCs w:val="24"/>
          <w:lang w:val="en-GB"/>
        </w:rPr>
        <w:t>C</w:t>
      </w:r>
      <w:r w:rsidR="00FC79A2" w:rsidRPr="000830FD">
        <w:rPr>
          <w:b/>
          <w:sz w:val="24"/>
          <w:szCs w:val="24"/>
          <w:lang w:val="en-GB"/>
        </w:rPr>
        <w:t xml:space="preserve">ompetencies </w:t>
      </w:r>
    </w:p>
    <w:p w14:paraId="07DE6771" w14:textId="77777777" w:rsidR="00D70F24" w:rsidRDefault="00D70F24" w:rsidP="00BC19B5">
      <w:pPr>
        <w:spacing w:after="0" w:line="240" w:lineRule="auto"/>
        <w:jc w:val="both"/>
        <w:rPr>
          <w:lang w:val="en-GB"/>
        </w:rPr>
      </w:pPr>
    </w:p>
    <w:p w14:paraId="7A330C53" w14:textId="77777777" w:rsidR="00D70F24" w:rsidRPr="00C565EE" w:rsidRDefault="00D70F24" w:rsidP="00C83248">
      <w:pPr>
        <w:spacing w:after="0" w:line="240" w:lineRule="auto"/>
        <w:rPr>
          <w:rFonts w:cs="Arial"/>
          <w:b/>
          <w:u w:val="single"/>
        </w:rPr>
      </w:pPr>
      <w:r w:rsidRPr="00C565EE">
        <w:rPr>
          <w:rFonts w:cs="Arial"/>
          <w:b/>
          <w:u w:val="single"/>
        </w:rPr>
        <w:t xml:space="preserve">1. Professional competencies </w:t>
      </w:r>
    </w:p>
    <w:p w14:paraId="136CC7C9" w14:textId="77777777" w:rsidR="00D70F24" w:rsidRPr="0003750A" w:rsidRDefault="00D70F24" w:rsidP="00D70F24">
      <w:pPr>
        <w:spacing w:after="0" w:line="240" w:lineRule="auto"/>
        <w:rPr>
          <w:rFonts w:cs="Arial"/>
          <w:b/>
        </w:rPr>
      </w:pPr>
    </w:p>
    <w:p w14:paraId="4F3938C5" w14:textId="77777777" w:rsidR="00D70F24" w:rsidRDefault="00C565EE" w:rsidP="00D70F24">
      <w:pPr>
        <w:pStyle w:val="ListParagraph"/>
        <w:numPr>
          <w:ilvl w:val="0"/>
          <w:numId w:val="32"/>
        </w:numPr>
        <w:suppressAutoHyphens/>
        <w:overflowPunct w:val="0"/>
        <w:autoSpaceDE w:val="0"/>
        <w:autoSpaceDN w:val="0"/>
        <w:adjustRightInd w:val="0"/>
        <w:spacing w:after="0" w:line="240" w:lineRule="auto"/>
        <w:jc w:val="both"/>
        <w:textAlignment w:val="baseline"/>
        <w:rPr>
          <w:rFonts w:cs="Arial"/>
        </w:rPr>
      </w:pPr>
      <w:r>
        <w:rPr>
          <w:rFonts w:cs="Arial"/>
        </w:rPr>
        <w:t>Bachelor degree in business, supply c</w:t>
      </w:r>
      <w:r w:rsidR="00D70F24">
        <w:rPr>
          <w:rFonts w:cs="Arial"/>
        </w:rPr>
        <w:t>hain, or any relevant field</w:t>
      </w:r>
      <w:r w:rsidR="006F064C">
        <w:rPr>
          <w:rFonts w:cs="Arial"/>
        </w:rPr>
        <w:t>;</w:t>
      </w:r>
    </w:p>
    <w:p w14:paraId="6143B3BB" w14:textId="77777777" w:rsidR="00D70F24" w:rsidRPr="0003750A" w:rsidRDefault="00D70F24" w:rsidP="006F064C">
      <w:pPr>
        <w:pStyle w:val="ListParagraph"/>
        <w:numPr>
          <w:ilvl w:val="0"/>
          <w:numId w:val="32"/>
        </w:numPr>
        <w:suppressAutoHyphens/>
        <w:overflowPunct w:val="0"/>
        <w:autoSpaceDE w:val="0"/>
        <w:autoSpaceDN w:val="0"/>
        <w:adjustRightInd w:val="0"/>
        <w:spacing w:after="0" w:line="240" w:lineRule="auto"/>
        <w:jc w:val="both"/>
        <w:textAlignment w:val="baseline"/>
        <w:rPr>
          <w:rFonts w:cs="Arial"/>
        </w:rPr>
      </w:pPr>
      <w:r>
        <w:rPr>
          <w:rFonts w:cs="Arial"/>
        </w:rPr>
        <w:t>Minimum 3</w:t>
      </w:r>
      <w:r w:rsidR="00DB1D7C">
        <w:rPr>
          <w:rFonts w:cs="Arial"/>
        </w:rPr>
        <w:t>-5</w:t>
      </w:r>
      <w:r>
        <w:rPr>
          <w:rFonts w:cs="Arial"/>
        </w:rPr>
        <w:t xml:space="preserve"> years</w:t>
      </w:r>
      <w:r w:rsidRPr="0003750A">
        <w:rPr>
          <w:rFonts w:cs="Arial"/>
        </w:rPr>
        <w:t xml:space="preserve"> </w:t>
      </w:r>
      <w:r>
        <w:rPr>
          <w:rFonts w:cs="Arial"/>
        </w:rPr>
        <w:t xml:space="preserve">of </w:t>
      </w:r>
      <w:r w:rsidRPr="0003750A">
        <w:rPr>
          <w:rFonts w:cs="Arial"/>
        </w:rPr>
        <w:t xml:space="preserve">experience in </w:t>
      </w:r>
      <w:r>
        <w:rPr>
          <w:rFonts w:cs="Arial"/>
        </w:rPr>
        <w:t xml:space="preserve">Logistics, </w:t>
      </w:r>
      <w:r w:rsidRPr="0003750A">
        <w:rPr>
          <w:rFonts w:cs="Arial"/>
        </w:rPr>
        <w:t>procurement and contracts management</w:t>
      </w:r>
      <w:r>
        <w:rPr>
          <w:rFonts w:cs="Arial"/>
        </w:rPr>
        <w:t xml:space="preserve">; </w:t>
      </w:r>
    </w:p>
    <w:p w14:paraId="7D5308C9" w14:textId="77777777" w:rsidR="00D70F24" w:rsidRDefault="00C83248" w:rsidP="006F064C">
      <w:pPr>
        <w:pStyle w:val="ListParagraph"/>
        <w:numPr>
          <w:ilvl w:val="0"/>
          <w:numId w:val="32"/>
        </w:numPr>
        <w:shd w:val="clear" w:color="auto" w:fill="FFFFFF" w:themeFill="background1"/>
        <w:suppressAutoHyphens/>
        <w:overflowPunct w:val="0"/>
        <w:autoSpaceDE w:val="0"/>
        <w:autoSpaceDN w:val="0"/>
        <w:adjustRightInd w:val="0"/>
        <w:spacing w:after="0" w:line="240" w:lineRule="auto"/>
        <w:jc w:val="both"/>
        <w:textAlignment w:val="baseline"/>
        <w:rPr>
          <w:rFonts w:cs="Arial"/>
        </w:rPr>
      </w:pPr>
      <w:r>
        <w:t>Experience</w:t>
      </w:r>
      <w:r w:rsidR="00D70F24" w:rsidRPr="0003750A">
        <w:rPr>
          <w:lang w:val="en-GB"/>
        </w:rPr>
        <w:t xml:space="preserve"> </w:t>
      </w:r>
      <w:r>
        <w:rPr>
          <w:lang w:val="en-GB"/>
        </w:rPr>
        <w:t>in</w:t>
      </w:r>
      <w:r w:rsidR="00D70F24" w:rsidRPr="0003750A">
        <w:rPr>
          <w:lang w:val="en-GB"/>
        </w:rPr>
        <w:t xml:space="preserve"> supply chain operations</w:t>
      </w:r>
      <w:r w:rsidR="00D70F24">
        <w:rPr>
          <w:lang w:val="en-GB"/>
        </w:rPr>
        <w:t xml:space="preserve">; </w:t>
      </w:r>
    </w:p>
    <w:p w14:paraId="758510E2" w14:textId="77777777" w:rsidR="00D70F24" w:rsidRPr="00BB1973" w:rsidRDefault="00C565EE" w:rsidP="006F064C">
      <w:pPr>
        <w:pStyle w:val="ListParagraph"/>
        <w:numPr>
          <w:ilvl w:val="0"/>
          <w:numId w:val="32"/>
        </w:numPr>
        <w:shd w:val="clear" w:color="auto" w:fill="FFFFFF" w:themeFill="background1"/>
        <w:suppressAutoHyphens/>
        <w:overflowPunct w:val="0"/>
        <w:autoSpaceDE w:val="0"/>
        <w:autoSpaceDN w:val="0"/>
        <w:adjustRightInd w:val="0"/>
        <w:spacing w:after="0" w:line="240" w:lineRule="auto"/>
        <w:jc w:val="both"/>
        <w:textAlignment w:val="baseline"/>
        <w:rPr>
          <w:rFonts w:cs="Arial"/>
        </w:rPr>
      </w:pPr>
      <w:r>
        <w:t>Experience</w:t>
      </w:r>
      <w:r w:rsidR="00D70F24">
        <w:t xml:space="preserve"> </w:t>
      </w:r>
      <w:r>
        <w:t>in fleet, warehouse and assets m</w:t>
      </w:r>
      <w:r w:rsidR="00D70F24">
        <w:t>anagement</w:t>
      </w:r>
      <w:r w:rsidR="006F064C">
        <w:t>;</w:t>
      </w:r>
    </w:p>
    <w:p w14:paraId="0CE5B6B3" w14:textId="77777777" w:rsidR="00D70F24" w:rsidRPr="0003750A" w:rsidRDefault="00D70F24" w:rsidP="00D70F24">
      <w:pPr>
        <w:numPr>
          <w:ilvl w:val="0"/>
          <w:numId w:val="33"/>
        </w:numPr>
        <w:tabs>
          <w:tab w:val="left" w:pos="720"/>
        </w:tabs>
        <w:suppressAutoHyphens/>
        <w:overflowPunct w:val="0"/>
        <w:autoSpaceDE w:val="0"/>
        <w:autoSpaceDN w:val="0"/>
        <w:adjustRightInd w:val="0"/>
        <w:spacing w:after="0" w:line="240" w:lineRule="auto"/>
        <w:textAlignment w:val="baseline"/>
      </w:pPr>
      <w:r>
        <w:t>Proficient in MS Office applications</w:t>
      </w:r>
      <w:r w:rsidR="006F064C">
        <w:t>;</w:t>
      </w:r>
    </w:p>
    <w:p w14:paraId="639EA999" w14:textId="77777777" w:rsidR="00D70F24" w:rsidRPr="0003750A" w:rsidRDefault="00D70F24" w:rsidP="00D70F24">
      <w:pPr>
        <w:pStyle w:val="ListParagraph"/>
        <w:numPr>
          <w:ilvl w:val="0"/>
          <w:numId w:val="33"/>
        </w:numPr>
        <w:spacing w:after="0" w:line="240" w:lineRule="auto"/>
        <w:jc w:val="both"/>
        <w:rPr>
          <w:lang w:val="en-GB"/>
        </w:rPr>
      </w:pPr>
      <w:r>
        <w:rPr>
          <w:lang w:val="en-GB"/>
        </w:rPr>
        <w:t>Fluent</w:t>
      </w:r>
      <w:r w:rsidRPr="0003750A">
        <w:rPr>
          <w:lang w:val="en-GB"/>
        </w:rPr>
        <w:t xml:space="preserve"> in </w:t>
      </w:r>
      <w:r>
        <w:rPr>
          <w:lang w:val="en-GB"/>
        </w:rPr>
        <w:t xml:space="preserve">both Arabic and </w:t>
      </w:r>
      <w:r w:rsidRPr="0003750A">
        <w:rPr>
          <w:lang w:val="en-GB"/>
        </w:rPr>
        <w:t>En</w:t>
      </w:r>
      <w:r w:rsidR="00C565EE">
        <w:rPr>
          <w:lang w:val="en-GB"/>
        </w:rPr>
        <w:t xml:space="preserve">glish, </w:t>
      </w:r>
      <w:r>
        <w:rPr>
          <w:lang w:val="en-GB"/>
        </w:rPr>
        <w:t>written and verbal</w:t>
      </w:r>
      <w:r w:rsidR="006F064C">
        <w:rPr>
          <w:lang w:val="en-GB"/>
        </w:rPr>
        <w:t>.</w:t>
      </w:r>
    </w:p>
    <w:p w14:paraId="58DD31BD" w14:textId="77777777" w:rsidR="00CC61D2" w:rsidRDefault="00CC61D2" w:rsidP="00BC19B5">
      <w:pPr>
        <w:spacing w:after="0" w:line="240" w:lineRule="auto"/>
        <w:jc w:val="both"/>
        <w:rPr>
          <w:lang w:val="en-GB"/>
        </w:rPr>
      </w:pPr>
    </w:p>
    <w:p w14:paraId="38CA13BA" w14:textId="77777777" w:rsidR="00A645D6" w:rsidRPr="00C565EE" w:rsidRDefault="00A645D6" w:rsidP="00BC19B5">
      <w:pPr>
        <w:pStyle w:val="ListParagraph"/>
        <w:numPr>
          <w:ilvl w:val="0"/>
          <w:numId w:val="23"/>
        </w:numPr>
        <w:spacing w:after="0" w:line="240" w:lineRule="auto"/>
        <w:jc w:val="both"/>
        <w:rPr>
          <w:rFonts w:cs="Arial"/>
          <w:b/>
          <w:u w:val="single"/>
        </w:rPr>
      </w:pPr>
      <w:r w:rsidRPr="00C565EE">
        <w:rPr>
          <w:rFonts w:cs="Arial"/>
          <w:b/>
          <w:u w:val="single"/>
        </w:rPr>
        <w:t>Behavioral competencies</w:t>
      </w:r>
    </w:p>
    <w:p w14:paraId="3B6387E9" w14:textId="77777777" w:rsidR="00C83248" w:rsidRPr="00C83248" w:rsidRDefault="00C83248" w:rsidP="00C83248">
      <w:pPr>
        <w:pStyle w:val="NoSpacing"/>
        <w:ind w:left="360"/>
        <w:rPr>
          <w:u w:val="single"/>
          <w:lang w:val="en-GB"/>
        </w:rPr>
      </w:pPr>
    </w:p>
    <w:p w14:paraId="7461B81A" w14:textId="77777777" w:rsidR="001D327F" w:rsidRPr="0003750A" w:rsidRDefault="001D327F" w:rsidP="00C83248">
      <w:pPr>
        <w:pStyle w:val="NoSpacing"/>
        <w:numPr>
          <w:ilvl w:val="0"/>
          <w:numId w:val="31"/>
        </w:numPr>
        <w:rPr>
          <w:u w:val="single"/>
          <w:lang w:val="en-GB"/>
        </w:rPr>
      </w:pPr>
      <w:r>
        <w:rPr>
          <w:lang w:val="en-GB"/>
        </w:rPr>
        <w:t>Managing resources to optimize</w:t>
      </w:r>
      <w:r w:rsidRPr="0003750A">
        <w:rPr>
          <w:lang w:val="en-GB"/>
        </w:rPr>
        <w:t xml:space="preserve"> results</w:t>
      </w:r>
    </w:p>
    <w:p w14:paraId="63E0C211" w14:textId="77777777" w:rsidR="001D327F" w:rsidRPr="0003750A" w:rsidRDefault="00C83248" w:rsidP="00C83248">
      <w:pPr>
        <w:pStyle w:val="NoSpacing"/>
        <w:numPr>
          <w:ilvl w:val="0"/>
          <w:numId w:val="31"/>
        </w:numPr>
        <w:rPr>
          <w:u w:val="single"/>
          <w:lang w:val="en-GB"/>
        </w:rPr>
      </w:pPr>
      <w:r>
        <w:rPr>
          <w:lang w:val="en-GB"/>
        </w:rPr>
        <w:t>Managing performance and development</w:t>
      </w:r>
    </w:p>
    <w:p w14:paraId="4081F37F" w14:textId="77777777" w:rsidR="001D327F" w:rsidRPr="0003750A" w:rsidRDefault="001D327F" w:rsidP="00C83248">
      <w:pPr>
        <w:pStyle w:val="NoSpacing"/>
        <w:numPr>
          <w:ilvl w:val="0"/>
          <w:numId w:val="31"/>
        </w:numPr>
        <w:rPr>
          <w:u w:val="single"/>
          <w:lang w:val="en-GB"/>
        </w:rPr>
      </w:pPr>
      <w:r w:rsidRPr="0003750A">
        <w:rPr>
          <w:lang w:val="en-GB"/>
        </w:rPr>
        <w:t>Planning and deliver</w:t>
      </w:r>
      <w:r>
        <w:rPr>
          <w:lang w:val="en-GB"/>
        </w:rPr>
        <w:t>ing</w:t>
      </w:r>
      <w:r w:rsidRPr="0003750A">
        <w:rPr>
          <w:lang w:val="en-GB"/>
        </w:rPr>
        <w:t xml:space="preserve"> results</w:t>
      </w:r>
    </w:p>
    <w:p w14:paraId="54672980" w14:textId="77777777" w:rsidR="001D327F" w:rsidRPr="0003750A" w:rsidRDefault="00D91949" w:rsidP="00C83248">
      <w:pPr>
        <w:pStyle w:val="NoSpacing"/>
        <w:numPr>
          <w:ilvl w:val="0"/>
          <w:numId w:val="31"/>
        </w:numPr>
        <w:rPr>
          <w:u w:val="single"/>
          <w:lang w:val="en-GB"/>
        </w:rPr>
      </w:pPr>
      <w:r>
        <w:rPr>
          <w:lang w:val="en-GB"/>
        </w:rPr>
        <w:t>Influencing</w:t>
      </w:r>
    </w:p>
    <w:p w14:paraId="14AFEF97" w14:textId="77777777" w:rsidR="001D327F" w:rsidRPr="00BB1973" w:rsidRDefault="001D327F" w:rsidP="00C83248">
      <w:pPr>
        <w:pStyle w:val="NoSpacing"/>
        <w:numPr>
          <w:ilvl w:val="0"/>
          <w:numId w:val="31"/>
        </w:numPr>
        <w:rPr>
          <w:u w:val="single"/>
          <w:lang w:val="en-GB"/>
        </w:rPr>
      </w:pPr>
      <w:r>
        <w:rPr>
          <w:lang w:val="en-GB"/>
        </w:rPr>
        <w:t>Analysing</w:t>
      </w:r>
    </w:p>
    <w:p w14:paraId="3C873066" w14:textId="77777777" w:rsidR="001D327F" w:rsidRPr="0003750A" w:rsidRDefault="001D327F" w:rsidP="00C83248">
      <w:pPr>
        <w:pStyle w:val="NoSpacing"/>
        <w:numPr>
          <w:ilvl w:val="0"/>
          <w:numId w:val="31"/>
        </w:numPr>
        <w:rPr>
          <w:u w:val="single"/>
          <w:lang w:val="en-GB"/>
        </w:rPr>
      </w:pPr>
      <w:r>
        <w:rPr>
          <w:lang w:val="en-GB"/>
        </w:rPr>
        <w:t>Handling insecure environments</w:t>
      </w:r>
    </w:p>
    <w:p w14:paraId="295889E7" w14:textId="77777777" w:rsidR="003A45A2" w:rsidRDefault="003A45A2" w:rsidP="00BC19B5">
      <w:pPr>
        <w:spacing w:after="0" w:line="240" w:lineRule="auto"/>
        <w:jc w:val="both"/>
        <w:rPr>
          <w:u w:val="single"/>
          <w:lang w:val="en-GB"/>
        </w:rPr>
      </w:pPr>
    </w:p>
    <w:p w14:paraId="44AF3C62" w14:textId="77777777" w:rsidR="00CC61D2" w:rsidRPr="00C83248" w:rsidRDefault="00CC61D2" w:rsidP="00BC19B5">
      <w:pPr>
        <w:pStyle w:val="ListParagraph"/>
        <w:numPr>
          <w:ilvl w:val="0"/>
          <w:numId w:val="23"/>
        </w:numPr>
        <w:spacing w:after="0" w:line="240" w:lineRule="auto"/>
        <w:jc w:val="both"/>
        <w:rPr>
          <w:b/>
          <w:bCs/>
          <w:u w:val="single"/>
          <w:lang w:val="en-GB"/>
        </w:rPr>
      </w:pPr>
      <w:r w:rsidRPr="00C83248">
        <w:rPr>
          <w:b/>
          <w:bCs/>
          <w:u w:val="single"/>
          <w:lang w:val="en-GB"/>
        </w:rPr>
        <w:t>Performance Management</w:t>
      </w:r>
    </w:p>
    <w:p w14:paraId="11AC50CC" w14:textId="77777777" w:rsidR="00CC61D2" w:rsidRPr="00CC61D2" w:rsidRDefault="00CC61D2" w:rsidP="00BC19B5">
      <w:pPr>
        <w:spacing w:after="0" w:line="240" w:lineRule="auto"/>
        <w:jc w:val="both"/>
        <w:rPr>
          <w:lang w:val="en-GB"/>
        </w:rPr>
      </w:pPr>
      <w:r w:rsidRPr="00CC61D2">
        <w:rPr>
          <w:lang w:val="en-GB"/>
        </w:rPr>
        <w:t xml:space="preserve">The employee will be accountable for the responsibilities and the competencies, in accordance with the NRC Performance Management Manual. The following documents will be used for performance reviews: </w:t>
      </w:r>
    </w:p>
    <w:p w14:paraId="1AA469BE" w14:textId="77777777" w:rsidR="00DD2E0E" w:rsidRPr="00C83248" w:rsidRDefault="00DD2E0E" w:rsidP="00C83248">
      <w:pPr>
        <w:pStyle w:val="ListParagraph"/>
        <w:numPr>
          <w:ilvl w:val="0"/>
          <w:numId w:val="34"/>
        </w:numPr>
        <w:spacing w:after="0" w:line="240" w:lineRule="auto"/>
        <w:rPr>
          <w:lang w:val="en-GB"/>
        </w:rPr>
      </w:pPr>
      <w:r w:rsidRPr="00C83248">
        <w:rPr>
          <w:lang w:val="en-GB"/>
        </w:rPr>
        <w:t xml:space="preserve">The Job Description </w:t>
      </w:r>
    </w:p>
    <w:p w14:paraId="30796A60" w14:textId="77777777" w:rsidR="001D327F" w:rsidRPr="00D91949" w:rsidRDefault="00DD2E0E" w:rsidP="00D91949">
      <w:pPr>
        <w:pStyle w:val="ListParagraph"/>
        <w:numPr>
          <w:ilvl w:val="0"/>
          <w:numId w:val="34"/>
        </w:numPr>
        <w:spacing w:after="0" w:line="240" w:lineRule="auto"/>
        <w:rPr>
          <w:lang w:val="en-GB"/>
        </w:rPr>
      </w:pPr>
      <w:r w:rsidRPr="00C83248">
        <w:rPr>
          <w:lang w:val="en-GB"/>
        </w:rPr>
        <w:t xml:space="preserve">The Work and Development Plan </w:t>
      </w:r>
    </w:p>
    <w:p w14:paraId="3CF2C23C" w14:textId="77777777" w:rsidR="00DD2E0E" w:rsidRPr="00C83248" w:rsidRDefault="00DD2E0E" w:rsidP="00C83248">
      <w:pPr>
        <w:pStyle w:val="ListParagraph"/>
        <w:numPr>
          <w:ilvl w:val="0"/>
          <w:numId w:val="34"/>
        </w:numPr>
        <w:spacing w:after="0" w:line="240" w:lineRule="auto"/>
        <w:rPr>
          <w:lang w:val="en-GB"/>
        </w:rPr>
      </w:pPr>
      <w:r w:rsidRPr="00C83248">
        <w:rPr>
          <w:lang w:val="en-GB"/>
        </w:rPr>
        <w:t>The Competency Framework</w:t>
      </w:r>
    </w:p>
    <w:p w14:paraId="48125E13" w14:textId="77777777" w:rsidR="00A029C7" w:rsidRPr="000830FD" w:rsidRDefault="00A029C7" w:rsidP="00BC19B5">
      <w:pPr>
        <w:pStyle w:val="ListParagraph"/>
        <w:spacing w:after="0" w:line="240" w:lineRule="auto"/>
        <w:ind w:left="360"/>
        <w:jc w:val="both"/>
        <w:rPr>
          <w:b/>
          <w:sz w:val="24"/>
          <w:szCs w:val="24"/>
          <w:lang w:val="en-GB"/>
        </w:rPr>
      </w:pPr>
    </w:p>
    <w:sectPr w:rsidR="00A029C7" w:rsidRPr="000830FD" w:rsidSect="00152B10">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078B" w14:textId="77777777" w:rsidR="00817CFE" w:rsidRDefault="00817CFE" w:rsidP="00362849">
      <w:pPr>
        <w:spacing w:after="0" w:line="240" w:lineRule="auto"/>
      </w:pPr>
      <w:r>
        <w:separator/>
      </w:r>
    </w:p>
  </w:endnote>
  <w:endnote w:type="continuationSeparator" w:id="0">
    <w:p w14:paraId="12435D8F" w14:textId="77777777" w:rsidR="00817CFE" w:rsidRDefault="00817CFE" w:rsidP="0036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BE0" w14:textId="39EF1A66" w:rsidR="00264455" w:rsidRDefault="00264455" w:rsidP="00362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F7C">
      <w:rPr>
        <w:rStyle w:val="PageNumber"/>
        <w:noProof/>
      </w:rPr>
      <w:t>2</w:t>
    </w:r>
    <w:r>
      <w:rPr>
        <w:rStyle w:val="PageNumber"/>
      </w:rPr>
      <w:fldChar w:fldCharType="end"/>
    </w:r>
  </w:p>
  <w:p w14:paraId="7F27C468" w14:textId="77777777" w:rsidR="00264455" w:rsidRDefault="00264455" w:rsidP="00362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1EF4" w14:textId="7C1D9CA4" w:rsidR="00264455" w:rsidRDefault="00264455" w:rsidP="00362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F7C">
      <w:rPr>
        <w:rStyle w:val="PageNumber"/>
        <w:noProof/>
      </w:rPr>
      <w:t>1</w:t>
    </w:r>
    <w:r>
      <w:rPr>
        <w:rStyle w:val="PageNumber"/>
      </w:rPr>
      <w:fldChar w:fldCharType="end"/>
    </w:r>
  </w:p>
  <w:p w14:paraId="24082B8B" w14:textId="77777777" w:rsidR="00264455" w:rsidRDefault="00264455" w:rsidP="003628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3423" w14:textId="77777777" w:rsidR="00817CFE" w:rsidRDefault="00817CFE" w:rsidP="00362849">
      <w:pPr>
        <w:spacing w:after="0" w:line="240" w:lineRule="auto"/>
      </w:pPr>
      <w:r>
        <w:separator/>
      </w:r>
    </w:p>
  </w:footnote>
  <w:footnote w:type="continuationSeparator" w:id="0">
    <w:p w14:paraId="5388CED4" w14:textId="77777777" w:rsidR="00817CFE" w:rsidRDefault="00817CFE" w:rsidP="0036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031" w14:textId="77777777" w:rsidR="00264455" w:rsidRDefault="00264455" w:rsidP="00AE7535">
    <w:pPr>
      <w:pStyle w:val="Header"/>
      <w:jc w:val="center"/>
    </w:pPr>
    <w:r>
      <w:rPr>
        <w:noProof/>
      </w:rPr>
      <w:drawing>
        <wp:inline distT="0" distB="0" distL="0" distR="0" wp14:anchorId="48A1720A" wp14:editId="74A0BF33">
          <wp:extent cx="792057" cy="7078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57" cy="707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34C"/>
    <w:multiLevelType w:val="hybridMultilevel"/>
    <w:tmpl w:val="3E9EA9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9F12468"/>
    <w:multiLevelType w:val="hybridMultilevel"/>
    <w:tmpl w:val="B45EE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AD4181"/>
    <w:multiLevelType w:val="singleLevel"/>
    <w:tmpl w:val="33A6F2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15DD2"/>
    <w:multiLevelType w:val="hybridMultilevel"/>
    <w:tmpl w:val="03D6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720D7"/>
    <w:multiLevelType w:val="hybridMultilevel"/>
    <w:tmpl w:val="FC4E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0350D"/>
    <w:multiLevelType w:val="hybridMultilevel"/>
    <w:tmpl w:val="59EAC510"/>
    <w:lvl w:ilvl="0" w:tplc="F0A4655E">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D1E51CF"/>
    <w:multiLevelType w:val="hybridMultilevel"/>
    <w:tmpl w:val="63029BBA"/>
    <w:lvl w:ilvl="0" w:tplc="04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963A10"/>
    <w:multiLevelType w:val="hybridMultilevel"/>
    <w:tmpl w:val="570C0446"/>
    <w:lvl w:ilvl="0" w:tplc="08090001">
      <w:start w:val="1"/>
      <w:numFmt w:val="bullet"/>
      <w:lvlText w:val=""/>
      <w:lvlJc w:val="left"/>
      <w:pPr>
        <w:tabs>
          <w:tab w:val="num" w:pos="720"/>
        </w:tabs>
        <w:ind w:left="720" w:hanging="360"/>
      </w:pPr>
      <w:rPr>
        <w:rFonts w:ascii="Symbol" w:hAnsi="Symbol" w:hint="default"/>
      </w:rPr>
    </w:lvl>
    <w:lvl w:ilvl="1" w:tplc="33A6F27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14EAE"/>
    <w:multiLevelType w:val="hybridMultilevel"/>
    <w:tmpl w:val="A8F8AB28"/>
    <w:lvl w:ilvl="0" w:tplc="0414000F">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F4A7EB7"/>
    <w:multiLevelType w:val="hybridMultilevel"/>
    <w:tmpl w:val="0B16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649A0"/>
    <w:multiLevelType w:val="hybridMultilevel"/>
    <w:tmpl w:val="814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F54ED"/>
    <w:multiLevelType w:val="hybridMultilevel"/>
    <w:tmpl w:val="C208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C64B7"/>
    <w:multiLevelType w:val="hybridMultilevel"/>
    <w:tmpl w:val="C8A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95687"/>
    <w:multiLevelType w:val="hybridMultilevel"/>
    <w:tmpl w:val="77CE7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4442EC"/>
    <w:multiLevelType w:val="hybridMultilevel"/>
    <w:tmpl w:val="B9B6190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EAA4A01"/>
    <w:multiLevelType w:val="hybridMultilevel"/>
    <w:tmpl w:val="AF6E84E4"/>
    <w:lvl w:ilvl="0" w:tplc="66E86024">
      <w:numFmt w:val="bullet"/>
      <w:lvlText w:val="•"/>
      <w:lvlJc w:val="left"/>
      <w:pPr>
        <w:ind w:left="1065" w:hanging="705"/>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F7BB7"/>
    <w:multiLevelType w:val="hybridMultilevel"/>
    <w:tmpl w:val="C26E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26393"/>
    <w:multiLevelType w:val="hybridMultilevel"/>
    <w:tmpl w:val="4A60A1CC"/>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5E80F75"/>
    <w:multiLevelType w:val="hybridMultilevel"/>
    <w:tmpl w:val="0BFC167C"/>
    <w:lvl w:ilvl="0" w:tplc="FA74C492">
      <w:start w:val="1"/>
      <w:numFmt w:val="bullet"/>
      <w:lvlText w:val=""/>
      <w:lvlJc w:val="left"/>
      <w:pPr>
        <w:tabs>
          <w:tab w:val="num" w:pos="2292"/>
        </w:tabs>
        <w:ind w:left="2292" w:hanging="360"/>
      </w:pPr>
      <w:rPr>
        <w:rFonts w:ascii="Symbol" w:hAnsi="Symbol" w:hint="default"/>
        <w:lang w:val="en-GB"/>
      </w:rPr>
    </w:lvl>
    <w:lvl w:ilvl="1" w:tplc="04090003" w:tentative="1">
      <w:start w:val="1"/>
      <w:numFmt w:val="bullet"/>
      <w:lvlText w:val="o"/>
      <w:lvlJc w:val="left"/>
      <w:pPr>
        <w:tabs>
          <w:tab w:val="num" w:pos="3372"/>
        </w:tabs>
        <w:ind w:left="3372" w:hanging="360"/>
      </w:pPr>
      <w:rPr>
        <w:rFonts w:ascii="Courier New" w:hAnsi="Courier New" w:cs="Courier New" w:hint="default"/>
      </w:rPr>
    </w:lvl>
    <w:lvl w:ilvl="2" w:tplc="04090005" w:tentative="1">
      <w:start w:val="1"/>
      <w:numFmt w:val="bullet"/>
      <w:lvlText w:val=""/>
      <w:lvlJc w:val="left"/>
      <w:pPr>
        <w:tabs>
          <w:tab w:val="num" w:pos="4092"/>
        </w:tabs>
        <w:ind w:left="4092" w:hanging="360"/>
      </w:pPr>
      <w:rPr>
        <w:rFonts w:ascii="Wingdings" w:hAnsi="Wingdings" w:hint="default"/>
      </w:rPr>
    </w:lvl>
    <w:lvl w:ilvl="3" w:tplc="04090001" w:tentative="1">
      <w:start w:val="1"/>
      <w:numFmt w:val="bullet"/>
      <w:lvlText w:val=""/>
      <w:lvlJc w:val="left"/>
      <w:pPr>
        <w:tabs>
          <w:tab w:val="num" w:pos="4812"/>
        </w:tabs>
        <w:ind w:left="4812" w:hanging="360"/>
      </w:pPr>
      <w:rPr>
        <w:rFonts w:ascii="Symbol" w:hAnsi="Symbol" w:hint="default"/>
      </w:rPr>
    </w:lvl>
    <w:lvl w:ilvl="4" w:tplc="04090003" w:tentative="1">
      <w:start w:val="1"/>
      <w:numFmt w:val="bullet"/>
      <w:lvlText w:val="o"/>
      <w:lvlJc w:val="left"/>
      <w:pPr>
        <w:tabs>
          <w:tab w:val="num" w:pos="5532"/>
        </w:tabs>
        <w:ind w:left="5532" w:hanging="360"/>
      </w:pPr>
      <w:rPr>
        <w:rFonts w:ascii="Courier New" w:hAnsi="Courier New" w:cs="Courier New" w:hint="default"/>
      </w:rPr>
    </w:lvl>
    <w:lvl w:ilvl="5" w:tplc="04090005" w:tentative="1">
      <w:start w:val="1"/>
      <w:numFmt w:val="bullet"/>
      <w:lvlText w:val=""/>
      <w:lvlJc w:val="left"/>
      <w:pPr>
        <w:tabs>
          <w:tab w:val="num" w:pos="6252"/>
        </w:tabs>
        <w:ind w:left="6252" w:hanging="360"/>
      </w:pPr>
      <w:rPr>
        <w:rFonts w:ascii="Wingdings" w:hAnsi="Wingdings" w:hint="default"/>
      </w:rPr>
    </w:lvl>
    <w:lvl w:ilvl="6" w:tplc="04090001" w:tentative="1">
      <w:start w:val="1"/>
      <w:numFmt w:val="bullet"/>
      <w:lvlText w:val=""/>
      <w:lvlJc w:val="left"/>
      <w:pPr>
        <w:tabs>
          <w:tab w:val="num" w:pos="6972"/>
        </w:tabs>
        <w:ind w:left="6972" w:hanging="360"/>
      </w:pPr>
      <w:rPr>
        <w:rFonts w:ascii="Symbol" w:hAnsi="Symbol" w:hint="default"/>
      </w:rPr>
    </w:lvl>
    <w:lvl w:ilvl="7" w:tplc="04090003" w:tentative="1">
      <w:start w:val="1"/>
      <w:numFmt w:val="bullet"/>
      <w:lvlText w:val="o"/>
      <w:lvlJc w:val="left"/>
      <w:pPr>
        <w:tabs>
          <w:tab w:val="num" w:pos="7692"/>
        </w:tabs>
        <w:ind w:left="7692" w:hanging="360"/>
      </w:pPr>
      <w:rPr>
        <w:rFonts w:ascii="Courier New" w:hAnsi="Courier New" w:cs="Courier New" w:hint="default"/>
      </w:rPr>
    </w:lvl>
    <w:lvl w:ilvl="8" w:tplc="04090005" w:tentative="1">
      <w:start w:val="1"/>
      <w:numFmt w:val="bullet"/>
      <w:lvlText w:val=""/>
      <w:lvlJc w:val="left"/>
      <w:pPr>
        <w:tabs>
          <w:tab w:val="num" w:pos="8412"/>
        </w:tabs>
        <w:ind w:left="8412" w:hanging="360"/>
      </w:pPr>
      <w:rPr>
        <w:rFonts w:ascii="Wingdings" w:hAnsi="Wingdings" w:hint="default"/>
      </w:rPr>
    </w:lvl>
  </w:abstractNum>
  <w:abstractNum w:abstractNumId="20" w15:restartNumberingAfterBreak="0">
    <w:nsid w:val="4FF35D79"/>
    <w:multiLevelType w:val="hybridMultilevel"/>
    <w:tmpl w:val="AC0E2A96"/>
    <w:lvl w:ilvl="0" w:tplc="18D4EC90">
      <w:start w:val="1"/>
      <w:numFmt w:val="decimal"/>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33429"/>
    <w:multiLevelType w:val="hybridMultilevel"/>
    <w:tmpl w:val="94E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723B3"/>
    <w:multiLevelType w:val="hybridMultilevel"/>
    <w:tmpl w:val="334AFE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2D26DFB"/>
    <w:multiLevelType w:val="hybridMultilevel"/>
    <w:tmpl w:val="09E2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82EFE"/>
    <w:multiLevelType w:val="hybridMultilevel"/>
    <w:tmpl w:val="041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979B2"/>
    <w:multiLevelType w:val="hybridMultilevel"/>
    <w:tmpl w:val="F4F267A0"/>
    <w:lvl w:ilvl="0" w:tplc="0409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654D0EF2"/>
    <w:multiLevelType w:val="hybridMultilevel"/>
    <w:tmpl w:val="F9A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13E39"/>
    <w:multiLevelType w:val="hybridMultilevel"/>
    <w:tmpl w:val="A8FECBF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8" w15:restartNumberingAfterBreak="0">
    <w:nsid w:val="712B4C0A"/>
    <w:multiLevelType w:val="hybridMultilevel"/>
    <w:tmpl w:val="3E9EA9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23CF7"/>
    <w:multiLevelType w:val="hybridMultilevel"/>
    <w:tmpl w:val="43F47E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1" w15:restartNumberingAfterBreak="0">
    <w:nsid w:val="78CB47F9"/>
    <w:multiLevelType w:val="hybridMultilevel"/>
    <w:tmpl w:val="BCA6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5741A"/>
    <w:multiLevelType w:val="hybridMultilevel"/>
    <w:tmpl w:val="B45CDEDA"/>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15:restartNumberingAfterBreak="0">
    <w:nsid w:val="7D903F0B"/>
    <w:multiLevelType w:val="hybridMultilevel"/>
    <w:tmpl w:val="F11A0CB0"/>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0"/>
  </w:num>
  <w:num w:numId="4">
    <w:abstractNumId w:val="13"/>
  </w:num>
  <w:num w:numId="5">
    <w:abstractNumId w:val="18"/>
  </w:num>
  <w:num w:numId="6">
    <w:abstractNumId w:val="2"/>
  </w:num>
  <w:num w:numId="7">
    <w:abstractNumId w:val="7"/>
  </w:num>
  <w:num w:numId="8">
    <w:abstractNumId w:val="19"/>
  </w:num>
  <w:num w:numId="9">
    <w:abstractNumId w:val="24"/>
  </w:num>
  <w:num w:numId="10">
    <w:abstractNumId w:val="4"/>
  </w:num>
  <w:num w:numId="11">
    <w:abstractNumId w:val="6"/>
  </w:num>
  <w:num w:numId="12">
    <w:abstractNumId w:val="15"/>
  </w:num>
  <w:num w:numId="13">
    <w:abstractNumId w:val="29"/>
  </w:num>
  <w:num w:numId="14">
    <w:abstractNumId w:val="21"/>
  </w:num>
  <w:num w:numId="15">
    <w:abstractNumId w:val="10"/>
  </w:num>
  <w:num w:numId="16">
    <w:abstractNumId w:val="26"/>
  </w:num>
  <w:num w:numId="17">
    <w:abstractNumId w:val="31"/>
  </w:num>
  <w:num w:numId="18">
    <w:abstractNumId w:val="20"/>
  </w:num>
  <w:num w:numId="19">
    <w:abstractNumId w:val="11"/>
  </w:num>
  <w:num w:numId="20">
    <w:abstractNumId w:val="22"/>
  </w:num>
  <w:num w:numId="21">
    <w:abstractNumId w:val="5"/>
  </w:num>
  <w:num w:numId="22">
    <w:abstractNumId w:val="33"/>
  </w:num>
  <w:num w:numId="23">
    <w:abstractNumId w:val="8"/>
  </w:num>
  <w:num w:numId="24">
    <w:abstractNumId w:val="28"/>
  </w:num>
  <w:num w:numId="25">
    <w:abstractNumId w:val="12"/>
  </w:num>
  <w:num w:numId="26">
    <w:abstractNumId w:val="27"/>
  </w:num>
  <w:num w:numId="27">
    <w:abstractNumId w:val="32"/>
  </w:num>
  <w:num w:numId="28">
    <w:abstractNumId w:val="16"/>
  </w:num>
  <w:num w:numId="29">
    <w:abstractNumId w:val="3"/>
  </w:num>
  <w:num w:numId="30">
    <w:abstractNumId w:val="14"/>
  </w:num>
  <w:num w:numId="31">
    <w:abstractNumId w:val="25"/>
  </w:num>
  <w:num w:numId="32">
    <w:abstractNumId w:val="17"/>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A4"/>
    <w:rsid w:val="000013B5"/>
    <w:rsid w:val="00007DE9"/>
    <w:rsid w:val="000116F8"/>
    <w:rsid w:val="00025B4E"/>
    <w:rsid w:val="000345EE"/>
    <w:rsid w:val="0004457A"/>
    <w:rsid w:val="00066CFF"/>
    <w:rsid w:val="000830FD"/>
    <w:rsid w:val="000927B3"/>
    <w:rsid w:val="000B1F89"/>
    <w:rsid w:val="000D65A2"/>
    <w:rsid w:val="000F01A4"/>
    <w:rsid w:val="0011600A"/>
    <w:rsid w:val="00126933"/>
    <w:rsid w:val="00131143"/>
    <w:rsid w:val="00152B10"/>
    <w:rsid w:val="00161E7C"/>
    <w:rsid w:val="00181A73"/>
    <w:rsid w:val="00185332"/>
    <w:rsid w:val="001B1C71"/>
    <w:rsid w:val="001D029E"/>
    <w:rsid w:val="001D327F"/>
    <w:rsid w:val="00200377"/>
    <w:rsid w:val="00205068"/>
    <w:rsid w:val="00221195"/>
    <w:rsid w:val="002224A2"/>
    <w:rsid w:val="00225DD4"/>
    <w:rsid w:val="00232771"/>
    <w:rsid w:val="00234B01"/>
    <w:rsid w:val="002358B5"/>
    <w:rsid w:val="00264455"/>
    <w:rsid w:val="00264D43"/>
    <w:rsid w:val="00270B59"/>
    <w:rsid w:val="00294053"/>
    <w:rsid w:val="00296E80"/>
    <w:rsid w:val="002A7CEC"/>
    <w:rsid w:val="002B49A1"/>
    <w:rsid w:val="002C35C0"/>
    <w:rsid w:val="002E7BF1"/>
    <w:rsid w:val="00302741"/>
    <w:rsid w:val="00302C75"/>
    <w:rsid w:val="003072B9"/>
    <w:rsid w:val="003122D2"/>
    <w:rsid w:val="00312A9E"/>
    <w:rsid w:val="00335B45"/>
    <w:rsid w:val="003525A0"/>
    <w:rsid w:val="0036043D"/>
    <w:rsid w:val="00362849"/>
    <w:rsid w:val="00374CC2"/>
    <w:rsid w:val="0038470B"/>
    <w:rsid w:val="003A3A30"/>
    <w:rsid w:val="003A45A2"/>
    <w:rsid w:val="003B00EA"/>
    <w:rsid w:val="003C4A2A"/>
    <w:rsid w:val="003E203D"/>
    <w:rsid w:val="003E76F1"/>
    <w:rsid w:val="003F213F"/>
    <w:rsid w:val="003F2620"/>
    <w:rsid w:val="00401657"/>
    <w:rsid w:val="00415866"/>
    <w:rsid w:val="004229B9"/>
    <w:rsid w:val="00432B09"/>
    <w:rsid w:val="004338A5"/>
    <w:rsid w:val="00454B41"/>
    <w:rsid w:val="00457E45"/>
    <w:rsid w:val="0049070B"/>
    <w:rsid w:val="004A0EC6"/>
    <w:rsid w:val="004A1574"/>
    <w:rsid w:val="004F77F0"/>
    <w:rsid w:val="0052021D"/>
    <w:rsid w:val="0052078C"/>
    <w:rsid w:val="00520B25"/>
    <w:rsid w:val="005225AB"/>
    <w:rsid w:val="00522A9F"/>
    <w:rsid w:val="005233DB"/>
    <w:rsid w:val="00530368"/>
    <w:rsid w:val="005352B3"/>
    <w:rsid w:val="005C4587"/>
    <w:rsid w:val="006042D2"/>
    <w:rsid w:val="0061053E"/>
    <w:rsid w:val="00617B15"/>
    <w:rsid w:val="00634A8C"/>
    <w:rsid w:val="00643E20"/>
    <w:rsid w:val="00663A02"/>
    <w:rsid w:val="00695A8F"/>
    <w:rsid w:val="006A4CA4"/>
    <w:rsid w:val="006A4E84"/>
    <w:rsid w:val="006C53C6"/>
    <w:rsid w:val="006C5FCF"/>
    <w:rsid w:val="006F064C"/>
    <w:rsid w:val="00716A98"/>
    <w:rsid w:val="007442FD"/>
    <w:rsid w:val="00746760"/>
    <w:rsid w:val="00777C41"/>
    <w:rsid w:val="00791680"/>
    <w:rsid w:val="007A42B0"/>
    <w:rsid w:val="007C15E0"/>
    <w:rsid w:val="007C75F8"/>
    <w:rsid w:val="007D32F0"/>
    <w:rsid w:val="007D50DA"/>
    <w:rsid w:val="007D66C8"/>
    <w:rsid w:val="00817CFE"/>
    <w:rsid w:val="00855E0D"/>
    <w:rsid w:val="00864FC3"/>
    <w:rsid w:val="00867D61"/>
    <w:rsid w:val="00883EA7"/>
    <w:rsid w:val="008A1837"/>
    <w:rsid w:val="00904F7C"/>
    <w:rsid w:val="00911DA6"/>
    <w:rsid w:val="0091412E"/>
    <w:rsid w:val="00951318"/>
    <w:rsid w:val="00960CF2"/>
    <w:rsid w:val="00997757"/>
    <w:rsid w:val="009E2475"/>
    <w:rsid w:val="009E683E"/>
    <w:rsid w:val="009F7F96"/>
    <w:rsid w:val="00A029C7"/>
    <w:rsid w:val="00A0450B"/>
    <w:rsid w:val="00A048DF"/>
    <w:rsid w:val="00A30F28"/>
    <w:rsid w:val="00A43953"/>
    <w:rsid w:val="00A451E4"/>
    <w:rsid w:val="00A51E49"/>
    <w:rsid w:val="00A645D6"/>
    <w:rsid w:val="00A74785"/>
    <w:rsid w:val="00A87BD8"/>
    <w:rsid w:val="00A9459E"/>
    <w:rsid w:val="00A95830"/>
    <w:rsid w:val="00AA59FA"/>
    <w:rsid w:val="00AB3B5D"/>
    <w:rsid w:val="00AD49FD"/>
    <w:rsid w:val="00AD4F19"/>
    <w:rsid w:val="00AD7968"/>
    <w:rsid w:val="00AE5FD4"/>
    <w:rsid w:val="00AE61B8"/>
    <w:rsid w:val="00AE7535"/>
    <w:rsid w:val="00AF0A08"/>
    <w:rsid w:val="00B020CF"/>
    <w:rsid w:val="00B077DE"/>
    <w:rsid w:val="00B25B1F"/>
    <w:rsid w:val="00B32810"/>
    <w:rsid w:val="00B478B5"/>
    <w:rsid w:val="00B548C0"/>
    <w:rsid w:val="00B847D4"/>
    <w:rsid w:val="00B849E1"/>
    <w:rsid w:val="00B87311"/>
    <w:rsid w:val="00BB351A"/>
    <w:rsid w:val="00BC19B5"/>
    <w:rsid w:val="00BD130C"/>
    <w:rsid w:val="00BD3C82"/>
    <w:rsid w:val="00BD5A78"/>
    <w:rsid w:val="00BF118E"/>
    <w:rsid w:val="00C232CF"/>
    <w:rsid w:val="00C42DFD"/>
    <w:rsid w:val="00C52546"/>
    <w:rsid w:val="00C565EE"/>
    <w:rsid w:val="00C57EBB"/>
    <w:rsid w:val="00C63C00"/>
    <w:rsid w:val="00C72B23"/>
    <w:rsid w:val="00C7662F"/>
    <w:rsid w:val="00C83248"/>
    <w:rsid w:val="00C96E1F"/>
    <w:rsid w:val="00CA590D"/>
    <w:rsid w:val="00CA786A"/>
    <w:rsid w:val="00CB0BDC"/>
    <w:rsid w:val="00CB6B3C"/>
    <w:rsid w:val="00CC61D2"/>
    <w:rsid w:val="00D126CD"/>
    <w:rsid w:val="00D157C3"/>
    <w:rsid w:val="00D15E28"/>
    <w:rsid w:val="00D35876"/>
    <w:rsid w:val="00D47B09"/>
    <w:rsid w:val="00D53123"/>
    <w:rsid w:val="00D64007"/>
    <w:rsid w:val="00D70F24"/>
    <w:rsid w:val="00D749B1"/>
    <w:rsid w:val="00D91949"/>
    <w:rsid w:val="00D978BD"/>
    <w:rsid w:val="00DB198E"/>
    <w:rsid w:val="00DB1D7C"/>
    <w:rsid w:val="00DC6A10"/>
    <w:rsid w:val="00DC7EF4"/>
    <w:rsid w:val="00DD21F3"/>
    <w:rsid w:val="00DD2E0E"/>
    <w:rsid w:val="00DF1032"/>
    <w:rsid w:val="00DF4B0B"/>
    <w:rsid w:val="00E04BC6"/>
    <w:rsid w:val="00E35FC8"/>
    <w:rsid w:val="00E363AD"/>
    <w:rsid w:val="00E55333"/>
    <w:rsid w:val="00E61501"/>
    <w:rsid w:val="00E62E26"/>
    <w:rsid w:val="00E654E4"/>
    <w:rsid w:val="00E9052E"/>
    <w:rsid w:val="00E97665"/>
    <w:rsid w:val="00EB52E2"/>
    <w:rsid w:val="00EC4311"/>
    <w:rsid w:val="00ED334F"/>
    <w:rsid w:val="00EE5901"/>
    <w:rsid w:val="00EF4517"/>
    <w:rsid w:val="00F14FF1"/>
    <w:rsid w:val="00F22D88"/>
    <w:rsid w:val="00F26CA6"/>
    <w:rsid w:val="00F37543"/>
    <w:rsid w:val="00F432CC"/>
    <w:rsid w:val="00F51381"/>
    <w:rsid w:val="00F72D1A"/>
    <w:rsid w:val="00F74D65"/>
    <w:rsid w:val="00F86AB6"/>
    <w:rsid w:val="00FA3155"/>
    <w:rsid w:val="00FB758E"/>
    <w:rsid w:val="00FC0E75"/>
    <w:rsid w:val="00FC76D3"/>
    <w:rsid w:val="00FC79A2"/>
    <w:rsid w:val="00FD3816"/>
    <w:rsid w:val="00FE4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C82F"/>
  <w15:docId w15:val="{5C0843A7-8C76-4512-B1C1-84771EB7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CA4"/>
    <w:rPr>
      <w:rFonts w:ascii="Tahoma" w:hAnsi="Tahoma" w:cs="Tahoma"/>
      <w:sz w:val="16"/>
      <w:szCs w:val="16"/>
    </w:rPr>
  </w:style>
  <w:style w:type="paragraph" w:styleId="ListParagraph">
    <w:name w:val="List Paragraph"/>
    <w:basedOn w:val="Normal"/>
    <w:uiPriority w:val="34"/>
    <w:qFormat/>
    <w:rsid w:val="00BD3C82"/>
    <w:pPr>
      <w:ind w:left="720"/>
      <w:contextualSpacing/>
    </w:pPr>
  </w:style>
  <w:style w:type="paragraph" w:styleId="Footer">
    <w:name w:val="footer"/>
    <w:basedOn w:val="Normal"/>
    <w:link w:val="FooterChar"/>
    <w:uiPriority w:val="99"/>
    <w:unhideWhenUsed/>
    <w:rsid w:val="003628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2849"/>
  </w:style>
  <w:style w:type="character" w:styleId="PageNumber">
    <w:name w:val="page number"/>
    <w:basedOn w:val="DefaultParagraphFont"/>
    <w:uiPriority w:val="99"/>
    <w:semiHidden/>
    <w:unhideWhenUsed/>
    <w:rsid w:val="00362849"/>
  </w:style>
  <w:style w:type="table" w:styleId="TableGrid">
    <w:name w:val="Table Grid"/>
    <w:basedOn w:val="TableNormal"/>
    <w:uiPriority w:val="59"/>
    <w:rsid w:val="00A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5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535"/>
  </w:style>
  <w:style w:type="paragraph" w:styleId="FootnoteText">
    <w:name w:val="footnote text"/>
    <w:basedOn w:val="Normal"/>
    <w:link w:val="FootnoteTextChar"/>
    <w:uiPriority w:val="99"/>
    <w:unhideWhenUsed/>
    <w:rsid w:val="00960CF2"/>
    <w:pPr>
      <w:spacing w:after="0" w:line="240" w:lineRule="auto"/>
    </w:pPr>
    <w:rPr>
      <w:sz w:val="24"/>
      <w:szCs w:val="24"/>
    </w:rPr>
  </w:style>
  <w:style w:type="character" w:customStyle="1" w:styleId="FootnoteTextChar">
    <w:name w:val="Footnote Text Char"/>
    <w:basedOn w:val="DefaultParagraphFont"/>
    <w:link w:val="FootnoteText"/>
    <w:uiPriority w:val="99"/>
    <w:rsid w:val="00960CF2"/>
    <w:rPr>
      <w:sz w:val="24"/>
      <w:szCs w:val="24"/>
      <w:lang w:val="en-US"/>
    </w:rPr>
  </w:style>
  <w:style w:type="character" w:styleId="FootnoteReference">
    <w:name w:val="footnote reference"/>
    <w:basedOn w:val="DefaultParagraphFont"/>
    <w:uiPriority w:val="99"/>
    <w:unhideWhenUsed/>
    <w:rsid w:val="00960CF2"/>
    <w:rPr>
      <w:vertAlign w:val="superscript"/>
    </w:rPr>
  </w:style>
  <w:style w:type="character" w:styleId="CommentReference">
    <w:name w:val="annotation reference"/>
    <w:basedOn w:val="DefaultParagraphFont"/>
    <w:uiPriority w:val="99"/>
    <w:semiHidden/>
    <w:unhideWhenUsed/>
    <w:rsid w:val="00960CF2"/>
    <w:rPr>
      <w:sz w:val="18"/>
      <w:szCs w:val="18"/>
    </w:rPr>
  </w:style>
  <w:style w:type="paragraph" w:styleId="CommentText">
    <w:name w:val="annotation text"/>
    <w:basedOn w:val="Normal"/>
    <w:link w:val="CommentTextChar"/>
    <w:uiPriority w:val="99"/>
    <w:semiHidden/>
    <w:unhideWhenUsed/>
    <w:rsid w:val="00960CF2"/>
    <w:pPr>
      <w:spacing w:line="240" w:lineRule="auto"/>
    </w:pPr>
    <w:rPr>
      <w:sz w:val="24"/>
      <w:szCs w:val="24"/>
    </w:rPr>
  </w:style>
  <w:style w:type="character" w:customStyle="1" w:styleId="CommentTextChar">
    <w:name w:val="Comment Text Char"/>
    <w:basedOn w:val="DefaultParagraphFont"/>
    <w:link w:val="CommentText"/>
    <w:uiPriority w:val="99"/>
    <w:semiHidden/>
    <w:rsid w:val="00960CF2"/>
    <w:rPr>
      <w:sz w:val="24"/>
      <w:szCs w:val="24"/>
      <w:lang w:val="en-US"/>
    </w:rPr>
  </w:style>
  <w:style w:type="paragraph" w:styleId="CommentSubject">
    <w:name w:val="annotation subject"/>
    <w:basedOn w:val="CommentText"/>
    <w:next w:val="CommentText"/>
    <w:link w:val="CommentSubjectChar"/>
    <w:uiPriority w:val="99"/>
    <w:semiHidden/>
    <w:unhideWhenUsed/>
    <w:rsid w:val="00960CF2"/>
    <w:rPr>
      <w:b/>
      <w:bCs/>
      <w:sz w:val="20"/>
      <w:szCs w:val="20"/>
    </w:rPr>
  </w:style>
  <w:style w:type="character" w:customStyle="1" w:styleId="CommentSubjectChar">
    <w:name w:val="Comment Subject Char"/>
    <w:basedOn w:val="CommentTextChar"/>
    <w:link w:val="CommentSubject"/>
    <w:uiPriority w:val="99"/>
    <w:semiHidden/>
    <w:rsid w:val="00960CF2"/>
    <w:rPr>
      <w:b/>
      <w:bCs/>
      <w:sz w:val="20"/>
      <w:szCs w:val="20"/>
      <w:lang w:val="en-US"/>
    </w:rPr>
  </w:style>
  <w:style w:type="paragraph" w:styleId="NoSpacing">
    <w:name w:val="No Spacing"/>
    <w:uiPriority w:val="1"/>
    <w:qFormat/>
    <w:rsid w:val="00E363AD"/>
    <w:pPr>
      <w:spacing w:after="0" w:line="240" w:lineRule="auto"/>
    </w:pPr>
    <w:rPr>
      <w:lang w:val="en-US"/>
    </w:rPr>
  </w:style>
  <w:style w:type="paragraph" w:styleId="Revision">
    <w:name w:val="Revision"/>
    <w:hidden/>
    <w:uiPriority w:val="99"/>
    <w:semiHidden/>
    <w:rsid w:val="002003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CA50FAEBD874C87C935E5947FB69D" ma:contentTypeVersion="12" ma:contentTypeDescription="Create a new document." ma:contentTypeScope="" ma:versionID="5f05406d75a41a28c405c65bb1c473d1">
  <xsd:schema xmlns:xsd="http://www.w3.org/2001/XMLSchema" xmlns:xs="http://www.w3.org/2001/XMLSchema" xmlns:p="http://schemas.microsoft.com/office/2006/metadata/properties" xmlns:ns2="8af99e17-fdc8-4b6c-9845-1a509833a761" xmlns:ns3="4c83806d-1aa3-4ae5-b3e0-5527f1132511" targetNamespace="http://schemas.microsoft.com/office/2006/metadata/properties" ma:root="true" ma:fieldsID="a5026ef153ae5e2b43d51c53c9d4445b" ns2:_="" ns3:_="">
    <xsd:import namespace="8af99e17-fdc8-4b6c-9845-1a509833a761"/>
    <xsd:import namespace="4c83806d-1aa3-4ae5-b3e0-5527f1132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99e17-fdc8-4b6c-9845-1a509833a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3806d-1aa3-4ae5-b3e0-5527f11325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036D-2916-4126-9A45-EF52A9B7860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4c83806d-1aa3-4ae5-b3e0-5527f1132511"/>
    <ds:schemaRef ds:uri="8af99e17-fdc8-4b6c-9845-1a509833a761"/>
    <ds:schemaRef ds:uri="http://www.w3.org/XML/1998/namespace"/>
  </ds:schemaRefs>
</ds:datastoreItem>
</file>

<file path=customXml/itemProps2.xml><?xml version="1.0" encoding="utf-8"?>
<ds:datastoreItem xmlns:ds="http://schemas.openxmlformats.org/officeDocument/2006/customXml" ds:itemID="{9011B06C-5849-48DB-A2C2-EB043A4BECAA}">
  <ds:schemaRefs>
    <ds:schemaRef ds:uri="http://schemas.microsoft.com/sharepoint/v3/contenttype/forms"/>
  </ds:schemaRefs>
</ds:datastoreItem>
</file>

<file path=customXml/itemProps3.xml><?xml version="1.0" encoding="utf-8"?>
<ds:datastoreItem xmlns:ds="http://schemas.openxmlformats.org/officeDocument/2006/customXml" ds:itemID="{194BF0CC-5F63-406F-94A8-8DC5ACCA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99e17-fdc8-4b6c-9845-1a509833a761"/>
    <ds:schemaRef ds:uri="4c83806d-1aa3-4ae5-b3e0-5527f1132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9C765-8A36-4DD0-8F43-789B16F3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TeleComputing AS</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Ines Brini</cp:lastModifiedBy>
  <cp:revision>2</cp:revision>
  <cp:lastPrinted>2014-08-20T13:45:00Z</cp:lastPrinted>
  <dcterms:created xsi:type="dcterms:W3CDTF">2022-10-25T10:44:00Z</dcterms:created>
  <dcterms:modified xsi:type="dcterms:W3CDTF">2022-10-25T10:44:00Z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0x010100691CA50FAEBD874C87C935E5947FB69D</vt:lpwstr>
  </property>
</Properties>
</file>