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EC776" w14:textId="77777777" w:rsidR="007A3C06" w:rsidRDefault="004B3803">
      <w:pPr>
        <w:spacing w:after="14" w:line="259" w:lineRule="auto"/>
        <w:ind w:left="46" w:firstLine="0"/>
        <w:jc w:val="center"/>
      </w:pPr>
      <w:r>
        <w:rPr>
          <w:noProof/>
        </w:rPr>
        <w:drawing>
          <wp:inline distT="0" distB="0" distL="0" distR="0" wp14:anchorId="365B46AF" wp14:editId="66B36FBA">
            <wp:extent cx="791515" cy="70739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791515" cy="707390"/>
                    </a:xfrm>
                    <a:prstGeom prst="rect">
                      <a:avLst/>
                    </a:prstGeom>
                  </pic:spPr>
                </pic:pic>
              </a:graphicData>
            </a:graphic>
          </wp:inline>
        </w:drawing>
      </w:r>
      <w:r>
        <w:t xml:space="preserve"> </w:t>
      </w:r>
    </w:p>
    <w:p w14:paraId="20E6EDC9" w14:textId="77777777" w:rsidR="007A3C06" w:rsidRDefault="004B3803">
      <w:pPr>
        <w:spacing w:after="0" w:line="259" w:lineRule="auto"/>
        <w:ind w:left="0" w:firstLine="0"/>
      </w:pPr>
      <w:r>
        <w:rPr>
          <w:b/>
          <w:sz w:val="32"/>
        </w:rPr>
        <w:t xml:space="preserve">  </w:t>
      </w:r>
    </w:p>
    <w:p w14:paraId="563CEB6B" w14:textId="77777777" w:rsidR="007A3C06" w:rsidRDefault="004B3803">
      <w:pPr>
        <w:spacing w:after="0" w:line="259" w:lineRule="auto"/>
        <w:ind w:left="0" w:right="6" w:firstLine="0"/>
        <w:jc w:val="center"/>
      </w:pPr>
      <w:r>
        <w:rPr>
          <w:rFonts w:ascii="Century Gothic" w:eastAsia="Century Gothic" w:hAnsi="Century Gothic" w:cs="Century Gothic"/>
          <w:sz w:val="32"/>
        </w:rPr>
        <w:t xml:space="preserve">Job Description  </w:t>
      </w:r>
    </w:p>
    <w:p w14:paraId="7A2058EF" w14:textId="77777777" w:rsidR="007A3C06" w:rsidRDefault="004B3803">
      <w:pPr>
        <w:spacing w:after="0" w:line="259" w:lineRule="auto"/>
        <w:ind w:left="0" w:firstLine="0"/>
      </w:pPr>
      <w:r>
        <w:rPr>
          <w:b/>
          <w:sz w:val="32"/>
        </w:rPr>
        <w:t xml:space="preserve"> </w:t>
      </w:r>
    </w:p>
    <w:p w14:paraId="4600CCB3" w14:textId="77777777" w:rsidR="007A3C06" w:rsidRDefault="004B3803">
      <w:pPr>
        <w:spacing w:after="38" w:line="275" w:lineRule="auto"/>
        <w:ind w:left="0" w:firstLine="0"/>
      </w:pPr>
      <w:r>
        <w:rPr>
          <w:i/>
          <w:sz w:val="18"/>
        </w:rPr>
        <w:t xml:space="preserve">A job description is a written statement that describes the employee’s role and responsibilities. The role and responsibilities shall be executed within the NRC framework. The job description facilitates the recruitment process by stating the necessary competencies. It is mandatory for all positions. </w:t>
      </w:r>
    </w:p>
    <w:p w14:paraId="27B9BCE1" w14:textId="77777777" w:rsidR="007A3C06" w:rsidRDefault="004B3803" w:rsidP="004A34FF">
      <w:pPr>
        <w:spacing w:after="0" w:line="259" w:lineRule="auto"/>
        <w:ind w:left="0" w:firstLine="0"/>
      </w:pPr>
      <w:r>
        <w:t xml:space="preserve"> </w:t>
      </w:r>
      <w:r>
        <w:rPr>
          <w:noProof/>
        </w:rPr>
        <mc:AlternateContent>
          <mc:Choice Requires="wpg">
            <w:drawing>
              <wp:inline distT="0" distB="0" distL="0" distR="0" wp14:anchorId="0CD22FB4" wp14:editId="767CCCE7">
                <wp:extent cx="6158231" cy="9144"/>
                <wp:effectExtent l="0" t="0" r="0" b="0"/>
                <wp:docPr id="2856" name="Group 2856"/>
                <wp:cNvGraphicFramePr/>
                <a:graphic xmlns:a="http://schemas.openxmlformats.org/drawingml/2006/main">
                  <a:graphicData uri="http://schemas.microsoft.com/office/word/2010/wordprocessingGroup">
                    <wpg:wgp>
                      <wpg:cNvGrpSpPr/>
                      <wpg:grpSpPr>
                        <a:xfrm>
                          <a:off x="0" y="0"/>
                          <a:ext cx="6158231" cy="9144"/>
                          <a:chOff x="0" y="0"/>
                          <a:chExt cx="6158231" cy="9144"/>
                        </a:xfrm>
                      </wpg:grpSpPr>
                      <wps:wsp>
                        <wps:cNvPr id="3482" name="Shape 3482"/>
                        <wps:cNvSpPr/>
                        <wps:spPr>
                          <a:xfrm>
                            <a:off x="0" y="0"/>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25534D" id="Group 2856" o:spid="_x0000_s1026" style="width:484.9pt;height:.7pt;mso-position-horizontal-relative:char;mso-position-vertical-relative:lin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">
                <v:shape id="Shape 3482" o:spid="_x0000_s1027" style="position:absolute;width:61582;height:91;visibility:visible;mso-wrap-style:square;v-text-anchor:top" coordsize="61582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" path="m,l6158231,r,9144l,9144,,e" fillcolor="black" stroked="f" strokeweight="0">
                  <v:stroke miterlimit="83231f" joinstyle="miter"/>
                  <v:path arrowok="t" textboxrect="0,0,6158231,9144"/>
                </v:shape>
                <w10:anchorlock/>
              </v:group>
            </w:pict>
          </mc:Fallback>
        </mc:AlternateContent>
      </w:r>
    </w:p>
    <w:p w14:paraId="03E98DD7" w14:textId="77777777" w:rsidR="00F17F8E" w:rsidRDefault="00F17F8E" w:rsidP="00F17F8E">
      <w:pPr>
        <w:tabs>
          <w:tab w:val="center" w:pos="1416"/>
          <w:tab w:val="center" w:pos="2125"/>
          <w:tab w:val="center" w:pos="4950"/>
        </w:tabs>
        <w:ind w:left="0" w:firstLine="0"/>
      </w:pPr>
      <w:r>
        <w:t xml:space="preserve">Position:  </w:t>
      </w:r>
      <w:r>
        <w:tab/>
        <w:t xml:space="preserve"> </w:t>
      </w:r>
      <w:r>
        <w:tab/>
        <w:t xml:space="preserve"> </w:t>
      </w:r>
      <w:r>
        <w:tab/>
        <w:t xml:space="preserve">Human Resources and Administration Manager </w:t>
      </w:r>
    </w:p>
    <w:p w14:paraId="1B8FD304" w14:textId="3525F20F" w:rsidR="007A3C06" w:rsidRDefault="004B3803">
      <w:pPr>
        <w:tabs>
          <w:tab w:val="center" w:pos="1416"/>
          <w:tab w:val="center" w:pos="2125"/>
          <w:tab w:val="center" w:pos="4782"/>
        </w:tabs>
        <w:ind w:left="0" w:firstLine="0"/>
      </w:pPr>
      <w:r>
        <w:t xml:space="preserve">Grade:  </w:t>
      </w:r>
      <w:r>
        <w:tab/>
        <w:t xml:space="preserve"> </w:t>
      </w:r>
      <w:r>
        <w:tab/>
        <w:t xml:space="preserve"> </w:t>
      </w:r>
      <w:r>
        <w:tab/>
        <w:t>9</w:t>
      </w:r>
    </w:p>
    <w:p w14:paraId="050C02E8" w14:textId="77777777" w:rsidR="007A3C06" w:rsidRDefault="004B3803">
      <w:pPr>
        <w:tabs>
          <w:tab w:val="center" w:pos="1416"/>
          <w:tab w:val="center" w:pos="2125"/>
          <w:tab w:val="center" w:pos="3566"/>
        </w:tabs>
        <w:ind w:left="0" w:firstLine="0"/>
      </w:pPr>
      <w:r>
        <w:t xml:space="preserve">Reports to:  </w:t>
      </w:r>
      <w:r>
        <w:tab/>
        <w:t xml:space="preserve"> </w:t>
      </w:r>
      <w:r>
        <w:tab/>
        <w:t xml:space="preserve"> </w:t>
      </w:r>
      <w:r>
        <w:tab/>
        <w:t xml:space="preserve">Head of Support </w:t>
      </w:r>
    </w:p>
    <w:p w14:paraId="38D82180" w14:textId="77777777" w:rsidR="000E4C43" w:rsidRDefault="000E4C43">
      <w:pPr>
        <w:tabs>
          <w:tab w:val="center" w:pos="1416"/>
          <w:tab w:val="center" w:pos="2125"/>
          <w:tab w:val="center" w:pos="3566"/>
        </w:tabs>
        <w:ind w:left="0" w:firstLine="0"/>
      </w:pPr>
      <w:r>
        <w:t xml:space="preserve">Supervision of: </w:t>
      </w:r>
      <w:r>
        <w:tab/>
      </w:r>
      <w:r>
        <w:tab/>
        <w:t xml:space="preserve">                            </w:t>
      </w:r>
      <w:r w:rsidR="002210A5">
        <w:t>HR/</w:t>
      </w:r>
      <w:r w:rsidR="004A34FF">
        <w:t xml:space="preserve">Admin </w:t>
      </w:r>
      <w:r w:rsidR="002210A5">
        <w:t xml:space="preserve">Technical </w:t>
      </w:r>
      <w:r w:rsidR="004A34FF">
        <w:t>Officer (Technical Line to Area HR Staff)</w:t>
      </w:r>
    </w:p>
    <w:p w14:paraId="5689ED36" w14:textId="25EE7BF1" w:rsidR="007A3C06" w:rsidRDefault="000E4C43">
      <w:pPr>
        <w:tabs>
          <w:tab w:val="center" w:pos="1416"/>
          <w:tab w:val="center" w:pos="2125"/>
          <w:tab w:val="center" w:pos="3263"/>
        </w:tabs>
        <w:ind w:left="0" w:firstLine="0"/>
      </w:pPr>
      <w:r>
        <w:t xml:space="preserve">Duty station:  </w:t>
      </w:r>
      <w:r>
        <w:tab/>
        <w:t xml:space="preserve"> </w:t>
      </w:r>
      <w:r>
        <w:tab/>
        <w:t xml:space="preserve"> </w:t>
      </w:r>
      <w:r>
        <w:tab/>
        <w:t xml:space="preserve">    </w:t>
      </w:r>
      <w:r w:rsidR="00E26E35">
        <w:t xml:space="preserve">         </w:t>
      </w:r>
      <w:r w:rsidR="004A34FF">
        <w:t>Tunis, Tunisia</w:t>
      </w:r>
      <w:r w:rsidR="00E26E35">
        <w:t xml:space="preserve"> (National Position)</w:t>
      </w:r>
    </w:p>
    <w:p w14:paraId="5BEE1AE8" w14:textId="77777777" w:rsidR="00E26E35" w:rsidRDefault="00F17F8E" w:rsidP="00F17F8E">
      <w:pPr>
        <w:tabs>
          <w:tab w:val="center" w:pos="1416"/>
          <w:tab w:val="center" w:pos="2125"/>
          <w:tab w:val="center" w:pos="3805"/>
        </w:tabs>
        <w:ind w:left="0" w:firstLine="0"/>
      </w:pPr>
      <w:r>
        <w:t xml:space="preserve">Travel:  </w:t>
      </w:r>
      <w:r>
        <w:tab/>
        <w:t xml:space="preserve"> </w:t>
      </w:r>
      <w:r>
        <w:tab/>
        <w:t xml:space="preserve">                           Up to 40%    </w:t>
      </w:r>
    </w:p>
    <w:p w14:paraId="75003D52" w14:textId="5069D52E" w:rsidR="00E26E35" w:rsidRDefault="00E26E35" w:rsidP="00E26E35">
      <w:pPr>
        <w:tabs>
          <w:tab w:val="center" w:pos="1416"/>
          <w:tab w:val="center" w:pos="2125"/>
          <w:tab w:val="center" w:pos="3805"/>
        </w:tabs>
        <w:ind w:left="0" w:firstLine="0"/>
      </w:pPr>
      <w:r>
        <w:t>Working Days                               Sunday to Thursday to accommodate Libya ‘schedule</w:t>
      </w:r>
      <w:r w:rsidR="00F17F8E">
        <w:t xml:space="preserve">   </w:t>
      </w:r>
    </w:p>
    <w:p w14:paraId="6BA4F503" w14:textId="07BE1759" w:rsidR="00F17F8E" w:rsidRDefault="00E26E35" w:rsidP="00E26E35">
      <w:pPr>
        <w:tabs>
          <w:tab w:val="center" w:pos="1416"/>
          <w:tab w:val="center" w:pos="2125"/>
          <w:tab w:val="center" w:pos="3805"/>
        </w:tabs>
        <w:ind w:left="0" w:firstLine="0"/>
      </w:pPr>
      <w:r>
        <w:t xml:space="preserve">Salary is not negotiable               5,734 TND Monthly Gross salary  </w:t>
      </w:r>
      <w:r w:rsidR="00F17F8E">
        <w:t xml:space="preserve">      </w:t>
      </w:r>
    </w:p>
    <w:p w14:paraId="045E15ED" w14:textId="2292766B" w:rsidR="007A3C06" w:rsidRDefault="004B3803">
      <w:r>
        <w:t xml:space="preserve">Duration and type of contract: </w:t>
      </w:r>
      <w:r w:rsidR="004A34FF">
        <w:t xml:space="preserve"> </w:t>
      </w:r>
      <w:r w:rsidR="00E26E35">
        <w:t xml:space="preserve"> </w:t>
      </w:r>
      <w:r>
        <w:t xml:space="preserve">12 months </w:t>
      </w:r>
    </w:p>
    <w:p w14:paraId="2FC36D03" w14:textId="77777777" w:rsidR="007A3C06" w:rsidRDefault="004B3803">
      <w:pPr>
        <w:spacing w:after="43" w:line="259" w:lineRule="auto"/>
        <w:ind w:left="-29" w:right="-27" w:firstLine="0"/>
      </w:pPr>
      <w:r>
        <w:rPr>
          <w:noProof/>
        </w:rPr>
        <mc:AlternateContent>
          <mc:Choice Requires="wpg">
            <w:drawing>
              <wp:inline distT="0" distB="0" distL="0" distR="0" wp14:anchorId="2CCDA2D2" wp14:editId="67EC1127">
                <wp:extent cx="6158231" cy="6096"/>
                <wp:effectExtent l="0" t="0" r="0" b="0"/>
                <wp:docPr id="2857" name="Group 2857"/>
                <wp:cNvGraphicFramePr/>
                <a:graphic xmlns:a="http://schemas.openxmlformats.org/drawingml/2006/main">
                  <a:graphicData uri="http://schemas.microsoft.com/office/word/2010/wordprocessingGroup">
                    <wpg:wgp>
                      <wpg:cNvGrpSpPr/>
                      <wpg:grpSpPr>
                        <a:xfrm>
                          <a:off x="0" y="0"/>
                          <a:ext cx="6158231" cy="6096"/>
                          <a:chOff x="0" y="0"/>
                          <a:chExt cx="6158231" cy="6096"/>
                        </a:xfrm>
                      </wpg:grpSpPr>
                      <wps:wsp>
                        <wps:cNvPr id="3484" name="Shape 3484"/>
                        <wps:cNvSpPr/>
                        <wps:spPr>
                          <a:xfrm>
                            <a:off x="0" y="0"/>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7688FE" id="Group 2857"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">
                <v:shape id="Shape 3484" o:spid="_x0000_s1027" style="position:absolute;width:61582;height:91;visibility:visible;mso-wrap-style:square;v-text-anchor:top" coordsize="61582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" path="m,l6158231,r,9144l,9144,,e" fillcolor="black" stroked="f" strokeweight="0">
                  <v:stroke miterlimit="83231f" joinstyle="miter"/>
                  <v:path arrowok="t" textboxrect="0,0,6158231,9144"/>
                </v:shape>
                <w10:anchorlock/>
              </v:group>
            </w:pict>
          </mc:Fallback>
        </mc:AlternateContent>
      </w:r>
    </w:p>
    <w:p w14:paraId="7739C6E8" w14:textId="77777777" w:rsidR="007A3C06" w:rsidRDefault="004B3803" w:rsidP="003A167C">
      <w:pPr>
        <w:jc w:val="both"/>
      </w:pPr>
      <w:r>
        <w:t xml:space="preserve">All NRC employees are expected to work in accordance with the organisation’s core values: dedication, innovation, inclusivity and accountability. These attitudes and believes shall guide our actions and relationships. </w:t>
      </w:r>
    </w:p>
    <w:p w14:paraId="7E90A2AC" w14:textId="77777777" w:rsidR="007A3C06" w:rsidRDefault="004B3803">
      <w:pPr>
        <w:spacing w:after="33" w:line="259" w:lineRule="auto"/>
        <w:ind w:left="0" w:firstLine="0"/>
      </w:pPr>
      <w:r>
        <w:t xml:space="preserve"> </w:t>
      </w:r>
    </w:p>
    <w:p w14:paraId="04043633" w14:textId="25C8AC4F" w:rsidR="00F17F8E" w:rsidRDefault="004B3803" w:rsidP="003A167C">
      <w:pPr>
        <w:pStyle w:val="Heading1"/>
        <w:numPr>
          <w:ilvl w:val="0"/>
          <w:numId w:val="12"/>
        </w:numPr>
      </w:pPr>
      <w:r>
        <w:t>Role and responsibilities</w:t>
      </w:r>
      <w:r w:rsidR="00F17F8E">
        <w:t>:</w:t>
      </w:r>
    </w:p>
    <w:p w14:paraId="0DBD8C03" w14:textId="1E870C65" w:rsidR="007A3C06" w:rsidRDefault="007A3C06" w:rsidP="003A167C">
      <w:pPr>
        <w:pStyle w:val="Heading1"/>
        <w:ind w:left="345" w:firstLine="0"/>
      </w:pPr>
    </w:p>
    <w:p w14:paraId="3BB0F561" w14:textId="1A524811" w:rsidR="007A3C06" w:rsidRDefault="00D37CC0" w:rsidP="003A167C">
      <w:pPr>
        <w:jc w:val="both"/>
      </w:pPr>
      <w:r>
        <w:t>This role will</w:t>
      </w:r>
      <w:r w:rsidR="004B3803">
        <w:t xml:space="preserve"> oversee, manage, develop</w:t>
      </w:r>
      <w:r w:rsidR="00F17F8E">
        <w:t>,</w:t>
      </w:r>
      <w:r w:rsidR="004B3803">
        <w:t xml:space="preserve"> and strengthen </w:t>
      </w:r>
      <w:r w:rsidR="00F17F8E">
        <w:t xml:space="preserve">both </w:t>
      </w:r>
      <w:r w:rsidR="004B3803">
        <w:t>HR and Admin</w:t>
      </w:r>
      <w:r w:rsidR="00F17F8E">
        <w:t>istration</w:t>
      </w:r>
      <w:r w:rsidR="004B3803">
        <w:t xml:space="preserve"> functions in order to provide efficient and effective support to</w:t>
      </w:r>
      <w:r w:rsidR="000E4C43">
        <w:t xml:space="preserve"> the NRC Country Programme</w:t>
      </w:r>
      <w:r w:rsidR="00F17F8E">
        <w:t xml:space="preserve"> in</w:t>
      </w:r>
      <w:r w:rsidR="000E4C43">
        <w:t xml:space="preserve"> Libya</w:t>
      </w:r>
      <w:r w:rsidR="004B3803">
        <w:t xml:space="preserve">. </w:t>
      </w:r>
      <w:r w:rsidR="00F17F8E">
        <w:t xml:space="preserve">The position holder should exhibit </w:t>
      </w:r>
      <w:r w:rsidR="004B3803">
        <w:t>special focus on effective Recruitment</w:t>
      </w:r>
      <w:r w:rsidR="000E4C43">
        <w:t>, Staff Development</w:t>
      </w:r>
      <w:r w:rsidR="00F17F8E">
        <w:t>, HR Compliance,</w:t>
      </w:r>
      <w:r w:rsidR="000E4C43">
        <w:t xml:space="preserve"> and System Strengthening</w:t>
      </w:r>
      <w:r w:rsidR="004B3803">
        <w:t xml:space="preserve">. </w:t>
      </w:r>
      <w:r w:rsidR="004B3803">
        <w:rPr>
          <w:b/>
          <w:sz w:val="24"/>
        </w:rPr>
        <w:t xml:space="preserve"> </w:t>
      </w:r>
    </w:p>
    <w:p w14:paraId="0EC25D1D" w14:textId="77777777" w:rsidR="007A3C06" w:rsidRDefault="004B3803">
      <w:pPr>
        <w:spacing w:after="0" w:line="259" w:lineRule="auto"/>
        <w:ind w:left="360" w:firstLine="0"/>
      </w:pPr>
      <w:r>
        <w:rPr>
          <w:b/>
          <w:sz w:val="24"/>
        </w:rPr>
        <w:t xml:space="preserve"> </w:t>
      </w:r>
    </w:p>
    <w:p w14:paraId="184CE76A" w14:textId="77777777" w:rsidR="00F17F8E" w:rsidRDefault="004B3803">
      <w:pPr>
        <w:pStyle w:val="Heading2"/>
        <w:ind w:left="-5"/>
        <w:rPr>
          <w:u w:val="none"/>
        </w:rPr>
      </w:pPr>
      <w:r>
        <w:t>Generic responsibilities</w:t>
      </w:r>
      <w:r w:rsidR="00F17F8E">
        <w:rPr>
          <w:u w:val="none"/>
        </w:rPr>
        <w:t>:</w:t>
      </w:r>
    </w:p>
    <w:p w14:paraId="517AD0F7" w14:textId="61A369E6" w:rsidR="007A3C06" w:rsidRDefault="007A3C06">
      <w:pPr>
        <w:pStyle w:val="Heading2"/>
        <w:ind w:left="-5"/>
      </w:pPr>
    </w:p>
    <w:p w14:paraId="6FAF6CBE" w14:textId="55227F76" w:rsidR="007A3C06" w:rsidRDefault="004B3803">
      <w:pPr>
        <w:numPr>
          <w:ilvl w:val="0"/>
          <w:numId w:val="1"/>
        </w:numPr>
        <w:ind w:hanging="437"/>
      </w:pPr>
      <w:r>
        <w:t xml:space="preserve">Implement NRC’s HR </w:t>
      </w:r>
      <w:r w:rsidR="00CC3E69">
        <w:t xml:space="preserve">and Administration </w:t>
      </w:r>
      <w:r>
        <w:t xml:space="preserve">systems and procedures. </w:t>
      </w:r>
    </w:p>
    <w:p w14:paraId="03AFE339" w14:textId="35E40E48" w:rsidR="00F17F8E" w:rsidRDefault="00F17F8E">
      <w:pPr>
        <w:numPr>
          <w:ilvl w:val="0"/>
          <w:numId w:val="1"/>
        </w:numPr>
        <w:ind w:hanging="437"/>
      </w:pPr>
      <w:r w:rsidRPr="003A167C">
        <w:t xml:space="preserve">Ensure that country setup adhere to </w:t>
      </w:r>
      <w:r>
        <w:t>e</w:t>
      </w:r>
      <w:r w:rsidRPr="003A167C">
        <w:t>mployment standards, HR policy</w:t>
      </w:r>
      <w:r>
        <w:t>,</w:t>
      </w:r>
      <w:r w:rsidRPr="003A167C">
        <w:t xml:space="preserve"> and other NRC </w:t>
      </w:r>
      <w:r w:rsidR="00CC3E69">
        <w:t xml:space="preserve">HR and Administration </w:t>
      </w:r>
      <w:r w:rsidRPr="003A167C">
        <w:t>policies</w:t>
      </w:r>
      <w:r>
        <w:t>.</w:t>
      </w:r>
    </w:p>
    <w:p w14:paraId="4BCB15A8" w14:textId="7FAD6D70" w:rsidR="00F17F8E" w:rsidRDefault="00F17F8E" w:rsidP="00F17F8E">
      <w:pPr>
        <w:numPr>
          <w:ilvl w:val="0"/>
          <w:numId w:val="1"/>
        </w:numPr>
        <w:ind w:hanging="437"/>
      </w:pPr>
      <w:r>
        <w:t xml:space="preserve">Ensure compliance with the local labor law </w:t>
      </w:r>
      <w:r w:rsidR="00CC3E69">
        <w:t xml:space="preserve">and other relevant laws </w:t>
      </w:r>
      <w:r>
        <w:t>within Libya</w:t>
      </w:r>
      <w:r w:rsidR="00CC3E69">
        <w:t xml:space="preserve"> and Tunisia</w:t>
      </w:r>
      <w:r>
        <w:t xml:space="preserve">. </w:t>
      </w:r>
    </w:p>
    <w:p w14:paraId="20726487" w14:textId="40B4336C" w:rsidR="00F17F8E" w:rsidRDefault="00F17F8E">
      <w:pPr>
        <w:numPr>
          <w:ilvl w:val="0"/>
          <w:numId w:val="1"/>
        </w:numPr>
        <w:ind w:hanging="437"/>
      </w:pPr>
      <w:r>
        <w:t xml:space="preserve">Training, support, control, and development of HR </w:t>
      </w:r>
      <w:r w:rsidR="00CC3E69">
        <w:t xml:space="preserve">and Administration </w:t>
      </w:r>
      <w:r>
        <w:t>teams.</w:t>
      </w:r>
    </w:p>
    <w:p w14:paraId="47B141D9" w14:textId="53E7C295" w:rsidR="00F17F8E" w:rsidRDefault="00F17F8E">
      <w:pPr>
        <w:numPr>
          <w:ilvl w:val="0"/>
          <w:numId w:val="1"/>
        </w:numPr>
        <w:ind w:hanging="437"/>
      </w:pPr>
      <w:r>
        <w:t>Support and train all staff with HR responsibilities/personnel management</w:t>
      </w:r>
      <w:r w:rsidR="00CC3E69">
        <w:t>/administration tasks</w:t>
      </w:r>
      <w:r>
        <w:t>.</w:t>
      </w:r>
    </w:p>
    <w:p w14:paraId="5C2C4B73" w14:textId="65104C14" w:rsidR="00CC3E69" w:rsidRDefault="00CC3E69">
      <w:pPr>
        <w:numPr>
          <w:ilvl w:val="0"/>
          <w:numId w:val="1"/>
        </w:numPr>
        <w:ind w:hanging="437"/>
      </w:pPr>
      <w:r>
        <w:t>Management of the HR and Administration team.</w:t>
      </w:r>
    </w:p>
    <w:p w14:paraId="1545DD18" w14:textId="5235CA63" w:rsidR="007A3C06" w:rsidRDefault="00CC3E69">
      <w:pPr>
        <w:numPr>
          <w:ilvl w:val="0"/>
          <w:numId w:val="1"/>
        </w:numPr>
        <w:ind w:hanging="437"/>
      </w:pPr>
      <w:r>
        <w:t>Provide r</w:t>
      </w:r>
      <w:r w:rsidR="004B3803">
        <w:t xml:space="preserve">egular HR </w:t>
      </w:r>
      <w:r>
        <w:t xml:space="preserve">and administrative </w:t>
      </w:r>
      <w:r w:rsidR="004B3803">
        <w:t>analysis and reports.</w:t>
      </w:r>
    </w:p>
    <w:p w14:paraId="343FA9BA" w14:textId="4AE10B38" w:rsidR="007A3C06" w:rsidRDefault="004B3803">
      <w:pPr>
        <w:numPr>
          <w:ilvl w:val="0"/>
          <w:numId w:val="1"/>
        </w:numPr>
        <w:ind w:hanging="437"/>
      </w:pPr>
      <w:r>
        <w:t xml:space="preserve">Personnel management of the HR </w:t>
      </w:r>
      <w:r w:rsidR="00CC3E69">
        <w:t xml:space="preserve">and administration </w:t>
      </w:r>
      <w:r>
        <w:t xml:space="preserve">team at country office. </w:t>
      </w:r>
    </w:p>
    <w:p w14:paraId="1E91F12D" w14:textId="77777777" w:rsidR="007A3C06" w:rsidRDefault="004B3803">
      <w:pPr>
        <w:numPr>
          <w:ilvl w:val="0"/>
          <w:numId w:val="1"/>
        </w:numPr>
        <w:ind w:hanging="437"/>
      </w:pPr>
      <w:r>
        <w:t xml:space="preserve">Ensure safe and standardized filing of personnel documents in all offices. </w:t>
      </w:r>
    </w:p>
    <w:p w14:paraId="5FDE0D22" w14:textId="053A8799" w:rsidR="007A3C06" w:rsidRPr="004A34FF" w:rsidRDefault="004B3803">
      <w:pPr>
        <w:numPr>
          <w:ilvl w:val="0"/>
          <w:numId w:val="1"/>
        </w:numPr>
        <w:spacing w:after="0" w:line="240" w:lineRule="auto"/>
        <w:ind w:hanging="437"/>
      </w:pPr>
      <w:r w:rsidRPr="004A34FF">
        <w:t xml:space="preserve">Actively promote PSEA (Prevention of Sexual Exploitation and Abuse) standards </w:t>
      </w:r>
      <w:r w:rsidR="00CC3E69">
        <w:t>and</w:t>
      </w:r>
      <w:r w:rsidRPr="004A34FF">
        <w:t xml:space="preserve"> principles within NRC and amongst beneficiaries served by NRC</w:t>
      </w:r>
      <w:r w:rsidR="00CC3E69">
        <w:t>.</w:t>
      </w:r>
    </w:p>
    <w:p w14:paraId="64AABD9F" w14:textId="77777777" w:rsidR="007A3C06" w:rsidRDefault="004B3803">
      <w:pPr>
        <w:spacing w:after="0" w:line="259" w:lineRule="auto"/>
        <w:ind w:left="410" w:firstLine="0"/>
      </w:pPr>
      <w:r>
        <w:t xml:space="preserve"> </w:t>
      </w:r>
    </w:p>
    <w:p w14:paraId="053968AA" w14:textId="77777777" w:rsidR="007A3C06" w:rsidRDefault="004B3803">
      <w:pPr>
        <w:spacing w:after="0" w:line="259" w:lineRule="auto"/>
        <w:ind w:left="0" w:firstLine="0"/>
      </w:pPr>
      <w:r>
        <w:t xml:space="preserve"> </w:t>
      </w:r>
    </w:p>
    <w:p w14:paraId="0670E474" w14:textId="77777777" w:rsidR="007A3C06" w:rsidRDefault="004B3803" w:rsidP="003A167C">
      <w:pPr>
        <w:pStyle w:val="Heading2"/>
        <w:ind w:left="-5"/>
        <w:jc w:val="both"/>
      </w:pPr>
      <w:r>
        <w:t>Specific responsibilities</w:t>
      </w:r>
      <w:r>
        <w:rPr>
          <w:u w:val="none"/>
        </w:rPr>
        <w:t xml:space="preserve">  </w:t>
      </w:r>
    </w:p>
    <w:p w14:paraId="33F8ED70" w14:textId="67878F44" w:rsidR="000E4C43" w:rsidRPr="000E4C43" w:rsidRDefault="000E4C43" w:rsidP="003A167C">
      <w:pPr>
        <w:pStyle w:val="ListParagraph"/>
        <w:numPr>
          <w:ilvl w:val="0"/>
          <w:numId w:val="9"/>
        </w:numPr>
        <w:jc w:val="both"/>
        <w:rPr>
          <w:rFonts w:asciiTheme="minorHAnsi" w:hAnsiTheme="minorHAnsi" w:cstheme="minorHAnsi"/>
        </w:rPr>
      </w:pPr>
      <w:r w:rsidRPr="000E4C43">
        <w:rPr>
          <w:rFonts w:asciiTheme="minorHAnsi" w:hAnsiTheme="minorHAnsi" w:cstheme="minorHAnsi"/>
        </w:rPr>
        <w:t>Ensure compliance with NRC policies and the local labour law in all procedures and processes</w:t>
      </w:r>
      <w:r w:rsidR="003A167C">
        <w:rPr>
          <w:rFonts w:asciiTheme="minorHAnsi" w:hAnsiTheme="minorHAnsi" w:cstheme="minorHAnsi"/>
        </w:rPr>
        <w:t xml:space="preserve"> and provide support and advise to staff on personnel queries.</w:t>
      </w:r>
      <w:r w:rsidRPr="000E4C43">
        <w:rPr>
          <w:rFonts w:asciiTheme="minorHAnsi" w:hAnsiTheme="minorHAnsi" w:cstheme="minorHAnsi"/>
        </w:rPr>
        <w:t>.</w:t>
      </w:r>
    </w:p>
    <w:p w14:paraId="6FB9BD79" w14:textId="41AC11C1" w:rsidR="009B2FEB" w:rsidRDefault="001A555D" w:rsidP="003A167C">
      <w:pPr>
        <w:numPr>
          <w:ilvl w:val="0"/>
          <w:numId w:val="9"/>
        </w:numPr>
        <w:jc w:val="both"/>
        <w:rPr>
          <w:rFonts w:asciiTheme="minorHAnsi" w:hAnsiTheme="minorHAnsi" w:cstheme="minorHAnsi"/>
        </w:rPr>
      </w:pPr>
      <w:r w:rsidRPr="009C5BB6">
        <w:rPr>
          <w:rFonts w:asciiTheme="minorHAnsi" w:hAnsiTheme="minorHAnsi" w:cstheme="minorHAnsi"/>
        </w:rPr>
        <w:lastRenderedPageBreak/>
        <w:t>Ensure ac</w:t>
      </w:r>
      <w:r w:rsidR="009B2FEB">
        <w:rPr>
          <w:rFonts w:asciiTheme="minorHAnsi" w:hAnsiTheme="minorHAnsi" w:cstheme="minorHAnsi"/>
        </w:rPr>
        <w:t>curacy of staff salaries and</w:t>
      </w:r>
      <w:r w:rsidRPr="009C5BB6">
        <w:rPr>
          <w:rFonts w:asciiTheme="minorHAnsi" w:hAnsiTheme="minorHAnsi" w:cstheme="minorHAnsi"/>
        </w:rPr>
        <w:t xml:space="preserve"> the monthly payroll is pre</w:t>
      </w:r>
      <w:r w:rsidR="009B2FEB">
        <w:rPr>
          <w:rFonts w:asciiTheme="minorHAnsi" w:hAnsiTheme="minorHAnsi" w:cstheme="minorHAnsi"/>
        </w:rPr>
        <w:t>pared for all national staff</w:t>
      </w:r>
      <w:r w:rsidR="003A167C">
        <w:rPr>
          <w:rFonts w:asciiTheme="minorHAnsi" w:hAnsiTheme="minorHAnsi" w:cstheme="minorHAnsi"/>
        </w:rPr>
        <w:t xml:space="preserve"> with accurate calculations of allowances and deductions (Social security, taxes, etc..)</w:t>
      </w:r>
      <w:r w:rsidR="009B2FEB">
        <w:rPr>
          <w:rFonts w:asciiTheme="minorHAnsi" w:hAnsiTheme="minorHAnsi" w:cstheme="minorHAnsi"/>
        </w:rPr>
        <w:t>.</w:t>
      </w:r>
    </w:p>
    <w:p w14:paraId="43A6B85A" w14:textId="0CDA9A0D" w:rsidR="001A555D" w:rsidRPr="009C5BB6" w:rsidRDefault="001A555D" w:rsidP="003A167C">
      <w:pPr>
        <w:ind w:left="360" w:firstLine="0"/>
        <w:jc w:val="both"/>
        <w:rPr>
          <w:rFonts w:asciiTheme="minorHAnsi" w:hAnsiTheme="minorHAnsi" w:cstheme="minorHAnsi"/>
        </w:rPr>
      </w:pPr>
    </w:p>
    <w:p w14:paraId="6DFB3606" w14:textId="252F5EC1" w:rsidR="001A555D" w:rsidRPr="002115EC" w:rsidRDefault="001A555D" w:rsidP="003A167C">
      <w:pPr>
        <w:numPr>
          <w:ilvl w:val="0"/>
          <w:numId w:val="9"/>
        </w:numPr>
        <w:jc w:val="both"/>
        <w:rPr>
          <w:rFonts w:asciiTheme="minorHAnsi" w:hAnsiTheme="minorHAnsi" w:cstheme="minorHAnsi"/>
        </w:rPr>
      </w:pPr>
      <w:r>
        <w:rPr>
          <w:rFonts w:asciiTheme="minorHAnsi" w:hAnsiTheme="minorHAnsi" w:cstheme="minorHAnsi"/>
        </w:rPr>
        <w:t xml:space="preserve">Oversee recruitment and onboarding processes </w:t>
      </w:r>
      <w:r w:rsidRPr="002115EC">
        <w:rPr>
          <w:rFonts w:asciiTheme="minorHAnsi" w:hAnsiTheme="minorHAnsi" w:cstheme="minorHAnsi"/>
        </w:rPr>
        <w:t xml:space="preserve">to ensure </w:t>
      </w:r>
      <w:r>
        <w:rPr>
          <w:rFonts w:asciiTheme="minorHAnsi" w:hAnsiTheme="minorHAnsi" w:cstheme="minorHAnsi"/>
        </w:rPr>
        <w:t>compliance and implementation in a timely manner</w:t>
      </w:r>
      <w:r w:rsidRPr="002115EC">
        <w:rPr>
          <w:rFonts w:asciiTheme="minorHAnsi" w:hAnsiTheme="minorHAnsi" w:cstheme="minorHAnsi"/>
        </w:rPr>
        <w:t xml:space="preserve"> through advertisement, workforce planning, pro-active sourcing, advertising, </w:t>
      </w:r>
      <w:r>
        <w:rPr>
          <w:rFonts w:asciiTheme="minorHAnsi" w:hAnsiTheme="minorHAnsi" w:cstheme="minorHAnsi"/>
        </w:rPr>
        <w:t xml:space="preserve">tests and interview </w:t>
      </w:r>
      <w:r w:rsidRPr="002115EC">
        <w:rPr>
          <w:rFonts w:asciiTheme="minorHAnsi" w:hAnsiTheme="minorHAnsi" w:cstheme="minorHAnsi"/>
        </w:rPr>
        <w:t>selection and job offers</w:t>
      </w:r>
      <w:r w:rsidR="006D6CF4">
        <w:rPr>
          <w:rFonts w:asciiTheme="minorHAnsi" w:hAnsiTheme="minorHAnsi" w:cstheme="minorHAnsi"/>
        </w:rPr>
        <w:t>.</w:t>
      </w:r>
    </w:p>
    <w:p w14:paraId="59548282" w14:textId="77777777" w:rsidR="001A555D" w:rsidRDefault="001A555D" w:rsidP="003A167C">
      <w:pPr>
        <w:pStyle w:val="ListParagraph"/>
        <w:numPr>
          <w:ilvl w:val="0"/>
          <w:numId w:val="9"/>
        </w:numPr>
        <w:jc w:val="both"/>
        <w:rPr>
          <w:rFonts w:asciiTheme="minorHAnsi" w:hAnsiTheme="minorHAnsi" w:cstheme="minorHAnsi"/>
        </w:rPr>
      </w:pPr>
      <w:r w:rsidRPr="002115EC">
        <w:rPr>
          <w:rFonts w:asciiTheme="minorHAnsi" w:hAnsiTheme="minorHAnsi" w:cstheme="minorHAnsi"/>
        </w:rPr>
        <w:t xml:space="preserve">Ensure accurate and timely data is maintained and filled in all NRC files online and hardcopy. Follow up on all related personnel management, staff database, access control, attendance, leave balances, and documentation to ensure compliance of filing using hard copy personnel files and e-filing. Ensure vigorous data protection. </w:t>
      </w:r>
    </w:p>
    <w:p w14:paraId="4930404B" w14:textId="77F8CC04" w:rsidR="001A555D" w:rsidRPr="002115EC" w:rsidRDefault="001A555D" w:rsidP="003A167C">
      <w:pPr>
        <w:numPr>
          <w:ilvl w:val="0"/>
          <w:numId w:val="9"/>
        </w:numPr>
        <w:jc w:val="both"/>
        <w:rPr>
          <w:rFonts w:asciiTheme="minorHAnsi" w:hAnsiTheme="minorHAnsi" w:cstheme="minorHAnsi"/>
        </w:rPr>
      </w:pPr>
      <w:r>
        <w:rPr>
          <w:rFonts w:asciiTheme="minorHAnsi" w:hAnsiTheme="minorHAnsi" w:cstheme="minorHAnsi"/>
        </w:rPr>
        <w:t>Responsible for the</w:t>
      </w:r>
      <w:r w:rsidRPr="000E4C43">
        <w:rPr>
          <w:rFonts w:asciiTheme="minorHAnsi" w:hAnsiTheme="minorHAnsi" w:cstheme="minorHAnsi"/>
        </w:rPr>
        <w:t xml:space="preserve"> development a national staff learning and development strategy</w:t>
      </w:r>
      <w:r>
        <w:rPr>
          <w:rFonts w:asciiTheme="minorHAnsi" w:hAnsiTheme="minorHAnsi" w:cstheme="minorHAnsi"/>
        </w:rPr>
        <w:t>.</w:t>
      </w:r>
      <w:r w:rsidRPr="00F7038E">
        <w:rPr>
          <w:rFonts w:asciiTheme="minorHAnsi" w:hAnsiTheme="minorHAnsi" w:cstheme="minorHAnsi"/>
        </w:rPr>
        <w:t xml:space="preserve"> </w:t>
      </w:r>
      <w:r w:rsidRPr="002115EC">
        <w:rPr>
          <w:rFonts w:asciiTheme="minorHAnsi" w:hAnsiTheme="minorHAnsi" w:cstheme="minorHAnsi"/>
        </w:rPr>
        <w:t>Provide policy and follow up on staff development, e.g. facilitate capacity building, career advancement and training for national staff</w:t>
      </w:r>
      <w:r w:rsidR="006D6CF4">
        <w:rPr>
          <w:rFonts w:asciiTheme="minorHAnsi" w:hAnsiTheme="minorHAnsi" w:cstheme="minorHAnsi"/>
        </w:rPr>
        <w:t>.</w:t>
      </w:r>
    </w:p>
    <w:p w14:paraId="5B1F603A" w14:textId="77777777" w:rsidR="001A555D" w:rsidRDefault="001A555D" w:rsidP="003A167C">
      <w:pPr>
        <w:numPr>
          <w:ilvl w:val="0"/>
          <w:numId w:val="9"/>
        </w:numPr>
        <w:jc w:val="both"/>
        <w:rPr>
          <w:rFonts w:asciiTheme="minorHAnsi" w:hAnsiTheme="minorHAnsi" w:cstheme="minorHAnsi"/>
        </w:rPr>
      </w:pPr>
      <w:r>
        <w:rPr>
          <w:rFonts w:asciiTheme="minorHAnsi" w:hAnsiTheme="minorHAnsi" w:cstheme="minorHAnsi"/>
        </w:rPr>
        <w:t>Prepare regular reports and analysis to senior management on HR issues and trends.</w:t>
      </w:r>
    </w:p>
    <w:p w14:paraId="5DBB68E3" w14:textId="081CC8E3" w:rsidR="001A555D" w:rsidRPr="002115EC" w:rsidRDefault="001A555D" w:rsidP="003A167C">
      <w:pPr>
        <w:numPr>
          <w:ilvl w:val="0"/>
          <w:numId w:val="9"/>
        </w:numPr>
        <w:jc w:val="both"/>
        <w:rPr>
          <w:rFonts w:asciiTheme="minorHAnsi" w:hAnsiTheme="minorHAnsi" w:cstheme="minorHAnsi"/>
        </w:rPr>
      </w:pPr>
      <w:r w:rsidRPr="002115EC">
        <w:rPr>
          <w:rFonts w:asciiTheme="minorHAnsi" w:hAnsiTheme="minorHAnsi" w:cstheme="minorHAnsi"/>
        </w:rPr>
        <w:t>Actively coordinate on and advocate for NRC’s duty of care standards to NRC staff</w:t>
      </w:r>
      <w:r w:rsidR="006D6CF4">
        <w:rPr>
          <w:rFonts w:asciiTheme="minorHAnsi" w:hAnsiTheme="minorHAnsi" w:cstheme="minorHAnsi"/>
        </w:rPr>
        <w:t>.</w:t>
      </w:r>
    </w:p>
    <w:p w14:paraId="79B3A1CE" w14:textId="6A02DD48" w:rsidR="001A555D" w:rsidRPr="002115EC" w:rsidRDefault="001A555D" w:rsidP="003A167C">
      <w:pPr>
        <w:numPr>
          <w:ilvl w:val="0"/>
          <w:numId w:val="9"/>
        </w:numPr>
        <w:jc w:val="both"/>
        <w:rPr>
          <w:rFonts w:asciiTheme="minorHAnsi" w:hAnsiTheme="minorHAnsi" w:cstheme="minorHAnsi"/>
        </w:rPr>
      </w:pPr>
      <w:r w:rsidRPr="002115EC">
        <w:rPr>
          <w:rFonts w:asciiTheme="minorHAnsi" w:hAnsiTheme="minorHAnsi" w:cstheme="minorHAnsi"/>
        </w:rPr>
        <w:t xml:space="preserve">Ensure that onboarding, induction, performance management and exit procedures are implemented for all staff in </w:t>
      </w:r>
      <w:r>
        <w:rPr>
          <w:rFonts w:asciiTheme="minorHAnsi" w:hAnsiTheme="minorHAnsi" w:cstheme="minorHAnsi"/>
        </w:rPr>
        <w:t>all offices</w:t>
      </w:r>
      <w:r w:rsidRPr="002115EC">
        <w:rPr>
          <w:rFonts w:asciiTheme="minorHAnsi" w:hAnsiTheme="minorHAnsi" w:cstheme="minorHAnsi"/>
        </w:rPr>
        <w:t xml:space="preserve">. Promote and ensure </w:t>
      </w:r>
      <w:r>
        <w:rPr>
          <w:rFonts w:asciiTheme="minorHAnsi" w:hAnsiTheme="minorHAnsi" w:cstheme="minorHAnsi"/>
        </w:rPr>
        <w:t xml:space="preserve">a </w:t>
      </w:r>
      <w:r w:rsidRPr="002115EC">
        <w:rPr>
          <w:rFonts w:asciiTheme="minorHAnsi" w:hAnsiTheme="minorHAnsi" w:cstheme="minorHAnsi"/>
        </w:rPr>
        <w:t>high quality follow up to NRC’s Performance Management Cycle</w:t>
      </w:r>
      <w:r w:rsidR="006D6CF4">
        <w:rPr>
          <w:rFonts w:asciiTheme="minorHAnsi" w:hAnsiTheme="minorHAnsi" w:cstheme="minorHAnsi"/>
        </w:rPr>
        <w:t>.</w:t>
      </w:r>
    </w:p>
    <w:p w14:paraId="7B5357C4" w14:textId="01E726BA" w:rsidR="001A555D" w:rsidRPr="002115EC" w:rsidRDefault="001A555D" w:rsidP="003A167C">
      <w:pPr>
        <w:numPr>
          <w:ilvl w:val="0"/>
          <w:numId w:val="9"/>
        </w:numPr>
        <w:jc w:val="both"/>
        <w:rPr>
          <w:rFonts w:asciiTheme="minorHAnsi" w:hAnsiTheme="minorHAnsi" w:cstheme="minorHAnsi"/>
        </w:rPr>
      </w:pPr>
      <w:r>
        <w:rPr>
          <w:rFonts w:asciiTheme="minorHAnsi" w:hAnsiTheme="minorHAnsi" w:cstheme="minorHAnsi"/>
        </w:rPr>
        <w:t xml:space="preserve">Manage the administration tasks </w:t>
      </w:r>
      <w:r w:rsidR="003A167C">
        <w:rPr>
          <w:rFonts w:asciiTheme="minorHAnsi" w:hAnsiTheme="minorHAnsi" w:cstheme="minorHAnsi"/>
        </w:rPr>
        <w:t xml:space="preserve">of </w:t>
      </w:r>
      <w:r>
        <w:rPr>
          <w:rFonts w:asciiTheme="minorHAnsi" w:hAnsiTheme="minorHAnsi" w:cstheme="minorHAnsi"/>
        </w:rPr>
        <w:t>all offices</w:t>
      </w:r>
      <w:r w:rsidRPr="002115EC">
        <w:rPr>
          <w:rFonts w:asciiTheme="minorHAnsi" w:hAnsiTheme="minorHAnsi" w:cstheme="minorHAnsi"/>
        </w:rPr>
        <w:t xml:space="preserve"> and provide capacity building and technical management to administration staff in the field.</w:t>
      </w:r>
    </w:p>
    <w:p w14:paraId="475AE4D3" w14:textId="1609B08E" w:rsidR="001A555D" w:rsidRPr="002115EC" w:rsidRDefault="001A555D" w:rsidP="003A167C">
      <w:pPr>
        <w:numPr>
          <w:ilvl w:val="0"/>
          <w:numId w:val="9"/>
        </w:numPr>
        <w:jc w:val="both"/>
        <w:rPr>
          <w:rFonts w:asciiTheme="minorHAnsi" w:hAnsiTheme="minorHAnsi" w:cstheme="minorHAnsi"/>
        </w:rPr>
      </w:pPr>
      <w:r w:rsidRPr="002115EC">
        <w:rPr>
          <w:rFonts w:asciiTheme="minorHAnsi" w:hAnsiTheme="minorHAnsi" w:cstheme="minorHAnsi"/>
        </w:rPr>
        <w:t xml:space="preserve">Other tasks </w:t>
      </w:r>
      <w:r w:rsidR="006D6CF4">
        <w:rPr>
          <w:rFonts w:asciiTheme="minorHAnsi" w:hAnsiTheme="minorHAnsi" w:cstheme="minorHAnsi"/>
        </w:rPr>
        <w:t xml:space="preserve">relevant to the position </w:t>
      </w:r>
      <w:r w:rsidRPr="002115EC">
        <w:rPr>
          <w:rFonts w:asciiTheme="minorHAnsi" w:hAnsiTheme="minorHAnsi" w:cstheme="minorHAnsi"/>
        </w:rPr>
        <w:t>as required by the line manager</w:t>
      </w:r>
      <w:r w:rsidR="006D6CF4">
        <w:rPr>
          <w:rFonts w:asciiTheme="minorHAnsi" w:hAnsiTheme="minorHAnsi" w:cstheme="minorHAnsi"/>
        </w:rPr>
        <w:t>.</w:t>
      </w:r>
    </w:p>
    <w:p w14:paraId="05095EC7" w14:textId="77777777" w:rsidR="007A3C06" w:rsidRDefault="007A3C06">
      <w:pPr>
        <w:spacing w:after="0" w:line="259" w:lineRule="auto"/>
        <w:ind w:left="0" w:firstLine="0"/>
      </w:pPr>
    </w:p>
    <w:p w14:paraId="5385AFE4" w14:textId="53535C0B" w:rsidR="007A3C06" w:rsidRDefault="004B3803">
      <w:pPr>
        <w:pStyle w:val="Heading2"/>
        <w:ind w:left="-5"/>
      </w:pPr>
      <w:r>
        <w:t>Critical interfaces</w:t>
      </w:r>
      <w:r w:rsidR="00CC3E69">
        <w:rPr>
          <w:u w:val="none"/>
        </w:rPr>
        <w:t>:</w:t>
      </w:r>
    </w:p>
    <w:p w14:paraId="4AB98F20" w14:textId="77777777" w:rsidR="007A3C06" w:rsidRDefault="004B3803">
      <w:pPr>
        <w:spacing w:after="39"/>
      </w:pPr>
      <w:r>
        <w:t xml:space="preserve">By interfaces, NRC means processes and projects that are interlinked with other departments/units or persons. Relevant interfaces for this position are: </w:t>
      </w:r>
    </w:p>
    <w:p w14:paraId="4BB49B89" w14:textId="77777777" w:rsidR="007A3C06" w:rsidRDefault="004B3803">
      <w:pPr>
        <w:numPr>
          <w:ilvl w:val="0"/>
          <w:numId w:val="3"/>
        </w:numPr>
        <w:ind w:hanging="360"/>
      </w:pPr>
      <w:r>
        <w:t xml:space="preserve">Line Managers of all NRC departments </w:t>
      </w:r>
    </w:p>
    <w:p w14:paraId="6ABFB999" w14:textId="77777777" w:rsidR="00A24FCE" w:rsidRDefault="00A24FCE">
      <w:pPr>
        <w:numPr>
          <w:ilvl w:val="0"/>
          <w:numId w:val="3"/>
        </w:numPr>
        <w:ind w:hanging="360"/>
      </w:pPr>
      <w:r>
        <w:t>Country Management Group (CMG)</w:t>
      </w:r>
    </w:p>
    <w:p w14:paraId="584012D3" w14:textId="3FFEF8F3" w:rsidR="007A3C06" w:rsidRDefault="004B3803" w:rsidP="00A24FCE">
      <w:pPr>
        <w:numPr>
          <w:ilvl w:val="0"/>
          <w:numId w:val="3"/>
        </w:numPr>
        <w:spacing w:after="316"/>
        <w:ind w:hanging="360"/>
      </w:pPr>
      <w:r>
        <w:t xml:space="preserve">Regional and </w:t>
      </w:r>
      <w:r w:rsidR="00A24FCE">
        <w:t>Head Office HR staff / advis</w:t>
      </w:r>
      <w:r w:rsidR="00CC3E69">
        <w:t>e</w:t>
      </w:r>
      <w:r w:rsidR="00A24FCE">
        <w:t>rs</w:t>
      </w:r>
    </w:p>
    <w:p w14:paraId="2D1F063D" w14:textId="33A14BC8" w:rsidR="007A3C06" w:rsidRDefault="004B3803">
      <w:pPr>
        <w:pStyle w:val="Heading2"/>
        <w:ind w:left="-5"/>
      </w:pPr>
      <w:r>
        <w:t>Scale and scope of position</w:t>
      </w:r>
      <w:r w:rsidR="00CC3E69">
        <w:rPr>
          <w:u w:val="none"/>
        </w:rPr>
        <w:t>:</w:t>
      </w:r>
    </w:p>
    <w:p w14:paraId="1A3F26FB" w14:textId="77777777" w:rsidR="007A3C06" w:rsidRDefault="00A24FCE">
      <w:pPr>
        <w:numPr>
          <w:ilvl w:val="0"/>
          <w:numId w:val="4"/>
        </w:numPr>
        <w:ind w:hanging="360"/>
      </w:pPr>
      <w:r>
        <w:t xml:space="preserve">Staff: </w:t>
      </w:r>
      <w:r w:rsidR="004A34FF">
        <w:t xml:space="preserve">Admin Officer </w:t>
      </w:r>
    </w:p>
    <w:p w14:paraId="03C73657" w14:textId="77777777" w:rsidR="007A3C06" w:rsidRDefault="004B3803">
      <w:pPr>
        <w:numPr>
          <w:ilvl w:val="0"/>
          <w:numId w:val="4"/>
        </w:numPr>
        <w:spacing w:after="38"/>
        <w:ind w:hanging="360"/>
      </w:pPr>
      <w:r>
        <w:t>Stakeholders: Build relations with other INGO’s, UN agencies on HR</w:t>
      </w:r>
      <w:r w:rsidR="00A24FCE">
        <w:t xml:space="preserve"> and Admin issues. </w:t>
      </w:r>
      <w:r>
        <w:t xml:space="preserve">External stakeholders relating to NRC administration Legal advisors </w:t>
      </w:r>
    </w:p>
    <w:p w14:paraId="0C7C6234" w14:textId="68F3DA43" w:rsidR="007A3C06" w:rsidRDefault="004B3803">
      <w:pPr>
        <w:numPr>
          <w:ilvl w:val="0"/>
          <w:numId w:val="4"/>
        </w:numPr>
        <w:ind w:hanging="360"/>
      </w:pPr>
      <w:r>
        <w:t>Budgets:</w:t>
      </w:r>
      <w:r w:rsidR="00CC3E69">
        <w:t xml:space="preserve"> NA</w:t>
      </w:r>
    </w:p>
    <w:p w14:paraId="1AD01A04" w14:textId="77777777" w:rsidR="007A3C06" w:rsidRDefault="004B3803">
      <w:pPr>
        <w:numPr>
          <w:ilvl w:val="0"/>
          <w:numId w:val="4"/>
        </w:numPr>
        <w:ind w:hanging="360"/>
      </w:pPr>
      <w:r>
        <w:t>Lega</w:t>
      </w:r>
      <w:r w:rsidR="00A24FCE">
        <w:t xml:space="preserve">l or compliance: Ensure NRC </w:t>
      </w:r>
      <w:r>
        <w:t>is in compliance with local labour law</w:t>
      </w:r>
      <w:r w:rsidR="00A24FCE">
        <w:t xml:space="preserve"> (Libya and Tunisia)</w:t>
      </w:r>
      <w:r>
        <w:t xml:space="preserve"> and NRC Global Standards. </w:t>
      </w:r>
    </w:p>
    <w:p w14:paraId="3C82DCFA" w14:textId="77777777" w:rsidR="007A3C06" w:rsidRDefault="004B3803">
      <w:pPr>
        <w:spacing w:after="33" w:line="259" w:lineRule="auto"/>
        <w:ind w:left="0" w:firstLine="0"/>
      </w:pPr>
      <w:r>
        <w:t xml:space="preserve"> </w:t>
      </w:r>
    </w:p>
    <w:p w14:paraId="03642E47" w14:textId="6E092BFB" w:rsidR="007A3C06" w:rsidRDefault="004B3803">
      <w:pPr>
        <w:pStyle w:val="Heading1"/>
        <w:ind w:left="-5"/>
      </w:pPr>
      <w:r>
        <w:t>2.</w:t>
      </w:r>
      <w:r>
        <w:rPr>
          <w:rFonts w:ascii="Arial" w:eastAsia="Arial" w:hAnsi="Arial" w:cs="Arial"/>
        </w:rPr>
        <w:t xml:space="preserve"> </w:t>
      </w:r>
      <w:r>
        <w:t>Competencies</w:t>
      </w:r>
      <w:r w:rsidR="00CC3E69">
        <w:t>:</w:t>
      </w:r>
    </w:p>
    <w:p w14:paraId="355009E6" w14:textId="77777777" w:rsidR="007A3C06" w:rsidRDefault="004B3803">
      <w:pPr>
        <w:pStyle w:val="Heading2"/>
        <w:ind w:left="-5"/>
      </w:pPr>
      <w:r>
        <w:t>1. Professional competencies</w:t>
      </w:r>
      <w:r>
        <w:rPr>
          <w:u w:val="none"/>
        </w:rPr>
        <w:t xml:space="preserve">  </w:t>
      </w:r>
    </w:p>
    <w:p w14:paraId="5A98878E" w14:textId="77777777" w:rsidR="007A3C06" w:rsidRDefault="004B3803">
      <w:r>
        <w:t xml:space="preserve">These are skills, knowledge and experience that are important for effective performance.  </w:t>
      </w:r>
    </w:p>
    <w:p w14:paraId="28954BF9" w14:textId="77777777" w:rsidR="007A3C06" w:rsidRDefault="004B3803">
      <w:pPr>
        <w:spacing w:after="0" w:line="259" w:lineRule="auto"/>
        <w:ind w:left="0" w:firstLine="0"/>
      </w:pPr>
      <w:r>
        <w:t xml:space="preserve"> </w:t>
      </w:r>
    </w:p>
    <w:p w14:paraId="02904CD4" w14:textId="77777777" w:rsidR="007A3C06" w:rsidRDefault="004B3803">
      <w:pPr>
        <w:spacing w:after="24" w:line="259" w:lineRule="auto"/>
        <w:ind w:left="0" w:firstLine="0"/>
      </w:pPr>
      <w:r>
        <w:rPr>
          <w:b/>
        </w:rPr>
        <w:t>Generic professional competencies</w:t>
      </w:r>
      <w:r>
        <w:t>:</w:t>
      </w:r>
      <w:r>
        <w:rPr>
          <w:b/>
        </w:rPr>
        <w:t xml:space="preserve">  </w:t>
      </w:r>
    </w:p>
    <w:p w14:paraId="74E00B6C" w14:textId="70E92EBF" w:rsidR="007A3C06" w:rsidRDefault="004B3803">
      <w:pPr>
        <w:numPr>
          <w:ilvl w:val="0"/>
          <w:numId w:val="5"/>
        </w:numPr>
        <w:spacing w:after="39"/>
        <w:ind w:hanging="281"/>
      </w:pPr>
      <w:r>
        <w:t>Minimum 3 years of experience from working as a senior HR Manager in a humanitarian/recovery   context</w:t>
      </w:r>
    </w:p>
    <w:p w14:paraId="52232718" w14:textId="3CB34B40" w:rsidR="007A3C06" w:rsidRDefault="00A24FCE">
      <w:pPr>
        <w:numPr>
          <w:ilvl w:val="0"/>
          <w:numId w:val="5"/>
        </w:numPr>
        <w:ind w:hanging="281"/>
      </w:pPr>
      <w:r>
        <w:t xml:space="preserve">Experience in </w:t>
      </w:r>
      <w:r w:rsidR="004B3803">
        <w:t>working in complex</w:t>
      </w:r>
      <w:r w:rsidR="006D6CF4">
        <w:t xml:space="preserve"> and volatile</w:t>
      </w:r>
      <w:r w:rsidR="004B3803">
        <w:t xml:space="preserve"> contexts</w:t>
      </w:r>
    </w:p>
    <w:p w14:paraId="6EAEEC59" w14:textId="67240D75" w:rsidR="00A24FCE" w:rsidRDefault="004B3803" w:rsidP="009B2FEB">
      <w:pPr>
        <w:numPr>
          <w:ilvl w:val="0"/>
          <w:numId w:val="5"/>
        </w:numPr>
        <w:ind w:hanging="281"/>
      </w:pPr>
      <w:r>
        <w:t>Fluency in E</w:t>
      </w:r>
      <w:r w:rsidR="00A24FCE">
        <w:t>nglish, both written and verbal</w:t>
      </w:r>
      <w:r w:rsidR="006D6CF4">
        <w:t>; Fluency in Arabic is an advantage</w:t>
      </w:r>
    </w:p>
    <w:p w14:paraId="47AE044C" w14:textId="77777777" w:rsidR="00A24FCE" w:rsidRDefault="00A24FCE" w:rsidP="00A24FCE"/>
    <w:p w14:paraId="79E7BC16" w14:textId="77777777" w:rsidR="00A24FCE" w:rsidRPr="00216F9A" w:rsidRDefault="00A24FCE" w:rsidP="00A24FCE">
      <w:pPr>
        <w:spacing w:after="0" w:line="240" w:lineRule="auto"/>
        <w:jc w:val="both"/>
        <w:rPr>
          <w:b/>
          <w:lang w:val="en-GB"/>
        </w:rPr>
      </w:pPr>
      <w:r w:rsidRPr="00216F9A">
        <w:rPr>
          <w:b/>
          <w:lang w:val="en-GB"/>
        </w:rPr>
        <w:t xml:space="preserve">Context/ Specific skills, knowledge and experience: </w:t>
      </w:r>
    </w:p>
    <w:p w14:paraId="4A278816" w14:textId="6D252741" w:rsidR="00814CB2" w:rsidRDefault="00814CB2" w:rsidP="003A167C">
      <w:pPr>
        <w:numPr>
          <w:ilvl w:val="0"/>
          <w:numId w:val="11"/>
        </w:numPr>
        <w:spacing w:after="0" w:line="240" w:lineRule="auto"/>
        <w:ind w:left="706"/>
        <w:jc w:val="both"/>
        <w:rPr>
          <w:bCs/>
        </w:rPr>
      </w:pPr>
      <w:r w:rsidRPr="00814CB2">
        <w:rPr>
          <w:bCs/>
        </w:rPr>
        <w:t>Extensive experience protecting sensitive employee</w:t>
      </w:r>
      <w:r>
        <w:rPr>
          <w:bCs/>
        </w:rPr>
        <w:t xml:space="preserve"> information and</w:t>
      </w:r>
      <w:r w:rsidRPr="00814CB2">
        <w:rPr>
          <w:bCs/>
        </w:rPr>
        <w:t xml:space="preserve"> maintaining confidentiality while managing critical situations such as workplace investigations or performance and disciplinary actions</w:t>
      </w:r>
    </w:p>
    <w:p w14:paraId="699C83A4" w14:textId="77777777" w:rsidR="00A24FCE" w:rsidRDefault="00A24FCE" w:rsidP="003A167C">
      <w:pPr>
        <w:numPr>
          <w:ilvl w:val="0"/>
          <w:numId w:val="11"/>
        </w:numPr>
        <w:spacing w:after="0" w:line="240" w:lineRule="auto"/>
        <w:ind w:left="706"/>
        <w:jc w:val="both"/>
        <w:rPr>
          <w:bCs/>
        </w:rPr>
      </w:pPr>
      <w:r>
        <w:rPr>
          <w:bCs/>
        </w:rPr>
        <w:t>Experience working with conflict and displacement affected communities</w:t>
      </w:r>
    </w:p>
    <w:p w14:paraId="3BF8E8FC" w14:textId="77777777" w:rsidR="00A24FCE" w:rsidRPr="00A24FCE" w:rsidRDefault="00A24FCE" w:rsidP="003A167C">
      <w:pPr>
        <w:numPr>
          <w:ilvl w:val="0"/>
          <w:numId w:val="11"/>
        </w:numPr>
        <w:spacing w:after="0" w:line="240" w:lineRule="auto"/>
        <w:ind w:left="706"/>
        <w:jc w:val="both"/>
        <w:rPr>
          <w:bCs/>
        </w:rPr>
      </w:pPr>
      <w:r>
        <w:rPr>
          <w:bCs/>
        </w:rPr>
        <w:t xml:space="preserve">Wide knowledge of </w:t>
      </w:r>
      <w:r w:rsidRPr="00216F9A">
        <w:rPr>
          <w:bCs/>
        </w:rPr>
        <w:t>NGO operations and the dynamics of the humanitarian sector</w:t>
      </w:r>
    </w:p>
    <w:p w14:paraId="570ECD2F" w14:textId="77777777" w:rsidR="00A24FCE" w:rsidRPr="00216F9A" w:rsidRDefault="00A24FCE" w:rsidP="003A167C">
      <w:pPr>
        <w:numPr>
          <w:ilvl w:val="0"/>
          <w:numId w:val="11"/>
        </w:numPr>
        <w:autoSpaceDE w:val="0"/>
        <w:autoSpaceDN w:val="0"/>
        <w:adjustRightInd w:val="0"/>
        <w:spacing w:after="0" w:line="240" w:lineRule="auto"/>
        <w:ind w:left="706"/>
        <w:jc w:val="both"/>
        <w:rPr>
          <w:bCs/>
        </w:rPr>
      </w:pPr>
      <w:r>
        <w:rPr>
          <w:bCs/>
        </w:rPr>
        <w:lastRenderedPageBreak/>
        <w:t>Extensive experience developing and implementing policies</w:t>
      </w:r>
      <w:r w:rsidRPr="00216F9A">
        <w:rPr>
          <w:bCs/>
        </w:rPr>
        <w:t xml:space="preserve"> and procedure</w:t>
      </w:r>
      <w:r>
        <w:rPr>
          <w:bCs/>
        </w:rPr>
        <w:t>s</w:t>
      </w:r>
    </w:p>
    <w:p w14:paraId="766B6EA8" w14:textId="0B6F35EB" w:rsidR="00A24FCE" w:rsidRPr="00216F9A" w:rsidRDefault="006D6CF4" w:rsidP="006D6CF4">
      <w:pPr>
        <w:pStyle w:val="ListParagraph"/>
        <w:numPr>
          <w:ilvl w:val="0"/>
          <w:numId w:val="11"/>
        </w:numPr>
        <w:spacing w:after="0" w:line="240" w:lineRule="auto"/>
        <w:ind w:left="706"/>
        <w:jc w:val="both"/>
        <w:rPr>
          <w:lang w:val="en-GB"/>
        </w:rPr>
      </w:pPr>
      <w:r>
        <w:rPr>
          <w:bCs/>
        </w:rPr>
        <w:t xml:space="preserve">Proficiency </w:t>
      </w:r>
      <w:r w:rsidR="00A24FCE" w:rsidRPr="00216F9A">
        <w:rPr>
          <w:bCs/>
        </w:rPr>
        <w:t xml:space="preserve">in Microsoft Excel, Word, </w:t>
      </w:r>
      <w:r>
        <w:rPr>
          <w:bCs/>
        </w:rPr>
        <w:t xml:space="preserve">and </w:t>
      </w:r>
      <w:r w:rsidR="00A24FCE" w:rsidRPr="00216F9A">
        <w:rPr>
          <w:bCs/>
        </w:rPr>
        <w:t>PowerPoint</w:t>
      </w:r>
    </w:p>
    <w:p w14:paraId="7BEFEC0B" w14:textId="395B2324" w:rsidR="007A3C06" w:rsidRDefault="004B3803" w:rsidP="003A167C">
      <w:r>
        <w:t xml:space="preserve"> </w:t>
      </w:r>
    </w:p>
    <w:p w14:paraId="3E3F6E90" w14:textId="12E31BA2" w:rsidR="007A3C06" w:rsidRDefault="004B3803">
      <w:pPr>
        <w:pStyle w:val="Heading2"/>
        <w:ind w:left="-5"/>
      </w:pPr>
      <w:r>
        <w:t>2. Behavioral competencies</w:t>
      </w:r>
      <w:r w:rsidR="00CC3E69">
        <w:rPr>
          <w:u w:val="none"/>
        </w:rPr>
        <w:t>:</w:t>
      </w:r>
    </w:p>
    <w:p w14:paraId="22815ADD" w14:textId="77777777" w:rsidR="007A3C06" w:rsidRDefault="004B3803">
      <w:pPr>
        <w:numPr>
          <w:ilvl w:val="0"/>
          <w:numId w:val="6"/>
        </w:numPr>
        <w:ind w:hanging="360"/>
      </w:pPr>
      <w:r>
        <w:t xml:space="preserve">Initiating action and change </w:t>
      </w:r>
    </w:p>
    <w:p w14:paraId="57878DE0" w14:textId="77777777" w:rsidR="007A3C06" w:rsidRDefault="004B3803">
      <w:pPr>
        <w:numPr>
          <w:ilvl w:val="0"/>
          <w:numId w:val="6"/>
        </w:numPr>
        <w:ind w:hanging="360"/>
      </w:pPr>
      <w:r>
        <w:t xml:space="preserve">Managing performance and development </w:t>
      </w:r>
    </w:p>
    <w:p w14:paraId="065AB00E" w14:textId="77777777" w:rsidR="007A3C06" w:rsidRDefault="004B3803">
      <w:pPr>
        <w:numPr>
          <w:ilvl w:val="0"/>
          <w:numId w:val="6"/>
        </w:numPr>
        <w:ind w:hanging="360"/>
      </w:pPr>
      <w:r>
        <w:t xml:space="preserve">Empowering and building trust </w:t>
      </w:r>
    </w:p>
    <w:p w14:paraId="6020CF38" w14:textId="2DA7E068" w:rsidR="007A3C06" w:rsidRDefault="004B3803">
      <w:pPr>
        <w:numPr>
          <w:ilvl w:val="0"/>
          <w:numId w:val="6"/>
        </w:numPr>
        <w:ind w:hanging="360"/>
      </w:pPr>
      <w:r>
        <w:t>Strategic thinking</w:t>
      </w:r>
    </w:p>
    <w:p w14:paraId="026B1CC7" w14:textId="343C16E7" w:rsidR="00CC3E69" w:rsidRDefault="00CC3E69">
      <w:pPr>
        <w:numPr>
          <w:ilvl w:val="0"/>
          <w:numId w:val="6"/>
        </w:numPr>
        <w:ind w:hanging="360"/>
      </w:pPr>
      <w:r>
        <w:t>Handling insecure environments</w:t>
      </w:r>
    </w:p>
    <w:p w14:paraId="65BA71C8" w14:textId="77777777" w:rsidR="007A3C06" w:rsidRDefault="004B3803">
      <w:pPr>
        <w:spacing w:after="33" w:line="259" w:lineRule="auto"/>
        <w:ind w:left="0" w:firstLine="0"/>
      </w:pPr>
      <w:r>
        <w:t xml:space="preserve"> </w:t>
      </w:r>
    </w:p>
    <w:p w14:paraId="7081333F" w14:textId="14980A27" w:rsidR="00CC3E69" w:rsidRDefault="004B3803" w:rsidP="003A167C">
      <w:pPr>
        <w:pStyle w:val="Heading1"/>
        <w:numPr>
          <w:ilvl w:val="0"/>
          <w:numId w:val="12"/>
        </w:numPr>
      </w:pPr>
      <w:r>
        <w:t>Performance Management</w:t>
      </w:r>
      <w:r w:rsidR="00CC3E69">
        <w:t>:</w:t>
      </w:r>
    </w:p>
    <w:p w14:paraId="3CABE8B6" w14:textId="27CA48B2" w:rsidR="007A3C06" w:rsidRDefault="007A3C06" w:rsidP="003A167C">
      <w:pPr>
        <w:pStyle w:val="Heading1"/>
        <w:ind w:left="345" w:firstLine="0"/>
      </w:pPr>
    </w:p>
    <w:p w14:paraId="2A0B6CE7" w14:textId="77777777" w:rsidR="007A3C06" w:rsidRDefault="004B3803">
      <w:r>
        <w:t xml:space="preserve">The employee will be accountable for the responsibilities and the competencies, in accordance with the NRC Performance Management Manual. The following documents will be used for performance reviews:  </w:t>
      </w:r>
    </w:p>
    <w:p w14:paraId="135DAB25" w14:textId="77777777" w:rsidR="007A3C06" w:rsidRDefault="004B3803">
      <w:pPr>
        <w:spacing w:after="24" w:line="259" w:lineRule="auto"/>
        <w:ind w:left="0" w:firstLine="0"/>
      </w:pPr>
      <w:r>
        <w:t xml:space="preserve"> </w:t>
      </w:r>
    </w:p>
    <w:p w14:paraId="0B7B5A06" w14:textId="77777777" w:rsidR="007A3C06" w:rsidRDefault="004B3803">
      <w:pPr>
        <w:numPr>
          <w:ilvl w:val="0"/>
          <w:numId w:val="7"/>
        </w:numPr>
        <w:ind w:hanging="293"/>
      </w:pPr>
      <w:r>
        <w:t xml:space="preserve">The Job Description </w:t>
      </w:r>
    </w:p>
    <w:p w14:paraId="163958C5" w14:textId="77777777" w:rsidR="007A3C06" w:rsidRDefault="004B3803">
      <w:pPr>
        <w:numPr>
          <w:ilvl w:val="0"/>
          <w:numId w:val="7"/>
        </w:numPr>
        <w:ind w:hanging="293"/>
      </w:pPr>
      <w:r>
        <w:t xml:space="preserve">The Work and Development Plan </w:t>
      </w:r>
    </w:p>
    <w:p w14:paraId="310F4713" w14:textId="77777777" w:rsidR="007A3C06" w:rsidRDefault="004B3803">
      <w:pPr>
        <w:numPr>
          <w:ilvl w:val="0"/>
          <w:numId w:val="7"/>
        </w:numPr>
        <w:ind w:hanging="293"/>
      </w:pPr>
      <w:r>
        <w:t xml:space="preserve">The NRC Competency Framework </w:t>
      </w:r>
    </w:p>
    <w:p w14:paraId="32265EA6" w14:textId="77777777" w:rsidR="007A3C06" w:rsidRDefault="004B3803">
      <w:pPr>
        <w:spacing w:after="0" w:line="259" w:lineRule="auto"/>
        <w:ind w:left="0" w:firstLine="0"/>
      </w:pPr>
      <w:r>
        <w:rPr>
          <w:sz w:val="24"/>
        </w:rPr>
        <w:t xml:space="preserve"> </w:t>
      </w:r>
    </w:p>
    <w:p w14:paraId="0509C95F" w14:textId="77777777" w:rsidR="007A3C06" w:rsidRDefault="004B3803">
      <w:pPr>
        <w:spacing w:after="0" w:line="259" w:lineRule="auto"/>
        <w:ind w:left="0" w:firstLine="0"/>
      </w:pPr>
      <w:r>
        <w:rPr>
          <w:b/>
          <w:sz w:val="24"/>
        </w:rPr>
        <w:t xml:space="preserve"> </w:t>
      </w:r>
    </w:p>
    <w:p w14:paraId="637EE46D" w14:textId="77777777" w:rsidR="007A3C06" w:rsidRDefault="004B3803">
      <w:pPr>
        <w:spacing w:after="0" w:line="259" w:lineRule="auto"/>
        <w:ind w:left="360" w:right="698" w:firstLine="0"/>
      </w:pPr>
      <w:r>
        <w:rPr>
          <w:b/>
          <w:sz w:val="24"/>
        </w:rPr>
        <w:t xml:space="preserve"> </w:t>
      </w:r>
    </w:p>
    <w:p w14:paraId="160E1C2A" w14:textId="072437D5" w:rsidR="007A3C06" w:rsidRDefault="00E26E35" w:rsidP="00E26E35">
      <w:pPr>
        <w:tabs>
          <w:tab w:val="right" w:pos="9642"/>
        </w:tabs>
        <w:ind w:left="0" w:firstLine="0"/>
      </w:pPr>
      <w:r>
        <w:t>If you are interested to apply for this position</w:t>
      </w:r>
      <w:bookmarkStart w:id="0" w:name="_GoBack"/>
      <w:bookmarkEnd w:id="0"/>
      <w:r>
        <w:t xml:space="preserve">, please apply through the following link: </w:t>
      </w:r>
    </w:p>
    <w:p w14:paraId="3BACFD30" w14:textId="2F3289B9" w:rsidR="00E26E35" w:rsidRDefault="00E26E35" w:rsidP="00A24FCE">
      <w:pPr>
        <w:tabs>
          <w:tab w:val="right" w:pos="9642"/>
        </w:tabs>
        <w:ind w:left="0" w:firstLine="0"/>
      </w:pPr>
      <w:hyperlink r:id="rId9" w:history="1">
        <w:r>
          <w:rPr>
            <w:rStyle w:val="Hyperlink"/>
          </w:rPr>
          <w:t>HR &amp; Admin Manager - Tunis - National Staff</w:t>
        </w:r>
      </w:hyperlink>
    </w:p>
    <w:p w14:paraId="40DA49CF" w14:textId="5D84C412" w:rsidR="00E26E35" w:rsidRDefault="00E26E35" w:rsidP="00A24FCE">
      <w:pPr>
        <w:tabs>
          <w:tab w:val="right" w:pos="9642"/>
        </w:tabs>
        <w:ind w:left="0" w:firstLine="0"/>
      </w:pPr>
    </w:p>
    <w:p w14:paraId="4962C300" w14:textId="6E66E5C2" w:rsidR="00E26E35" w:rsidRPr="00E26E35" w:rsidRDefault="00E26E35" w:rsidP="00A24FCE">
      <w:pPr>
        <w:tabs>
          <w:tab w:val="right" w:pos="9642"/>
        </w:tabs>
        <w:ind w:left="0" w:firstLine="0"/>
        <w:rPr>
          <w:b/>
          <w:bCs/>
        </w:rPr>
      </w:pPr>
      <w:r w:rsidRPr="00E26E35">
        <w:rPr>
          <w:b/>
          <w:bCs/>
        </w:rPr>
        <w:t>Application Deadline: 29 August 2022</w:t>
      </w:r>
    </w:p>
    <w:sectPr w:rsidR="00E26E35" w:rsidRPr="00E26E35">
      <w:pgSz w:w="11906" w:h="16838"/>
      <w:pgMar w:top="709" w:right="1131" w:bottom="70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5B4"/>
    <w:multiLevelType w:val="hybridMultilevel"/>
    <w:tmpl w:val="77BE0FD0"/>
    <w:lvl w:ilvl="0" w:tplc="F60811C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128C4188"/>
    <w:multiLevelType w:val="hybridMultilevel"/>
    <w:tmpl w:val="94DAF362"/>
    <w:lvl w:ilvl="0" w:tplc="AB94F0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2E1E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3CFE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C0C9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CEEE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922D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2477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1AE2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207A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CA4CE9"/>
    <w:multiLevelType w:val="hybridMultilevel"/>
    <w:tmpl w:val="81C29740"/>
    <w:lvl w:ilvl="0" w:tplc="F014F68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E860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76F1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9447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E241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6C1F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E462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A632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6CE0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5610FA"/>
    <w:multiLevelType w:val="hybridMultilevel"/>
    <w:tmpl w:val="D24C44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D236FD"/>
    <w:multiLevelType w:val="hybridMultilevel"/>
    <w:tmpl w:val="69E4E11C"/>
    <w:lvl w:ilvl="0" w:tplc="8B3E54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EC23B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AA07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4221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F462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C62F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BAE8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98A7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1EBB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37112E"/>
    <w:multiLevelType w:val="hybridMultilevel"/>
    <w:tmpl w:val="908488BE"/>
    <w:lvl w:ilvl="0" w:tplc="817E44E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9AEEE6">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0AB84E">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520AC4">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BAB2AE">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B2CDB0">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847B6C">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9A62D6">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40A6A8">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6007580"/>
    <w:multiLevelType w:val="hybridMultilevel"/>
    <w:tmpl w:val="1D383ABE"/>
    <w:lvl w:ilvl="0" w:tplc="1D06D56A">
      <w:start w:val="1"/>
      <w:numFmt w:val="bullet"/>
      <w:lvlText w:val="•"/>
      <w:lvlJc w:val="left"/>
      <w:pPr>
        <w:ind w:left="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32A7CA">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AA9E80">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122592">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089C40">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AE2CD4">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0E35F0">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EC691A">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1C0C82">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4632E0"/>
    <w:multiLevelType w:val="hybridMultilevel"/>
    <w:tmpl w:val="DC96E72C"/>
    <w:lvl w:ilvl="0" w:tplc="3DB4A764">
      <w:start w:val="1"/>
      <w:numFmt w:val="bullet"/>
      <w:lvlText w:val="•"/>
      <w:lvlJc w:val="left"/>
      <w:pPr>
        <w:ind w:left="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8658E0">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30614E">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0E8038">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5C1E78">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E83204">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42B62E">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66F4AE">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7A6064">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E26875"/>
    <w:multiLevelType w:val="hybridMultilevel"/>
    <w:tmpl w:val="4AB0C2D0"/>
    <w:lvl w:ilvl="0" w:tplc="497201C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0EE8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DC7A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ACEE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B6FB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4C34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8483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CE80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E638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0843E89"/>
    <w:multiLevelType w:val="hybridMultilevel"/>
    <w:tmpl w:val="8C0E637A"/>
    <w:lvl w:ilvl="0" w:tplc="AB94F0F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D670E"/>
    <w:multiLevelType w:val="hybridMultilevel"/>
    <w:tmpl w:val="B64A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57261"/>
    <w:multiLevelType w:val="hybridMultilevel"/>
    <w:tmpl w:val="6E32D050"/>
    <w:lvl w:ilvl="0" w:tplc="AB94F0FC">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6"/>
  </w:num>
  <w:num w:numId="6">
    <w:abstractNumId w:val="2"/>
  </w:num>
  <w:num w:numId="7">
    <w:abstractNumId w:val="7"/>
  </w:num>
  <w:num w:numId="8">
    <w:abstractNumId w:val="10"/>
  </w:num>
  <w:num w:numId="9">
    <w:abstractNumId w:val="9"/>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06"/>
    <w:rsid w:val="0006201E"/>
    <w:rsid w:val="000E4C43"/>
    <w:rsid w:val="001A555D"/>
    <w:rsid w:val="002210A5"/>
    <w:rsid w:val="003A167C"/>
    <w:rsid w:val="004A34FF"/>
    <w:rsid w:val="004B3803"/>
    <w:rsid w:val="006437E0"/>
    <w:rsid w:val="006D6CF4"/>
    <w:rsid w:val="007A3C06"/>
    <w:rsid w:val="00814CB2"/>
    <w:rsid w:val="00925E34"/>
    <w:rsid w:val="00943B76"/>
    <w:rsid w:val="009B2FEB"/>
    <w:rsid w:val="00A24FCE"/>
    <w:rsid w:val="00A26CAD"/>
    <w:rsid w:val="00CC3E69"/>
    <w:rsid w:val="00D37CC0"/>
    <w:rsid w:val="00E26E35"/>
    <w:rsid w:val="00E45A54"/>
    <w:rsid w:val="00F17F8E"/>
    <w:rsid w:val="00FD54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A725"/>
  <w15:docId w15:val="{B4A79C89-1CEA-45A2-9761-9037E525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7"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24"/>
      <w:ind w:left="10"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0E4C43"/>
    <w:pPr>
      <w:ind w:left="720"/>
      <w:contextualSpacing/>
    </w:pPr>
  </w:style>
  <w:style w:type="paragraph" w:styleId="Revision">
    <w:name w:val="Revision"/>
    <w:hidden/>
    <w:uiPriority w:val="99"/>
    <w:semiHidden/>
    <w:rsid w:val="00F17F8E"/>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6D6CF4"/>
    <w:rPr>
      <w:sz w:val="16"/>
      <w:szCs w:val="16"/>
    </w:rPr>
  </w:style>
  <w:style w:type="paragraph" w:styleId="CommentText">
    <w:name w:val="annotation text"/>
    <w:basedOn w:val="Normal"/>
    <w:link w:val="CommentTextChar"/>
    <w:uiPriority w:val="99"/>
    <w:unhideWhenUsed/>
    <w:rsid w:val="006D6CF4"/>
    <w:pPr>
      <w:spacing w:line="240" w:lineRule="auto"/>
    </w:pPr>
    <w:rPr>
      <w:sz w:val="20"/>
      <w:szCs w:val="20"/>
    </w:rPr>
  </w:style>
  <w:style w:type="character" w:customStyle="1" w:styleId="CommentTextChar">
    <w:name w:val="Comment Text Char"/>
    <w:basedOn w:val="DefaultParagraphFont"/>
    <w:link w:val="CommentText"/>
    <w:uiPriority w:val="99"/>
    <w:rsid w:val="006D6CF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D6CF4"/>
    <w:rPr>
      <w:b/>
      <w:bCs/>
    </w:rPr>
  </w:style>
  <w:style w:type="character" w:customStyle="1" w:styleId="CommentSubjectChar">
    <w:name w:val="Comment Subject Char"/>
    <w:basedOn w:val="CommentTextChar"/>
    <w:link w:val="CommentSubject"/>
    <w:uiPriority w:val="99"/>
    <w:semiHidden/>
    <w:rsid w:val="006D6CF4"/>
    <w:rPr>
      <w:rFonts w:ascii="Calibri" w:eastAsia="Calibri" w:hAnsi="Calibri" w:cs="Calibri"/>
      <w:b/>
      <w:bCs/>
      <w:color w:val="000000"/>
      <w:sz w:val="20"/>
      <w:szCs w:val="20"/>
    </w:rPr>
  </w:style>
  <w:style w:type="character" w:styleId="Hyperlink">
    <w:name w:val="Hyperlink"/>
    <w:basedOn w:val="DefaultParagraphFont"/>
    <w:uiPriority w:val="99"/>
    <w:semiHidden/>
    <w:unhideWhenUsed/>
    <w:rsid w:val="00E26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kum.fa.em2.oraclecloud.com/hcmUI/CandidateExperience/en/sites/CX_1001/job/7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22501418F98044B0E2A4202CA67C2F" ma:contentTypeVersion="14" ma:contentTypeDescription="Opprett et nytt dokument." ma:contentTypeScope="" ma:versionID="2f491ba66eff7a6767517635ea3cf812">
  <xsd:schema xmlns:xsd="http://www.w3.org/2001/XMLSchema" xmlns:xs="http://www.w3.org/2001/XMLSchema" xmlns:p="http://schemas.microsoft.com/office/2006/metadata/properties" xmlns:ns3="b5ab2d44-c9aa-4917-a0b1-0fd9f47c5160" xmlns:ns4="dcae83cb-c49d-48da-b92e-236f2d8e0e35" targetNamespace="http://schemas.microsoft.com/office/2006/metadata/properties" ma:root="true" ma:fieldsID="3913379d65813d1c60d7ef5aacb77337" ns3:_="" ns4:_="">
    <xsd:import namespace="b5ab2d44-c9aa-4917-a0b1-0fd9f47c5160"/>
    <xsd:import namespace="dcae83cb-c49d-48da-b92e-236f2d8e0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b2d44-c9aa-4917-a0b1-0fd9f47c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ae83cb-c49d-48da-b92e-236f2d8e0e35"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SharingHintHash" ma:index="21"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381BE-4D81-49E8-AC1B-407B70FD0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b2d44-c9aa-4917-a0b1-0fd9f47c5160"/>
    <ds:schemaRef ds:uri="dcae83cb-c49d-48da-b92e-236f2d8e0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4D4F4-38C4-4834-9D55-6F968921C914}">
  <ds:schemaRefs>
    <ds:schemaRef ds:uri="http://schemas.microsoft.com/sharepoint/v3/contenttype/forms"/>
  </ds:schemaRefs>
</ds:datastoreItem>
</file>

<file path=customXml/itemProps3.xml><?xml version="1.0" encoding="utf-8"?>
<ds:datastoreItem xmlns:ds="http://schemas.openxmlformats.org/officeDocument/2006/customXml" ds:itemID="{58220AC4-E6AD-407E-B9A5-195B4931FFFD}">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www.w3.org/XML/1998/namespace"/>
    <ds:schemaRef ds:uri="http://schemas.microsoft.com/office/2006/documentManagement/types"/>
    <ds:schemaRef ds:uri="dcae83cb-c49d-48da-b92e-236f2d8e0e35"/>
    <ds:schemaRef ds:uri="b5ab2d44-c9aa-4917-a0b1-0fd9f47c516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Eier</dc:creator>
  <cp:keywords/>
  <cp:lastModifiedBy>Hiba Mhanna</cp:lastModifiedBy>
  <cp:revision>3</cp:revision>
  <dcterms:created xsi:type="dcterms:W3CDTF">2022-08-17T10:54:00Z</dcterms:created>
  <dcterms:modified xsi:type="dcterms:W3CDTF">2022-08-17T11:02:00Z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0x0101006622501418F98044B0E2A4202CA67C2F</vt:lpwstr>
  </property>
</Properties>
</file>