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2356"/>
        <w:tblW w:w="0" w:type="auto"/>
        <w:tblBorders>
          <w:top w:val="single" w:sz="4" w:space="0" w:color="0070C0"/>
          <w:left w:val="none" w:sz="0" w:space="0" w:color="auto"/>
          <w:bottom w:val="single" w:sz="4" w:space="0" w:color="0070C0"/>
          <w:right w:val="none" w:sz="0" w:space="0" w:color="auto"/>
        </w:tblBorders>
        <w:tblLook w:val="04A0" w:firstRow="1" w:lastRow="0" w:firstColumn="1" w:lastColumn="0" w:noHBand="0" w:noVBand="1"/>
      </w:tblPr>
      <w:tblGrid>
        <w:gridCol w:w="9072"/>
      </w:tblGrid>
      <w:tr w:rsidR="00187E6E" w:rsidRPr="00931719" w14:paraId="4AD3F825" w14:textId="77777777" w:rsidTr="00187E6E">
        <w:trPr>
          <w:trHeight w:val="1273"/>
        </w:trPr>
        <w:tc>
          <w:tcPr>
            <w:tcW w:w="9072" w:type="dxa"/>
          </w:tcPr>
          <w:p w14:paraId="736D200D" w14:textId="77777777" w:rsidR="00187E6E" w:rsidRPr="00931719" w:rsidRDefault="00187E6E" w:rsidP="00F4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bCs/>
                <w:color w:val="212121"/>
                <w:sz w:val="28"/>
                <w:szCs w:val="28"/>
              </w:rPr>
            </w:pPr>
          </w:p>
          <w:p w14:paraId="3520EA94" w14:textId="692CB59A" w:rsidR="00187E6E" w:rsidRPr="00931719" w:rsidRDefault="00187E6E" w:rsidP="00931719">
            <w:pPr>
              <w:suppressAutoHyphens/>
              <w:autoSpaceDN w:val="0"/>
              <w:bidi/>
              <w:spacing w:after="0" w:line="240" w:lineRule="auto"/>
              <w:jc w:val="center"/>
              <w:textAlignment w:val="baseline"/>
              <w:rPr>
                <w:rFonts w:eastAsia="Times New Roman" w:cstheme="minorHAnsi"/>
                <w:b/>
                <w:bCs/>
                <w:color w:val="002060"/>
                <w:sz w:val="28"/>
                <w:szCs w:val="28"/>
              </w:rPr>
            </w:pPr>
            <w:r w:rsidRPr="00931719">
              <w:rPr>
                <w:rFonts w:eastAsia="Times New Roman" w:cstheme="minorHAnsi"/>
                <w:b/>
                <w:bCs/>
                <w:color w:val="002060"/>
                <w:sz w:val="28"/>
                <w:szCs w:val="28"/>
                <w:rtl/>
              </w:rPr>
              <w:t>دعوة لتقديم طلبات للمشاركة في برنامج بناء القدرات لفائدة مجموعة من صانع</w:t>
            </w:r>
            <w:r w:rsidR="003064A6">
              <w:rPr>
                <w:rFonts w:eastAsia="Times New Roman" w:cstheme="minorHAnsi" w:hint="cs"/>
                <w:b/>
                <w:bCs/>
                <w:color w:val="002060"/>
                <w:sz w:val="28"/>
                <w:szCs w:val="28"/>
                <w:rtl/>
              </w:rPr>
              <w:t>ي</w:t>
            </w:r>
            <w:r w:rsidRPr="00931719">
              <w:rPr>
                <w:rFonts w:eastAsia="Times New Roman" w:cstheme="minorHAnsi"/>
                <w:b/>
                <w:bCs/>
                <w:color w:val="002060"/>
                <w:sz w:val="28"/>
                <w:szCs w:val="28"/>
                <w:rtl/>
              </w:rPr>
              <w:t>/ـات محتوى شبان من لبنان والمغرب والجزائر وتونس ومصر من أجل تعزيز حرية التعبير ومكافحة الأخبار الرائفة في سياق</w:t>
            </w:r>
            <w:r w:rsidRPr="00931719">
              <w:rPr>
                <w:rFonts w:eastAsia="Times New Roman" w:cstheme="minorHAnsi"/>
                <w:b/>
                <w:bCs/>
                <w:color w:val="002060"/>
                <w:sz w:val="28"/>
                <w:szCs w:val="28"/>
              </w:rPr>
              <w:t xml:space="preserve"> </w:t>
            </w:r>
            <w:r w:rsidRPr="00931719">
              <w:rPr>
                <w:rFonts w:eastAsia="Times New Roman" w:cstheme="minorHAnsi"/>
                <w:b/>
                <w:bCs/>
                <w:color w:val="002060"/>
                <w:sz w:val="28"/>
                <w:szCs w:val="28"/>
                <w:rtl/>
              </w:rPr>
              <w:t>الكوفيد 19 وما بعده</w:t>
            </w:r>
          </w:p>
        </w:tc>
      </w:tr>
    </w:tbl>
    <w:p w14:paraId="5AA6506C" w14:textId="0ADB5E04" w:rsidR="004F2F58" w:rsidRPr="00931719" w:rsidRDefault="004F2F58" w:rsidP="00187E6E">
      <w:pPr>
        <w:bidi/>
        <w:rPr>
          <w:rFonts w:cstheme="minorHAnsi"/>
          <w:sz w:val="28"/>
          <w:szCs w:val="28"/>
          <w:rtl/>
        </w:rPr>
      </w:pPr>
    </w:p>
    <w:p w14:paraId="1CB275B4" w14:textId="055A415A" w:rsidR="00187E6E" w:rsidRPr="00931719" w:rsidRDefault="00187E6E" w:rsidP="00D43653">
      <w:pPr>
        <w:bidi/>
        <w:jc w:val="both"/>
        <w:rPr>
          <w:rFonts w:cstheme="minorHAnsi"/>
          <w:sz w:val="28"/>
          <w:szCs w:val="28"/>
          <w:rtl/>
        </w:rPr>
      </w:pPr>
    </w:p>
    <w:p w14:paraId="7289CDB1" w14:textId="2BA501C1" w:rsidR="00187E6E" w:rsidRPr="00931719" w:rsidRDefault="00187E6E" w:rsidP="00D43653">
      <w:pPr>
        <w:bidi/>
        <w:jc w:val="both"/>
        <w:rPr>
          <w:rFonts w:cstheme="minorHAnsi"/>
          <w:sz w:val="28"/>
          <w:szCs w:val="28"/>
          <w:rtl/>
        </w:rPr>
      </w:pPr>
    </w:p>
    <w:p w14:paraId="744105BA" w14:textId="7C515E01" w:rsidR="00187E6E" w:rsidRPr="00931719" w:rsidRDefault="00187E6E" w:rsidP="00D43653">
      <w:pPr>
        <w:pStyle w:val="Paragraphedeliste"/>
        <w:numPr>
          <w:ilvl w:val="0"/>
          <w:numId w:val="1"/>
        </w:numPr>
        <w:bidi/>
        <w:jc w:val="both"/>
        <w:rPr>
          <w:rFonts w:eastAsia="Times New Roman" w:cstheme="minorHAnsi"/>
          <w:b/>
          <w:bCs/>
          <w:color w:val="002060"/>
          <w:sz w:val="28"/>
          <w:szCs w:val="28"/>
        </w:rPr>
      </w:pPr>
      <w:r w:rsidRPr="00931719">
        <w:rPr>
          <w:rFonts w:eastAsia="Times New Roman" w:cstheme="minorHAnsi"/>
          <w:b/>
          <w:bCs/>
          <w:color w:val="002060"/>
          <w:sz w:val="28"/>
          <w:szCs w:val="28"/>
          <w:rtl/>
        </w:rPr>
        <w:t>تقديم المنظمة</w:t>
      </w:r>
    </w:p>
    <w:p w14:paraId="73EEB41E" w14:textId="66665E7D" w:rsidR="00A561D9" w:rsidRPr="00931719" w:rsidRDefault="00187E6E" w:rsidP="00D43653">
      <w:pPr>
        <w:bidi/>
        <w:ind w:left="360"/>
        <w:jc w:val="both"/>
        <w:rPr>
          <w:rFonts w:cstheme="minorHAnsi"/>
          <w:color w:val="454545"/>
          <w:sz w:val="28"/>
          <w:szCs w:val="28"/>
          <w:shd w:val="clear" w:color="auto" w:fill="FFFFFF"/>
          <w:rtl/>
        </w:rPr>
      </w:pPr>
      <w:r w:rsidRPr="00931719">
        <w:rPr>
          <w:rFonts w:cstheme="minorHAnsi"/>
          <w:sz w:val="28"/>
          <w:szCs w:val="28"/>
          <w:rtl/>
        </w:rPr>
        <w:t xml:space="preserve">المادة 19 هي منظمة دولية غير حكومية تعمل </w:t>
      </w:r>
      <w:r w:rsidR="00D43653">
        <w:rPr>
          <w:rFonts w:cstheme="minorHAnsi" w:hint="cs"/>
          <w:sz w:val="28"/>
          <w:szCs w:val="28"/>
          <w:rtl/>
        </w:rPr>
        <w:t>على</w:t>
      </w:r>
      <w:r w:rsidRPr="00931719">
        <w:rPr>
          <w:rFonts w:cstheme="minorHAnsi"/>
          <w:sz w:val="28"/>
          <w:szCs w:val="28"/>
          <w:rtl/>
        </w:rPr>
        <w:t xml:space="preserve"> الدفاع عن حرية التعبير والنفاذ إلى المعلومة منذ عام 1987، ومقرها الاقليمي بتونس منذ عام 2012. اسم المنظمة مشتق من المادة 19 من الإعلان العالمي لحقوق الإنسان "</w:t>
      </w:r>
      <w:r w:rsidR="00A561D9" w:rsidRPr="00931719">
        <w:rPr>
          <w:rFonts w:cstheme="minorHAnsi"/>
          <w:color w:val="454545"/>
          <w:sz w:val="28"/>
          <w:szCs w:val="28"/>
          <w:shd w:val="clear" w:color="auto" w:fill="FFFFFF"/>
          <w:rtl/>
        </w:rPr>
        <w:t xml:space="preserve"> لكلِّ شخص حقُّ التمتُّع بحرِّية الرأي والتعبير، ويشمل هذا الحقُّ حرِّيته في اعتناق الآراء دون مضايقة، وفي التماس الأنباء والأفكار وتلقِّيها ونقلها إلى الآخرين، بأيَّة وسيلة ودونما اعتبار للحدود</w:t>
      </w:r>
      <w:r w:rsidR="00A561D9" w:rsidRPr="00931719">
        <w:rPr>
          <w:rFonts w:cstheme="minorHAnsi"/>
          <w:color w:val="454545"/>
          <w:sz w:val="28"/>
          <w:szCs w:val="28"/>
          <w:shd w:val="clear" w:color="auto" w:fill="FFFFFF"/>
        </w:rPr>
        <w:t>.</w:t>
      </w:r>
      <w:r w:rsidR="00A561D9" w:rsidRPr="00931719">
        <w:rPr>
          <w:rFonts w:cstheme="minorHAnsi"/>
          <w:color w:val="454545"/>
          <w:sz w:val="28"/>
          <w:szCs w:val="28"/>
          <w:shd w:val="clear" w:color="auto" w:fill="FFFFFF"/>
          <w:rtl/>
        </w:rPr>
        <w:t>" تشكل حرية التعبير أساسًا لأي ديمقراطية، وهي شرط أساسي للتقدم الاجتماعي والتنمية الفردية، على هذا الأساس، تنبني مهمة منظمة المادة 19، التي تعمل على تعزيز وحماية حرية الرأي والتعبير في العالم.</w:t>
      </w:r>
    </w:p>
    <w:p w14:paraId="599243A3" w14:textId="77777777" w:rsidR="00D43653" w:rsidRDefault="00A561D9" w:rsidP="00D43653">
      <w:pPr>
        <w:bidi/>
        <w:ind w:left="360"/>
        <w:jc w:val="both"/>
        <w:rPr>
          <w:rFonts w:cstheme="minorHAnsi"/>
          <w:sz w:val="28"/>
          <w:szCs w:val="28"/>
          <w:rtl/>
        </w:rPr>
      </w:pPr>
      <w:r w:rsidRPr="00931719">
        <w:rPr>
          <w:rFonts w:cstheme="minorHAnsi"/>
          <w:sz w:val="28"/>
          <w:szCs w:val="28"/>
          <w:rtl/>
        </w:rPr>
        <w:t xml:space="preserve">تم إحداث مكتب شمال إفريقيا والشرق الأوسط لمنظمة المادة 19 في تونس العاصمة في مارس 2012 كمكتب مشروع ثم تحول إثر ذلك إلى مكتب وطني سنة 2015 ومكتب إقليمي يغطي منطقة شمال إفريقيا والشرق في جوان/يونيو 2018. </w:t>
      </w:r>
      <w:r w:rsidR="00D1209A" w:rsidRPr="00D43653">
        <w:rPr>
          <w:rFonts w:cstheme="minorHAnsi" w:hint="cs"/>
          <w:sz w:val="28"/>
          <w:szCs w:val="28"/>
          <w:shd w:val="clear" w:color="auto" w:fill="FFFFFF" w:themeFill="background1"/>
          <w:rtl/>
        </w:rPr>
        <w:t>يعمل</w:t>
      </w:r>
      <w:r w:rsidRPr="00931719">
        <w:rPr>
          <w:rFonts w:cstheme="minorHAnsi"/>
          <w:sz w:val="28"/>
          <w:szCs w:val="28"/>
          <w:rtl/>
        </w:rPr>
        <w:t xml:space="preserve"> مكتب شمال افريقيا والشرق الأوسط بتونس </w:t>
      </w:r>
      <w:r w:rsidR="00D43653">
        <w:rPr>
          <w:rFonts w:cstheme="minorHAnsi" w:hint="cs"/>
          <w:sz w:val="28"/>
          <w:szCs w:val="28"/>
          <w:rtl/>
        </w:rPr>
        <w:t>وفق</w:t>
      </w:r>
      <w:r w:rsidR="00D1209A">
        <w:rPr>
          <w:rFonts w:cstheme="minorHAnsi" w:hint="cs"/>
          <w:sz w:val="28"/>
          <w:szCs w:val="28"/>
          <w:rtl/>
        </w:rPr>
        <w:t xml:space="preserve"> </w:t>
      </w:r>
      <w:r w:rsidRPr="00931719">
        <w:rPr>
          <w:rFonts w:cstheme="minorHAnsi"/>
          <w:sz w:val="28"/>
          <w:szCs w:val="28"/>
          <w:rtl/>
        </w:rPr>
        <w:t xml:space="preserve">استراتيجية </w:t>
      </w:r>
      <w:r w:rsidR="00D43653">
        <w:rPr>
          <w:rFonts w:cstheme="minorHAnsi" w:hint="cs"/>
          <w:sz w:val="28"/>
          <w:szCs w:val="28"/>
          <w:rtl/>
        </w:rPr>
        <w:t xml:space="preserve">تقوم على </w:t>
      </w:r>
      <w:r w:rsidRPr="00931719">
        <w:rPr>
          <w:rFonts w:cstheme="minorHAnsi"/>
          <w:sz w:val="28"/>
          <w:szCs w:val="28"/>
          <w:rtl/>
        </w:rPr>
        <w:t xml:space="preserve">تعزيز حرية التعبير والإعلام والدفاع عنها في المنطقة، </w:t>
      </w:r>
      <w:r w:rsidR="00D43653">
        <w:rPr>
          <w:rFonts w:cstheme="minorHAnsi" w:hint="cs"/>
          <w:sz w:val="28"/>
          <w:szCs w:val="28"/>
          <w:rtl/>
        </w:rPr>
        <w:t>وذلك في إطار ال</w:t>
      </w:r>
      <w:r w:rsidRPr="00931719">
        <w:rPr>
          <w:rFonts w:cstheme="minorHAnsi"/>
          <w:sz w:val="28"/>
          <w:szCs w:val="28"/>
          <w:rtl/>
        </w:rPr>
        <w:t xml:space="preserve">استراتيجية العامة للمنظمة، وتعتمد في ذلك على فريق عمل مستقر بتونس العاصمة، </w:t>
      </w:r>
      <w:r w:rsidR="008A6238" w:rsidRPr="00931719">
        <w:rPr>
          <w:rFonts w:cstheme="minorHAnsi"/>
          <w:sz w:val="28"/>
          <w:szCs w:val="28"/>
          <w:rtl/>
        </w:rPr>
        <w:t>وبلندن،</w:t>
      </w:r>
      <w:r w:rsidRPr="00931719">
        <w:rPr>
          <w:rFonts w:cstheme="minorHAnsi"/>
          <w:sz w:val="28"/>
          <w:szCs w:val="28"/>
          <w:rtl/>
        </w:rPr>
        <w:t xml:space="preserve"> و</w:t>
      </w:r>
      <w:r w:rsidR="008A6238" w:rsidRPr="00931719">
        <w:rPr>
          <w:rFonts w:cstheme="minorHAnsi"/>
          <w:sz w:val="28"/>
          <w:szCs w:val="28"/>
          <w:rtl/>
        </w:rPr>
        <w:t>ب</w:t>
      </w:r>
      <w:r w:rsidRPr="00931719">
        <w:rPr>
          <w:rFonts w:cstheme="minorHAnsi"/>
          <w:sz w:val="28"/>
          <w:szCs w:val="28"/>
          <w:rtl/>
        </w:rPr>
        <w:t xml:space="preserve">بعض البلدان ذات الأولوية في المنطقة </w:t>
      </w:r>
      <w:r w:rsidR="008A6238" w:rsidRPr="00931719">
        <w:rPr>
          <w:rFonts w:cstheme="minorHAnsi"/>
          <w:sz w:val="28"/>
          <w:szCs w:val="28"/>
          <w:rtl/>
        </w:rPr>
        <w:t xml:space="preserve">على غرار </w:t>
      </w:r>
      <w:r w:rsidRPr="00931719">
        <w:rPr>
          <w:rFonts w:cstheme="minorHAnsi"/>
          <w:sz w:val="28"/>
          <w:szCs w:val="28"/>
          <w:rtl/>
        </w:rPr>
        <w:t>المغرب.</w:t>
      </w:r>
    </w:p>
    <w:p w14:paraId="5890497E" w14:textId="52C8A961" w:rsidR="00187E6E" w:rsidRDefault="00A561D9" w:rsidP="00D43653">
      <w:pPr>
        <w:bidi/>
        <w:ind w:left="360"/>
        <w:jc w:val="both"/>
        <w:rPr>
          <w:rFonts w:cstheme="minorHAnsi"/>
          <w:sz w:val="28"/>
          <w:szCs w:val="28"/>
          <w:rtl/>
        </w:rPr>
      </w:pPr>
      <w:r w:rsidRPr="00931719">
        <w:rPr>
          <w:rFonts w:cstheme="minorHAnsi"/>
          <w:sz w:val="28"/>
          <w:szCs w:val="28"/>
          <w:rtl/>
        </w:rPr>
        <w:t xml:space="preserve"> يعتمد </w:t>
      </w:r>
      <w:r w:rsidR="00D43653">
        <w:rPr>
          <w:rFonts w:cstheme="minorHAnsi" w:hint="cs"/>
          <w:sz w:val="28"/>
          <w:szCs w:val="28"/>
          <w:rtl/>
        </w:rPr>
        <w:t xml:space="preserve">كذلك </w:t>
      </w:r>
      <w:r w:rsidRPr="00931719">
        <w:rPr>
          <w:rFonts w:cstheme="minorHAnsi"/>
          <w:sz w:val="28"/>
          <w:szCs w:val="28"/>
          <w:rtl/>
        </w:rPr>
        <w:t xml:space="preserve">المكتب الإقليمي </w:t>
      </w:r>
      <w:r w:rsidR="00D43653">
        <w:rPr>
          <w:rFonts w:cstheme="minorHAnsi" w:hint="cs"/>
          <w:sz w:val="28"/>
          <w:szCs w:val="28"/>
          <w:rtl/>
        </w:rPr>
        <w:t>لمنظمة ا</w:t>
      </w:r>
      <w:r w:rsidR="008A6238" w:rsidRPr="00931719">
        <w:rPr>
          <w:rFonts w:cstheme="minorHAnsi"/>
          <w:sz w:val="28"/>
          <w:szCs w:val="28"/>
          <w:rtl/>
        </w:rPr>
        <w:t>لمادة 19</w:t>
      </w:r>
      <w:r w:rsidRPr="00931719">
        <w:rPr>
          <w:rFonts w:cstheme="minorHAnsi"/>
          <w:sz w:val="28"/>
          <w:szCs w:val="28"/>
          <w:rtl/>
        </w:rPr>
        <w:t xml:space="preserve"> </w:t>
      </w:r>
      <w:r w:rsidR="008A6238" w:rsidRPr="00931719">
        <w:rPr>
          <w:rFonts w:cstheme="minorHAnsi"/>
          <w:sz w:val="28"/>
          <w:szCs w:val="28"/>
          <w:rtl/>
        </w:rPr>
        <w:t>مقاربة</w:t>
      </w:r>
      <w:r w:rsidRPr="00931719">
        <w:rPr>
          <w:rFonts w:cstheme="minorHAnsi"/>
          <w:sz w:val="28"/>
          <w:szCs w:val="28"/>
          <w:rtl/>
        </w:rPr>
        <w:t xml:space="preserve"> متعدد</w:t>
      </w:r>
      <w:r w:rsidR="008A6238" w:rsidRPr="00931719">
        <w:rPr>
          <w:rFonts w:cstheme="minorHAnsi"/>
          <w:sz w:val="28"/>
          <w:szCs w:val="28"/>
          <w:rtl/>
        </w:rPr>
        <w:t>ة</w:t>
      </w:r>
      <w:r w:rsidRPr="00931719">
        <w:rPr>
          <w:rFonts w:cstheme="minorHAnsi"/>
          <w:sz w:val="28"/>
          <w:szCs w:val="28"/>
          <w:rtl/>
        </w:rPr>
        <w:t xml:space="preserve"> ا</w:t>
      </w:r>
      <w:r w:rsidR="008A6238" w:rsidRPr="00931719">
        <w:rPr>
          <w:rFonts w:cstheme="minorHAnsi"/>
          <w:sz w:val="28"/>
          <w:szCs w:val="28"/>
          <w:rtl/>
        </w:rPr>
        <w:t>لاخت</w:t>
      </w:r>
      <w:r w:rsidRPr="00931719">
        <w:rPr>
          <w:rFonts w:cstheme="minorHAnsi"/>
          <w:sz w:val="28"/>
          <w:szCs w:val="28"/>
          <w:rtl/>
        </w:rPr>
        <w:t>ص</w:t>
      </w:r>
      <w:r w:rsidR="008A6238" w:rsidRPr="00931719">
        <w:rPr>
          <w:rFonts w:cstheme="minorHAnsi"/>
          <w:sz w:val="28"/>
          <w:szCs w:val="28"/>
          <w:rtl/>
        </w:rPr>
        <w:t>ا</w:t>
      </w:r>
      <w:r w:rsidRPr="00931719">
        <w:rPr>
          <w:rFonts w:cstheme="minorHAnsi"/>
          <w:sz w:val="28"/>
          <w:szCs w:val="28"/>
          <w:rtl/>
        </w:rPr>
        <w:t>صات و</w:t>
      </w:r>
      <w:r w:rsidR="008A6238" w:rsidRPr="00931719">
        <w:rPr>
          <w:rFonts w:cstheme="minorHAnsi"/>
          <w:sz w:val="28"/>
          <w:szCs w:val="28"/>
          <w:rtl/>
        </w:rPr>
        <w:t>الفاعلين، في تدخلها</w:t>
      </w:r>
      <w:r w:rsidRPr="00931719">
        <w:rPr>
          <w:rFonts w:cstheme="minorHAnsi"/>
          <w:sz w:val="28"/>
          <w:szCs w:val="28"/>
          <w:rtl/>
        </w:rPr>
        <w:t xml:space="preserve"> على المستو</w:t>
      </w:r>
      <w:r w:rsidR="008A6238" w:rsidRPr="00931719">
        <w:rPr>
          <w:rFonts w:cstheme="minorHAnsi"/>
          <w:sz w:val="28"/>
          <w:szCs w:val="28"/>
          <w:rtl/>
        </w:rPr>
        <w:t>ى</w:t>
      </w:r>
      <w:r w:rsidRPr="00931719">
        <w:rPr>
          <w:rFonts w:cstheme="minorHAnsi"/>
          <w:sz w:val="28"/>
          <w:szCs w:val="28"/>
          <w:rtl/>
        </w:rPr>
        <w:t xml:space="preserve"> السي</w:t>
      </w:r>
      <w:r w:rsidR="008A6238" w:rsidRPr="00931719">
        <w:rPr>
          <w:rFonts w:cstheme="minorHAnsi"/>
          <w:sz w:val="28"/>
          <w:szCs w:val="28"/>
          <w:rtl/>
        </w:rPr>
        <w:t>ا</w:t>
      </w:r>
      <w:r w:rsidRPr="00931719">
        <w:rPr>
          <w:rFonts w:cstheme="minorHAnsi"/>
          <w:sz w:val="28"/>
          <w:szCs w:val="28"/>
          <w:rtl/>
        </w:rPr>
        <w:t xml:space="preserve">سي والقانوني والعملي. يقدم مكتب </w:t>
      </w:r>
      <w:r w:rsidR="008A6238" w:rsidRPr="00931719">
        <w:rPr>
          <w:rFonts w:cstheme="minorHAnsi"/>
          <w:sz w:val="28"/>
          <w:szCs w:val="28"/>
          <w:rtl/>
        </w:rPr>
        <w:t>المادة 19</w:t>
      </w:r>
      <w:r w:rsidRPr="00931719">
        <w:rPr>
          <w:rFonts w:cstheme="minorHAnsi"/>
          <w:sz w:val="28"/>
          <w:szCs w:val="28"/>
          <w:rtl/>
        </w:rPr>
        <w:t xml:space="preserve"> في المنطقة ال</w:t>
      </w:r>
      <w:r w:rsidR="00D43653">
        <w:rPr>
          <w:rFonts w:cstheme="minorHAnsi" w:hint="cs"/>
          <w:sz w:val="28"/>
          <w:szCs w:val="28"/>
          <w:rtl/>
        </w:rPr>
        <w:t>استشارة</w:t>
      </w:r>
      <w:r w:rsidRPr="00931719">
        <w:rPr>
          <w:rFonts w:cstheme="minorHAnsi"/>
          <w:sz w:val="28"/>
          <w:szCs w:val="28"/>
          <w:rtl/>
        </w:rPr>
        <w:t xml:space="preserve"> </w:t>
      </w:r>
      <w:r w:rsidR="008A6238" w:rsidRPr="00931719">
        <w:rPr>
          <w:rFonts w:cstheme="minorHAnsi"/>
          <w:sz w:val="28"/>
          <w:szCs w:val="28"/>
          <w:rtl/>
        </w:rPr>
        <w:t xml:space="preserve">والمساعدة </w:t>
      </w:r>
      <w:r w:rsidRPr="00931719">
        <w:rPr>
          <w:rFonts w:cstheme="minorHAnsi"/>
          <w:sz w:val="28"/>
          <w:szCs w:val="28"/>
          <w:rtl/>
        </w:rPr>
        <w:t>القانونية والتقنية لشركائه</w:t>
      </w:r>
      <w:r w:rsidR="008A6238" w:rsidRPr="00931719">
        <w:rPr>
          <w:rFonts w:cstheme="minorHAnsi"/>
          <w:sz w:val="28"/>
          <w:szCs w:val="28"/>
          <w:rtl/>
        </w:rPr>
        <w:t>ا</w:t>
      </w:r>
      <w:r w:rsidRPr="00931719">
        <w:rPr>
          <w:rFonts w:cstheme="minorHAnsi"/>
          <w:sz w:val="28"/>
          <w:szCs w:val="28"/>
          <w:rtl/>
        </w:rPr>
        <w:t xml:space="preserve"> من أصحاب المصلحة في مجال حرية التعبير</w:t>
      </w:r>
      <w:r w:rsidR="00D43653" w:rsidRPr="00D43653">
        <w:rPr>
          <w:rFonts w:cstheme="minorHAnsi"/>
          <w:sz w:val="28"/>
          <w:szCs w:val="28"/>
          <w:rtl/>
        </w:rPr>
        <w:t xml:space="preserve"> </w:t>
      </w:r>
      <w:r w:rsidR="00D43653" w:rsidRPr="00931719">
        <w:rPr>
          <w:rFonts w:cstheme="minorHAnsi"/>
          <w:sz w:val="28"/>
          <w:szCs w:val="28"/>
          <w:rtl/>
        </w:rPr>
        <w:t>بفضل الخبرة المتاحة لدى المكتب الإقليمي والمكتب الدولي وكذلك شبكة من الخبراء في المنطقة</w:t>
      </w:r>
      <w:r w:rsidR="00B37689">
        <w:rPr>
          <w:rFonts w:cstheme="minorHAnsi" w:hint="cs"/>
          <w:sz w:val="28"/>
          <w:szCs w:val="28"/>
          <w:rtl/>
        </w:rPr>
        <w:t>.</w:t>
      </w:r>
      <w:r w:rsidRPr="00931719">
        <w:rPr>
          <w:rFonts w:cstheme="minorHAnsi"/>
          <w:sz w:val="28"/>
          <w:szCs w:val="28"/>
          <w:rtl/>
        </w:rPr>
        <w:t xml:space="preserve"> </w:t>
      </w:r>
      <w:r w:rsidR="00B37689">
        <w:rPr>
          <w:rFonts w:cstheme="minorHAnsi" w:hint="cs"/>
          <w:sz w:val="28"/>
          <w:szCs w:val="28"/>
          <w:rtl/>
        </w:rPr>
        <w:t>هذا و</w:t>
      </w:r>
      <w:r w:rsidRPr="00931719">
        <w:rPr>
          <w:rFonts w:cstheme="minorHAnsi"/>
          <w:sz w:val="28"/>
          <w:szCs w:val="28"/>
          <w:rtl/>
        </w:rPr>
        <w:t>ينتج بحوث</w:t>
      </w:r>
      <w:r w:rsidR="008A6238" w:rsidRPr="00931719">
        <w:rPr>
          <w:rFonts w:cstheme="minorHAnsi"/>
          <w:sz w:val="28"/>
          <w:szCs w:val="28"/>
          <w:rtl/>
        </w:rPr>
        <w:t>ا</w:t>
      </w:r>
      <w:r w:rsidRPr="00931719">
        <w:rPr>
          <w:rFonts w:cstheme="minorHAnsi"/>
          <w:sz w:val="28"/>
          <w:szCs w:val="28"/>
          <w:rtl/>
        </w:rPr>
        <w:t xml:space="preserve"> وتح</w:t>
      </w:r>
      <w:r w:rsidR="008A6238" w:rsidRPr="00931719">
        <w:rPr>
          <w:rFonts w:cstheme="minorHAnsi"/>
          <w:sz w:val="28"/>
          <w:szCs w:val="28"/>
          <w:rtl/>
        </w:rPr>
        <w:t>ا</w:t>
      </w:r>
      <w:r w:rsidRPr="00931719">
        <w:rPr>
          <w:rFonts w:cstheme="minorHAnsi"/>
          <w:sz w:val="28"/>
          <w:szCs w:val="28"/>
          <w:rtl/>
        </w:rPr>
        <w:t xml:space="preserve">ليل قانونية وأدلة </w:t>
      </w:r>
      <w:r w:rsidR="008A6238" w:rsidRPr="00931719">
        <w:rPr>
          <w:rFonts w:cstheme="minorHAnsi"/>
          <w:sz w:val="28"/>
          <w:szCs w:val="28"/>
          <w:rtl/>
        </w:rPr>
        <w:t>ل</w:t>
      </w:r>
      <w:r w:rsidRPr="00931719">
        <w:rPr>
          <w:rFonts w:cstheme="minorHAnsi"/>
          <w:sz w:val="28"/>
          <w:szCs w:val="28"/>
          <w:rtl/>
        </w:rPr>
        <w:t>لتدريب، ويقوم ب</w:t>
      </w:r>
      <w:r w:rsidR="008A6238" w:rsidRPr="00931719">
        <w:rPr>
          <w:rFonts w:cstheme="minorHAnsi"/>
          <w:sz w:val="28"/>
          <w:szCs w:val="28"/>
          <w:rtl/>
        </w:rPr>
        <w:t>حملات مناصرة</w:t>
      </w:r>
      <w:r w:rsidRPr="00931719">
        <w:rPr>
          <w:rFonts w:cstheme="minorHAnsi"/>
          <w:sz w:val="28"/>
          <w:szCs w:val="28"/>
          <w:rtl/>
        </w:rPr>
        <w:t xml:space="preserve"> مع شركائه </w:t>
      </w:r>
      <w:r w:rsidR="008A6238" w:rsidRPr="00931719">
        <w:rPr>
          <w:rFonts w:cstheme="minorHAnsi"/>
          <w:sz w:val="28"/>
          <w:szCs w:val="28"/>
          <w:rtl/>
        </w:rPr>
        <w:t>من</w:t>
      </w:r>
      <w:r w:rsidRPr="00931719">
        <w:rPr>
          <w:rFonts w:cstheme="minorHAnsi"/>
          <w:sz w:val="28"/>
          <w:szCs w:val="28"/>
          <w:rtl/>
        </w:rPr>
        <w:t xml:space="preserve"> المجتمع المدني. و</w:t>
      </w:r>
      <w:r w:rsidR="008A6238" w:rsidRPr="00931719">
        <w:rPr>
          <w:rFonts w:cstheme="minorHAnsi"/>
          <w:sz w:val="28"/>
          <w:szCs w:val="28"/>
          <w:rtl/>
        </w:rPr>
        <w:t>تسعى المنظمة من خلال ذلك إلى</w:t>
      </w:r>
      <w:r w:rsidRPr="00931719">
        <w:rPr>
          <w:rFonts w:cstheme="minorHAnsi"/>
          <w:sz w:val="28"/>
          <w:szCs w:val="28"/>
          <w:rtl/>
        </w:rPr>
        <w:t xml:space="preserve"> حماية وتعزيز حرية التعبير و</w:t>
      </w:r>
      <w:r w:rsidR="00B37689">
        <w:rPr>
          <w:rFonts w:cstheme="minorHAnsi" w:hint="cs"/>
          <w:sz w:val="28"/>
          <w:szCs w:val="28"/>
          <w:rtl/>
        </w:rPr>
        <w:t xml:space="preserve">حرية </w:t>
      </w:r>
      <w:r w:rsidRPr="00931719">
        <w:rPr>
          <w:rFonts w:cstheme="minorHAnsi"/>
          <w:sz w:val="28"/>
          <w:szCs w:val="28"/>
          <w:rtl/>
        </w:rPr>
        <w:t>تكوين الجمعيات والحق في ال</w:t>
      </w:r>
      <w:r w:rsidR="008A6238" w:rsidRPr="00931719">
        <w:rPr>
          <w:rFonts w:cstheme="minorHAnsi"/>
          <w:sz w:val="28"/>
          <w:szCs w:val="28"/>
          <w:rtl/>
        </w:rPr>
        <w:t>نفاذ إلى</w:t>
      </w:r>
      <w:r w:rsidRPr="00931719">
        <w:rPr>
          <w:rFonts w:cstheme="minorHAnsi"/>
          <w:sz w:val="28"/>
          <w:szCs w:val="28"/>
          <w:rtl/>
        </w:rPr>
        <w:t xml:space="preserve"> المعلوم</w:t>
      </w:r>
      <w:r w:rsidR="008A6238" w:rsidRPr="00931719">
        <w:rPr>
          <w:rFonts w:cstheme="minorHAnsi"/>
          <w:sz w:val="28"/>
          <w:szCs w:val="28"/>
          <w:rtl/>
        </w:rPr>
        <w:t>ة</w:t>
      </w:r>
      <w:r w:rsidRPr="00931719">
        <w:rPr>
          <w:rFonts w:cstheme="minorHAnsi"/>
          <w:sz w:val="28"/>
          <w:szCs w:val="28"/>
          <w:rtl/>
        </w:rPr>
        <w:t xml:space="preserve"> و</w:t>
      </w:r>
      <w:r w:rsidR="00B37689">
        <w:rPr>
          <w:rFonts w:cstheme="minorHAnsi" w:hint="cs"/>
          <w:sz w:val="28"/>
          <w:szCs w:val="28"/>
          <w:rtl/>
        </w:rPr>
        <w:t xml:space="preserve">كذلك </w:t>
      </w:r>
      <w:r w:rsidRPr="00931719">
        <w:rPr>
          <w:rFonts w:cstheme="minorHAnsi"/>
          <w:sz w:val="28"/>
          <w:szCs w:val="28"/>
          <w:rtl/>
        </w:rPr>
        <w:t>تعزيز التعددية واستقلال</w:t>
      </w:r>
      <w:r w:rsidR="008A6238" w:rsidRPr="00931719">
        <w:rPr>
          <w:rFonts w:cstheme="minorHAnsi"/>
          <w:sz w:val="28"/>
          <w:szCs w:val="28"/>
          <w:rtl/>
        </w:rPr>
        <w:t>ية</w:t>
      </w:r>
      <w:r w:rsidRPr="00931719">
        <w:rPr>
          <w:rFonts w:cstheme="minorHAnsi"/>
          <w:sz w:val="28"/>
          <w:szCs w:val="28"/>
          <w:rtl/>
        </w:rPr>
        <w:t xml:space="preserve"> وسائ</w:t>
      </w:r>
      <w:r w:rsidR="008A6238" w:rsidRPr="00931719">
        <w:rPr>
          <w:rFonts w:cstheme="minorHAnsi"/>
          <w:sz w:val="28"/>
          <w:szCs w:val="28"/>
          <w:rtl/>
        </w:rPr>
        <w:t>ل</w:t>
      </w:r>
      <w:r w:rsidRPr="00931719">
        <w:rPr>
          <w:rFonts w:cstheme="minorHAnsi"/>
          <w:sz w:val="28"/>
          <w:szCs w:val="28"/>
          <w:rtl/>
        </w:rPr>
        <w:t xml:space="preserve"> الإعلام والشفافية والح</w:t>
      </w:r>
      <w:r w:rsidR="008A6238" w:rsidRPr="00931719">
        <w:rPr>
          <w:rFonts w:cstheme="minorHAnsi"/>
          <w:sz w:val="28"/>
          <w:szCs w:val="28"/>
          <w:rtl/>
        </w:rPr>
        <w:t>و</w:t>
      </w:r>
      <w:r w:rsidRPr="00931719">
        <w:rPr>
          <w:rFonts w:cstheme="minorHAnsi"/>
          <w:sz w:val="28"/>
          <w:szCs w:val="28"/>
          <w:rtl/>
        </w:rPr>
        <w:t>كم</w:t>
      </w:r>
      <w:r w:rsidR="008A6238" w:rsidRPr="00931719">
        <w:rPr>
          <w:rFonts w:cstheme="minorHAnsi"/>
          <w:sz w:val="28"/>
          <w:szCs w:val="28"/>
          <w:rtl/>
        </w:rPr>
        <w:t>ة</w:t>
      </w:r>
      <w:r w:rsidRPr="00931719">
        <w:rPr>
          <w:rFonts w:cstheme="minorHAnsi"/>
          <w:sz w:val="28"/>
          <w:szCs w:val="28"/>
          <w:rtl/>
        </w:rPr>
        <w:t xml:space="preserve"> الرشيد</w:t>
      </w:r>
      <w:r w:rsidR="008A6238" w:rsidRPr="00931719">
        <w:rPr>
          <w:rFonts w:cstheme="minorHAnsi"/>
          <w:sz w:val="28"/>
          <w:szCs w:val="28"/>
          <w:rtl/>
        </w:rPr>
        <w:t>ة</w:t>
      </w:r>
      <w:r w:rsidRPr="00931719">
        <w:rPr>
          <w:rFonts w:cstheme="minorHAnsi"/>
          <w:sz w:val="28"/>
          <w:szCs w:val="28"/>
          <w:rtl/>
        </w:rPr>
        <w:t xml:space="preserve"> للمؤسسات الديمقراطية </w:t>
      </w:r>
      <w:r w:rsidR="00B37689">
        <w:rPr>
          <w:rFonts w:cstheme="minorHAnsi" w:hint="cs"/>
          <w:sz w:val="28"/>
          <w:szCs w:val="28"/>
          <w:rtl/>
        </w:rPr>
        <w:t>فضلا عن</w:t>
      </w:r>
      <w:r w:rsidR="008A6238" w:rsidRPr="00931719">
        <w:rPr>
          <w:rFonts w:cstheme="minorHAnsi"/>
          <w:sz w:val="28"/>
          <w:szCs w:val="28"/>
          <w:rtl/>
        </w:rPr>
        <w:t xml:space="preserve"> </w:t>
      </w:r>
      <w:r w:rsidRPr="00931719">
        <w:rPr>
          <w:rFonts w:cstheme="minorHAnsi"/>
          <w:sz w:val="28"/>
          <w:szCs w:val="28"/>
          <w:rtl/>
        </w:rPr>
        <w:t>دعم الحق في المساواة والمشاركة والتمتع الكامل بجميع الحقوق الأساسية الأخرى.</w:t>
      </w:r>
    </w:p>
    <w:p w14:paraId="71E9AF99" w14:textId="77777777" w:rsidR="003064A6" w:rsidRPr="00931719" w:rsidRDefault="003064A6" w:rsidP="00D43653">
      <w:pPr>
        <w:bidi/>
        <w:ind w:left="360"/>
        <w:jc w:val="both"/>
        <w:rPr>
          <w:rFonts w:cstheme="minorHAnsi"/>
          <w:sz w:val="28"/>
          <w:szCs w:val="28"/>
          <w:rtl/>
        </w:rPr>
      </w:pPr>
    </w:p>
    <w:p w14:paraId="0A05493B" w14:textId="1EBAD6A3" w:rsidR="008A6238" w:rsidRPr="00931719" w:rsidRDefault="008A6238" w:rsidP="00D43653">
      <w:pPr>
        <w:pStyle w:val="Paragraphedeliste"/>
        <w:numPr>
          <w:ilvl w:val="0"/>
          <w:numId w:val="1"/>
        </w:numPr>
        <w:bidi/>
        <w:jc w:val="both"/>
        <w:rPr>
          <w:rFonts w:eastAsia="Times New Roman" w:cstheme="minorHAnsi"/>
          <w:b/>
          <w:bCs/>
          <w:color w:val="002060"/>
          <w:sz w:val="28"/>
          <w:szCs w:val="28"/>
        </w:rPr>
      </w:pPr>
      <w:r w:rsidRPr="00931719">
        <w:rPr>
          <w:rFonts w:eastAsia="Times New Roman" w:cstheme="minorHAnsi"/>
          <w:b/>
          <w:bCs/>
          <w:color w:val="002060"/>
          <w:sz w:val="28"/>
          <w:szCs w:val="28"/>
          <w:rtl/>
        </w:rPr>
        <w:t>إطار المهمة</w:t>
      </w:r>
    </w:p>
    <w:p w14:paraId="12EBAA0D" w14:textId="7716CB72" w:rsidR="008C28C6" w:rsidRPr="00931719" w:rsidRDefault="003513FE" w:rsidP="00D43653">
      <w:pPr>
        <w:bidi/>
        <w:ind w:left="360"/>
        <w:jc w:val="both"/>
        <w:rPr>
          <w:rFonts w:cstheme="minorHAnsi"/>
          <w:sz w:val="28"/>
          <w:szCs w:val="28"/>
          <w:rtl/>
        </w:rPr>
      </w:pPr>
      <w:r w:rsidRPr="00931719">
        <w:rPr>
          <w:rFonts w:cstheme="minorHAnsi"/>
          <w:sz w:val="28"/>
          <w:szCs w:val="28"/>
          <w:rtl/>
          <w:lang w:bidi="ar"/>
        </w:rPr>
        <w:t>في إطار مشروع "حماية وتعزيز حرية التعبير والنفاذ إلى المعلومة أثناء مكافحة</w:t>
      </w:r>
      <w:r w:rsidRPr="00931719">
        <w:rPr>
          <w:rFonts w:cstheme="minorHAnsi"/>
          <w:sz w:val="28"/>
          <w:szCs w:val="28"/>
        </w:rPr>
        <w:t xml:space="preserve"> </w:t>
      </w:r>
      <w:r w:rsidR="008C28C6" w:rsidRPr="00931719">
        <w:rPr>
          <w:rFonts w:cstheme="minorHAnsi"/>
          <w:sz w:val="28"/>
          <w:szCs w:val="28"/>
          <w:rtl/>
        </w:rPr>
        <w:t>كوفيد 19</w:t>
      </w:r>
      <w:r w:rsidRPr="00931719">
        <w:rPr>
          <w:rFonts w:cstheme="minorHAnsi"/>
          <w:sz w:val="28"/>
          <w:szCs w:val="28"/>
        </w:rPr>
        <w:t xml:space="preserve"> </w:t>
      </w:r>
      <w:r w:rsidRPr="00931719">
        <w:rPr>
          <w:rFonts w:cstheme="minorHAnsi"/>
          <w:sz w:val="28"/>
          <w:szCs w:val="28"/>
          <w:rtl/>
          <w:lang w:bidi="ar"/>
        </w:rPr>
        <w:t xml:space="preserve">في منطقة </w:t>
      </w:r>
      <w:r w:rsidR="008C28C6" w:rsidRPr="00931719">
        <w:rPr>
          <w:rFonts w:cstheme="minorHAnsi"/>
          <w:sz w:val="28"/>
          <w:szCs w:val="28"/>
          <w:rtl/>
          <w:lang w:bidi="ar"/>
        </w:rPr>
        <w:t>شمال افريقيا و</w:t>
      </w:r>
      <w:r w:rsidRPr="00931719">
        <w:rPr>
          <w:rFonts w:cstheme="minorHAnsi"/>
          <w:sz w:val="28"/>
          <w:szCs w:val="28"/>
          <w:rtl/>
          <w:lang w:bidi="ar"/>
        </w:rPr>
        <w:t>الشرق الأوسط " ، تهدف المادة 19</w:t>
      </w:r>
      <w:r w:rsidR="008C28C6" w:rsidRPr="00931719">
        <w:rPr>
          <w:rFonts w:cstheme="minorHAnsi"/>
          <w:sz w:val="28"/>
          <w:szCs w:val="28"/>
          <w:rtl/>
          <w:lang w:bidi="ar"/>
        </w:rPr>
        <w:t xml:space="preserve"> </w:t>
      </w:r>
      <w:r w:rsidRPr="00931719">
        <w:rPr>
          <w:rFonts w:cstheme="minorHAnsi"/>
          <w:sz w:val="28"/>
          <w:szCs w:val="28"/>
          <w:rtl/>
          <w:lang w:bidi="ar"/>
        </w:rPr>
        <w:t xml:space="preserve">إلى </w:t>
      </w:r>
      <w:r w:rsidR="008C28C6" w:rsidRPr="00931719">
        <w:rPr>
          <w:rFonts w:cstheme="minorHAnsi"/>
          <w:sz w:val="28"/>
          <w:szCs w:val="28"/>
          <w:rtl/>
          <w:lang w:bidi="ar"/>
        </w:rPr>
        <w:t>تجنب</w:t>
      </w:r>
      <w:r w:rsidRPr="00931719">
        <w:rPr>
          <w:rFonts w:cstheme="minorHAnsi"/>
          <w:sz w:val="28"/>
          <w:szCs w:val="28"/>
          <w:rtl/>
          <w:lang w:bidi="ar"/>
        </w:rPr>
        <w:t xml:space="preserve"> القوانين والتدابير القمعية</w:t>
      </w:r>
      <w:r w:rsidR="008C28C6" w:rsidRPr="00931719">
        <w:rPr>
          <w:rFonts w:cstheme="minorHAnsi"/>
          <w:sz w:val="28"/>
          <w:szCs w:val="28"/>
          <w:rtl/>
          <w:lang w:bidi="ar"/>
        </w:rPr>
        <w:t>، وذلك</w:t>
      </w:r>
      <w:r w:rsidRPr="00931719">
        <w:rPr>
          <w:rFonts w:cstheme="minorHAnsi"/>
          <w:sz w:val="28"/>
          <w:szCs w:val="28"/>
          <w:rtl/>
          <w:lang w:bidi="ar"/>
        </w:rPr>
        <w:t xml:space="preserve"> من خلال</w:t>
      </w:r>
      <w:r w:rsidR="008C28C6" w:rsidRPr="00931719">
        <w:rPr>
          <w:rFonts w:cstheme="minorHAnsi"/>
          <w:sz w:val="28"/>
          <w:szCs w:val="28"/>
          <w:rtl/>
          <w:lang w:bidi="ar"/>
        </w:rPr>
        <w:t xml:space="preserve"> ارساء</w:t>
      </w:r>
      <w:r w:rsidRPr="00931719">
        <w:rPr>
          <w:rFonts w:cstheme="minorHAnsi"/>
          <w:sz w:val="28"/>
          <w:szCs w:val="28"/>
          <w:rtl/>
          <w:lang w:bidi="ar"/>
        </w:rPr>
        <w:t xml:space="preserve"> تدابير إيجابية يشارك فيها الشباب الرقمي في م</w:t>
      </w:r>
      <w:r w:rsidR="008C28C6" w:rsidRPr="00931719">
        <w:rPr>
          <w:rFonts w:cstheme="minorHAnsi"/>
          <w:sz w:val="28"/>
          <w:szCs w:val="28"/>
          <w:rtl/>
          <w:lang w:bidi="ar"/>
        </w:rPr>
        <w:t>جابهة</w:t>
      </w:r>
      <w:r w:rsidRPr="00931719">
        <w:rPr>
          <w:rFonts w:cstheme="minorHAnsi"/>
          <w:sz w:val="28"/>
          <w:szCs w:val="28"/>
          <w:rtl/>
          <w:lang w:bidi="ar"/>
        </w:rPr>
        <w:t xml:space="preserve"> الأخبار المزيفة</w:t>
      </w:r>
      <w:r w:rsidR="008C28C6" w:rsidRPr="00931719">
        <w:rPr>
          <w:rFonts w:cstheme="minorHAnsi"/>
          <w:sz w:val="28"/>
          <w:szCs w:val="28"/>
          <w:rtl/>
          <w:lang w:bidi="ar"/>
        </w:rPr>
        <w:t xml:space="preserve"> عبر</w:t>
      </w:r>
      <w:r w:rsidRPr="00931719">
        <w:rPr>
          <w:rFonts w:cstheme="minorHAnsi"/>
          <w:sz w:val="28"/>
          <w:szCs w:val="28"/>
          <w:rtl/>
          <w:lang w:bidi="ar"/>
        </w:rPr>
        <w:t xml:space="preserve"> الت</w:t>
      </w:r>
      <w:r w:rsidR="008C28C6" w:rsidRPr="00931719">
        <w:rPr>
          <w:rFonts w:cstheme="minorHAnsi"/>
          <w:sz w:val="28"/>
          <w:szCs w:val="28"/>
          <w:rtl/>
          <w:lang w:bidi="ar"/>
        </w:rPr>
        <w:t>ربية على الاعلام والمعلومة</w:t>
      </w:r>
      <w:r w:rsidRPr="00931719">
        <w:rPr>
          <w:rFonts w:cstheme="minorHAnsi"/>
          <w:sz w:val="28"/>
          <w:szCs w:val="28"/>
          <w:rtl/>
          <w:lang w:bidi="ar"/>
        </w:rPr>
        <w:t xml:space="preserve"> ل</w:t>
      </w:r>
      <w:r w:rsidR="008C28C6" w:rsidRPr="00931719">
        <w:rPr>
          <w:rFonts w:cstheme="minorHAnsi"/>
          <w:sz w:val="28"/>
          <w:szCs w:val="28"/>
          <w:rtl/>
          <w:lang w:bidi="ar"/>
        </w:rPr>
        <w:t>صانعي/ات</w:t>
      </w:r>
      <w:r w:rsidRPr="00931719">
        <w:rPr>
          <w:rFonts w:cstheme="minorHAnsi"/>
          <w:sz w:val="28"/>
          <w:szCs w:val="28"/>
          <w:rtl/>
          <w:lang w:bidi="ar"/>
        </w:rPr>
        <w:t xml:space="preserve"> محتوى شباب من </w:t>
      </w:r>
      <w:r w:rsidR="008C28C6" w:rsidRPr="00931719">
        <w:rPr>
          <w:rFonts w:cstheme="minorHAnsi"/>
          <w:sz w:val="28"/>
          <w:szCs w:val="28"/>
          <w:rtl/>
          <w:lang w:bidi="ar"/>
        </w:rPr>
        <w:t>ال</w:t>
      </w:r>
      <w:r w:rsidRPr="00931719">
        <w:rPr>
          <w:rFonts w:cstheme="minorHAnsi"/>
          <w:sz w:val="28"/>
          <w:szCs w:val="28"/>
          <w:rtl/>
          <w:lang w:bidi="ar"/>
        </w:rPr>
        <w:t>منطقة (لبنان والمغرب والجزائر وتونس ومصر) الذين قاموا بإن</w:t>
      </w:r>
      <w:r w:rsidR="008C28C6" w:rsidRPr="00931719">
        <w:rPr>
          <w:rFonts w:cstheme="minorHAnsi"/>
          <w:sz w:val="28"/>
          <w:szCs w:val="28"/>
          <w:rtl/>
          <w:lang w:bidi="ar"/>
        </w:rPr>
        <w:t>تاج</w:t>
      </w:r>
      <w:r w:rsidRPr="00931719">
        <w:rPr>
          <w:rFonts w:cstheme="minorHAnsi"/>
          <w:sz w:val="28"/>
          <w:szCs w:val="28"/>
          <w:rtl/>
          <w:lang w:bidi="ar"/>
        </w:rPr>
        <w:t xml:space="preserve"> محتوى يتعلق ب</w:t>
      </w:r>
      <w:r w:rsidR="008C28C6" w:rsidRPr="00931719">
        <w:rPr>
          <w:rFonts w:cstheme="minorHAnsi"/>
          <w:sz w:val="28"/>
          <w:szCs w:val="28"/>
          <w:rtl/>
          <w:lang w:bidi="ar"/>
        </w:rPr>
        <w:t xml:space="preserve">كوفيد 19، </w:t>
      </w:r>
      <w:r w:rsidRPr="00931719">
        <w:rPr>
          <w:rFonts w:cstheme="minorHAnsi"/>
          <w:sz w:val="28"/>
          <w:szCs w:val="28"/>
        </w:rPr>
        <w:t xml:space="preserve"> </w:t>
      </w:r>
      <w:r w:rsidRPr="00931719">
        <w:rPr>
          <w:rFonts w:cstheme="minorHAnsi"/>
          <w:sz w:val="28"/>
          <w:szCs w:val="28"/>
          <w:rtl/>
          <w:lang w:bidi="ar"/>
        </w:rPr>
        <w:t>وحقوق الإنسان وحرية التعبير</w:t>
      </w:r>
      <w:r w:rsidR="008C28C6" w:rsidRPr="00931719">
        <w:rPr>
          <w:rFonts w:cstheme="minorHAnsi"/>
          <w:sz w:val="28"/>
          <w:szCs w:val="28"/>
          <w:rtl/>
          <w:lang w:bidi="ar"/>
        </w:rPr>
        <w:t>،</w:t>
      </w:r>
      <w:r w:rsidRPr="00931719">
        <w:rPr>
          <w:rFonts w:cstheme="minorHAnsi"/>
          <w:sz w:val="28"/>
          <w:szCs w:val="28"/>
          <w:rtl/>
          <w:lang w:bidi="ar"/>
        </w:rPr>
        <w:t xml:space="preserve"> أو الذين يرغبون في الالتزام بتعزيز التدابير الإيجابية من أجل الدفاع عن حرية التعبير ومحاربة الأخبار المزيفة </w:t>
      </w:r>
      <w:r w:rsidR="008C28C6" w:rsidRPr="00931719">
        <w:rPr>
          <w:rFonts w:cstheme="minorHAnsi"/>
          <w:sz w:val="28"/>
          <w:szCs w:val="28"/>
          <w:rtl/>
          <w:lang w:bidi="ar"/>
        </w:rPr>
        <w:t>في سياق الكوفيد 19 وما بعده</w:t>
      </w:r>
      <w:r w:rsidRPr="00931719">
        <w:rPr>
          <w:rFonts w:cstheme="minorHAnsi"/>
          <w:sz w:val="28"/>
          <w:szCs w:val="28"/>
          <w:rtl/>
          <w:lang w:bidi="ar"/>
        </w:rPr>
        <w:t xml:space="preserve">، والذين لديهم </w:t>
      </w:r>
      <w:r w:rsidR="008C28C6" w:rsidRPr="00931719">
        <w:rPr>
          <w:rFonts w:cstheme="minorHAnsi"/>
          <w:sz w:val="28"/>
          <w:szCs w:val="28"/>
          <w:rtl/>
          <w:lang w:bidi="ar"/>
        </w:rPr>
        <w:t>قنواتهم</w:t>
      </w:r>
      <w:r w:rsidRPr="00931719">
        <w:rPr>
          <w:rFonts w:cstheme="minorHAnsi"/>
          <w:sz w:val="28"/>
          <w:szCs w:val="28"/>
          <w:rtl/>
          <w:lang w:bidi="ar"/>
        </w:rPr>
        <w:t xml:space="preserve"> الخاصة </w:t>
      </w:r>
      <w:r w:rsidR="008C28C6" w:rsidRPr="00931719">
        <w:rPr>
          <w:rFonts w:cstheme="minorHAnsi"/>
          <w:sz w:val="28"/>
          <w:szCs w:val="28"/>
          <w:rtl/>
          <w:lang w:bidi="ar"/>
        </w:rPr>
        <w:t>لصناعة</w:t>
      </w:r>
      <w:r w:rsidRPr="00931719">
        <w:rPr>
          <w:rFonts w:cstheme="minorHAnsi"/>
          <w:sz w:val="28"/>
          <w:szCs w:val="28"/>
          <w:rtl/>
          <w:lang w:bidi="ar"/>
        </w:rPr>
        <w:t xml:space="preserve"> المحتوى عبر الإنترنت</w:t>
      </w:r>
      <w:r w:rsidRPr="00931719">
        <w:rPr>
          <w:rFonts w:cstheme="minorHAnsi"/>
          <w:sz w:val="28"/>
          <w:szCs w:val="28"/>
        </w:rPr>
        <w:t>.</w:t>
      </w:r>
    </w:p>
    <w:p w14:paraId="6A8C6346" w14:textId="0680025C" w:rsidR="006B3EED" w:rsidRPr="00931719" w:rsidRDefault="003513FE" w:rsidP="00D43653">
      <w:pPr>
        <w:bidi/>
        <w:ind w:left="360"/>
        <w:jc w:val="both"/>
        <w:rPr>
          <w:rFonts w:cstheme="minorHAnsi"/>
          <w:sz w:val="28"/>
          <w:szCs w:val="28"/>
          <w:rtl/>
        </w:rPr>
      </w:pPr>
      <w:r w:rsidRPr="00931719">
        <w:rPr>
          <w:rFonts w:cstheme="minorHAnsi"/>
          <w:sz w:val="28"/>
          <w:szCs w:val="28"/>
        </w:rPr>
        <w:t xml:space="preserve"> </w:t>
      </w:r>
      <w:r w:rsidRPr="00931719">
        <w:rPr>
          <w:rFonts w:cstheme="minorHAnsi"/>
          <w:sz w:val="28"/>
          <w:szCs w:val="28"/>
          <w:rtl/>
          <w:lang w:bidi="ar"/>
        </w:rPr>
        <w:t xml:space="preserve">أثرت أزمة فيروس كورونا بشكل كبير على منطقة </w:t>
      </w:r>
      <w:r w:rsidR="00C40E98" w:rsidRPr="00931719">
        <w:rPr>
          <w:rFonts w:cstheme="minorHAnsi"/>
          <w:sz w:val="28"/>
          <w:szCs w:val="28"/>
          <w:rtl/>
          <w:lang w:bidi="ar"/>
        </w:rPr>
        <w:t>شمال إفريقيا و</w:t>
      </w:r>
      <w:r w:rsidRPr="00931719">
        <w:rPr>
          <w:rFonts w:cstheme="minorHAnsi"/>
          <w:sz w:val="28"/>
          <w:szCs w:val="28"/>
          <w:rtl/>
          <w:lang w:bidi="ar"/>
        </w:rPr>
        <w:t xml:space="preserve">الشرق الأوسط من حيث الحقوق والحريات الأساسية، ولا سيما حرية التعبير والمعلومات، </w:t>
      </w:r>
      <w:r w:rsidR="006B3EED" w:rsidRPr="00931719">
        <w:rPr>
          <w:rFonts w:cstheme="minorHAnsi"/>
          <w:sz w:val="28"/>
          <w:szCs w:val="28"/>
          <w:rtl/>
          <w:lang w:bidi="ar"/>
        </w:rPr>
        <w:t xml:space="preserve">خاصة </w:t>
      </w:r>
      <w:r w:rsidRPr="00931719">
        <w:rPr>
          <w:rFonts w:cstheme="minorHAnsi"/>
          <w:sz w:val="28"/>
          <w:szCs w:val="28"/>
          <w:rtl/>
          <w:lang w:bidi="ar"/>
        </w:rPr>
        <w:t>مع انتشار الشائعات والأخبار ال</w:t>
      </w:r>
      <w:r w:rsidR="006B3EED" w:rsidRPr="00931719">
        <w:rPr>
          <w:rFonts w:cstheme="minorHAnsi"/>
          <w:sz w:val="28"/>
          <w:szCs w:val="28"/>
          <w:rtl/>
          <w:lang w:bidi="ar"/>
        </w:rPr>
        <w:t>زائفة</w:t>
      </w:r>
      <w:r w:rsidRPr="00931719">
        <w:rPr>
          <w:rFonts w:cstheme="minorHAnsi"/>
          <w:sz w:val="28"/>
          <w:szCs w:val="28"/>
          <w:rtl/>
          <w:lang w:bidi="ar"/>
        </w:rPr>
        <w:t xml:space="preserve"> والمعلومات </w:t>
      </w:r>
      <w:r w:rsidR="00C40E98" w:rsidRPr="00931719">
        <w:rPr>
          <w:rFonts w:cstheme="minorHAnsi"/>
          <w:sz w:val="28"/>
          <w:szCs w:val="28"/>
          <w:rtl/>
          <w:lang w:bidi="ar"/>
        </w:rPr>
        <w:t>المضللة والتي</w:t>
      </w:r>
      <w:r w:rsidRPr="00931719">
        <w:rPr>
          <w:rFonts w:cstheme="minorHAnsi"/>
          <w:sz w:val="28"/>
          <w:szCs w:val="28"/>
          <w:rtl/>
          <w:lang w:bidi="ar"/>
        </w:rPr>
        <w:t xml:space="preserve"> تمت مواجهتها من خلال </w:t>
      </w:r>
      <w:r w:rsidR="006B3EED" w:rsidRPr="00931719">
        <w:rPr>
          <w:rFonts w:cstheme="minorHAnsi"/>
          <w:sz w:val="28"/>
          <w:szCs w:val="28"/>
          <w:rtl/>
          <w:lang w:bidi="ar"/>
        </w:rPr>
        <w:t>تدابير</w:t>
      </w:r>
      <w:r w:rsidRPr="00931719">
        <w:rPr>
          <w:rFonts w:cstheme="minorHAnsi"/>
          <w:sz w:val="28"/>
          <w:szCs w:val="28"/>
          <w:rtl/>
          <w:lang w:bidi="ar"/>
        </w:rPr>
        <w:t xml:space="preserve"> و</w:t>
      </w:r>
      <w:r w:rsidR="006B3EED" w:rsidRPr="00931719">
        <w:rPr>
          <w:rFonts w:cstheme="minorHAnsi"/>
          <w:sz w:val="28"/>
          <w:szCs w:val="28"/>
          <w:rtl/>
          <w:lang w:bidi="ar"/>
        </w:rPr>
        <w:t>اجراءات</w:t>
      </w:r>
      <w:r w:rsidRPr="00931719">
        <w:rPr>
          <w:rFonts w:cstheme="minorHAnsi"/>
          <w:sz w:val="28"/>
          <w:szCs w:val="28"/>
          <w:rtl/>
          <w:lang w:bidi="ar"/>
        </w:rPr>
        <w:t xml:space="preserve"> </w:t>
      </w:r>
      <w:r w:rsidR="006B3EED" w:rsidRPr="00931719">
        <w:rPr>
          <w:rFonts w:cstheme="minorHAnsi"/>
          <w:sz w:val="28"/>
          <w:szCs w:val="28"/>
          <w:rtl/>
          <w:lang w:bidi="ar"/>
        </w:rPr>
        <w:t>مفرطة فضلا عن</w:t>
      </w:r>
      <w:r w:rsidRPr="00931719">
        <w:rPr>
          <w:rFonts w:cstheme="minorHAnsi"/>
          <w:sz w:val="28"/>
          <w:szCs w:val="28"/>
          <w:rtl/>
          <w:lang w:bidi="ar"/>
        </w:rPr>
        <w:t xml:space="preserve"> قوانين جديدة أو تعديلات</w:t>
      </w:r>
      <w:r w:rsidR="00C40E98" w:rsidRPr="00931719">
        <w:rPr>
          <w:rFonts w:cstheme="minorHAnsi"/>
          <w:sz w:val="28"/>
          <w:szCs w:val="28"/>
          <w:rtl/>
          <w:lang w:bidi="ar"/>
        </w:rPr>
        <w:t xml:space="preserve"> مثيرة للجدل</w:t>
      </w:r>
      <w:r w:rsidRPr="00931719">
        <w:rPr>
          <w:rFonts w:cstheme="minorHAnsi"/>
          <w:sz w:val="28"/>
          <w:szCs w:val="28"/>
          <w:rtl/>
          <w:lang w:bidi="ar"/>
        </w:rPr>
        <w:t xml:space="preserve"> على قوانين قديمة تتعلق بقطاع الإعلام ووسائل التواصل الاجتماعي وشبكات البث ب</w:t>
      </w:r>
      <w:r w:rsidR="006B3EED" w:rsidRPr="00931719">
        <w:rPr>
          <w:rFonts w:cstheme="minorHAnsi"/>
          <w:sz w:val="28"/>
          <w:szCs w:val="28"/>
          <w:rtl/>
          <w:lang w:bidi="ar"/>
        </w:rPr>
        <w:t>تعلة</w:t>
      </w:r>
      <w:r w:rsidRPr="00931719">
        <w:rPr>
          <w:rFonts w:cstheme="minorHAnsi"/>
          <w:sz w:val="28"/>
          <w:szCs w:val="28"/>
          <w:rtl/>
          <w:lang w:bidi="ar"/>
        </w:rPr>
        <w:t xml:space="preserve"> م</w:t>
      </w:r>
      <w:r w:rsidR="006B3EED" w:rsidRPr="00931719">
        <w:rPr>
          <w:rFonts w:cstheme="minorHAnsi"/>
          <w:sz w:val="28"/>
          <w:szCs w:val="28"/>
          <w:rtl/>
          <w:lang w:bidi="ar"/>
        </w:rPr>
        <w:t>جابهة</w:t>
      </w:r>
      <w:r w:rsidRPr="00931719">
        <w:rPr>
          <w:rFonts w:cstheme="minorHAnsi"/>
          <w:sz w:val="28"/>
          <w:szCs w:val="28"/>
          <w:rtl/>
          <w:lang w:bidi="ar"/>
        </w:rPr>
        <w:t xml:space="preserve"> خطاب الكراهية والت</w:t>
      </w:r>
      <w:r w:rsidR="006B3EED" w:rsidRPr="00931719">
        <w:rPr>
          <w:rFonts w:cstheme="minorHAnsi"/>
          <w:sz w:val="28"/>
          <w:szCs w:val="28"/>
          <w:rtl/>
          <w:lang w:bidi="ar"/>
        </w:rPr>
        <w:t>فرقة</w:t>
      </w:r>
      <w:r w:rsidRPr="00931719">
        <w:rPr>
          <w:rFonts w:cstheme="minorHAnsi"/>
          <w:sz w:val="28"/>
          <w:szCs w:val="28"/>
          <w:rtl/>
          <w:lang w:bidi="ar"/>
        </w:rPr>
        <w:t xml:space="preserve"> والأخبار ال</w:t>
      </w:r>
      <w:r w:rsidR="006B3EED" w:rsidRPr="00931719">
        <w:rPr>
          <w:rFonts w:cstheme="minorHAnsi"/>
          <w:sz w:val="28"/>
          <w:szCs w:val="28"/>
          <w:rtl/>
          <w:lang w:bidi="ar"/>
        </w:rPr>
        <w:t>زائفة</w:t>
      </w:r>
      <w:r w:rsidRPr="00931719">
        <w:rPr>
          <w:rFonts w:cstheme="minorHAnsi"/>
          <w:sz w:val="28"/>
          <w:szCs w:val="28"/>
          <w:rtl/>
          <w:lang w:bidi="ar"/>
        </w:rPr>
        <w:t>. يُظهر هذا ال</w:t>
      </w:r>
      <w:r w:rsidR="006B3EED" w:rsidRPr="00931719">
        <w:rPr>
          <w:rFonts w:cstheme="minorHAnsi"/>
          <w:sz w:val="28"/>
          <w:szCs w:val="28"/>
          <w:rtl/>
          <w:lang w:bidi="ar"/>
        </w:rPr>
        <w:t>توجه</w:t>
      </w:r>
      <w:r w:rsidRPr="00931719">
        <w:rPr>
          <w:rFonts w:cstheme="minorHAnsi"/>
          <w:sz w:val="28"/>
          <w:szCs w:val="28"/>
          <w:rtl/>
          <w:lang w:bidi="ar"/>
        </w:rPr>
        <w:t xml:space="preserve"> المشترك عبر المنطقة استعداد الحكومات لا</w:t>
      </w:r>
      <w:r w:rsidR="006B3EED" w:rsidRPr="00931719">
        <w:rPr>
          <w:rFonts w:cstheme="minorHAnsi"/>
          <w:sz w:val="28"/>
          <w:szCs w:val="28"/>
          <w:rtl/>
          <w:lang w:bidi="ar"/>
        </w:rPr>
        <w:t>غتنام وجود</w:t>
      </w:r>
      <w:r w:rsidRPr="00931719">
        <w:rPr>
          <w:rFonts w:cstheme="minorHAnsi"/>
          <w:sz w:val="28"/>
          <w:szCs w:val="28"/>
          <w:rtl/>
          <w:lang w:bidi="ar"/>
        </w:rPr>
        <w:t xml:space="preserve"> الأزمة الصحية لو</w:t>
      </w:r>
      <w:r w:rsidR="006B3EED" w:rsidRPr="00931719">
        <w:rPr>
          <w:rFonts w:cstheme="minorHAnsi"/>
          <w:sz w:val="28"/>
          <w:szCs w:val="28"/>
          <w:rtl/>
          <w:lang w:bidi="ar"/>
        </w:rPr>
        <w:t>ضع حد ل</w:t>
      </w:r>
      <w:r w:rsidRPr="00931719">
        <w:rPr>
          <w:rFonts w:cstheme="minorHAnsi"/>
          <w:sz w:val="28"/>
          <w:szCs w:val="28"/>
          <w:rtl/>
          <w:lang w:bidi="ar"/>
        </w:rPr>
        <w:t>لحركات الاجتماعية وإسكات المعارضة والأصوات الناقدة</w:t>
      </w:r>
      <w:r w:rsidRPr="00931719">
        <w:rPr>
          <w:rFonts w:cstheme="minorHAnsi"/>
          <w:sz w:val="28"/>
          <w:szCs w:val="28"/>
        </w:rPr>
        <w:t xml:space="preserve">. </w:t>
      </w:r>
    </w:p>
    <w:p w14:paraId="6975A68A" w14:textId="140B611A" w:rsidR="00C40E98" w:rsidRPr="00931719" w:rsidRDefault="006B3EED" w:rsidP="00D43653">
      <w:pPr>
        <w:bidi/>
        <w:ind w:left="360"/>
        <w:jc w:val="both"/>
        <w:rPr>
          <w:rFonts w:cstheme="minorHAnsi"/>
          <w:sz w:val="28"/>
          <w:szCs w:val="28"/>
          <w:rtl/>
          <w:lang w:bidi="ar"/>
        </w:rPr>
      </w:pPr>
      <w:r w:rsidRPr="00931719">
        <w:rPr>
          <w:rFonts w:cstheme="minorHAnsi"/>
          <w:sz w:val="28"/>
          <w:szCs w:val="28"/>
          <w:rtl/>
          <w:lang w:bidi="ar"/>
        </w:rPr>
        <w:t xml:space="preserve">تعمل المادة 19 على </w:t>
      </w:r>
      <w:r w:rsidR="003513FE" w:rsidRPr="00931719">
        <w:rPr>
          <w:rFonts w:cstheme="minorHAnsi"/>
          <w:sz w:val="28"/>
          <w:szCs w:val="28"/>
          <w:rtl/>
          <w:lang w:bidi="ar"/>
        </w:rPr>
        <w:t xml:space="preserve">تجاوز </w:t>
      </w:r>
      <w:r w:rsidRPr="00931719">
        <w:rPr>
          <w:rFonts w:cstheme="minorHAnsi"/>
          <w:sz w:val="28"/>
          <w:szCs w:val="28"/>
          <w:rtl/>
          <w:lang w:bidi="ar"/>
        </w:rPr>
        <w:t>هذه المقاربة</w:t>
      </w:r>
      <w:r w:rsidR="003513FE" w:rsidRPr="00931719">
        <w:rPr>
          <w:rFonts w:cstheme="minorHAnsi"/>
          <w:sz w:val="28"/>
          <w:szCs w:val="28"/>
          <w:rtl/>
          <w:lang w:bidi="ar"/>
        </w:rPr>
        <w:t xml:space="preserve"> القمعي</w:t>
      </w:r>
      <w:r w:rsidRPr="00931719">
        <w:rPr>
          <w:rFonts w:cstheme="minorHAnsi"/>
          <w:sz w:val="28"/>
          <w:szCs w:val="28"/>
          <w:rtl/>
          <w:lang w:bidi="ar"/>
        </w:rPr>
        <w:t>ة</w:t>
      </w:r>
      <w:r w:rsidR="003513FE" w:rsidRPr="00931719">
        <w:rPr>
          <w:rFonts w:cstheme="minorHAnsi"/>
          <w:sz w:val="28"/>
          <w:szCs w:val="28"/>
          <w:rtl/>
          <w:lang w:bidi="ar"/>
        </w:rPr>
        <w:t xml:space="preserve"> ال</w:t>
      </w:r>
      <w:r w:rsidRPr="00931719">
        <w:rPr>
          <w:rFonts w:cstheme="minorHAnsi"/>
          <w:sz w:val="28"/>
          <w:szCs w:val="28"/>
          <w:rtl/>
          <w:lang w:bidi="ar"/>
        </w:rPr>
        <w:t>ت</w:t>
      </w:r>
      <w:r w:rsidR="003513FE" w:rsidRPr="00931719">
        <w:rPr>
          <w:rFonts w:cstheme="minorHAnsi"/>
          <w:sz w:val="28"/>
          <w:szCs w:val="28"/>
          <w:rtl/>
          <w:lang w:bidi="ar"/>
        </w:rPr>
        <w:t xml:space="preserve">ي لا </w:t>
      </w:r>
      <w:r w:rsidRPr="00931719">
        <w:rPr>
          <w:rFonts w:cstheme="minorHAnsi"/>
          <w:sz w:val="28"/>
          <w:szCs w:val="28"/>
          <w:rtl/>
          <w:lang w:bidi="ar"/>
        </w:rPr>
        <w:t>ت</w:t>
      </w:r>
      <w:r w:rsidR="003513FE" w:rsidRPr="00931719">
        <w:rPr>
          <w:rFonts w:cstheme="minorHAnsi"/>
          <w:sz w:val="28"/>
          <w:szCs w:val="28"/>
          <w:rtl/>
          <w:lang w:bidi="ar"/>
        </w:rPr>
        <w:t>زال غير فعال</w:t>
      </w:r>
      <w:r w:rsidRPr="00931719">
        <w:rPr>
          <w:rFonts w:cstheme="minorHAnsi"/>
          <w:sz w:val="28"/>
          <w:szCs w:val="28"/>
          <w:rtl/>
          <w:lang w:bidi="ar"/>
        </w:rPr>
        <w:t>ة</w:t>
      </w:r>
      <w:r w:rsidR="003513FE" w:rsidRPr="00931719">
        <w:rPr>
          <w:rFonts w:cstheme="minorHAnsi"/>
          <w:sz w:val="28"/>
          <w:szCs w:val="28"/>
          <w:rtl/>
          <w:lang w:bidi="ar"/>
        </w:rPr>
        <w:t xml:space="preserve"> في مواجهة استمرار انتشار الأخبار ال</w:t>
      </w:r>
      <w:r w:rsidRPr="00931719">
        <w:rPr>
          <w:rFonts w:cstheme="minorHAnsi"/>
          <w:sz w:val="28"/>
          <w:szCs w:val="28"/>
          <w:rtl/>
          <w:lang w:bidi="ar"/>
        </w:rPr>
        <w:t>زائفة</w:t>
      </w:r>
      <w:r w:rsidR="003513FE" w:rsidRPr="00931719">
        <w:rPr>
          <w:rFonts w:cstheme="minorHAnsi"/>
          <w:sz w:val="28"/>
          <w:szCs w:val="28"/>
          <w:rtl/>
          <w:lang w:bidi="ar"/>
        </w:rPr>
        <w:t xml:space="preserve">، والمعلومات المضللة، </w:t>
      </w:r>
      <w:r w:rsidRPr="00931719">
        <w:rPr>
          <w:rFonts w:cstheme="minorHAnsi"/>
          <w:sz w:val="28"/>
          <w:szCs w:val="28"/>
          <w:rtl/>
          <w:lang w:bidi="ar"/>
        </w:rPr>
        <w:t xml:space="preserve">وذلك </w:t>
      </w:r>
      <w:r w:rsidR="003513FE" w:rsidRPr="00931719">
        <w:rPr>
          <w:rFonts w:cstheme="minorHAnsi"/>
          <w:sz w:val="28"/>
          <w:szCs w:val="28"/>
          <w:rtl/>
          <w:lang w:bidi="ar"/>
        </w:rPr>
        <w:t xml:space="preserve">من خلال </w:t>
      </w:r>
      <w:r w:rsidRPr="00931719">
        <w:rPr>
          <w:rFonts w:cstheme="minorHAnsi"/>
          <w:sz w:val="28"/>
          <w:szCs w:val="28"/>
          <w:rtl/>
          <w:lang w:bidi="ar"/>
        </w:rPr>
        <w:t>مقاربة</w:t>
      </w:r>
      <w:r w:rsidR="003513FE" w:rsidRPr="00931719">
        <w:rPr>
          <w:rFonts w:cstheme="minorHAnsi"/>
          <w:sz w:val="28"/>
          <w:szCs w:val="28"/>
          <w:rtl/>
          <w:lang w:bidi="ar"/>
        </w:rPr>
        <w:t xml:space="preserve"> إيجابي</w:t>
      </w:r>
      <w:r w:rsidRPr="00931719">
        <w:rPr>
          <w:rFonts w:cstheme="minorHAnsi"/>
          <w:sz w:val="28"/>
          <w:szCs w:val="28"/>
          <w:rtl/>
          <w:lang w:bidi="ar"/>
        </w:rPr>
        <w:t>ة</w:t>
      </w:r>
      <w:r w:rsidR="003513FE" w:rsidRPr="00931719">
        <w:rPr>
          <w:rFonts w:cstheme="minorHAnsi"/>
          <w:sz w:val="28"/>
          <w:szCs w:val="28"/>
          <w:rtl/>
          <w:lang w:bidi="ar"/>
        </w:rPr>
        <w:t xml:space="preserve"> </w:t>
      </w:r>
      <w:r w:rsidRPr="00931719">
        <w:rPr>
          <w:rFonts w:cstheme="minorHAnsi"/>
          <w:sz w:val="28"/>
          <w:szCs w:val="28"/>
          <w:rtl/>
          <w:lang w:bidi="ar"/>
        </w:rPr>
        <w:t>ت</w:t>
      </w:r>
      <w:r w:rsidR="003513FE" w:rsidRPr="00931719">
        <w:rPr>
          <w:rFonts w:cstheme="minorHAnsi"/>
          <w:sz w:val="28"/>
          <w:szCs w:val="28"/>
          <w:rtl/>
          <w:lang w:bidi="ar"/>
        </w:rPr>
        <w:t>ش</w:t>
      </w:r>
      <w:r w:rsidRPr="00931719">
        <w:rPr>
          <w:rFonts w:cstheme="minorHAnsi"/>
          <w:sz w:val="28"/>
          <w:szCs w:val="28"/>
          <w:rtl/>
          <w:lang w:bidi="ar"/>
        </w:rPr>
        <w:t>رك الأطراف المتدخلة</w:t>
      </w:r>
      <w:r w:rsidR="003513FE" w:rsidRPr="00931719">
        <w:rPr>
          <w:rFonts w:cstheme="minorHAnsi"/>
          <w:sz w:val="28"/>
          <w:szCs w:val="28"/>
          <w:rtl/>
          <w:lang w:bidi="ar"/>
        </w:rPr>
        <w:t xml:space="preserve"> </w:t>
      </w:r>
      <w:r w:rsidRPr="00931719">
        <w:rPr>
          <w:rFonts w:cstheme="minorHAnsi"/>
          <w:sz w:val="28"/>
          <w:szCs w:val="28"/>
          <w:rtl/>
          <w:lang w:bidi="ar"/>
        </w:rPr>
        <w:t>المعنية بصناعة</w:t>
      </w:r>
      <w:r w:rsidR="003513FE" w:rsidRPr="00931719">
        <w:rPr>
          <w:rFonts w:cstheme="minorHAnsi"/>
          <w:sz w:val="28"/>
          <w:szCs w:val="28"/>
          <w:rtl/>
          <w:lang w:bidi="ar"/>
        </w:rPr>
        <w:t xml:space="preserve"> المحتوى</w:t>
      </w:r>
      <w:r w:rsidRPr="00931719">
        <w:rPr>
          <w:rFonts w:cstheme="minorHAnsi"/>
          <w:sz w:val="28"/>
          <w:szCs w:val="28"/>
          <w:rtl/>
          <w:lang w:bidi="ar"/>
        </w:rPr>
        <w:t>،</w:t>
      </w:r>
      <w:r w:rsidR="003513FE" w:rsidRPr="00931719">
        <w:rPr>
          <w:rFonts w:cstheme="minorHAnsi"/>
          <w:sz w:val="28"/>
          <w:szCs w:val="28"/>
          <w:rtl/>
          <w:lang w:bidi="ar"/>
        </w:rPr>
        <w:t xml:space="preserve"> في زيادة الوعي والتأثير بشكل إيجابي على حقوق الإنسان والمدافعين عن حقوق الإنسان</w:t>
      </w:r>
      <w:r w:rsidRPr="00931719">
        <w:rPr>
          <w:rFonts w:cstheme="minorHAnsi"/>
          <w:sz w:val="28"/>
          <w:szCs w:val="28"/>
          <w:rtl/>
          <w:lang w:bidi="ar"/>
        </w:rPr>
        <w:t xml:space="preserve"> وحرية</w:t>
      </w:r>
      <w:r w:rsidR="003513FE" w:rsidRPr="00931719">
        <w:rPr>
          <w:rFonts w:cstheme="minorHAnsi"/>
          <w:sz w:val="28"/>
          <w:szCs w:val="28"/>
          <w:rtl/>
          <w:lang w:bidi="ar"/>
        </w:rPr>
        <w:t xml:space="preserve"> التعبير والمعلومات. </w:t>
      </w:r>
      <w:r w:rsidRPr="00931719">
        <w:rPr>
          <w:rFonts w:cstheme="minorHAnsi"/>
          <w:sz w:val="28"/>
          <w:szCs w:val="28"/>
          <w:rtl/>
          <w:lang w:bidi="ar"/>
        </w:rPr>
        <w:t xml:space="preserve">وفي هذا </w:t>
      </w:r>
      <w:r w:rsidR="00B37689" w:rsidRPr="00931719">
        <w:rPr>
          <w:rFonts w:cstheme="minorHAnsi" w:hint="cs"/>
          <w:sz w:val="28"/>
          <w:szCs w:val="28"/>
          <w:rtl/>
          <w:lang w:bidi="ar"/>
        </w:rPr>
        <w:t>الإطار</w:t>
      </w:r>
      <w:r w:rsidR="003513FE" w:rsidRPr="00931719">
        <w:rPr>
          <w:rFonts w:cstheme="minorHAnsi"/>
          <w:sz w:val="28"/>
          <w:szCs w:val="28"/>
          <w:rtl/>
          <w:lang w:bidi="ar"/>
        </w:rPr>
        <w:t xml:space="preserve">، </w:t>
      </w:r>
      <w:r w:rsidR="00495C7F" w:rsidRPr="00931719">
        <w:rPr>
          <w:rFonts w:cstheme="minorHAnsi"/>
          <w:sz w:val="28"/>
          <w:szCs w:val="28"/>
          <w:rtl/>
          <w:lang w:bidi="ar"/>
        </w:rPr>
        <w:t>ينجز</w:t>
      </w:r>
      <w:r w:rsidR="003513FE" w:rsidRPr="00931719">
        <w:rPr>
          <w:rFonts w:cstheme="minorHAnsi"/>
          <w:sz w:val="28"/>
          <w:szCs w:val="28"/>
        </w:rPr>
        <w:t xml:space="preserve"> </w:t>
      </w:r>
      <w:r w:rsidRPr="00931719">
        <w:rPr>
          <w:rFonts w:cstheme="minorHAnsi"/>
          <w:sz w:val="28"/>
          <w:szCs w:val="28"/>
          <w:rtl/>
        </w:rPr>
        <w:t>المكتب الإقليمي للمادة 19، ب</w:t>
      </w:r>
      <w:r w:rsidR="003513FE" w:rsidRPr="00931719">
        <w:rPr>
          <w:rFonts w:cstheme="minorHAnsi"/>
          <w:sz w:val="28"/>
          <w:szCs w:val="28"/>
          <w:rtl/>
          <w:lang w:bidi="ar"/>
        </w:rPr>
        <w:t>رنامجا للتدريب والم</w:t>
      </w:r>
      <w:r w:rsidRPr="00931719">
        <w:rPr>
          <w:rFonts w:cstheme="minorHAnsi"/>
          <w:sz w:val="28"/>
          <w:szCs w:val="28"/>
          <w:rtl/>
          <w:lang w:bidi="ar"/>
        </w:rPr>
        <w:t>تابعة</w:t>
      </w:r>
      <w:r w:rsidR="003513FE" w:rsidRPr="00931719">
        <w:rPr>
          <w:rFonts w:cstheme="minorHAnsi"/>
          <w:sz w:val="28"/>
          <w:szCs w:val="28"/>
          <w:rtl/>
          <w:lang w:bidi="ar"/>
        </w:rPr>
        <w:t xml:space="preserve"> والتوجيه لبناء قدرات صانعي</w:t>
      </w:r>
      <w:r w:rsidRPr="00931719">
        <w:rPr>
          <w:rFonts w:cstheme="minorHAnsi"/>
          <w:sz w:val="28"/>
          <w:szCs w:val="28"/>
          <w:rtl/>
          <w:lang w:bidi="ar"/>
        </w:rPr>
        <w:t>/ات</w:t>
      </w:r>
      <w:r w:rsidR="003513FE" w:rsidRPr="00931719">
        <w:rPr>
          <w:rFonts w:cstheme="minorHAnsi"/>
          <w:sz w:val="28"/>
          <w:szCs w:val="28"/>
          <w:rtl/>
          <w:lang w:bidi="ar"/>
        </w:rPr>
        <w:t xml:space="preserve"> المحتوى الشباب في منطقة </w:t>
      </w:r>
      <w:r w:rsidRPr="00931719">
        <w:rPr>
          <w:rFonts w:cstheme="minorHAnsi"/>
          <w:sz w:val="28"/>
          <w:szCs w:val="28"/>
          <w:rtl/>
          <w:lang w:bidi="ar"/>
        </w:rPr>
        <w:t>شمال افريقيا و</w:t>
      </w:r>
      <w:r w:rsidR="003513FE" w:rsidRPr="00931719">
        <w:rPr>
          <w:rFonts w:cstheme="minorHAnsi"/>
          <w:sz w:val="28"/>
          <w:szCs w:val="28"/>
          <w:rtl/>
          <w:lang w:bidi="ar"/>
        </w:rPr>
        <w:t>ال</w:t>
      </w:r>
      <w:r w:rsidRPr="00931719">
        <w:rPr>
          <w:rFonts w:cstheme="minorHAnsi"/>
          <w:sz w:val="28"/>
          <w:szCs w:val="28"/>
          <w:rtl/>
          <w:lang w:bidi="ar"/>
        </w:rPr>
        <w:t>شرق الأوسط</w:t>
      </w:r>
      <w:r w:rsidR="003513FE" w:rsidRPr="00931719">
        <w:rPr>
          <w:rFonts w:cstheme="minorHAnsi"/>
          <w:sz w:val="28"/>
          <w:szCs w:val="28"/>
          <w:rtl/>
          <w:lang w:bidi="ar"/>
        </w:rPr>
        <w:t xml:space="preserve">.  </w:t>
      </w:r>
      <w:r w:rsidR="00B37689">
        <w:rPr>
          <w:rFonts w:cstheme="minorHAnsi" w:hint="cs"/>
          <w:sz w:val="28"/>
          <w:szCs w:val="28"/>
          <w:rtl/>
          <w:lang w:bidi="ar"/>
        </w:rPr>
        <w:t>يضم</w:t>
      </w:r>
      <w:r w:rsidR="00C40E98" w:rsidRPr="00931719">
        <w:rPr>
          <w:rFonts w:cstheme="minorHAnsi"/>
          <w:sz w:val="28"/>
          <w:szCs w:val="28"/>
          <w:rtl/>
          <w:lang w:bidi="ar"/>
        </w:rPr>
        <w:t xml:space="preserve"> المشروع </w:t>
      </w:r>
      <w:r w:rsidR="003513FE" w:rsidRPr="00931719">
        <w:rPr>
          <w:rFonts w:cstheme="minorHAnsi"/>
          <w:sz w:val="28"/>
          <w:szCs w:val="28"/>
          <w:rtl/>
          <w:lang w:bidi="ar"/>
        </w:rPr>
        <w:t>برنامج</w:t>
      </w:r>
      <w:r w:rsidR="00C40E98" w:rsidRPr="00931719">
        <w:rPr>
          <w:rFonts w:cstheme="minorHAnsi"/>
          <w:sz w:val="28"/>
          <w:szCs w:val="28"/>
          <w:rtl/>
          <w:lang w:bidi="ar"/>
        </w:rPr>
        <w:t>ا</w:t>
      </w:r>
      <w:r w:rsidR="003513FE" w:rsidRPr="00931719">
        <w:rPr>
          <w:rFonts w:cstheme="minorHAnsi"/>
          <w:sz w:val="28"/>
          <w:szCs w:val="28"/>
          <w:rtl/>
          <w:lang w:bidi="ar"/>
        </w:rPr>
        <w:t xml:space="preserve"> تدريبي</w:t>
      </w:r>
      <w:r w:rsidR="00C40E98" w:rsidRPr="00931719">
        <w:rPr>
          <w:rFonts w:cstheme="minorHAnsi"/>
          <w:sz w:val="28"/>
          <w:szCs w:val="28"/>
          <w:rtl/>
          <w:lang w:bidi="ar"/>
        </w:rPr>
        <w:t>ا</w:t>
      </w:r>
      <w:r w:rsidR="003513FE" w:rsidRPr="00931719">
        <w:rPr>
          <w:rFonts w:cstheme="minorHAnsi"/>
          <w:sz w:val="28"/>
          <w:szCs w:val="28"/>
          <w:rtl/>
          <w:lang w:bidi="ar"/>
        </w:rPr>
        <w:t xml:space="preserve"> حول القضايا المتعلقة بحرية التعبير وم</w:t>
      </w:r>
      <w:r w:rsidR="00B37689">
        <w:rPr>
          <w:rFonts w:cstheme="minorHAnsi" w:hint="cs"/>
          <w:sz w:val="28"/>
          <w:szCs w:val="28"/>
          <w:rtl/>
          <w:lang w:bidi="ar"/>
        </w:rPr>
        <w:t>كافحة</w:t>
      </w:r>
      <w:r w:rsidR="003513FE" w:rsidRPr="00931719">
        <w:rPr>
          <w:rFonts w:cstheme="minorHAnsi"/>
          <w:sz w:val="28"/>
          <w:szCs w:val="28"/>
          <w:rtl/>
          <w:lang w:bidi="ar"/>
        </w:rPr>
        <w:t xml:space="preserve"> الأخبار ال</w:t>
      </w:r>
      <w:r w:rsidR="00C40E98" w:rsidRPr="00931719">
        <w:rPr>
          <w:rFonts w:cstheme="minorHAnsi"/>
          <w:sz w:val="28"/>
          <w:szCs w:val="28"/>
          <w:rtl/>
          <w:lang w:bidi="ar"/>
        </w:rPr>
        <w:t>زائفة</w:t>
      </w:r>
      <w:r w:rsidR="003513FE" w:rsidRPr="00931719">
        <w:rPr>
          <w:rFonts w:cstheme="minorHAnsi"/>
          <w:sz w:val="28"/>
          <w:szCs w:val="28"/>
          <w:rtl/>
          <w:lang w:bidi="ar"/>
        </w:rPr>
        <w:t>، وحول ال</w:t>
      </w:r>
      <w:r w:rsidR="00C40E98" w:rsidRPr="00931719">
        <w:rPr>
          <w:rFonts w:cstheme="minorHAnsi"/>
          <w:sz w:val="28"/>
          <w:szCs w:val="28"/>
          <w:rtl/>
          <w:lang w:bidi="ar"/>
        </w:rPr>
        <w:t>مسائل</w:t>
      </w:r>
      <w:r w:rsidR="003513FE" w:rsidRPr="00931719">
        <w:rPr>
          <w:rFonts w:cstheme="minorHAnsi"/>
          <w:sz w:val="28"/>
          <w:szCs w:val="28"/>
          <w:rtl/>
          <w:lang w:bidi="ar"/>
        </w:rPr>
        <w:t xml:space="preserve"> التقنية </w:t>
      </w:r>
      <w:r w:rsidR="00C40E98" w:rsidRPr="00931719">
        <w:rPr>
          <w:rFonts w:cstheme="minorHAnsi"/>
          <w:sz w:val="28"/>
          <w:szCs w:val="28"/>
          <w:rtl/>
          <w:lang w:bidi="ar"/>
        </w:rPr>
        <w:t xml:space="preserve">من أجل </w:t>
      </w:r>
      <w:r w:rsidR="003513FE" w:rsidRPr="00931719">
        <w:rPr>
          <w:rFonts w:cstheme="minorHAnsi"/>
          <w:sz w:val="28"/>
          <w:szCs w:val="28"/>
          <w:rtl/>
          <w:lang w:bidi="ar"/>
        </w:rPr>
        <w:t>ت</w:t>
      </w:r>
      <w:r w:rsidR="00C40E98" w:rsidRPr="00931719">
        <w:rPr>
          <w:rFonts w:cstheme="minorHAnsi"/>
          <w:sz w:val="28"/>
          <w:szCs w:val="28"/>
          <w:rtl/>
          <w:lang w:bidi="ar"/>
        </w:rPr>
        <w:t>مكين</w:t>
      </w:r>
      <w:r w:rsidR="003513FE" w:rsidRPr="00931719">
        <w:rPr>
          <w:rFonts w:cstheme="minorHAnsi"/>
          <w:sz w:val="28"/>
          <w:szCs w:val="28"/>
          <w:rtl/>
          <w:lang w:bidi="ar"/>
        </w:rPr>
        <w:t xml:space="preserve"> م</w:t>
      </w:r>
      <w:r w:rsidR="00C40E98" w:rsidRPr="00931719">
        <w:rPr>
          <w:rFonts w:cstheme="minorHAnsi"/>
          <w:sz w:val="28"/>
          <w:szCs w:val="28"/>
          <w:rtl/>
          <w:lang w:bidi="ar"/>
        </w:rPr>
        <w:t>صانعي/ات</w:t>
      </w:r>
      <w:r w:rsidR="003513FE" w:rsidRPr="00931719">
        <w:rPr>
          <w:rFonts w:cstheme="minorHAnsi"/>
          <w:sz w:val="28"/>
          <w:szCs w:val="28"/>
          <w:rtl/>
          <w:lang w:bidi="ar"/>
        </w:rPr>
        <w:t xml:space="preserve"> المحتوى في منطقة </w:t>
      </w:r>
      <w:r w:rsidR="00C40E98" w:rsidRPr="00931719">
        <w:rPr>
          <w:rFonts w:cstheme="minorHAnsi"/>
          <w:sz w:val="28"/>
          <w:szCs w:val="28"/>
          <w:rtl/>
          <w:lang w:bidi="ar"/>
        </w:rPr>
        <w:t>شمال إفريقيا و</w:t>
      </w:r>
      <w:r w:rsidR="003513FE" w:rsidRPr="00931719">
        <w:rPr>
          <w:rFonts w:cstheme="minorHAnsi"/>
          <w:sz w:val="28"/>
          <w:szCs w:val="28"/>
          <w:rtl/>
          <w:lang w:bidi="ar"/>
        </w:rPr>
        <w:t xml:space="preserve">الشرق الأوسط </w:t>
      </w:r>
      <w:r w:rsidR="00B37689">
        <w:rPr>
          <w:rFonts w:cstheme="minorHAnsi" w:hint="cs"/>
          <w:sz w:val="28"/>
          <w:szCs w:val="28"/>
          <w:rtl/>
          <w:lang w:bidi="ar"/>
        </w:rPr>
        <w:t xml:space="preserve">من </w:t>
      </w:r>
      <w:r w:rsidR="003513FE" w:rsidRPr="00931719">
        <w:rPr>
          <w:rFonts w:cstheme="minorHAnsi"/>
          <w:sz w:val="28"/>
          <w:szCs w:val="28"/>
          <w:rtl/>
          <w:lang w:bidi="ar"/>
        </w:rPr>
        <w:t>أدوات الاتصال والإنتاج والترويج</w:t>
      </w:r>
      <w:r w:rsidR="00C40E98" w:rsidRPr="00931719">
        <w:rPr>
          <w:rFonts w:cstheme="minorHAnsi"/>
          <w:sz w:val="28"/>
          <w:szCs w:val="28"/>
          <w:rtl/>
          <w:lang w:bidi="ar"/>
        </w:rPr>
        <w:t xml:space="preserve"> ل</w:t>
      </w:r>
      <w:r w:rsidR="003513FE" w:rsidRPr="00931719">
        <w:rPr>
          <w:rFonts w:cstheme="minorHAnsi"/>
          <w:sz w:val="28"/>
          <w:szCs w:val="28"/>
          <w:rtl/>
          <w:lang w:bidi="ar"/>
        </w:rPr>
        <w:t>لمحتوى في قنواتهم الخا</w:t>
      </w:r>
      <w:r w:rsidR="00C40E98" w:rsidRPr="00931719">
        <w:rPr>
          <w:rFonts w:cstheme="minorHAnsi"/>
          <w:sz w:val="28"/>
          <w:szCs w:val="28"/>
          <w:rtl/>
          <w:lang w:bidi="ar"/>
        </w:rPr>
        <w:t>صة</w:t>
      </w:r>
      <w:r w:rsidR="003513FE" w:rsidRPr="00931719">
        <w:rPr>
          <w:rFonts w:cstheme="minorHAnsi"/>
          <w:sz w:val="28"/>
          <w:szCs w:val="28"/>
        </w:rPr>
        <w:t xml:space="preserve"> </w:t>
      </w:r>
      <w:r w:rsidR="00C40E98" w:rsidRPr="00931719">
        <w:rPr>
          <w:rFonts w:cstheme="minorHAnsi"/>
          <w:sz w:val="28"/>
          <w:szCs w:val="28"/>
          <w:rtl/>
          <w:lang w:bidi="ar"/>
        </w:rPr>
        <w:t xml:space="preserve">(سواء على الفايسبوك، اليوتيوب، الانستغرام، التيك توك، المدونات، او غيرها من قنوات الاتصال الرقمي الأخرى). </w:t>
      </w:r>
      <w:r w:rsidR="0050408B">
        <w:rPr>
          <w:rFonts w:cstheme="minorHAnsi" w:hint="cs"/>
          <w:sz w:val="28"/>
          <w:szCs w:val="28"/>
          <w:rtl/>
          <w:lang w:bidi="ar"/>
        </w:rPr>
        <w:t>إثر</w:t>
      </w:r>
      <w:r w:rsidR="00B37689">
        <w:rPr>
          <w:rFonts w:cstheme="minorHAnsi" w:hint="cs"/>
          <w:sz w:val="28"/>
          <w:szCs w:val="28"/>
          <w:rtl/>
          <w:lang w:bidi="ar"/>
        </w:rPr>
        <w:t xml:space="preserve"> تلقي</w:t>
      </w:r>
      <w:r w:rsidR="003513FE" w:rsidRPr="00931719">
        <w:rPr>
          <w:rFonts w:cstheme="minorHAnsi"/>
          <w:sz w:val="28"/>
          <w:szCs w:val="28"/>
          <w:rtl/>
          <w:lang w:bidi="ar"/>
        </w:rPr>
        <w:t xml:space="preserve"> </w:t>
      </w:r>
      <w:r w:rsidR="00B37689">
        <w:rPr>
          <w:rFonts w:cstheme="minorHAnsi" w:hint="cs"/>
          <w:sz w:val="28"/>
          <w:szCs w:val="28"/>
          <w:rtl/>
          <w:lang w:bidi="ar"/>
        </w:rPr>
        <w:t xml:space="preserve">مضامين </w:t>
      </w:r>
      <w:r w:rsidR="003513FE" w:rsidRPr="00931719">
        <w:rPr>
          <w:rFonts w:cstheme="minorHAnsi"/>
          <w:sz w:val="28"/>
          <w:szCs w:val="28"/>
          <w:rtl/>
          <w:lang w:bidi="ar"/>
        </w:rPr>
        <w:t>هذه الدورات التدريبية</w:t>
      </w:r>
      <w:r w:rsidR="00B37689">
        <w:rPr>
          <w:rFonts w:cstheme="minorHAnsi" w:hint="cs"/>
          <w:sz w:val="28"/>
          <w:szCs w:val="28"/>
          <w:rtl/>
          <w:lang w:bidi="ar"/>
        </w:rPr>
        <w:t xml:space="preserve"> سينتج المشاركون/ـات</w:t>
      </w:r>
      <w:r w:rsidR="003513FE" w:rsidRPr="00931719">
        <w:rPr>
          <w:rFonts w:cstheme="minorHAnsi"/>
          <w:sz w:val="28"/>
          <w:szCs w:val="28"/>
          <w:rtl/>
          <w:lang w:bidi="ar"/>
        </w:rPr>
        <w:t xml:space="preserve"> محتو</w:t>
      </w:r>
      <w:r w:rsidR="00B37689">
        <w:rPr>
          <w:rFonts w:cstheme="minorHAnsi" w:hint="cs"/>
          <w:sz w:val="28"/>
          <w:szCs w:val="28"/>
          <w:rtl/>
          <w:lang w:bidi="ar"/>
        </w:rPr>
        <w:t>يات رقمية</w:t>
      </w:r>
      <w:r w:rsidR="003513FE" w:rsidRPr="00931719">
        <w:rPr>
          <w:rFonts w:cstheme="minorHAnsi"/>
          <w:sz w:val="28"/>
          <w:szCs w:val="28"/>
          <w:rtl/>
          <w:lang w:bidi="ar"/>
        </w:rPr>
        <w:t xml:space="preserve"> </w:t>
      </w:r>
      <w:r w:rsidR="00B37689">
        <w:rPr>
          <w:rFonts w:cstheme="minorHAnsi" w:hint="cs"/>
          <w:sz w:val="28"/>
          <w:szCs w:val="28"/>
          <w:rtl/>
          <w:lang w:bidi="ar"/>
        </w:rPr>
        <w:t>من أجل ال</w:t>
      </w:r>
      <w:r w:rsidR="003513FE" w:rsidRPr="00931719">
        <w:rPr>
          <w:rFonts w:cstheme="minorHAnsi"/>
          <w:sz w:val="28"/>
          <w:szCs w:val="28"/>
          <w:rtl/>
          <w:lang w:bidi="ar"/>
        </w:rPr>
        <w:t>د</w:t>
      </w:r>
      <w:r w:rsidR="00B37689">
        <w:rPr>
          <w:rFonts w:cstheme="minorHAnsi" w:hint="cs"/>
          <w:sz w:val="28"/>
          <w:szCs w:val="28"/>
          <w:rtl/>
          <w:lang w:bidi="ar"/>
        </w:rPr>
        <w:t xml:space="preserve">فاع </w:t>
      </w:r>
      <w:r w:rsidR="003513FE" w:rsidRPr="00931719">
        <w:rPr>
          <w:rFonts w:cstheme="minorHAnsi"/>
          <w:sz w:val="28"/>
          <w:szCs w:val="28"/>
          <w:rtl/>
          <w:lang w:bidi="ar"/>
        </w:rPr>
        <w:t>عن حرية التعبير و</w:t>
      </w:r>
      <w:r w:rsidR="00B37689">
        <w:rPr>
          <w:rFonts w:cstheme="minorHAnsi" w:hint="cs"/>
          <w:sz w:val="28"/>
          <w:szCs w:val="28"/>
          <w:rtl/>
          <w:lang w:bidi="ar"/>
        </w:rPr>
        <w:t>التصدي</w:t>
      </w:r>
      <w:r w:rsidR="003513FE" w:rsidRPr="00931719">
        <w:rPr>
          <w:rFonts w:cstheme="minorHAnsi"/>
          <w:sz w:val="28"/>
          <w:szCs w:val="28"/>
          <w:rtl/>
          <w:lang w:bidi="ar"/>
        </w:rPr>
        <w:t xml:space="preserve"> الأخبار ال</w:t>
      </w:r>
      <w:r w:rsidR="00B37689">
        <w:rPr>
          <w:rFonts w:cstheme="minorHAnsi" w:hint="cs"/>
          <w:sz w:val="28"/>
          <w:szCs w:val="28"/>
          <w:rtl/>
          <w:lang w:bidi="ar"/>
        </w:rPr>
        <w:t>زائفة</w:t>
      </w:r>
      <w:r w:rsidR="003513FE" w:rsidRPr="00931719">
        <w:rPr>
          <w:rFonts w:cstheme="minorHAnsi"/>
          <w:sz w:val="28"/>
          <w:szCs w:val="28"/>
          <w:rtl/>
          <w:lang w:bidi="ar"/>
        </w:rPr>
        <w:t xml:space="preserve"> </w:t>
      </w:r>
      <w:r w:rsidR="00C40E98" w:rsidRPr="00931719">
        <w:rPr>
          <w:rFonts w:cstheme="minorHAnsi"/>
          <w:sz w:val="28"/>
          <w:szCs w:val="28"/>
          <w:rtl/>
          <w:lang w:bidi="ar"/>
        </w:rPr>
        <w:t xml:space="preserve">في سياق الكوفيد 19 وما بعده. </w:t>
      </w:r>
    </w:p>
    <w:p w14:paraId="00C8F21A" w14:textId="74672CFD" w:rsidR="008A6238" w:rsidRDefault="003513FE" w:rsidP="00D43653">
      <w:pPr>
        <w:bidi/>
        <w:ind w:left="360"/>
        <w:jc w:val="both"/>
        <w:rPr>
          <w:rFonts w:cstheme="minorHAnsi"/>
          <w:sz w:val="28"/>
          <w:szCs w:val="28"/>
          <w:rtl/>
        </w:rPr>
      </w:pPr>
      <w:r w:rsidRPr="00931719">
        <w:rPr>
          <w:rFonts w:cstheme="minorHAnsi"/>
          <w:sz w:val="28"/>
          <w:szCs w:val="28"/>
          <w:rtl/>
          <w:lang w:bidi="ar"/>
        </w:rPr>
        <w:t>تطلق</w:t>
      </w:r>
      <w:r w:rsidRPr="00931719">
        <w:rPr>
          <w:rFonts w:cstheme="minorHAnsi"/>
          <w:sz w:val="28"/>
          <w:szCs w:val="28"/>
        </w:rPr>
        <w:t xml:space="preserve"> </w:t>
      </w:r>
      <w:r w:rsidR="00C40E98" w:rsidRPr="00931719">
        <w:rPr>
          <w:rFonts w:cstheme="minorHAnsi"/>
          <w:sz w:val="28"/>
          <w:szCs w:val="28"/>
          <w:rtl/>
        </w:rPr>
        <w:t>منظمة المادة 19</w:t>
      </w:r>
      <w:r w:rsidRPr="00931719">
        <w:rPr>
          <w:rFonts w:cstheme="minorHAnsi"/>
          <w:sz w:val="28"/>
          <w:szCs w:val="28"/>
        </w:rPr>
        <w:t xml:space="preserve"> </w:t>
      </w:r>
      <w:r w:rsidR="00B37689">
        <w:rPr>
          <w:rFonts w:cstheme="minorHAnsi" w:hint="cs"/>
          <w:sz w:val="28"/>
          <w:szCs w:val="28"/>
          <w:rtl/>
          <w:lang w:bidi="ar"/>
        </w:rPr>
        <w:t xml:space="preserve">دعوة </w:t>
      </w:r>
      <w:r w:rsidR="00C40E98" w:rsidRPr="00931719">
        <w:rPr>
          <w:rFonts w:cstheme="minorHAnsi"/>
          <w:sz w:val="28"/>
          <w:szCs w:val="28"/>
          <w:rtl/>
          <w:lang w:bidi="ar"/>
        </w:rPr>
        <w:t>لتقديم الترشحات من قبل</w:t>
      </w:r>
      <w:r w:rsidRPr="00931719">
        <w:rPr>
          <w:rFonts w:cstheme="minorHAnsi"/>
          <w:sz w:val="28"/>
          <w:szCs w:val="28"/>
          <w:rtl/>
          <w:lang w:bidi="ar"/>
        </w:rPr>
        <w:t xml:space="preserve"> </w:t>
      </w:r>
      <w:r w:rsidR="00C40E98" w:rsidRPr="00931719">
        <w:rPr>
          <w:rFonts w:cstheme="minorHAnsi"/>
          <w:sz w:val="28"/>
          <w:szCs w:val="28"/>
          <w:rtl/>
          <w:lang w:bidi="ar"/>
        </w:rPr>
        <w:t>صانعي/ات</w:t>
      </w:r>
      <w:r w:rsidRPr="00931719">
        <w:rPr>
          <w:rFonts w:cstheme="minorHAnsi"/>
          <w:sz w:val="28"/>
          <w:szCs w:val="28"/>
          <w:rtl/>
          <w:lang w:bidi="ar"/>
        </w:rPr>
        <w:t xml:space="preserve"> المحتوى الشباب من منطقة</w:t>
      </w:r>
      <w:r w:rsidR="00C40E98" w:rsidRPr="00931719">
        <w:rPr>
          <w:rFonts w:cstheme="minorHAnsi"/>
          <w:sz w:val="28"/>
          <w:szCs w:val="28"/>
          <w:rtl/>
          <w:lang w:bidi="ar"/>
        </w:rPr>
        <w:t xml:space="preserve"> شمال إفريقيا و</w:t>
      </w:r>
      <w:r w:rsidRPr="00931719">
        <w:rPr>
          <w:rFonts w:cstheme="minorHAnsi"/>
          <w:sz w:val="28"/>
          <w:szCs w:val="28"/>
          <w:rtl/>
          <w:lang w:bidi="ar"/>
        </w:rPr>
        <w:t xml:space="preserve">الشرق الأوسط </w:t>
      </w:r>
      <w:r w:rsidR="00C40E98" w:rsidRPr="00931719">
        <w:rPr>
          <w:rFonts w:cstheme="minorHAnsi"/>
          <w:sz w:val="28"/>
          <w:szCs w:val="28"/>
          <w:rtl/>
          <w:lang w:bidi="ar"/>
        </w:rPr>
        <w:t>ال</w:t>
      </w:r>
      <w:r w:rsidRPr="00931719">
        <w:rPr>
          <w:rFonts w:cstheme="minorHAnsi"/>
          <w:sz w:val="28"/>
          <w:szCs w:val="28"/>
          <w:rtl/>
          <w:lang w:bidi="ar"/>
        </w:rPr>
        <w:t>ر</w:t>
      </w:r>
      <w:r w:rsidR="00C40E98" w:rsidRPr="00931719">
        <w:rPr>
          <w:rFonts w:cstheme="minorHAnsi"/>
          <w:sz w:val="28"/>
          <w:szCs w:val="28"/>
          <w:rtl/>
          <w:lang w:bidi="ar"/>
        </w:rPr>
        <w:t>ا</w:t>
      </w:r>
      <w:r w:rsidRPr="00931719">
        <w:rPr>
          <w:rFonts w:cstheme="minorHAnsi"/>
          <w:sz w:val="28"/>
          <w:szCs w:val="28"/>
          <w:rtl/>
          <w:lang w:bidi="ar"/>
        </w:rPr>
        <w:t>غب</w:t>
      </w:r>
      <w:r w:rsidR="00C40E98" w:rsidRPr="00931719">
        <w:rPr>
          <w:rFonts w:cstheme="minorHAnsi"/>
          <w:sz w:val="28"/>
          <w:szCs w:val="28"/>
          <w:rtl/>
          <w:lang w:bidi="ar"/>
        </w:rPr>
        <w:t>ي</w:t>
      </w:r>
      <w:r w:rsidRPr="00931719">
        <w:rPr>
          <w:rFonts w:cstheme="minorHAnsi"/>
          <w:sz w:val="28"/>
          <w:szCs w:val="28"/>
          <w:rtl/>
          <w:lang w:bidi="ar"/>
        </w:rPr>
        <w:t>ن</w:t>
      </w:r>
      <w:r w:rsidR="00C40E98" w:rsidRPr="00931719">
        <w:rPr>
          <w:rFonts w:cstheme="minorHAnsi"/>
          <w:sz w:val="28"/>
          <w:szCs w:val="28"/>
          <w:rtl/>
          <w:lang w:bidi="ar"/>
        </w:rPr>
        <w:t>/ات</w:t>
      </w:r>
      <w:r w:rsidRPr="00931719">
        <w:rPr>
          <w:rFonts w:cstheme="minorHAnsi"/>
          <w:sz w:val="28"/>
          <w:szCs w:val="28"/>
          <w:rtl/>
          <w:lang w:bidi="ar"/>
        </w:rPr>
        <w:t xml:space="preserve"> في تعزيز قدراتهم والعمل من خلال </w:t>
      </w:r>
      <w:r w:rsidR="00D1362B" w:rsidRPr="00931719">
        <w:rPr>
          <w:rFonts w:cstheme="minorHAnsi"/>
          <w:sz w:val="28"/>
          <w:szCs w:val="28"/>
          <w:rtl/>
          <w:lang w:bidi="ar"/>
        </w:rPr>
        <w:t>صناعة</w:t>
      </w:r>
      <w:r w:rsidRPr="00931719">
        <w:rPr>
          <w:rFonts w:cstheme="minorHAnsi"/>
          <w:sz w:val="28"/>
          <w:szCs w:val="28"/>
          <w:rtl/>
          <w:lang w:bidi="ar"/>
        </w:rPr>
        <w:t xml:space="preserve"> محتوى رقمي</w:t>
      </w:r>
      <w:r w:rsidR="006D6BBC">
        <w:rPr>
          <w:rFonts w:cstheme="minorHAnsi" w:hint="cs"/>
          <w:sz w:val="28"/>
          <w:szCs w:val="28"/>
          <w:rtl/>
          <w:lang w:bidi="ar"/>
        </w:rPr>
        <w:t xml:space="preserve"> يرمي الى </w:t>
      </w:r>
      <w:r w:rsidRPr="00931719">
        <w:rPr>
          <w:rFonts w:cstheme="minorHAnsi"/>
          <w:sz w:val="28"/>
          <w:szCs w:val="28"/>
          <w:rtl/>
          <w:lang w:bidi="ar"/>
        </w:rPr>
        <w:t>تعزيز حرية ال</w:t>
      </w:r>
      <w:r w:rsidR="00D1362B" w:rsidRPr="00931719">
        <w:rPr>
          <w:rFonts w:cstheme="minorHAnsi"/>
          <w:sz w:val="28"/>
          <w:szCs w:val="28"/>
          <w:rtl/>
          <w:lang w:bidi="ar"/>
        </w:rPr>
        <w:t xml:space="preserve">تعبير </w:t>
      </w:r>
      <w:r w:rsidRPr="00931719">
        <w:rPr>
          <w:rFonts w:cstheme="minorHAnsi"/>
          <w:sz w:val="28"/>
          <w:szCs w:val="28"/>
          <w:rtl/>
          <w:lang w:bidi="ar"/>
        </w:rPr>
        <w:t>و</w:t>
      </w:r>
      <w:r w:rsidR="00D1362B" w:rsidRPr="00931719">
        <w:rPr>
          <w:rFonts w:cstheme="minorHAnsi"/>
          <w:sz w:val="28"/>
          <w:szCs w:val="28"/>
          <w:rtl/>
          <w:lang w:bidi="ar"/>
        </w:rPr>
        <w:t>مكافحة</w:t>
      </w:r>
      <w:r w:rsidRPr="00931719">
        <w:rPr>
          <w:rFonts w:cstheme="minorHAnsi"/>
          <w:sz w:val="28"/>
          <w:szCs w:val="28"/>
          <w:rtl/>
          <w:lang w:bidi="ar"/>
        </w:rPr>
        <w:t xml:space="preserve"> الأخبار ال</w:t>
      </w:r>
      <w:r w:rsidR="00D1362B" w:rsidRPr="00931719">
        <w:rPr>
          <w:rFonts w:cstheme="minorHAnsi"/>
          <w:sz w:val="28"/>
          <w:szCs w:val="28"/>
          <w:rtl/>
          <w:lang w:bidi="ar"/>
        </w:rPr>
        <w:t>زائفة</w:t>
      </w:r>
      <w:r w:rsidRPr="00931719">
        <w:rPr>
          <w:rFonts w:cstheme="minorHAnsi"/>
          <w:sz w:val="28"/>
          <w:szCs w:val="28"/>
          <w:rtl/>
          <w:lang w:bidi="ar"/>
        </w:rPr>
        <w:t xml:space="preserve"> في سياق</w:t>
      </w:r>
      <w:r w:rsidRPr="00931719">
        <w:rPr>
          <w:rFonts w:cstheme="minorHAnsi"/>
          <w:sz w:val="28"/>
          <w:szCs w:val="28"/>
        </w:rPr>
        <w:t xml:space="preserve"> </w:t>
      </w:r>
      <w:r w:rsidR="00D1362B" w:rsidRPr="00931719">
        <w:rPr>
          <w:rFonts w:cstheme="minorHAnsi"/>
          <w:sz w:val="28"/>
          <w:szCs w:val="28"/>
          <w:rtl/>
        </w:rPr>
        <w:t xml:space="preserve">جائحة كوفيد 19 وما بعده. </w:t>
      </w:r>
    </w:p>
    <w:p w14:paraId="4FA123FB" w14:textId="77777777" w:rsidR="003064A6" w:rsidRPr="00931719" w:rsidRDefault="003064A6" w:rsidP="00D43653">
      <w:pPr>
        <w:bidi/>
        <w:ind w:left="360"/>
        <w:jc w:val="both"/>
        <w:rPr>
          <w:rFonts w:cstheme="minorHAnsi"/>
          <w:sz w:val="28"/>
          <w:szCs w:val="28"/>
        </w:rPr>
      </w:pPr>
    </w:p>
    <w:p w14:paraId="797431F5" w14:textId="0A2C8A73" w:rsidR="00D1362B" w:rsidRPr="00931719" w:rsidRDefault="00D1362B" w:rsidP="00D43653">
      <w:pPr>
        <w:pStyle w:val="Paragraphedeliste"/>
        <w:numPr>
          <w:ilvl w:val="0"/>
          <w:numId w:val="1"/>
        </w:numPr>
        <w:bidi/>
        <w:jc w:val="both"/>
        <w:rPr>
          <w:rFonts w:eastAsia="Times New Roman" w:cstheme="minorHAnsi"/>
          <w:b/>
          <w:bCs/>
          <w:color w:val="002060"/>
          <w:sz w:val="28"/>
          <w:szCs w:val="28"/>
        </w:rPr>
      </w:pPr>
      <w:r w:rsidRPr="00931719">
        <w:rPr>
          <w:rFonts w:eastAsia="Times New Roman" w:cstheme="minorHAnsi"/>
          <w:b/>
          <w:bCs/>
          <w:color w:val="002060"/>
          <w:sz w:val="28"/>
          <w:szCs w:val="28"/>
          <w:rtl/>
        </w:rPr>
        <w:t xml:space="preserve">الأهداف: </w:t>
      </w:r>
    </w:p>
    <w:p w14:paraId="290FB840" w14:textId="77777777" w:rsidR="00D1362B" w:rsidRPr="00931719" w:rsidRDefault="00D1362B" w:rsidP="00D43653">
      <w:pPr>
        <w:bidi/>
        <w:jc w:val="both"/>
        <w:rPr>
          <w:rFonts w:cstheme="minorHAnsi"/>
          <w:sz w:val="28"/>
          <w:szCs w:val="28"/>
          <w:rtl/>
          <w:lang w:bidi="ar"/>
        </w:rPr>
      </w:pPr>
      <w:r w:rsidRPr="00931719">
        <w:rPr>
          <w:rFonts w:cstheme="minorHAnsi"/>
          <w:sz w:val="28"/>
          <w:szCs w:val="28"/>
          <w:rtl/>
          <w:lang w:bidi="ar"/>
        </w:rPr>
        <w:t>يهدف برنامج بناء القدرات لصانعي/ات المحتوى الشباب من منطقة شمال إفريقيا والشرق الأوسط إلى</w:t>
      </w:r>
      <w:r w:rsidRPr="00931719">
        <w:rPr>
          <w:rFonts w:cstheme="minorHAnsi"/>
          <w:sz w:val="28"/>
          <w:szCs w:val="28"/>
          <w:lang w:bidi="ar"/>
        </w:rPr>
        <w:t>:</w:t>
      </w:r>
    </w:p>
    <w:p w14:paraId="5D3C278C" w14:textId="39C0A542" w:rsidR="00D1362B" w:rsidRPr="00931719" w:rsidRDefault="00117369" w:rsidP="00D43653">
      <w:pPr>
        <w:pStyle w:val="Paragraphedeliste"/>
        <w:numPr>
          <w:ilvl w:val="0"/>
          <w:numId w:val="2"/>
        </w:numPr>
        <w:bidi/>
        <w:jc w:val="both"/>
        <w:rPr>
          <w:rFonts w:cstheme="minorHAnsi"/>
          <w:sz w:val="28"/>
          <w:szCs w:val="28"/>
          <w:lang w:bidi="ar"/>
        </w:rPr>
      </w:pPr>
      <w:r>
        <w:rPr>
          <w:rFonts w:cstheme="minorHAnsi" w:hint="cs"/>
          <w:sz w:val="28"/>
          <w:szCs w:val="28"/>
          <w:rtl/>
          <w:lang w:bidi="ar"/>
        </w:rPr>
        <w:t>تعبئة</w:t>
      </w:r>
      <w:r w:rsidR="00D1362B" w:rsidRPr="00931719">
        <w:rPr>
          <w:rFonts w:cstheme="minorHAnsi"/>
          <w:sz w:val="28"/>
          <w:szCs w:val="28"/>
          <w:rtl/>
          <w:lang w:bidi="ar"/>
        </w:rPr>
        <w:t xml:space="preserve"> وتشريك الشباب الصانع للمحتوى الرقمي </w:t>
      </w:r>
      <w:r w:rsidR="00D1209A">
        <w:rPr>
          <w:rFonts w:cstheme="minorHAnsi" w:hint="cs"/>
          <w:sz w:val="28"/>
          <w:szCs w:val="28"/>
          <w:rtl/>
          <w:lang w:bidi="ar-TN"/>
        </w:rPr>
        <w:t>ل</w:t>
      </w:r>
      <w:r w:rsidR="00D1362B" w:rsidRPr="00931719">
        <w:rPr>
          <w:rFonts w:cstheme="minorHAnsi"/>
          <w:sz w:val="28"/>
          <w:szCs w:val="28"/>
          <w:rtl/>
          <w:lang w:bidi="ar"/>
        </w:rPr>
        <w:t>لدفاع عن حقوق الإنسان، ولا سيما حرية التعبير والحصول على المعلومات ومكافحة الأخبار الزائفة عبر الإنترنت</w:t>
      </w:r>
      <w:r w:rsidR="00D1362B" w:rsidRPr="00931719">
        <w:rPr>
          <w:rFonts w:cstheme="minorHAnsi"/>
          <w:sz w:val="28"/>
          <w:szCs w:val="28"/>
          <w:lang w:bidi="ar"/>
        </w:rPr>
        <w:t>.</w:t>
      </w:r>
    </w:p>
    <w:p w14:paraId="29B11632" w14:textId="77777777" w:rsidR="00D1362B" w:rsidRPr="00931719" w:rsidRDefault="00D1362B" w:rsidP="00D43653">
      <w:pPr>
        <w:pStyle w:val="Paragraphedeliste"/>
        <w:numPr>
          <w:ilvl w:val="0"/>
          <w:numId w:val="2"/>
        </w:numPr>
        <w:bidi/>
        <w:jc w:val="both"/>
        <w:rPr>
          <w:rFonts w:cstheme="minorHAnsi"/>
          <w:sz w:val="28"/>
          <w:szCs w:val="28"/>
          <w:lang w:bidi="ar"/>
        </w:rPr>
      </w:pPr>
      <w:r w:rsidRPr="00931719">
        <w:rPr>
          <w:rFonts w:cstheme="minorHAnsi"/>
          <w:sz w:val="28"/>
          <w:szCs w:val="28"/>
          <w:rtl/>
          <w:lang w:bidi="ar"/>
        </w:rPr>
        <w:t>تعزيز الدور الذي يمكن أن يلعبه الشباب وقدرته على التأثير الايجابي في سبيل الدفاع عن حرية التعبير عبر الإنترنت مع تعزيز التدابير الإيجابية كبديل للقمع</w:t>
      </w:r>
      <w:r w:rsidRPr="00931719">
        <w:rPr>
          <w:rFonts w:cstheme="minorHAnsi"/>
          <w:sz w:val="28"/>
          <w:szCs w:val="28"/>
          <w:lang w:bidi="ar"/>
        </w:rPr>
        <w:t>.</w:t>
      </w:r>
    </w:p>
    <w:p w14:paraId="6B101CD0" w14:textId="51EB3B37" w:rsidR="00D1362B" w:rsidRPr="00931719" w:rsidRDefault="00D1362B" w:rsidP="00D43653">
      <w:pPr>
        <w:pStyle w:val="Paragraphedeliste"/>
        <w:numPr>
          <w:ilvl w:val="0"/>
          <w:numId w:val="2"/>
        </w:numPr>
        <w:bidi/>
        <w:jc w:val="both"/>
        <w:rPr>
          <w:rFonts w:cstheme="minorHAnsi"/>
          <w:sz w:val="28"/>
          <w:szCs w:val="28"/>
          <w:lang w:bidi="ar"/>
        </w:rPr>
      </w:pPr>
      <w:r w:rsidRPr="00931719">
        <w:rPr>
          <w:rFonts w:cstheme="minorHAnsi"/>
          <w:sz w:val="28"/>
          <w:szCs w:val="28"/>
          <w:rtl/>
          <w:lang w:bidi="ar"/>
        </w:rPr>
        <w:t>تقديم فرصة للشباب الذين يرغبون في المشاركة في صناعة محتوى رقمي للانتفاع من مسار بناء قدرات يغطي الجوانب الموضوعية والتقنية من أجل صناعة محتوى يحترم معايير حقوق الإنسان الدولية وقيم الديمقراطية.</w:t>
      </w:r>
    </w:p>
    <w:p w14:paraId="18CE201F" w14:textId="77777777" w:rsidR="00D1362B" w:rsidRPr="00931719" w:rsidRDefault="00D1362B" w:rsidP="00D43653">
      <w:pPr>
        <w:bidi/>
        <w:jc w:val="both"/>
        <w:rPr>
          <w:rFonts w:cstheme="minorHAnsi"/>
          <w:sz w:val="28"/>
          <w:szCs w:val="28"/>
          <w:lang w:bidi="ar"/>
        </w:rPr>
      </w:pPr>
    </w:p>
    <w:p w14:paraId="59215DC4" w14:textId="495F481B" w:rsidR="00D1362B" w:rsidRPr="00931719" w:rsidRDefault="00931719" w:rsidP="00D43653">
      <w:pPr>
        <w:pStyle w:val="Paragraphedeliste"/>
        <w:numPr>
          <w:ilvl w:val="0"/>
          <w:numId w:val="1"/>
        </w:numPr>
        <w:bidi/>
        <w:jc w:val="both"/>
        <w:rPr>
          <w:rFonts w:eastAsia="Times New Roman" w:cstheme="minorHAnsi"/>
          <w:b/>
          <w:bCs/>
          <w:color w:val="002060"/>
          <w:sz w:val="28"/>
          <w:szCs w:val="28"/>
        </w:rPr>
      </w:pPr>
      <w:bookmarkStart w:id="0" w:name="_Hlk84602394"/>
      <w:r>
        <w:rPr>
          <w:rFonts w:eastAsia="Times New Roman" w:cstheme="minorHAnsi" w:hint="cs"/>
          <w:b/>
          <w:bCs/>
          <w:color w:val="002060"/>
          <w:sz w:val="28"/>
          <w:szCs w:val="28"/>
          <w:rtl/>
          <w:lang w:bidi="ar-TN"/>
        </w:rPr>
        <w:t>شروط</w:t>
      </w:r>
      <w:bookmarkEnd w:id="0"/>
      <w:r w:rsidR="00D1209A">
        <w:rPr>
          <w:rFonts w:eastAsia="Times New Roman" w:cstheme="minorHAnsi" w:hint="cs"/>
          <w:b/>
          <w:bCs/>
          <w:color w:val="002060"/>
          <w:sz w:val="28"/>
          <w:szCs w:val="28"/>
          <w:rtl/>
        </w:rPr>
        <w:t xml:space="preserve"> الترشح للمشاركة</w:t>
      </w:r>
    </w:p>
    <w:p w14:paraId="6E580A29" w14:textId="085A39A6" w:rsidR="00D1362B" w:rsidRPr="00931719" w:rsidRDefault="00D1362B" w:rsidP="00D43653">
      <w:pPr>
        <w:bidi/>
        <w:jc w:val="both"/>
        <w:rPr>
          <w:rFonts w:cstheme="minorHAnsi"/>
          <w:sz w:val="28"/>
          <w:szCs w:val="28"/>
          <w:rtl/>
        </w:rPr>
      </w:pPr>
      <w:r w:rsidRPr="00931719">
        <w:rPr>
          <w:rFonts w:cstheme="minorHAnsi"/>
          <w:sz w:val="28"/>
          <w:szCs w:val="28"/>
          <w:rtl/>
        </w:rPr>
        <w:t>يجب أن يستوفي صانع/ة المحتوى ال</w:t>
      </w:r>
      <w:r w:rsidR="00D1209A">
        <w:rPr>
          <w:rFonts w:cstheme="minorHAnsi" w:hint="cs"/>
          <w:sz w:val="28"/>
          <w:szCs w:val="28"/>
          <w:rtl/>
        </w:rPr>
        <w:t xml:space="preserve">شروط </w:t>
      </w:r>
      <w:r w:rsidRPr="00931719">
        <w:rPr>
          <w:rFonts w:cstheme="minorHAnsi"/>
          <w:sz w:val="28"/>
          <w:szCs w:val="28"/>
          <w:rtl/>
        </w:rPr>
        <w:t xml:space="preserve">التالية: </w:t>
      </w:r>
    </w:p>
    <w:p w14:paraId="4D62D18B" w14:textId="1C7B46B9" w:rsidR="00D1362B" w:rsidRPr="00931719" w:rsidRDefault="00D1362B" w:rsidP="00D43653">
      <w:pPr>
        <w:pStyle w:val="Paragraphedeliste"/>
        <w:numPr>
          <w:ilvl w:val="0"/>
          <w:numId w:val="2"/>
        </w:numPr>
        <w:bidi/>
        <w:jc w:val="both"/>
        <w:rPr>
          <w:rFonts w:cstheme="minorHAnsi"/>
          <w:sz w:val="28"/>
          <w:szCs w:val="28"/>
        </w:rPr>
      </w:pPr>
      <w:r w:rsidRPr="00931719">
        <w:rPr>
          <w:rFonts w:cstheme="minorHAnsi"/>
          <w:sz w:val="28"/>
          <w:szCs w:val="28"/>
          <w:rtl/>
        </w:rPr>
        <w:t xml:space="preserve">أن يتراوح السن عند تقديم طلب المشاركة بين 18 </w:t>
      </w:r>
      <w:r w:rsidR="00E35525" w:rsidRPr="00931719">
        <w:rPr>
          <w:rFonts w:cstheme="minorHAnsi"/>
          <w:sz w:val="28"/>
          <w:szCs w:val="28"/>
          <w:rtl/>
        </w:rPr>
        <w:t>و32</w:t>
      </w:r>
      <w:r w:rsidRPr="00931719">
        <w:rPr>
          <w:rFonts w:cstheme="minorHAnsi"/>
          <w:sz w:val="28"/>
          <w:szCs w:val="28"/>
          <w:rtl/>
        </w:rPr>
        <w:t xml:space="preserve"> سنة</w:t>
      </w:r>
      <w:r w:rsidRPr="00931719">
        <w:rPr>
          <w:rFonts w:cstheme="minorHAnsi"/>
          <w:sz w:val="28"/>
          <w:szCs w:val="28"/>
          <w:lang w:bidi="ar"/>
        </w:rPr>
        <w:t xml:space="preserve"> </w:t>
      </w:r>
    </w:p>
    <w:p w14:paraId="514AE590" w14:textId="1D112B4D" w:rsidR="00E35525" w:rsidRPr="00931719" w:rsidRDefault="00D1362B" w:rsidP="00D43653">
      <w:pPr>
        <w:pStyle w:val="Paragraphedeliste"/>
        <w:numPr>
          <w:ilvl w:val="0"/>
          <w:numId w:val="2"/>
        </w:numPr>
        <w:bidi/>
        <w:jc w:val="both"/>
        <w:rPr>
          <w:rFonts w:cstheme="minorHAnsi"/>
          <w:sz w:val="28"/>
          <w:szCs w:val="28"/>
        </w:rPr>
      </w:pPr>
      <w:r w:rsidRPr="00931719">
        <w:rPr>
          <w:rFonts w:cstheme="minorHAnsi"/>
          <w:sz w:val="28"/>
          <w:szCs w:val="28"/>
          <w:rtl/>
        </w:rPr>
        <w:t xml:space="preserve">لديه/ها وسيلة/قناة صناعة محتوى </w:t>
      </w:r>
      <w:r w:rsidR="00D43653">
        <w:rPr>
          <w:rFonts w:cstheme="minorHAnsi" w:hint="cs"/>
          <w:sz w:val="28"/>
          <w:szCs w:val="28"/>
          <w:rtl/>
        </w:rPr>
        <w:t>(</w:t>
      </w:r>
      <w:r w:rsidRPr="00931719">
        <w:rPr>
          <w:rFonts w:cstheme="minorHAnsi"/>
          <w:sz w:val="28"/>
          <w:szCs w:val="28"/>
          <w:rtl/>
        </w:rPr>
        <w:t>مث</w:t>
      </w:r>
      <w:r w:rsidR="00E35525" w:rsidRPr="00931719">
        <w:rPr>
          <w:rFonts w:cstheme="minorHAnsi"/>
          <w:sz w:val="28"/>
          <w:szCs w:val="28"/>
          <w:rtl/>
        </w:rPr>
        <w:t>ال</w:t>
      </w:r>
      <w:r w:rsidR="00D43653">
        <w:rPr>
          <w:rFonts w:cstheme="minorHAnsi" w:hint="cs"/>
          <w:sz w:val="28"/>
          <w:szCs w:val="28"/>
          <w:rtl/>
        </w:rPr>
        <w:t xml:space="preserve">: </w:t>
      </w:r>
      <w:r w:rsidR="00E35525" w:rsidRPr="00931719">
        <w:rPr>
          <w:rFonts w:cstheme="minorHAnsi"/>
          <w:sz w:val="28"/>
          <w:szCs w:val="28"/>
          <w:rtl/>
        </w:rPr>
        <w:t>اليوتيوب، الفايسبوك، التيك توك، المدونات، الانستغرام، وما إلى ذلك</w:t>
      </w:r>
      <w:r w:rsidR="00D43653">
        <w:rPr>
          <w:rFonts w:cstheme="minorHAnsi" w:hint="cs"/>
          <w:sz w:val="28"/>
          <w:szCs w:val="28"/>
          <w:rtl/>
        </w:rPr>
        <w:t>)</w:t>
      </w:r>
      <w:r w:rsidR="00E35525" w:rsidRPr="00931719">
        <w:rPr>
          <w:rFonts w:cstheme="minorHAnsi"/>
          <w:sz w:val="28"/>
          <w:szCs w:val="28"/>
          <w:rtl/>
        </w:rPr>
        <w:t xml:space="preserve"> </w:t>
      </w:r>
    </w:p>
    <w:p w14:paraId="6BD6A7D8" w14:textId="6B5C301D" w:rsidR="00E35525" w:rsidRPr="00931719" w:rsidRDefault="00E35525" w:rsidP="00D43653">
      <w:pPr>
        <w:pStyle w:val="Paragraphedeliste"/>
        <w:numPr>
          <w:ilvl w:val="0"/>
          <w:numId w:val="2"/>
        </w:numPr>
        <w:bidi/>
        <w:jc w:val="both"/>
        <w:rPr>
          <w:rFonts w:cstheme="minorHAnsi"/>
          <w:sz w:val="28"/>
          <w:szCs w:val="28"/>
        </w:rPr>
      </w:pPr>
      <w:r w:rsidRPr="00931719">
        <w:rPr>
          <w:rFonts w:cstheme="minorHAnsi"/>
          <w:sz w:val="28"/>
          <w:szCs w:val="28"/>
          <w:rtl/>
          <w:lang w:bidi="ar"/>
        </w:rPr>
        <w:t xml:space="preserve">من إحدى هذه </w:t>
      </w:r>
      <w:r w:rsidR="00D43653">
        <w:rPr>
          <w:rFonts w:cstheme="minorHAnsi" w:hint="cs"/>
          <w:sz w:val="28"/>
          <w:szCs w:val="28"/>
          <w:rtl/>
          <w:lang w:bidi="ar"/>
        </w:rPr>
        <w:t>البلدان</w:t>
      </w:r>
      <w:r w:rsidRPr="00931719">
        <w:rPr>
          <w:rFonts w:cstheme="minorHAnsi"/>
          <w:sz w:val="28"/>
          <w:szCs w:val="28"/>
          <w:rtl/>
          <w:lang w:bidi="ar"/>
        </w:rPr>
        <w:t xml:space="preserve">: </w:t>
      </w:r>
      <w:r w:rsidR="00D43653" w:rsidRPr="00931719">
        <w:rPr>
          <w:rFonts w:cstheme="minorHAnsi" w:hint="cs"/>
          <w:sz w:val="28"/>
          <w:szCs w:val="28"/>
          <w:rtl/>
        </w:rPr>
        <w:t>لبنان</w:t>
      </w:r>
      <w:r w:rsidR="00D43653" w:rsidRPr="00931719">
        <w:rPr>
          <w:rFonts w:cstheme="minorHAnsi" w:hint="eastAsia"/>
          <w:sz w:val="28"/>
          <w:szCs w:val="28"/>
          <w:rtl/>
        </w:rPr>
        <w:t>،</w:t>
      </w:r>
      <w:r w:rsidR="00D1362B" w:rsidRPr="00931719">
        <w:rPr>
          <w:rFonts w:cstheme="minorHAnsi"/>
          <w:sz w:val="28"/>
          <w:szCs w:val="28"/>
          <w:rtl/>
        </w:rPr>
        <w:t xml:space="preserve"> </w:t>
      </w:r>
      <w:r w:rsidR="00D43653" w:rsidRPr="00931719">
        <w:rPr>
          <w:rFonts w:cstheme="minorHAnsi" w:hint="cs"/>
          <w:sz w:val="28"/>
          <w:szCs w:val="28"/>
          <w:rtl/>
        </w:rPr>
        <w:t>المغرب</w:t>
      </w:r>
      <w:r w:rsidR="00D43653" w:rsidRPr="00931719">
        <w:rPr>
          <w:rFonts w:cstheme="minorHAnsi" w:hint="eastAsia"/>
          <w:sz w:val="28"/>
          <w:szCs w:val="28"/>
          <w:rtl/>
        </w:rPr>
        <w:t>،</w:t>
      </w:r>
      <w:r w:rsidR="00D1362B" w:rsidRPr="00931719">
        <w:rPr>
          <w:rFonts w:cstheme="minorHAnsi"/>
          <w:sz w:val="28"/>
          <w:szCs w:val="28"/>
          <w:rtl/>
        </w:rPr>
        <w:t xml:space="preserve"> الجزائر</w:t>
      </w:r>
      <w:r w:rsidR="00D43653">
        <w:rPr>
          <w:rFonts w:cstheme="minorHAnsi" w:hint="cs"/>
          <w:sz w:val="28"/>
          <w:szCs w:val="28"/>
          <w:rtl/>
        </w:rPr>
        <w:t>،</w:t>
      </w:r>
      <w:r w:rsidR="00D1362B" w:rsidRPr="00931719">
        <w:rPr>
          <w:rFonts w:cstheme="minorHAnsi"/>
          <w:sz w:val="28"/>
          <w:szCs w:val="28"/>
          <w:rtl/>
        </w:rPr>
        <w:t xml:space="preserve"> تونس</w:t>
      </w:r>
      <w:r w:rsidR="00D43653">
        <w:rPr>
          <w:rFonts w:cstheme="minorHAnsi" w:hint="cs"/>
          <w:sz w:val="28"/>
          <w:szCs w:val="28"/>
          <w:rtl/>
        </w:rPr>
        <w:t>،</w:t>
      </w:r>
      <w:r w:rsidR="00D1362B" w:rsidRPr="00931719">
        <w:rPr>
          <w:rFonts w:cstheme="minorHAnsi"/>
          <w:sz w:val="28"/>
          <w:szCs w:val="28"/>
          <w:rtl/>
        </w:rPr>
        <w:t xml:space="preserve"> مصر </w:t>
      </w:r>
    </w:p>
    <w:p w14:paraId="78433AE1" w14:textId="7DAB8E89" w:rsidR="00E35525" w:rsidRPr="00931719" w:rsidRDefault="00E35525" w:rsidP="00D43653">
      <w:pPr>
        <w:pStyle w:val="Paragraphedeliste"/>
        <w:numPr>
          <w:ilvl w:val="0"/>
          <w:numId w:val="2"/>
        </w:numPr>
        <w:bidi/>
        <w:jc w:val="both"/>
        <w:rPr>
          <w:rFonts w:cstheme="minorHAnsi"/>
          <w:sz w:val="28"/>
          <w:szCs w:val="28"/>
        </w:rPr>
      </w:pPr>
      <w:r w:rsidRPr="00931719">
        <w:rPr>
          <w:rFonts w:cstheme="minorHAnsi"/>
          <w:sz w:val="28"/>
          <w:szCs w:val="28"/>
          <w:rtl/>
          <w:lang w:bidi="ar"/>
        </w:rPr>
        <w:t>سبق له/ها صناعة</w:t>
      </w:r>
      <w:r w:rsidR="00D1362B" w:rsidRPr="00931719">
        <w:rPr>
          <w:rFonts w:cstheme="minorHAnsi"/>
          <w:sz w:val="28"/>
          <w:szCs w:val="28"/>
          <w:rtl/>
        </w:rPr>
        <w:t xml:space="preserve"> محتوى يتعلق بالدفاع عن حقوق </w:t>
      </w:r>
      <w:r w:rsidRPr="00931719">
        <w:rPr>
          <w:rFonts w:cstheme="minorHAnsi"/>
          <w:sz w:val="28"/>
          <w:szCs w:val="28"/>
          <w:rtl/>
        </w:rPr>
        <w:t>الإنسان،</w:t>
      </w:r>
      <w:r w:rsidR="00D1362B" w:rsidRPr="00931719">
        <w:rPr>
          <w:rFonts w:cstheme="minorHAnsi"/>
          <w:sz w:val="28"/>
          <w:szCs w:val="28"/>
          <w:rtl/>
        </w:rPr>
        <w:t xml:space="preserve"> و / أو حرية </w:t>
      </w:r>
      <w:r w:rsidRPr="00931719">
        <w:rPr>
          <w:rFonts w:cstheme="minorHAnsi"/>
          <w:sz w:val="28"/>
          <w:szCs w:val="28"/>
          <w:rtl/>
        </w:rPr>
        <w:t>التعبير،</w:t>
      </w:r>
      <w:r w:rsidR="00D1362B" w:rsidRPr="00931719">
        <w:rPr>
          <w:rFonts w:cstheme="minorHAnsi"/>
          <w:sz w:val="28"/>
          <w:szCs w:val="28"/>
          <w:rtl/>
        </w:rPr>
        <w:t xml:space="preserve"> و / أو المبادئ </w:t>
      </w:r>
      <w:r w:rsidR="00D1209A" w:rsidRPr="00931719">
        <w:rPr>
          <w:rFonts w:cstheme="minorHAnsi" w:hint="cs"/>
          <w:sz w:val="28"/>
          <w:szCs w:val="28"/>
          <w:rtl/>
        </w:rPr>
        <w:t>الديمقراطية،</w:t>
      </w:r>
      <w:r w:rsidR="00D1362B" w:rsidRPr="00931719">
        <w:rPr>
          <w:rFonts w:cstheme="minorHAnsi"/>
          <w:sz w:val="28"/>
          <w:szCs w:val="28"/>
          <w:rtl/>
        </w:rPr>
        <w:t xml:space="preserve"> و / أو لديه</w:t>
      </w:r>
      <w:r w:rsidRPr="00931719">
        <w:rPr>
          <w:rFonts w:cstheme="minorHAnsi"/>
          <w:sz w:val="28"/>
          <w:szCs w:val="28"/>
          <w:rtl/>
        </w:rPr>
        <w:t>/ها</w:t>
      </w:r>
      <w:r w:rsidR="00D1362B" w:rsidRPr="00931719">
        <w:rPr>
          <w:rFonts w:cstheme="minorHAnsi"/>
          <w:sz w:val="28"/>
          <w:szCs w:val="28"/>
          <w:rtl/>
        </w:rPr>
        <w:t xml:space="preserve"> </w:t>
      </w:r>
      <w:r w:rsidRPr="00931719">
        <w:rPr>
          <w:rFonts w:cstheme="minorHAnsi"/>
          <w:sz w:val="28"/>
          <w:szCs w:val="28"/>
          <w:rtl/>
        </w:rPr>
        <w:t>الرغبة</w:t>
      </w:r>
      <w:r w:rsidR="00D1362B" w:rsidRPr="00931719">
        <w:rPr>
          <w:rFonts w:cstheme="minorHAnsi"/>
          <w:sz w:val="28"/>
          <w:szCs w:val="28"/>
          <w:rtl/>
        </w:rPr>
        <w:t xml:space="preserve"> في </w:t>
      </w:r>
      <w:r w:rsidRPr="00931719">
        <w:rPr>
          <w:rFonts w:cstheme="minorHAnsi"/>
          <w:sz w:val="28"/>
          <w:szCs w:val="28"/>
          <w:rtl/>
        </w:rPr>
        <w:t>صناعة</w:t>
      </w:r>
      <w:r w:rsidR="00D1362B" w:rsidRPr="00931719">
        <w:rPr>
          <w:rFonts w:cstheme="minorHAnsi"/>
          <w:sz w:val="28"/>
          <w:szCs w:val="28"/>
          <w:rtl/>
        </w:rPr>
        <w:t xml:space="preserve"> محتوى ذي صلة </w:t>
      </w:r>
      <w:r w:rsidRPr="00931719">
        <w:rPr>
          <w:rFonts w:cstheme="minorHAnsi"/>
          <w:sz w:val="28"/>
          <w:szCs w:val="28"/>
          <w:rtl/>
        </w:rPr>
        <w:t xml:space="preserve">بأهداف </w:t>
      </w:r>
      <w:r w:rsidR="00D1362B" w:rsidRPr="00931719">
        <w:rPr>
          <w:rFonts w:cstheme="minorHAnsi"/>
          <w:sz w:val="28"/>
          <w:szCs w:val="28"/>
          <w:rtl/>
        </w:rPr>
        <w:t>هذا البرنامج</w:t>
      </w:r>
    </w:p>
    <w:p w14:paraId="26E287B4" w14:textId="6C68C5B1" w:rsidR="00E35525" w:rsidRPr="00931719" w:rsidRDefault="00D1362B" w:rsidP="00D43653">
      <w:pPr>
        <w:pStyle w:val="Paragraphedeliste"/>
        <w:numPr>
          <w:ilvl w:val="0"/>
          <w:numId w:val="2"/>
        </w:numPr>
        <w:bidi/>
        <w:jc w:val="both"/>
        <w:rPr>
          <w:rFonts w:cstheme="minorHAnsi"/>
          <w:sz w:val="28"/>
          <w:szCs w:val="28"/>
        </w:rPr>
      </w:pPr>
      <w:r w:rsidRPr="00931719">
        <w:rPr>
          <w:rFonts w:cstheme="minorHAnsi"/>
          <w:sz w:val="28"/>
          <w:szCs w:val="28"/>
          <w:lang w:bidi="ar"/>
        </w:rPr>
        <w:t xml:space="preserve"> </w:t>
      </w:r>
      <w:r w:rsidR="00E35525" w:rsidRPr="00931719">
        <w:rPr>
          <w:rFonts w:cstheme="minorHAnsi"/>
          <w:sz w:val="28"/>
          <w:szCs w:val="28"/>
          <w:rtl/>
        </w:rPr>
        <w:t>سبق له/ها صناعة</w:t>
      </w:r>
      <w:r w:rsidRPr="00931719">
        <w:rPr>
          <w:rFonts w:cstheme="minorHAnsi"/>
          <w:sz w:val="28"/>
          <w:szCs w:val="28"/>
          <w:rtl/>
        </w:rPr>
        <w:t xml:space="preserve"> محتوى </w:t>
      </w:r>
      <w:r w:rsidR="00E35525" w:rsidRPr="00931719">
        <w:rPr>
          <w:rFonts w:cstheme="minorHAnsi"/>
          <w:sz w:val="28"/>
          <w:szCs w:val="28"/>
          <w:rtl/>
          <w:lang w:bidi="ar"/>
        </w:rPr>
        <w:t xml:space="preserve">يتعلق بجائحة كوفيد 19 </w:t>
      </w:r>
      <w:r w:rsidRPr="00931719">
        <w:rPr>
          <w:rFonts w:cstheme="minorHAnsi"/>
          <w:sz w:val="28"/>
          <w:szCs w:val="28"/>
          <w:rtl/>
        </w:rPr>
        <w:t xml:space="preserve">و/ أو لديهم مصلحة في إنتاج محتوى </w:t>
      </w:r>
      <w:r w:rsidR="00E35525" w:rsidRPr="00931719">
        <w:rPr>
          <w:rFonts w:cstheme="minorHAnsi"/>
          <w:sz w:val="28"/>
          <w:szCs w:val="28"/>
          <w:rtl/>
        </w:rPr>
        <w:t>ي</w:t>
      </w:r>
      <w:r w:rsidRPr="00931719">
        <w:rPr>
          <w:rFonts w:cstheme="minorHAnsi"/>
          <w:sz w:val="28"/>
          <w:szCs w:val="28"/>
          <w:rtl/>
        </w:rPr>
        <w:t>تعلق به في إطار هذا البرنامج</w:t>
      </w:r>
    </w:p>
    <w:p w14:paraId="0D9FAFF1" w14:textId="60197913" w:rsidR="00D1362B" w:rsidRPr="00931719" w:rsidRDefault="00D1362B" w:rsidP="00D43653">
      <w:pPr>
        <w:pStyle w:val="Paragraphedeliste"/>
        <w:numPr>
          <w:ilvl w:val="0"/>
          <w:numId w:val="2"/>
        </w:numPr>
        <w:bidi/>
        <w:jc w:val="both"/>
        <w:rPr>
          <w:rFonts w:cstheme="minorHAnsi"/>
          <w:sz w:val="28"/>
          <w:szCs w:val="28"/>
        </w:rPr>
      </w:pPr>
      <w:r w:rsidRPr="00931719">
        <w:rPr>
          <w:rFonts w:cstheme="minorHAnsi"/>
          <w:sz w:val="28"/>
          <w:szCs w:val="28"/>
          <w:lang w:bidi="ar"/>
        </w:rPr>
        <w:t xml:space="preserve"> </w:t>
      </w:r>
      <w:r w:rsidRPr="00931719">
        <w:rPr>
          <w:rFonts w:cstheme="minorHAnsi"/>
          <w:sz w:val="28"/>
          <w:szCs w:val="28"/>
          <w:rtl/>
        </w:rPr>
        <w:t xml:space="preserve">عدم الانتماء إلى </w:t>
      </w:r>
      <w:r w:rsidR="00E35525" w:rsidRPr="00931719">
        <w:rPr>
          <w:rFonts w:cstheme="minorHAnsi"/>
          <w:sz w:val="28"/>
          <w:szCs w:val="28"/>
          <w:rtl/>
        </w:rPr>
        <w:t xml:space="preserve">أي </w:t>
      </w:r>
      <w:r w:rsidRPr="00931719">
        <w:rPr>
          <w:rFonts w:cstheme="minorHAnsi"/>
          <w:sz w:val="28"/>
          <w:szCs w:val="28"/>
          <w:rtl/>
        </w:rPr>
        <w:t>حزب سياسي</w:t>
      </w:r>
    </w:p>
    <w:p w14:paraId="4E272AF8" w14:textId="77777777" w:rsidR="00E35525" w:rsidRPr="00931719" w:rsidRDefault="00E35525" w:rsidP="00D43653">
      <w:pPr>
        <w:bidi/>
        <w:jc w:val="both"/>
        <w:rPr>
          <w:rFonts w:cstheme="minorHAnsi"/>
          <w:sz w:val="28"/>
          <w:szCs w:val="28"/>
          <w:rtl/>
        </w:rPr>
      </w:pPr>
    </w:p>
    <w:p w14:paraId="25DB59D9" w14:textId="0576CFED" w:rsidR="00E35525" w:rsidRPr="00931719" w:rsidRDefault="00E35525" w:rsidP="00D43653">
      <w:pPr>
        <w:pStyle w:val="Paragraphedeliste"/>
        <w:numPr>
          <w:ilvl w:val="0"/>
          <w:numId w:val="1"/>
        </w:numPr>
        <w:bidi/>
        <w:jc w:val="both"/>
        <w:rPr>
          <w:rFonts w:eastAsia="Times New Roman" w:cstheme="minorHAnsi"/>
          <w:b/>
          <w:bCs/>
          <w:color w:val="002060"/>
          <w:sz w:val="28"/>
          <w:szCs w:val="28"/>
          <w:rtl/>
        </w:rPr>
      </w:pPr>
      <w:r w:rsidRPr="00931719">
        <w:rPr>
          <w:rFonts w:eastAsia="Times New Roman" w:cstheme="minorHAnsi"/>
          <w:b/>
          <w:bCs/>
          <w:color w:val="002060"/>
          <w:sz w:val="28"/>
          <w:szCs w:val="28"/>
          <w:rtl/>
        </w:rPr>
        <w:t>كيفية إعداد ملفات الترشح:</w:t>
      </w:r>
    </w:p>
    <w:p w14:paraId="02BE3DCE" w14:textId="77777777" w:rsidR="00E35525" w:rsidRPr="00931719" w:rsidRDefault="00E35525" w:rsidP="00D43653">
      <w:pPr>
        <w:bidi/>
        <w:jc w:val="both"/>
        <w:rPr>
          <w:rFonts w:cstheme="minorHAnsi"/>
          <w:sz w:val="28"/>
          <w:szCs w:val="28"/>
          <w:rtl/>
        </w:rPr>
      </w:pPr>
      <w:r w:rsidRPr="00931719">
        <w:rPr>
          <w:rFonts w:cstheme="minorHAnsi"/>
          <w:sz w:val="28"/>
          <w:szCs w:val="28"/>
          <w:rtl/>
        </w:rPr>
        <w:t>يجب أن يحتوي ملف الترشح على المستندات التالية</w:t>
      </w:r>
      <w:r w:rsidRPr="00931719">
        <w:rPr>
          <w:rFonts w:cstheme="minorHAnsi"/>
          <w:sz w:val="28"/>
          <w:szCs w:val="28"/>
        </w:rPr>
        <w:t>:</w:t>
      </w:r>
    </w:p>
    <w:p w14:paraId="0DBC3F59" w14:textId="77777777" w:rsidR="0050408B" w:rsidRDefault="00E35525" w:rsidP="0050408B">
      <w:pPr>
        <w:pStyle w:val="Paragraphedeliste"/>
        <w:numPr>
          <w:ilvl w:val="0"/>
          <w:numId w:val="2"/>
        </w:numPr>
        <w:bidi/>
        <w:jc w:val="both"/>
        <w:rPr>
          <w:rFonts w:cstheme="minorHAnsi"/>
          <w:sz w:val="28"/>
          <w:szCs w:val="28"/>
        </w:rPr>
      </w:pPr>
      <w:r w:rsidRPr="00931719">
        <w:rPr>
          <w:rFonts w:cstheme="minorHAnsi"/>
          <w:sz w:val="28"/>
          <w:szCs w:val="28"/>
          <w:rtl/>
        </w:rPr>
        <w:t>السيرة الذاتية للمترشح/ة، بما في ذلك روابط المحتوى الذي تمت صناعته في السابق</w:t>
      </w:r>
      <w:r w:rsidRPr="00931719">
        <w:rPr>
          <w:rFonts w:cstheme="minorHAnsi"/>
          <w:sz w:val="28"/>
          <w:szCs w:val="28"/>
        </w:rPr>
        <w:t>.</w:t>
      </w:r>
    </w:p>
    <w:p w14:paraId="43AB75EE" w14:textId="12B39087" w:rsidR="00E35525" w:rsidRPr="0050408B" w:rsidRDefault="00E35525" w:rsidP="0050408B">
      <w:pPr>
        <w:pStyle w:val="Paragraphedeliste"/>
        <w:numPr>
          <w:ilvl w:val="0"/>
          <w:numId w:val="2"/>
        </w:numPr>
        <w:bidi/>
        <w:jc w:val="both"/>
        <w:rPr>
          <w:rFonts w:cstheme="minorHAnsi"/>
          <w:sz w:val="28"/>
          <w:szCs w:val="28"/>
          <w:rtl/>
        </w:rPr>
      </w:pPr>
      <w:r w:rsidRPr="0050408B">
        <w:rPr>
          <w:rFonts w:cstheme="minorHAnsi"/>
          <w:sz w:val="28"/>
          <w:szCs w:val="28"/>
          <w:rtl/>
        </w:rPr>
        <w:t>رسالة الدافع</w:t>
      </w:r>
    </w:p>
    <w:p w14:paraId="23D80E38" w14:textId="77777777" w:rsidR="00E35525" w:rsidRPr="00931719" w:rsidRDefault="00E35525" w:rsidP="00D43653">
      <w:pPr>
        <w:bidi/>
        <w:jc w:val="both"/>
        <w:rPr>
          <w:rFonts w:cstheme="minorHAnsi"/>
          <w:sz w:val="28"/>
          <w:szCs w:val="28"/>
          <w:rtl/>
        </w:rPr>
      </w:pPr>
    </w:p>
    <w:p w14:paraId="32A63D41" w14:textId="560A02CA" w:rsidR="00E35525" w:rsidRPr="00931719" w:rsidRDefault="00E35525" w:rsidP="00D43653">
      <w:pPr>
        <w:pStyle w:val="Paragraphedeliste"/>
        <w:numPr>
          <w:ilvl w:val="0"/>
          <w:numId w:val="1"/>
        </w:numPr>
        <w:bidi/>
        <w:jc w:val="both"/>
        <w:rPr>
          <w:rFonts w:eastAsia="Times New Roman" w:cstheme="minorHAnsi"/>
          <w:b/>
          <w:bCs/>
          <w:color w:val="002060"/>
          <w:sz w:val="28"/>
          <w:szCs w:val="28"/>
          <w:rtl/>
        </w:rPr>
      </w:pPr>
      <w:r w:rsidRPr="00931719">
        <w:rPr>
          <w:rFonts w:eastAsia="Times New Roman" w:cstheme="minorHAnsi"/>
          <w:b/>
          <w:bCs/>
          <w:color w:val="002060"/>
          <w:sz w:val="28"/>
          <w:szCs w:val="28"/>
        </w:rPr>
        <w:t xml:space="preserve"> </w:t>
      </w:r>
      <w:r w:rsidRPr="00931719">
        <w:rPr>
          <w:rFonts w:eastAsia="Times New Roman" w:cstheme="minorHAnsi"/>
          <w:b/>
          <w:bCs/>
          <w:color w:val="002060"/>
          <w:sz w:val="28"/>
          <w:szCs w:val="28"/>
          <w:rtl/>
        </w:rPr>
        <w:t>كيفية إرسال الترشحات:</w:t>
      </w:r>
    </w:p>
    <w:p w14:paraId="2E88C852" w14:textId="780FCA56" w:rsidR="00E35525" w:rsidRPr="00931719" w:rsidRDefault="00E35525" w:rsidP="00D43653">
      <w:pPr>
        <w:bidi/>
        <w:jc w:val="both"/>
        <w:rPr>
          <w:rFonts w:cstheme="minorHAnsi"/>
          <w:sz w:val="28"/>
          <w:szCs w:val="28"/>
          <w:rtl/>
        </w:rPr>
      </w:pPr>
      <w:r w:rsidRPr="00931719">
        <w:rPr>
          <w:rFonts w:cstheme="minorHAnsi"/>
          <w:sz w:val="28"/>
          <w:szCs w:val="28"/>
          <w:rtl/>
        </w:rPr>
        <w:t>يجب على المترشحين/ات إرسال ملفات طلباتهم عبر البريد الإلكتروني التالي</w:t>
      </w:r>
      <w:r w:rsidR="00931719" w:rsidRPr="00931719">
        <w:rPr>
          <w:rFonts w:cstheme="minorHAnsi"/>
          <w:sz w:val="28"/>
          <w:szCs w:val="28"/>
          <w:rtl/>
        </w:rPr>
        <w:t xml:space="preserve"> </w:t>
      </w:r>
      <w:r w:rsidRPr="00931719">
        <w:rPr>
          <w:rFonts w:cstheme="minorHAnsi"/>
          <w:sz w:val="28"/>
          <w:szCs w:val="28"/>
        </w:rPr>
        <w:t xml:space="preserve"> </w:t>
      </w:r>
      <w:hyperlink r:id="rId7" w:history="1">
        <w:r w:rsidR="00931719" w:rsidRPr="00931719">
          <w:rPr>
            <w:rStyle w:val="Lienhypertexte"/>
            <w:rFonts w:cstheme="minorHAnsi"/>
            <w:sz w:val="28"/>
            <w:szCs w:val="28"/>
          </w:rPr>
          <w:t>mounamsaddak@article19.org</w:t>
        </w:r>
        <w:r w:rsidR="00931719" w:rsidRPr="00931719">
          <w:rPr>
            <w:rStyle w:val="Lienhypertexte"/>
            <w:rFonts w:cstheme="minorHAnsi"/>
            <w:sz w:val="28"/>
            <w:szCs w:val="28"/>
            <w:rtl/>
          </w:rPr>
          <w:t>مع</w:t>
        </w:r>
      </w:hyperlink>
      <w:r w:rsidR="00931719" w:rsidRPr="00931719">
        <w:rPr>
          <w:rFonts w:cstheme="minorHAnsi"/>
          <w:sz w:val="28"/>
          <w:szCs w:val="28"/>
          <w:rtl/>
        </w:rPr>
        <w:t xml:space="preserve"> نسخ البريد التالي</w:t>
      </w:r>
      <w:r w:rsidR="00931719" w:rsidRPr="00931719">
        <w:rPr>
          <w:rFonts w:cstheme="minorHAnsi"/>
          <w:sz w:val="28"/>
          <w:szCs w:val="28"/>
        </w:rPr>
        <w:t xml:space="preserve">(CC) </w:t>
      </w:r>
      <w:r w:rsidR="00931719" w:rsidRPr="00931719">
        <w:rPr>
          <w:rFonts w:cstheme="minorHAnsi"/>
          <w:sz w:val="28"/>
          <w:szCs w:val="28"/>
          <w:rtl/>
        </w:rPr>
        <w:t xml:space="preserve"> </w:t>
      </w:r>
      <w:r w:rsidRPr="00931719">
        <w:rPr>
          <w:rFonts w:cstheme="minorHAnsi"/>
          <w:sz w:val="28"/>
          <w:szCs w:val="28"/>
        </w:rPr>
        <w:t xml:space="preserve"> </w:t>
      </w:r>
      <w:hyperlink r:id="rId8" w:history="1">
        <w:r w:rsidR="00931719" w:rsidRPr="00931719">
          <w:rPr>
            <w:rStyle w:val="Lienhypertexte"/>
            <w:rFonts w:cstheme="minorHAnsi"/>
            <w:sz w:val="28"/>
            <w:szCs w:val="28"/>
          </w:rPr>
          <w:t>imen@article19.org</w:t>
        </w:r>
      </w:hyperlink>
      <w:r w:rsidR="00931719" w:rsidRPr="00931719">
        <w:rPr>
          <w:rFonts w:cstheme="minorHAnsi"/>
          <w:sz w:val="28"/>
          <w:szCs w:val="28"/>
          <w:rtl/>
        </w:rPr>
        <w:t xml:space="preserve"> </w:t>
      </w:r>
      <w:r w:rsidRPr="00931719">
        <w:rPr>
          <w:rFonts w:cstheme="minorHAnsi"/>
          <w:sz w:val="28"/>
          <w:szCs w:val="28"/>
        </w:rPr>
        <w:t xml:space="preserve"> </w:t>
      </w:r>
      <w:r w:rsidRPr="00931719">
        <w:rPr>
          <w:rFonts w:cstheme="minorHAnsi"/>
          <w:sz w:val="28"/>
          <w:szCs w:val="28"/>
          <w:rtl/>
        </w:rPr>
        <w:t xml:space="preserve">مع الإشارة </w:t>
      </w:r>
      <w:r w:rsidR="00931719" w:rsidRPr="00931719">
        <w:rPr>
          <w:rFonts w:cstheme="minorHAnsi"/>
          <w:sz w:val="28"/>
          <w:szCs w:val="28"/>
          <w:rtl/>
        </w:rPr>
        <w:t xml:space="preserve">في </w:t>
      </w:r>
      <w:r w:rsidRPr="00931719">
        <w:rPr>
          <w:rFonts w:cstheme="minorHAnsi"/>
          <w:sz w:val="28"/>
          <w:szCs w:val="28"/>
          <w:rtl/>
        </w:rPr>
        <w:t>موضوع ال</w:t>
      </w:r>
      <w:r w:rsidR="00931719" w:rsidRPr="00931719">
        <w:rPr>
          <w:rFonts w:cstheme="minorHAnsi"/>
          <w:sz w:val="28"/>
          <w:szCs w:val="28"/>
          <w:rtl/>
        </w:rPr>
        <w:t>رسالة</w:t>
      </w:r>
      <w:r w:rsidRPr="00931719">
        <w:rPr>
          <w:rFonts w:cstheme="minorHAnsi"/>
          <w:sz w:val="28"/>
          <w:szCs w:val="28"/>
          <w:rtl/>
        </w:rPr>
        <w:t xml:space="preserve"> "للمشاركة </w:t>
      </w:r>
      <w:r w:rsidR="00931719" w:rsidRPr="00931719">
        <w:rPr>
          <w:rFonts w:cstheme="minorHAnsi"/>
          <w:sz w:val="28"/>
          <w:szCs w:val="28"/>
          <w:rtl/>
        </w:rPr>
        <w:t xml:space="preserve">في برنامج تعزيز قدرات </w:t>
      </w:r>
      <w:r w:rsidRPr="00931719">
        <w:rPr>
          <w:rFonts w:cstheme="minorHAnsi"/>
          <w:sz w:val="28"/>
          <w:szCs w:val="28"/>
          <w:rtl/>
        </w:rPr>
        <w:t xml:space="preserve">صانعي المحتوى الشباب </w:t>
      </w:r>
      <w:r w:rsidR="00931719" w:rsidRPr="00931719">
        <w:rPr>
          <w:rFonts w:cstheme="minorHAnsi"/>
          <w:sz w:val="28"/>
          <w:szCs w:val="28"/>
          <w:rtl/>
        </w:rPr>
        <w:t>(وذكر البلد)"</w:t>
      </w:r>
      <w:r w:rsidRPr="00931719">
        <w:rPr>
          <w:rFonts w:cstheme="minorHAnsi"/>
          <w:sz w:val="28"/>
          <w:szCs w:val="28"/>
        </w:rPr>
        <w:t>.</w:t>
      </w:r>
    </w:p>
    <w:p w14:paraId="263BB71B" w14:textId="38CA0890" w:rsidR="00E35525" w:rsidRPr="00931719" w:rsidRDefault="00E35525" w:rsidP="00D43653">
      <w:pPr>
        <w:bidi/>
        <w:jc w:val="both"/>
        <w:rPr>
          <w:rFonts w:cstheme="minorHAnsi"/>
          <w:sz w:val="28"/>
          <w:szCs w:val="28"/>
        </w:rPr>
      </w:pPr>
      <w:r w:rsidRPr="00931719">
        <w:rPr>
          <w:rFonts w:cstheme="minorHAnsi"/>
          <w:sz w:val="28"/>
          <w:szCs w:val="28"/>
          <w:rtl/>
        </w:rPr>
        <w:t xml:space="preserve">يجب إرسال </w:t>
      </w:r>
      <w:r w:rsidR="00931719" w:rsidRPr="00931719">
        <w:rPr>
          <w:rFonts w:cstheme="minorHAnsi"/>
          <w:sz w:val="28"/>
          <w:szCs w:val="28"/>
          <w:rtl/>
        </w:rPr>
        <w:t>طلبات الترشح</w:t>
      </w:r>
      <w:r w:rsidRPr="00931719">
        <w:rPr>
          <w:rFonts w:cstheme="minorHAnsi"/>
          <w:sz w:val="28"/>
          <w:szCs w:val="28"/>
          <w:rtl/>
        </w:rPr>
        <w:t xml:space="preserve"> في موعد أقصاه 15 أكتوبر 2021.</w:t>
      </w:r>
    </w:p>
    <w:sectPr w:rsidR="00E35525" w:rsidRPr="00931719" w:rsidSect="00187E6E">
      <w:head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C6B7" w14:textId="77777777" w:rsidR="00CF2868" w:rsidRDefault="00CF2868" w:rsidP="00187E6E">
      <w:pPr>
        <w:spacing w:after="0" w:line="240" w:lineRule="auto"/>
      </w:pPr>
      <w:r>
        <w:separator/>
      </w:r>
    </w:p>
  </w:endnote>
  <w:endnote w:type="continuationSeparator" w:id="0">
    <w:p w14:paraId="5A12BC0A" w14:textId="77777777" w:rsidR="00CF2868" w:rsidRDefault="00CF2868" w:rsidP="0018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010E" w14:textId="77777777" w:rsidR="00CF2868" w:rsidRDefault="00CF2868" w:rsidP="00187E6E">
      <w:pPr>
        <w:spacing w:after="0" w:line="240" w:lineRule="auto"/>
      </w:pPr>
      <w:r>
        <w:separator/>
      </w:r>
    </w:p>
  </w:footnote>
  <w:footnote w:type="continuationSeparator" w:id="0">
    <w:p w14:paraId="6D2B1223" w14:textId="77777777" w:rsidR="00CF2868" w:rsidRDefault="00CF2868" w:rsidP="0018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DE80" w14:textId="446A7DA7" w:rsidR="00187E6E" w:rsidRDefault="00187E6E">
    <w:pPr>
      <w:pStyle w:val="En-tte"/>
    </w:pPr>
    <w:r>
      <w:rPr>
        <w:rFonts w:ascii="Calibri" w:eastAsia="Calibri" w:hAnsi="Calibri" w:cs="Arial"/>
        <w:noProof/>
      </w:rPr>
      <w:drawing>
        <wp:anchor distT="0" distB="0" distL="114300" distR="114300" simplePos="0" relativeHeight="251659264" behindDoc="0" locked="0" layoutInCell="1" allowOverlap="1" wp14:anchorId="446354BF" wp14:editId="404997AE">
          <wp:simplePos x="0" y="0"/>
          <wp:positionH relativeFrom="margin">
            <wp:posOffset>2209800</wp:posOffset>
          </wp:positionH>
          <wp:positionV relativeFrom="page">
            <wp:posOffset>172720</wp:posOffset>
          </wp:positionV>
          <wp:extent cx="1495425" cy="1009650"/>
          <wp:effectExtent l="0" t="0" r="0" b="0"/>
          <wp:wrapSquare wrapText="bothSides"/>
          <wp:docPr id="6"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5425" cy="100965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0D09"/>
    <w:multiLevelType w:val="hybridMultilevel"/>
    <w:tmpl w:val="08C83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516589"/>
    <w:multiLevelType w:val="hybridMultilevel"/>
    <w:tmpl w:val="2CD2C216"/>
    <w:lvl w:ilvl="0" w:tplc="2110A4BA">
      <w:numFmt w:val="bullet"/>
      <w:lvlText w:val="-"/>
      <w:lvlJc w:val="righ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6E"/>
    <w:rsid w:val="00117369"/>
    <w:rsid w:val="00187E6E"/>
    <w:rsid w:val="003064A6"/>
    <w:rsid w:val="003513FE"/>
    <w:rsid w:val="00495C7F"/>
    <w:rsid w:val="004F2F58"/>
    <w:rsid w:val="0050408B"/>
    <w:rsid w:val="00530F39"/>
    <w:rsid w:val="006B3EED"/>
    <w:rsid w:val="006D6BBC"/>
    <w:rsid w:val="008A6238"/>
    <w:rsid w:val="008C28C6"/>
    <w:rsid w:val="00931719"/>
    <w:rsid w:val="00991BD6"/>
    <w:rsid w:val="00A561D9"/>
    <w:rsid w:val="00B37689"/>
    <w:rsid w:val="00C40E98"/>
    <w:rsid w:val="00CF2868"/>
    <w:rsid w:val="00D1209A"/>
    <w:rsid w:val="00D1362B"/>
    <w:rsid w:val="00D43653"/>
    <w:rsid w:val="00E355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319B"/>
  <w15:chartTrackingRefBased/>
  <w15:docId w15:val="{A969294C-9DEF-4D05-ADBB-0B76695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6E"/>
    <w:pPr>
      <w:spacing w:after="200" w:line="276" w:lineRule="auto"/>
    </w:pPr>
    <w:rPr>
      <w:rFonts w:eastAsiaTheme="minorEastAsia"/>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87E6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87E6E"/>
    <w:pPr>
      <w:tabs>
        <w:tab w:val="center" w:pos="4536"/>
        <w:tab w:val="right" w:pos="9072"/>
      </w:tabs>
      <w:spacing w:after="0" w:line="240" w:lineRule="auto"/>
    </w:pPr>
  </w:style>
  <w:style w:type="character" w:customStyle="1" w:styleId="En-tteCar">
    <w:name w:val="En-tête Car"/>
    <w:basedOn w:val="Policepardfaut"/>
    <w:link w:val="En-tte"/>
    <w:uiPriority w:val="99"/>
    <w:rsid w:val="00187E6E"/>
    <w:rPr>
      <w:rFonts w:eastAsiaTheme="minorEastAsia"/>
      <w:lang w:val="fr-FR" w:eastAsia="fr-FR"/>
    </w:rPr>
  </w:style>
  <w:style w:type="paragraph" w:styleId="Pieddepage">
    <w:name w:val="footer"/>
    <w:basedOn w:val="Normal"/>
    <w:link w:val="PieddepageCar"/>
    <w:uiPriority w:val="99"/>
    <w:unhideWhenUsed/>
    <w:rsid w:val="00187E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E6E"/>
    <w:rPr>
      <w:rFonts w:eastAsiaTheme="minorEastAsia"/>
      <w:lang w:val="fr-FR" w:eastAsia="fr-FR"/>
    </w:rPr>
  </w:style>
  <w:style w:type="paragraph" w:styleId="Paragraphedeliste">
    <w:name w:val="List Paragraph"/>
    <w:basedOn w:val="Normal"/>
    <w:uiPriority w:val="34"/>
    <w:qFormat/>
    <w:rsid w:val="00187E6E"/>
    <w:pPr>
      <w:ind w:left="720"/>
      <w:contextualSpacing/>
    </w:pPr>
  </w:style>
  <w:style w:type="character" w:styleId="Lienhypertexte">
    <w:name w:val="Hyperlink"/>
    <w:basedOn w:val="Policepardfaut"/>
    <w:uiPriority w:val="99"/>
    <w:unhideWhenUsed/>
    <w:rsid w:val="00931719"/>
    <w:rPr>
      <w:color w:val="0563C1" w:themeColor="hyperlink"/>
      <w:u w:val="single"/>
    </w:rPr>
  </w:style>
  <w:style w:type="character" w:styleId="Mentionnonrsolue">
    <w:name w:val="Unresolved Mention"/>
    <w:basedOn w:val="Policepardfaut"/>
    <w:uiPriority w:val="99"/>
    <w:semiHidden/>
    <w:unhideWhenUsed/>
    <w:rsid w:val="0093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n@article19.org" TargetMode="External"/><Relationship Id="rId3" Type="http://schemas.openxmlformats.org/officeDocument/2006/relationships/settings" Target="settings.xml"/><Relationship Id="rId7" Type="http://schemas.openxmlformats.org/officeDocument/2006/relationships/hyperlink" Target="mailto:mounamsaddak@article19.org&#1605;&#15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4</Pages>
  <Words>952</Words>
  <Characters>5239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Mouna  Msaddak</dc:creator>
  <cp:keywords/>
  <dc:description/>
  <cp:lastModifiedBy>Karim Belhaj Aissa</cp:lastModifiedBy>
  <cp:revision>5</cp:revision>
  <dcterms:created xsi:type="dcterms:W3CDTF">2021-10-06T08:07:00Z</dcterms:created>
  <dcterms:modified xsi:type="dcterms:W3CDTF">2021-10-08T14:49:00Z</dcterms:modified>
</cp:coreProperties>
</file>