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Administration contractante: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Médecins du Monde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Projet « SEHATY »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Société civile active pour l’amélioration de la qualité et de l’accessibilité des services de santé de première ligne en Tunisie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ANNEXE A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Formulaire de demande complète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EuropeAid/159779/DD/ACT/TN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4"/>
        </w:numPr>
        <w:tabs>
          <w:tab w:val="left" w:pos="709"/>
        </w:tabs>
        <w:spacing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t1t2zxpiwd1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Informations générales</w:t>
      </w:r>
    </w:p>
    <w:p w:rsidR="00000000" w:rsidDel="00000000" w:rsidP="00000000" w:rsidRDefault="00000000" w:rsidRPr="00000000" w14:paraId="00000021">
      <w:pPr>
        <w:tabs>
          <w:tab w:val="left" w:pos="709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6060"/>
        <w:tblGridChange w:id="0">
          <w:tblGrid>
            <w:gridCol w:w="2940"/>
            <w:gridCol w:w="60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12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du demandeur / Chef de 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Liste des co-demandeurs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Liste des associés (partenaires)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Intitulé de l'action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Lieu de l’action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Région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Circonscription sanitaire: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Durée de l’action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Budget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 l’action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du demandeur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électronique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1ère personne contact  du demandeur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Nom-prénom: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Numéro de téléphone: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Email: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ème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personne contact du demandeur </w:t>
            </w:r>
          </w:p>
          <w:p w:rsidR="00000000" w:rsidDel="00000000" w:rsidP="00000000" w:rsidRDefault="00000000" w:rsidRPr="00000000" w14:paraId="0000003C">
            <w:pPr>
              <w:tabs>
                <w:tab w:val="left" w:pos="709"/>
              </w:tabs>
              <w:spacing w:after="40" w:before="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Nom-prénom: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Numéro de téléphone: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numPr>
          <w:ilvl w:val="0"/>
          <w:numId w:val="4"/>
        </w:numPr>
        <w:spacing w:line="240" w:lineRule="auto"/>
        <w:ind w:left="108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Porteurs du projet 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24.00000000000008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545"/>
        <w:gridCol w:w="1575"/>
        <w:gridCol w:w="1380"/>
        <w:gridCol w:w="1470"/>
        <w:gridCol w:w="915"/>
        <w:gridCol w:w="915"/>
        <w:tblGridChange w:id="0">
          <w:tblGrid>
            <w:gridCol w:w="1665"/>
            <w:gridCol w:w="1545"/>
            <w:gridCol w:w="1575"/>
            <w:gridCol w:w="1380"/>
            <w:gridCol w:w="1470"/>
            <w:gridCol w:w="915"/>
            <w:gridCol w:w="915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de l’association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 de création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du siège (tel que paraît au niveau du Jort)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Nombre d’adhérent.e.s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Budget 2018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(en TND)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Budget 2019 (en TND)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Demandeur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1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2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3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Associé 1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Associé 2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00" w:line="36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Prière de lister  et de décrire les projets/ activités réalisées par les membres du consortium durant les 3 dernières années :</w:t>
      </w:r>
    </w:p>
    <w:tbl>
      <w:tblPr>
        <w:tblStyle w:val="Table3"/>
        <w:tblW w:w="9540.0" w:type="dxa"/>
        <w:jc w:val="left"/>
        <w:tblInd w:w="24.00000000000008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1995"/>
        <w:gridCol w:w="1935"/>
        <w:gridCol w:w="3900"/>
        <w:tblGridChange w:id="0">
          <w:tblGrid>
            <w:gridCol w:w="1710"/>
            <w:gridCol w:w="1995"/>
            <w:gridCol w:w="1935"/>
            <w:gridCol w:w="3900"/>
          </w:tblGrid>
        </w:tblGridChange>
      </w:tblGrid>
      <w:t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de l’association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Projets/ Activités 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7F">
            <w:pPr>
              <w:spacing w:line="240" w:lineRule="auto"/>
              <w:ind w:right="539.763779527559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Description sommaire (lieu , budget, bénéficiaires, etc)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Demandeur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right="681.49606299212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1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right="681.49606299212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2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right="681.49606299212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3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right="681.49606299212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200" w:line="360" w:lineRule="auto"/>
        <w:ind w:left="714" w:hanging="35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numPr>
          <w:ilvl w:val="0"/>
          <w:numId w:val="4"/>
        </w:numPr>
        <w:spacing w:line="240" w:lineRule="auto"/>
        <w:ind w:left="108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msjl6xprr1a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L’action</w:t>
      </w:r>
    </w:p>
    <w:p w:rsidR="00000000" w:rsidDel="00000000" w:rsidP="00000000" w:rsidRDefault="00000000" w:rsidRPr="00000000" w14:paraId="00000092">
      <w:pPr>
        <w:pStyle w:val="Heading3"/>
        <w:spacing w:after="240" w:before="48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3.1 Pertinence de l'action par rapport à l’appel à propositions</w:t>
      </w:r>
    </w:p>
    <w:p w:rsidR="00000000" w:rsidDel="00000000" w:rsidP="00000000" w:rsidRDefault="00000000" w:rsidRPr="00000000" w14:paraId="00000093">
      <w:pPr>
        <w:spacing w:before="120"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Décrire la pertinence de l'action au regard de l'/des objectif(s) et de la/des priorité(s) de l'appel à propositions (1 page maximum)</w:t>
      </w:r>
    </w:p>
    <w:p w:rsidR="00000000" w:rsidDel="00000000" w:rsidP="00000000" w:rsidRDefault="00000000" w:rsidRPr="00000000" w14:paraId="00000094">
      <w:pPr>
        <w:spacing w:line="240" w:lineRule="auto"/>
        <w:ind w:left="717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Décrire la pertinence de l’action aux regards des besoins particuliers et aux contraintes de la/des région(s) cible(s) : Décrire la situation et les besoins de votre/vos zone(s) d’intervention en rapport avec la thématique de l’appel en s’appuyant sur des données récentes et expliquer comment votre proposition compte y répondre (1 page maximum)</w:t>
      </w:r>
    </w:p>
    <w:p w:rsidR="00000000" w:rsidDel="00000000" w:rsidP="00000000" w:rsidRDefault="00000000" w:rsidRPr="00000000" w14:paraId="0000009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D’une manière plus spécifique, merci d’analyser la situation dans la zone d’intervention: 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Quels sont les rôles des femmes et des hommes dans les zones d’intervention en lien avec l’accès à la santé? 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Quels sont les principaux besoins en santé des femmes et des hommes/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filles et garçons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?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Quelles sont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les contraintes pesant sur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l’accès aux soins pour les hommes et pour les femmes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(ex. les hommes n’ont pas le temps, les femmes n’ont pas les ressources ou le temps, elles doivent avoir l’accord de leur conjoint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) ? 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Qui prend les décisions, notamment pour les dépenses liées à la santé, l’accès des femmes aux services, etc. 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Quels sont les causes des phénomènes constatés ? 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Identifier les acteurs impliqués, leurs comportements, leurs besoins / leurs intérêts, leurs stratégies,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 dynamique entre ces différents acteurs.</w:t>
      </w:r>
    </w:p>
    <w:p w:rsidR="00000000" w:rsidDel="00000000" w:rsidP="00000000" w:rsidRDefault="00000000" w:rsidRPr="00000000" w14:paraId="0000009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3.2 Description de l’action à réaliser 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Objectif de l’action :</w:t>
      </w: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8"/>
        <w:gridCol w:w="6292"/>
        <w:tblGridChange w:id="0">
          <w:tblGrid>
            <w:gridCol w:w="2768"/>
            <w:gridCol w:w="6292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Objectif général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C’est la contribution du projet à cet objectif général qui sera mesurée à la fin du projet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Objectif(s) spécifique(s)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C’est/ce sont l(es) objectif(s) que le projet est censé atteindre.</w:t>
            </w:r>
          </w:p>
          <w:p w:rsidR="00000000" w:rsidDel="00000000" w:rsidP="00000000" w:rsidRDefault="00000000" w:rsidRPr="00000000" w14:paraId="000000A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est recommandé de prévoir au maximum deux objectifs spécifiques orientés vers la réduction des écarts et des inégalités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constatés.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Résultat(s) escompté(s)/attendu(s) et activité(s) à mener : </w:t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Prière de préciser :</w:t>
      </w:r>
    </w:p>
    <w:p w:rsidR="00000000" w:rsidDel="00000000" w:rsidP="00000000" w:rsidRDefault="00000000" w:rsidRPr="00000000" w14:paraId="000000A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i) la logique d’intervention de votre projet;</w:t>
      </w:r>
    </w:p>
    <w:p w:rsidR="00000000" w:rsidDel="00000000" w:rsidP="00000000" w:rsidRDefault="00000000" w:rsidRPr="00000000" w14:paraId="000000AC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ii) les résultats attendus à la fin du projet ;</w:t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iii) les activités à mettre en œuvre pour atteindre chaque résultat ;</w:t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Il est recommandé d’identifier également des résultats et des activités qui réduisent les inégalités entre les femmes et les hommes et répondent aux besoins spécifiques des deux sexes. ( ex. : lieux, horaires, processus)</w:t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1575"/>
        <w:gridCol w:w="1785"/>
        <w:gridCol w:w="1785"/>
        <w:gridCol w:w="1785"/>
        <w:gridCol w:w="2250"/>
        <w:tblGridChange w:id="0">
          <w:tblGrid>
            <w:gridCol w:w="405"/>
            <w:gridCol w:w="1575"/>
            <w:gridCol w:w="1785"/>
            <w:gridCol w:w="1785"/>
            <w:gridCol w:w="1785"/>
            <w:gridCol w:w="2250"/>
          </w:tblGrid>
        </w:tblGridChange>
      </w:tblGrid>
      <w:tr>
        <w:trPr>
          <w:trHeight w:val="1965.849609375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Résultat escompté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Activité(s) à mener</w:t>
            </w:r>
          </w:p>
          <w:p w:rsidR="00000000" w:rsidDel="00000000" w:rsidP="00000000" w:rsidRDefault="00000000" w:rsidRPr="00000000" w14:paraId="000000B5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(Intitulé de l’activité)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Indicateurs</w:t>
            </w:r>
          </w:p>
          <w:p w:rsidR="00000000" w:rsidDel="00000000" w:rsidP="00000000" w:rsidRDefault="00000000" w:rsidRPr="00000000" w14:paraId="000000B7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(l’indicateur doit être spécifique, mesurable, atteignable, réaliste et défini dans le temps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Moyen de vérification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détaillée de l'activité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B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A1.1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A1. …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A.2.1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A.2.2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A.2…..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…..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Style w:val="Heading3"/>
        <w:spacing w:after="240" w:before="480" w:line="240" w:lineRule="auto"/>
        <w:ind w:left="0" w:firstLine="0"/>
        <w:rPr>
          <w:rFonts w:ascii="Calibri" w:cs="Calibri" w:eastAsia="Calibri" w:hAnsi="Calibri"/>
        </w:rPr>
      </w:pPr>
      <w:bookmarkStart w:colFirst="0" w:colLast="0" w:name="_543j7r43at89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c. Description des groupes cibles et bénéficiaires finaux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6"/>
        <w:tblW w:w="8955.0" w:type="dxa"/>
        <w:jc w:val="left"/>
        <w:tblInd w:w="-200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370"/>
        <w:gridCol w:w="1755"/>
        <w:gridCol w:w="2400"/>
        <w:tblGridChange w:id="0">
          <w:tblGrid>
            <w:gridCol w:w="2430"/>
            <w:gridCol w:w="2370"/>
            <w:gridCol w:w="1755"/>
            <w:gridCol w:w="240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Bénéficiaires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Groupes bénéficiaires directs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Bénéficiaires finaux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Femmes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Hommes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Catégorie socio-professionnelle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Tranche d’âge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Besoins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20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FB">
      <w:pPr>
        <w:spacing w:after="240" w:before="2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3.3 Description du projet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FC">
      <w:pPr>
        <w:spacing w:after="240" w:before="240" w:line="36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Description de la méthode de mise en œuvre et les raisons motivant le choix de la méthodologie proposée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3.4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Analyse du problème à traiter </w:t>
      </w:r>
    </w:p>
    <w:p w:rsidR="00000000" w:rsidDel="00000000" w:rsidP="00000000" w:rsidRDefault="00000000" w:rsidRPr="00000000" w14:paraId="000000FE">
      <w:pPr>
        <w:spacing w:after="240" w:before="240" w:line="36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Exprimer clairement le problème que votre proposition souhaite aborder et les causes relatives à ce problème. </w:t>
      </w:r>
    </w:p>
    <w:p w:rsidR="00000000" w:rsidDel="00000000" w:rsidP="00000000" w:rsidRDefault="00000000" w:rsidRPr="00000000" w14:paraId="000000FF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En quoi le problème auquel le projet prétend apporter une solution affecte de manière différente les hommes et les femmes, les filles et les garçons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3.5 Les potentiels risques encourus par l’action </w:t>
        <w:tab/>
      </w:r>
    </w:p>
    <w:p w:rsidR="00000000" w:rsidDel="00000000" w:rsidP="00000000" w:rsidRDefault="00000000" w:rsidRPr="00000000" w14:paraId="00000101">
      <w:pPr>
        <w:spacing w:before="120" w:line="276" w:lineRule="auto"/>
        <w:ind w:left="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Fournir une analyse détaillée des risques et un plan d'intervention. Cette analyse doit inclure une liste des risques associés à chaque action proposée, accompagnée des mesures permettant d'y faire face. Une bonne analyse des risques inclura une série d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e risques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types comprenant les risques physiques, environnementaux, politiques, économiques et sociaux.</w:t>
      </w:r>
    </w:p>
    <w:p w:rsidR="00000000" w:rsidDel="00000000" w:rsidP="00000000" w:rsidRDefault="00000000" w:rsidRPr="00000000" w14:paraId="000001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Merci d’inclure les contraintes pesant sur la participation des femmes et des hommes au projet (p.ex. en termes de disponibilité , d’horaires, de contraintes culturelles, d’accès à certains lieux ou forum) et les actions définies par le projet pour intégrer ces contraintes et assurer la participation équitable des femmes et des hommes.</w:t>
      </w:r>
      <w:r w:rsidDel="00000000" w:rsidR="00000000" w:rsidRPr="00000000">
        <w:rPr>
          <w:rtl w:val="0"/>
        </w:rPr>
      </w:r>
    </w:p>
    <w:tbl>
      <w:tblPr>
        <w:tblStyle w:val="Table7"/>
        <w:tblW w:w="9025.511811023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6.8022556132453"/>
        <w:gridCol w:w="1556.8022556132453"/>
        <w:gridCol w:w="1556.8022556132453"/>
        <w:gridCol w:w="4355.105044183889"/>
        <w:tblGridChange w:id="0">
          <w:tblGrid>
            <w:gridCol w:w="1556.8022556132453"/>
            <w:gridCol w:w="1556.8022556132453"/>
            <w:gridCol w:w="1556.8022556132453"/>
            <w:gridCol w:w="4355.10504418388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Risque potentiel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Niveau de risque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Mesures permettant d’y faire face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117">
      <w:pPr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118">
      <w:pPr>
        <w:spacing w:after="240" w:before="2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3.6 Structure organisationnelle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119">
      <w:pPr>
        <w:spacing w:after="240" w:before="2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Description de la structure organisationnelle et l'équipe proposée pour la mise en œuvre de l'action (par fonction : il n’y a pas lieu de préciser le nom des personnes)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11A">
      <w:pPr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11B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3.7 Durabilité de l’action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12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Expliquer comment l’action sera rendue durable une fois menée à son terme (½ page maximum). Il peut s’agir d’activités de suivi, de stratégies intégrées, de processus d’appropriation, d’un plan de communication, etc. Faire la distinction entre les quatre dimensions suivantes de la durabilité: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120" w:line="276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a.</w:t>
        <w:tab/>
        <w:t xml:space="preserve">durabilité financière: par exemple, le financement des activités de suivi, les sources de revenu permettant de couvrir tous les coûts opérationnels et les coûts de maintenance futurs.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120" w:line="276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b.</w:t>
        <w:tab/>
        <w:t xml:space="preserve">durabilité institutionnelle: par exemple, structures qui permettraient aux résultats de l’action de rester en place après la fin de celle-ci, renforcement des capacités, accords et « appropriation » locale des résultats de l’action.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120" w:line="276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c.</w:t>
        <w:tab/>
        <w:t xml:space="preserve">Viabilité au niveau politique: par exemple, le cas échéant, impact structurel (amélioration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de la législation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, codes de conduite ou méthodes existantes).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before="120" w:line="276" w:lineRule="auto"/>
        <w:ind w:left="993" w:hanging="283.9999999999999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d.</w:t>
        <w:tab/>
        <w:t xml:space="preserve">Viabilité environnementale: quel sera l’impact de l’action sur l’environnement — les conditions adéquates ont-elles été mises en place afin d’éviter des effets négatifs sur les ressources naturelles dont l'action dépend et sur l’environnement naturel au sens large?</w:t>
      </w:r>
    </w:p>
    <w:p w:rsidR="00000000" w:rsidDel="00000000" w:rsidP="00000000" w:rsidRDefault="00000000" w:rsidRPr="00000000" w14:paraId="00000121">
      <w:pPr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</w:t>
        <w:tab/>
        <w:tab/>
      </w:r>
    </w:p>
    <w:p w:rsidR="00000000" w:rsidDel="00000000" w:rsidP="00000000" w:rsidRDefault="00000000" w:rsidRPr="00000000" w14:paraId="00000122">
      <w:pPr>
        <w:pStyle w:val="Heading3"/>
        <w:numPr>
          <w:ilvl w:val="0"/>
          <w:numId w:val="2"/>
        </w:numPr>
        <w:spacing w:after="240" w:before="480" w:line="240" w:lineRule="auto"/>
        <w:ind w:left="717" w:hanging="360"/>
        <w:rPr>
          <w:rFonts w:ascii="Times" w:cs="Times" w:eastAsia="Times" w:hAnsi="Times"/>
          <w:b w:val="1"/>
          <w:sz w:val="28"/>
          <w:szCs w:val="28"/>
        </w:rPr>
      </w:pPr>
      <w:bookmarkStart w:colFirst="0" w:colLast="0" w:name="_h0vitiax16f5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Justification du choix des membres du consortium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Prière de justifier le choix des membres du consortium et quel serait l’apport du projet pour chaque membre.</w:t>
      </w:r>
    </w:p>
    <w:tbl>
      <w:tblPr>
        <w:tblStyle w:val="Table8"/>
        <w:tblW w:w="9585.0" w:type="dxa"/>
        <w:jc w:val="left"/>
        <w:tblInd w:w="-140.9999999999999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1710"/>
        <w:gridCol w:w="2475"/>
        <w:gridCol w:w="3600"/>
        <w:tblGridChange w:id="0">
          <w:tblGrid>
            <w:gridCol w:w="1800"/>
            <w:gridCol w:w="1710"/>
            <w:gridCol w:w="2475"/>
            <w:gridCol w:w="3600"/>
          </w:tblGrid>
        </w:tblGridChange>
      </w:tblGrid>
      <w:tr>
        <w:tc>
          <w:tcPr/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Point (s) fort(s)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Apport(s) au projet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Rôle(s) dans la projet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Merci de préciser si le demandeur, les co-demandeurs et les associés sont en charge de certaines activités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Demandeur 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1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2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Codemandeur 3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Associé 1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Associé 2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146">
      <w:pPr>
        <w:spacing w:after="120" w:before="120" w:line="360" w:lineRule="auto"/>
        <w:ind w:left="714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spacing w:after="120" w:line="240" w:lineRule="auto"/>
        <w:ind w:left="717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Checklist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120" w:line="240" w:lineRule="auto"/>
        <w:ind w:left="717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95.0" w:type="dxa"/>
        <w:jc w:val="left"/>
        <w:tblInd w:w="8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485"/>
        <w:gridCol w:w="1380"/>
        <w:tblGridChange w:id="0">
          <w:tblGrid>
            <w:gridCol w:w="5430"/>
            <w:gridCol w:w="1485"/>
            <w:gridCol w:w="13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Fourni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Fourni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Annexe A - Formulaire de demande complète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Annexe B - Formulaire de demande activité budget SEHATY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Extrait du JORT, du Registre National des Entreprises, de la patente fiscale et une copie du statut de l’association chef de file (demandeur)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Relevé d’Identité Bancaire (RIB) du demandeur (chef de file)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Extrait du JORT des co-demandeurs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 dernier rapport narratif et financier du demandeur (chef de file)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 contact direct du dernier bailleur de fonds (nom de l’institution, la personne directe, l’adresse mail et le n° de téléphone).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iste complète des membres du comité de direction du demandeur et des co-demandeurs, leurs coordonnées (adresse mail et N° de téléphone).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Les lettres d’intention (conformément au modèle communiqué) signé par chaque Co-demandeur.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Les Lettres d’intention signées par le.s associé.s.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spacing w:after="120" w:line="240" w:lineRule="auto"/>
        <w:ind w:left="717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120" w:line="240" w:lineRule="auto"/>
        <w:ind w:left="717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120" w:line="240" w:lineRule="auto"/>
        <w:ind w:left="717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wentieth Century"/>
  <w:font w:name="Times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70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Bénéficiaires 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Ceux qui bénéficient de quelque façon que ce soit de la mise en œuvre du projet. On peut distinguer :</w:t>
      </w:r>
    </w:p>
    <w:p w:rsidR="00000000" w:rsidDel="00000000" w:rsidP="00000000" w:rsidRDefault="00000000" w:rsidRPr="00000000" w14:paraId="00000171">
      <w:pPr>
        <w:numPr>
          <w:ilvl w:val="1"/>
          <w:numId w:val="3"/>
        </w:numPr>
        <w:spacing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(a) Bénéficiaire (s) direct(s)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groupe(s) cible(s): le groupe/l'entité qui va être affectée directement par le projet au niveau de son objectif spécifique;</w:t>
      </w:r>
    </w:p>
    <w:p w:rsidR="00000000" w:rsidDel="00000000" w:rsidP="00000000" w:rsidRDefault="00000000" w:rsidRPr="00000000" w14:paraId="00000172">
      <w:pPr>
        <w:numPr>
          <w:ilvl w:val="1"/>
          <w:numId w:val="3"/>
        </w:numPr>
        <w:spacing w:line="240" w:lineRule="auto"/>
        <w:ind w:left="1080" w:hanging="360"/>
        <w:rPr>
          <w:rFonts w:ascii="Times" w:cs="Times" w:eastAsia="Times" w:hAnsi="Times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(b) Bénéficiaire (s) indirect(s)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les bénéficiaires finaux : ceux qui bénéficient du projet à long terme au niveau de la société ou du secteur au sens large.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ind w:left="714" w:hanging="357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Exp : Les bénéficiaires directs d’une formation au profit des enseignants c’est les formés alors que le bénéficiaires indirects sont les élèves.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rPr/>
    </w:pPr>
    <w:r w:rsidDel="00000000" w:rsidR="00000000" w:rsidRPr="00000000">
      <w:rPr/>
      <w:drawing>
        <wp:inline distB="114300" distT="114300" distL="114300" distR="114300">
          <wp:extent cx="1513086" cy="5953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611" l="22285" r="25428" t="26388"/>
                  <a:stretch>
                    <a:fillRect/>
                  </a:stretch>
                </pic:blipFill>
                <pic:spPr>
                  <a:xfrm>
                    <a:off x="0" y="0"/>
                    <a:ext cx="1513086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35831" cy="623888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831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40352" cy="623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352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360" w:hanging="360"/>
      </w:pPr>
      <w:rPr>
        <w:rFonts w:ascii="Times" w:cs="Times" w:eastAsia="Times" w:hAnsi="Times"/>
        <w:b w:val="1"/>
      </w:rPr>
    </w:lvl>
    <w:lvl w:ilvl="1">
      <w:start w:val="29"/>
      <w:numFmt w:val="bullet"/>
      <w:lvlText w:val="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 "/>
      <w:lvlJc w:val="left"/>
      <w:pPr>
        <w:ind w:left="1800" w:hanging="360"/>
      </w:pPr>
      <w:rPr>
        <w:rFonts w:ascii="Twentieth Century" w:cs="Twentieth Century" w:eastAsia="Twentieth Century" w:hAnsi="Twentieth Century"/>
      </w:rPr>
    </w:lvl>
    <w:lvl w:ilvl="3">
      <w:start w:val="1"/>
      <w:numFmt w:val="bullet"/>
      <w:lvlText w:val=" "/>
      <w:lvlJc w:val="left"/>
      <w:pPr>
        <w:ind w:left="2520" w:hanging="360"/>
      </w:pPr>
      <w:rPr>
        <w:rFonts w:ascii="Twentieth Century" w:cs="Twentieth Century" w:eastAsia="Twentieth Century" w:hAnsi="Twentieth Century"/>
      </w:rPr>
    </w:lvl>
    <w:lvl w:ilvl="4">
      <w:start w:val="1"/>
      <w:numFmt w:val="bullet"/>
      <w:lvlText w:val=" "/>
      <w:lvlJc w:val="left"/>
      <w:pPr>
        <w:ind w:left="3240" w:hanging="360"/>
      </w:pPr>
      <w:rPr>
        <w:rFonts w:ascii="Twentieth Century" w:cs="Twentieth Century" w:eastAsia="Twentieth Century" w:hAnsi="Twentieth Century"/>
      </w:rPr>
    </w:lvl>
    <w:lvl w:ilvl="5">
      <w:start w:val="1"/>
      <w:numFmt w:val="bullet"/>
      <w:lvlText w:val=" "/>
      <w:lvlJc w:val="left"/>
      <w:pPr>
        <w:ind w:left="3960" w:hanging="360"/>
      </w:pPr>
      <w:rPr>
        <w:rFonts w:ascii="Twentieth Century" w:cs="Twentieth Century" w:eastAsia="Twentieth Century" w:hAnsi="Twentieth Century"/>
      </w:rPr>
    </w:lvl>
    <w:lvl w:ilvl="6">
      <w:start w:val="1"/>
      <w:numFmt w:val="bullet"/>
      <w:lvlText w:val=" "/>
      <w:lvlJc w:val="left"/>
      <w:pPr>
        <w:ind w:left="4680" w:hanging="360"/>
      </w:pPr>
      <w:rPr>
        <w:rFonts w:ascii="Twentieth Century" w:cs="Twentieth Century" w:eastAsia="Twentieth Century" w:hAnsi="Twentieth Century"/>
      </w:rPr>
    </w:lvl>
    <w:lvl w:ilvl="7">
      <w:start w:val="1"/>
      <w:numFmt w:val="bullet"/>
      <w:lvlText w:val=" "/>
      <w:lvlJc w:val="left"/>
      <w:pPr>
        <w:ind w:left="5400" w:hanging="360"/>
      </w:pPr>
      <w:rPr>
        <w:rFonts w:ascii="Twentieth Century" w:cs="Twentieth Century" w:eastAsia="Twentieth Century" w:hAnsi="Twentieth Century"/>
      </w:rPr>
    </w:lvl>
    <w:lvl w:ilvl="8">
      <w:start w:val="1"/>
      <w:numFmt w:val="bullet"/>
      <w:lvlText w:val=" "/>
      <w:lvlJc w:val="left"/>
      <w:pPr>
        <w:ind w:left="6120" w:hanging="360"/>
      </w:pPr>
      <w:rPr>
        <w:rFonts w:ascii="Twentieth Century" w:cs="Twentieth Century" w:eastAsia="Twentieth Century" w:hAnsi="Twentieth Century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" w:cs="Times New Roman" w:eastAsia="Times New Roman" w:hAnsi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ascii="Times New Roman" w:cs="Times New Roman" w:eastAsia="Times New Roman" w:hAnsi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ascii="Times New Roman" w:cs="Times New Roman" w:eastAsia="Times New Roman" w:hAnsi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ascii="Times New Roman" w:cs="Times New Roman" w:eastAsia="Times New Roman" w:hAnsi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ascii="Times New Roman" w:cs="Times New Roman" w:eastAsia="Times New Roman" w:hAnsi="Times New Roman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  <w:ind w:left="0" w:firstLine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