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34" w:rsidRPr="00D111BB" w:rsidRDefault="00954834" w:rsidP="007D4C87">
      <w:pPr>
        <w:autoSpaceDE w:val="0"/>
        <w:autoSpaceDN w:val="0"/>
        <w:adjustRightInd w:val="0"/>
        <w:spacing w:after="0" w:line="240" w:lineRule="auto"/>
        <w:ind w:left="-284" w:right="-612"/>
        <w:jc w:val="both"/>
        <w:rPr>
          <w:rFonts w:cstheme="minorHAnsi"/>
          <w:b/>
          <w:bCs/>
          <w:u w:val="single"/>
        </w:rPr>
      </w:pPr>
      <w:r w:rsidRPr="00D111BB">
        <w:rPr>
          <w:rFonts w:cstheme="minorHAnsi"/>
          <w:b/>
          <w:bCs/>
          <w:u w:val="single"/>
        </w:rPr>
        <w:t xml:space="preserve">Description du </w:t>
      </w:r>
      <w:r>
        <w:rPr>
          <w:rFonts w:cstheme="minorHAnsi"/>
          <w:b/>
          <w:bCs/>
          <w:u w:val="single"/>
        </w:rPr>
        <w:t>projet</w:t>
      </w:r>
    </w:p>
    <w:p w:rsidR="00954834" w:rsidRPr="00D111BB" w:rsidRDefault="00954834" w:rsidP="007D4C87">
      <w:pPr>
        <w:spacing w:after="0" w:line="240" w:lineRule="auto"/>
        <w:ind w:left="-284" w:right="-612"/>
        <w:jc w:val="both"/>
        <w:rPr>
          <w:rFonts w:cstheme="minorHAnsi"/>
        </w:rPr>
      </w:pPr>
      <w:r w:rsidRPr="00D111BB">
        <w:rPr>
          <w:rFonts w:cstheme="minorHAnsi"/>
          <w:b/>
          <w:bCs/>
        </w:rPr>
        <w:t xml:space="preserve">Titre du </w:t>
      </w:r>
      <w:r>
        <w:rPr>
          <w:rFonts w:cstheme="minorHAnsi"/>
          <w:b/>
          <w:bCs/>
        </w:rPr>
        <w:t>projet</w:t>
      </w:r>
      <w:r w:rsidRPr="00D111BB">
        <w:rPr>
          <w:rFonts w:cstheme="minorHAnsi"/>
        </w:rPr>
        <w:t xml:space="preserve"> : </w:t>
      </w:r>
      <w:r>
        <w:rPr>
          <w:rFonts w:eastAsia="Calibri" w:cstheme="minorHAnsi"/>
          <w:b/>
          <w:bCs/>
          <w:color w:val="000000"/>
        </w:rPr>
        <w:t>#</w:t>
      </w:r>
      <w:r w:rsidR="00CF44C2">
        <w:rPr>
          <w:rFonts w:eastAsia="Calibri" w:cstheme="minorHAnsi"/>
          <w:b/>
          <w:bCs/>
          <w:color w:val="000000"/>
        </w:rPr>
        <w:t>STOP Leishmaniose</w:t>
      </w:r>
    </w:p>
    <w:p w:rsidR="00954834" w:rsidRPr="00D111BB" w:rsidRDefault="00954834" w:rsidP="007D4C87">
      <w:pPr>
        <w:spacing w:after="0" w:line="240" w:lineRule="auto"/>
        <w:ind w:left="-284" w:right="-612"/>
        <w:jc w:val="both"/>
        <w:rPr>
          <w:rFonts w:cstheme="minorHAnsi"/>
        </w:rPr>
      </w:pPr>
      <w:r w:rsidRPr="00D111BB">
        <w:rPr>
          <w:rFonts w:cstheme="minorHAnsi"/>
          <w:b/>
          <w:bCs/>
        </w:rPr>
        <w:t xml:space="preserve">Durée du </w:t>
      </w:r>
      <w:r>
        <w:rPr>
          <w:rFonts w:cstheme="minorHAnsi"/>
          <w:b/>
          <w:bCs/>
        </w:rPr>
        <w:t xml:space="preserve"> projet</w:t>
      </w:r>
      <w:r w:rsidRPr="00D111BB">
        <w:rPr>
          <w:rFonts w:cstheme="minorHAnsi"/>
        </w:rPr>
        <w:t> :</w:t>
      </w:r>
      <w:r w:rsidRPr="00D111BB">
        <w:rPr>
          <w:rFonts w:cstheme="minorHAnsi"/>
          <w:lang w:bidi="en-US"/>
        </w:rPr>
        <w:t xml:space="preserve"> </w:t>
      </w:r>
      <w:r w:rsidR="00CF44C2">
        <w:rPr>
          <w:rFonts w:cstheme="minorHAnsi"/>
          <w:lang w:bidi="en-US"/>
        </w:rPr>
        <w:t>06</w:t>
      </w:r>
      <w:r>
        <w:rPr>
          <w:rFonts w:cstheme="minorHAnsi"/>
          <w:lang w:bidi="en-US"/>
        </w:rPr>
        <w:t xml:space="preserve"> mois</w:t>
      </w:r>
    </w:p>
    <w:p w:rsidR="00954834" w:rsidRPr="00D111BB" w:rsidRDefault="00954834" w:rsidP="007D4C87">
      <w:pPr>
        <w:spacing w:after="0" w:line="240" w:lineRule="auto"/>
        <w:ind w:left="-284" w:right="-612"/>
        <w:jc w:val="both"/>
        <w:rPr>
          <w:rFonts w:cstheme="minorHAnsi"/>
        </w:rPr>
      </w:pPr>
      <w:r w:rsidRPr="00D111BB">
        <w:rPr>
          <w:rFonts w:cstheme="minorHAnsi"/>
          <w:b/>
          <w:bCs/>
        </w:rPr>
        <w:t>Date de démarrage</w:t>
      </w:r>
      <w:r w:rsidRPr="00D111BB">
        <w:rPr>
          <w:rFonts w:cstheme="minorHAnsi"/>
        </w:rPr>
        <w:t xml:space="preserve"> : </w:t>
      </w:r>
      <w:r>
        <w:rPr>
          <w:rFonts w:cstheme="minorHAnsi"/>
        </w:rPr>
        <w:t>1</w:t>
      </w:r>
      <w:r w:rsidR="00CF44C2">
        <w:rPr>
          <w:rFonts w:cstheme="minorHAnsi"/>
        </w:rPr>
        <w:t>6</w:t>
      </w:r>
      <w:r w:rsidRPr="00D111BB">
        <w:rPr>
          <w:rFonts w:cstheme="minorHAnsi"/>
        </w:rPr>
        <w:t xml:space="preserve"> </w:t>
      </w:r>
      <w:r w:rsidR="00CF44C2">
        <w:rPr>
          <w:rFonts w:cstheme="minorHAnsi"/>
        </w:rPr>
        <w:t>Octobre</w:t>
      </w:r>
      <w:r w:rsidRPr="00D111BB">
        <w:rPr>
          <w:rFonts w:cstheme="minorHAnsi"/>
        </w:rPr>
        <w:t xml:space="preserve"> 20</w:t>
      </w:r>
      <w:r>
        <w:rPr>
          <w:rFonts w:cstheme="minorHAnsi"/>
        </w:rPr>
        <w:t>20</w:t>
      </w:r>
    </w:p>
    <w:p w:rsidR="00954834" w:rsidRPr="00D111BB" w:rsidRDefault="00954834" w:rsidP="007D4C87">
      <w:pPr>
        <w:pStyle w:val="Paragraphedeliste"/>
        <w:suppressAutoHyphens/>
        <w:spacing w:after="0" w:line="240" w:lineRule="auto"/>
        <w:ind w:left="-284" w:right="-612"/>
        <w:jc w:val="both"/>
        <w:rPr>
          <w:rFonts w:cstheme="minorHAnsi"/>
        </w:rPr>
      </w:pPr>
      <w:r w:rsidRPr="00D111BB">
        <w:rPr>
          <w:rFonts w:eastAsia="Calibri" w:cstheme="minorHAnsi"/>
          <w:b/>
          <w:bCs/>
          <w:snapToGrid w:val="0"/>
          <w:color w:val="000000"/>
        </w:rPr>
        <w:t xml:space="preserve">Zone géographique couverte par le </w:t>
      </w:r>
      <w:r>
        <w:rPr>
          <w:rFonts w:eastAsia="Calibri" w:cstheme="minorHAnsi"/>
          <w:b/>
          <w:bCs/>
          <w:snapToGrid w:val="0"/>
          <w:color w:val="000000"/>
        </w:rPr>
        <w:t>projet</w:t>
      </w:r>
    </w:p>
    <w:p w:rsidR="00954834" w:rsidRPr="00D111BB" w:rsidRDefault="00954834" w:rsidP="007D4C87">
      <w:pPr>
        <w:pStyle w:val="Paragraphedeliste"/>
        <w:spacing w:after="0" w:line="240" w:lineRule="auto"/>
        <w:ind w:left="-284" w:right="-612"/>
        <w:jc w:val="both"/>
        <w:rPr>
          <w:rFonts w:cstheme="minorHAnsi"/>
        </w:rPr>
      </w:pPr>
      <w:r w:rsidRPr="00D111BB">
        <w:rPr>
          <w:rFonts w:cstheme="minorHAnsi"/>
          <w:b/>
          <w:bCs/>
          <w:u w:val="single"/>
        </w:rPr>
        <w:t>Gouvernorat</w:t>
      </w:r>
      <w:r w:rsidRPr="00D111BB">
        <w:rPr>
          <w:rFonts w:cstheme="minorHAnsi"/>
        </w:rPr>
        <w:t xml:space="preserve"> : </w:t>
      </w:r>
      <w:r>
        <w:rPr>
          <w:rFonts w:cstheme="minorHAnsi"/>
        </w:rPr>
        <w:t xml:space="preserve">Sidi </w:t>
      </w:r>
      <w:r w:rsidRPr="00D111BB">
        <w:rPr>
          <w:rFonts w:cstheme="minorHAnsi"/>
        </w:rPr>
        <w:t>Bouzid</w:t>
      </w:r>
    </w:p>
    <w:p w:rsidR="00954834" w:rsidRPr="00D111BB" w:rsidRDefault="00954834" w:rsidP="007D4C87">
      <w:pPr>
        <w:pStyle w:val="Paragraphedeliste"/>
        <w:spacing w:after="0" w:line="240" w:lineRule="auto"/>
        <w:ind w:left="-284" w:right="-612"/>
        <w:jc w:val="both"/>
        <w:rPr>
          <w:rFonts w:cstheme="minorHAnsi"/>
        </w:rPr>
      </w:pPr>
      <w:r w:rsidRPr="00D111BB">
        <w:rPr>
          <w:rFonts w:cstheme="minorHAnsi"/>
          <w:b/>
          <w:bCs/>
          <w:u w:val="single"/>
        </w:rPr>
        <w:t>Délégations</w:t>
      </w:r>
      <w:r w:rsidRPr="00D111BB">
        <w:rPr>
          <w:rFonts w:cstheme="minorHAnsi"/>
        </w:rPr>
        <w:t xml:space="preserve"> : </w:t>
      </w:r>
      <w:r w:rsidR="00CF44C2">
        <w:rPr>
          <w:rFonts w:cstheme="minorHAnsi"/>
        </w:rPr>
        <w:t>Sidi Bouzid Ouest</w:t>
      </w:r>
    </w:p>
    <w:p w:rsidR="00954834" w:rsidRPr="00D111BB" w:rsidRDefault="00954834" w:rsidP="007D4C87">
      <w:pPr>
        <w:pStyle w:val="SubTitle2"/>
        <w:spacing w:after="0"/>
        <w:ind w:left="-284" w:right="-612"/>
        <w:jc w:val="both"/>
        <w:rPr>
          <w:rFonts w:asciiTheme="minorHAnsi" w:hAnsiTheme="minorHAnsi" w:cstheme="minorHAnsi"/>
          <w:b w:val="0"/>
          <w:bCs/>
          <w:sz w:val="22"/>
          <w:szCs w:val="22"/>
          <w:lang w:val="fr-FR"/>
        </w:rPr>
      </w:pPr>
      <w:r w:rsidRPr="00D111BB">
        <w:rPr>
          <w:rFonts w:asciiTheme="minorHAnsi" w:eastAsia="Calibri" w:hAnsiTheme="minorHAnsi" w:cstheme="minorHAnsi"/>
          <w:bCs/>
          <w:color w:val="000000"/>
          <w:sz w:val="22"/>
          <w:szCs w:val="22"/>
          <w:lang w:val="fr-FR"/>
        </w:rPr>
        <w:t>Bailleur de fonds </w:t>
      </w:r>
      <w:r w:rsidRPr="00D111BB">
        <w:rPr>
          <w:rFonts w:asciiTheme="minorHAnsi" w:eastAsia="Calibri" w:hAnsiTheme="minorHAnsi" w:cstheme="minorHAnsi"/>
          <w:b w:val="0"/>
          <w:bCs/>
          <w:color w:val="000000"/>
          <w:sz w:val="22"/>
          <w:szCs w:val="22"/>
          <w:lang w:val="fr-FR"/>
        </w:rPr>
        <w:t xml:space="preserve">: </w:t>
      </w:r>
      <w:r w:rsidR="00CF44C2">
        <w:rPr>
          <w:rFonts w:asciiTheme="minorHAnsi" w:eastAsia="Calibri" w:hAnsiTheme="minorHAnsi" w:cstheme="minorHAnsi"/>
          <w:b w:val="0"/>
          <w:bCs/>
          <w:color w:val="000000"/>
          <w:sz w:val="22"/>
          <w:szCs w:val="22"/>
          <w:lang w:val="fr-FR"/>
        </w:rPr>
        <w:t>Programme SEHATY avec le soutien de l’Union Européenne</w:t>
      </w:r>
      <w:r w:rsidRPr="00D111BB">
        <w:rPr>
          <w:rFonts w:asciiTheme="minorHAnsi" w:eastAsia="Calibri" w:hAnsiTheme="minorHAnsi" w:cstheme="minorHAnsi"/>
          <w:b w:val="0"/>
          <w:bCs/>
          <w:color w:val="000000"/>
          <w:sz w:val="22"/>
          <w:szCs w:val="22"/>
          <w:lang w:val="fr-FR"/>
        </w:rPr>
        <w:tab/>
      </w:r>
    </w:p>
    <w:p w:rsidR="00954834" w:rsidRPr="00D111BB" w:rsidRDefault="00954834" w:rsidP="007D4C87">
      <w:pPr>
        <w:pStyle w:val="SubTitle2"/>
        <w:spacing w:after="0"/>
        <w:ind w:left="-284" w:right="-612"/>
        <w:jc w:val="both"/>
        <w:rPr>
          <w:rFonts w:asciiTheme="minorHAnsi" w:hAnsiTheme="minorHAnsi" w:cstheme="minorHAnsi"/>
          <w:b w:val="0"/>
          <w:bCs/>
          <w:sz w:val="22"/>
          <w:szCs w:val="22"/>
          <w:lang w:val="it-IT"/>
        </w:rPr>
      </w:pPr>
      <w:r w:rsidRPr="00D111BB">
        <w:rPr>
          <w:rFonts w:asciiTheme="minorHAnsi" w:hAnsiTheme="minorHAnsi" w:cstheme="minorHAnsi"/>
          <w:bCs/>
          <w:sz w:val="22"/>
          <w:szCs w:val="22"/>
          <w:lang w:val="it-IT"/>
        </w:rPr>
        <w:t xml:space="preserve">Responsable </w:t>
      </w:r>
      <w:r>
        <w:rPr>
          <w:rFonts w:asciiTheme="minorHAnsi" w:hAnsiTheme="minorHAnsi" w:cstheme="minorHAnsi"/>
          <w:bCs/>
          <w:sz w:val="22"/>
          <w:szCs w:val="22"/>
          <w:lang w:val="it-IT"/>
        </w:rPr>
        <w:t>projet</w:t>
      </w:r>
      <w:r w:rsidRPr="00D111BB">
        <w:rPr>
          <w:rFonts w:asciiTheme="minorHAnsi" w:hAnsiTheme="minorHAnsi" w:cstheme="minorHAnsi"/>
          <w:b w:val="0"/>
          <w:bCs/>
          <w:sz w:val="22"/>
          <w:szCs w:val="22"/>
          <w:lang w:val="it-IT"/>
        </w:rPr>
        <w:t xml:space="preserve"> : </w:t>
      </w:r>
      <w:r w:rsidRPr="00D111BB">
        <w:rPr>
          <w:rFonts w:asciiTheme="minorHAnsi" w:hAnsiTheme="minorHAnsi" w:cstheme="minorHAnsi"/>
          <w:b w:val="0"/>
          <w:bCs/>
          <w:sz w:val="22"/>
          <w:szCs w:val="22"/>
          <w:lang w:val="fr-FR"/>
        </w:rPr>
        <w:t xml:space="preserve">ATAC  </w:t>
      </w:r>
    </w:p>
    <w:p w:rsidR="00954834" w:rsidRPr="00D111BB" w:rsidRDefault="00954834" w:rsidP="007D4C87">
      <w:pPr>
        <w:spacing w:after="0" w:line="240" w:lineRule="auto"/>
        <w:ind w:left="-284" w:right="-612"/>
        <w:jc w:val="both"/>
        <w:rPr>
          <w:rFonts w:cstheme="minorHAnsi"/>
          <w:lang w:bidi="ar-TN"/>
        </w:rPr>
      </w:pPr>
      <w:r w:rsidRPr="00D111BB">
        <w:rPr>
          <w:rFonts w:cstheme="minorHAnsi"/>
          <w:b/>
          <w:bCs/>
          <w:color w:val="000000"/>
        </w:rPr>
        <w:t>Partenaires:</w:t>
      </w:r>
      <w:r>
        <w:rPr>
          <w:rFonts w:cstheme="minorHAnsi"/>
          <w:lang w:bidi="ar-TN"/>
        </w:rPr>
        <w:t xml:space="preserve"> Association </w:t>
      </w:r>
      <w:r w:rsidR="00CF44C2">
        <w:rPr>
          <w:rFonts w:cstheme="minorHAnsi"/>
          <w:lang w:bidi="ar-TN"/>
        </w:rPr>
        <w:t>Jeune</w:t>
      </w:r>
      <w:r w:rsidR="004F496F">
        <w:rPr>
          <w:rFonts w:cstheme="minorHAnsi"/>
          <w:lang w:bidi="ar-TN"/>
        </w:rPr>
        <w:t>s</w:t>
      </w:r>
      <w:r w:rsidR="00CF44C2">
        <w:rPr>
          <w:rFonts w:cstheme="minorHAnsi"/>
          <w:lang w:bidi="ar-TN"/>
        </w:rPr>
        <w:t xml:space="preserve"> de Demain pour la Culture Digitale</w:t>
      </w:r>
      <w:r w:rsidR="00B01E3C">
        <w:rPr>
          <w:rFonts w:cstheme="minorHAnsi"/>
          <w:lang w:bidi="ar-TN"/>
        </w:rPr>
        <w:t>,</w:t>
      </w:r>
      <w:r w:rsidR="00CF44C2">
        <w:rPr>
          <w:rFonts w:cstheme="minorHAnsi"/>
          <w:lang w:bidi="ar-TN"/>
        </w:rPr>
        <w:t xml:space="preserve"> Association Festival Sidi Khelifa Bouchech</w:t>
      </w:r>
      <w:r w:rsidR="00F70B32">
        <w:rPr>
          <w:rFonts w:cstheme="minorHAnsi"/>
          <w:lang w:bidi="ar-TN"/>
        </w:rPr>
        <w:t>,</w:t>
      </w:r>
      <w:r w:rsidR="00CF44C2">
        <w:rPr>
          <w:rFonts w:cstheme="minorHAnsi"/>
          <w:lang w:bidi="ar-TN"/>
        </w:rPr>
        <w:t xml:space="preserve"> DR de la Santé à SBZ, CIRF à SBZ,</w:t>
      </w:r>
      <w:r w:rsidR="00F70B32">
        <w:rPr>
          <w:rFonts w:cstheme="minorHAnsi"/>
          <w:lang w:bidi="ar-TN"/>
        </w:rPr>
        <w:t xml:space="preserve"> DR </w:t>
      </w:r>
      <w:r w:rsidR="00CF44C2">
        <w:rPr>
          <w:rFonts w:cstheme="minorHAnsi"/>
          <w:lang w:bidi="ar-TN"/>
        </w:rPr>
        <w:t>de l’Education</w:t>
      </w:r>
      <w:r w:rsidR="00F70B32">
        <w:rPr>
          <w:rFonts w:cstheme="minorHAnsi"/>
          <w:lang w:bidi="ar-TN"/>
        </w:rPr>
        <w:t xml:space="preserve"> à SBZ, </w:t>
      </w:r>
      <w:r w:rsidR="00B01E3C">
        <w:rPr>
          <w:rFonts w:cstheme="minorHAnsi"/>
          <w:lang w:bidi="ar-TN"/>
        </w:rPr>
        <w:t>DR de la femme et fami</w:t>
      </w:r>
      <w:r w:rsidR="00CF44C2">
        <w:rPr>
          <w:rFonts w:cstheme="minorHAnsi"/>
          <w:lang w:bidi="ar-TN"/>
        </w:rPr>
        <w:t>lle et enfance et sénior à SBZ.</w:t>
      </w:r>
    </w:p>
    <w:p w:rsidR="00BE4AA5" w:rsidRPr="00BE4AA5" w:rsidRDefault="00BE4AA5" w:rsidP="007D4C87">
      <w:pPr>
        <w:pStyle w:val="Sansinterligne"/>
        <w:ind w:left="-284" w:right="-612"/>
        <w:jc w:val="both"/>
      </w:pPr>
      <w:r w:rsidRPr="00BE4AA5">
        <w:t xml:space="preserve">Le projet </w:t>
      </w:r>
      <w:r>
        <w:t>« </w:t>
      </w:r>
      <w:r w:rsidRPr="00BE4AA5">
        <w:t>Sehaty</w:t>
      </w:r>
      <w:r>
        <w:t> »</w:t>
      </w:r>
      <w:r w:rsidRPr="00BE4AA5">
        <w:t xml:space="preserve"> est un projet soutenu par l’UE dans le cadre du programme </w:t>
      </w:r>
      <w:r>
        <w:t>«</w:t>
      </w:r>
      <w:r w:rsidRPr="00BE4AA5">
        <w:t>Essaha Aziza</w:t>
      </w:r>
      <w:r>
        <w:t> »</w:t>
      </w:r>
      <w:r w:rsidRPr="00BE4AA5">
        <w:t>, mené en partenariat par MdM-</w:t>
      </w:r>
      <w:r>
        <w:t>be</w:t>
      </w:r>
      <w:r w:rsidRPr="00BE4AA5">
        <w:t>, CIDEAL, COSPE, et MOURAKIBOUN. Cett</w:t>
      </w:r>
      <w:r w:rsidR="007D4C87">
        <w:t xml:space="preserve">e initiative a pour objectif de renforcer la participation de </w:t>
      </w:r>
      <w:r w:rsidRPr="00BE4AA5">
        <w:t xml:space="preserve">la société civile à la gouvernance locale en santé </w:t>
      </w:r>
      <w:r w:rsidR="007D4C87">
        <w:t xml:space="preserve">dans 13 </w:t>
      </w:r>
      <w:r w:rsidRPr="00BE4AA5">
        <w:t>gouvernorats en Tunisie.</w:t>
      </w:r>
    </w:p>
    <w:p w:rsidR="00BE4AA5" w:rsidRPr="00BE4AA5" w:rsidRDefault="00BE4AA5" w:rsidP="007D4C87">
      <w:pPr>
        <w:tabs>
          <w:tab w:val="left" w:pos="1350"/>
        </w:tabs>
        <w:autoSpaceDE w:val="0"/>
        <w:autoSpaceDN w:val="0"/>
        <w:adjustRightInd w:val="0"/>
        <w:spacing w:after="0" w:line="240" w:lineRule="auto"/>
        <w:ind w:left="-284" w:right="-612"/>
        <w:jc w:val="both"/>
        <w:rPr>
          <w:rFonts w:cstheme="minorHAnsi"/>
        </w:rPr>
      </w:pPr>
      <w:r w:rsidRPr="00BE4AA5">
        <w:rPr>
          <w:rFonts w:cstheme="minorHAnsi"/>
        </w:rPr>
        <w:t>Le projet a deux principaux axes :</w:t>
      </w:r>
    </w:p>
    <w:p w:rsidR="00BE4AA5" w:rsidRPr="00BE4AA5" w:rsidRDefault="00BE4AA5" w:rsidP="007D4C87">
      <w:pPr>
        <w:tabs>
          <w:tab w:val="left" w:pos="1350"/>
        </w:tabs>
        <w:autoSpaceDE w:val="0"/>
        <w:autoSpaceDN w:val="0"/>
        <w:adjustRightInd w:val="0"/>
        <w:spacing w:after="0" w:line="240" w:lineRule="auto"/>
        <w:ind w:left="-284" w:right="-612"/>
        <w:jc w:val="both"/>
        <w:rPr>
          <w:rFonts w:cstheme="minorHAnsi"/>
        </w:rPr>
      </w:pPr>
      <w:r w:rsidRPr="00BE4AA5">
        <w:rPr>
          <w:rFonts w:cstheme="minorHAnsi"/>
        </w:rPr>
        <w:t>• Promouvoir le dialogue au niveau local entre la société civile, les élu.e.s et les autres acteurs publics et privés du secteur de la santé, pour une meilleure gouvernance du système de santé.</w:t>
      </w:r>
    </w:p>
    <w:p w:rsidR="00BE4AA5" w:rsidRDefault="00BE4AA5" w:rsidP="007D4C87">
      <w:pPr>
        <w:tabs>
          <w:tab w:val="left" w:pos="1350"/>
        </w:tabs>
        <w:autoSpaceDE w:val="0"/>
        <w:autoSpaceDN w:val="0"/>
        <w:adjustRightInd w:val="0"/>
        <w:spacing w:after="0" w:line="240" w:lineRule="auto"/>
        <w:ind w:left="-284" w:right="-612"/>
        <w:jc w:val="both"/>
        <w:rPr>
          <w:rFonts w:cstheme="minorHAnsi"/>
        </w:rPr>
      </w:pPr>
      <w:r w:rsidRPr="00BE4AA5">
        <w:rPr>
          <w:rFonts w:cstheme="minorHAnsi"/>
        </w:rPr>
        <w:t xml:space="preserve">• Renforcer la structuration et les capacités des Organisations de la Société Civile (OSC) des zones ciblées pour une intervention locale plus efficace axée sur la santé. </w:t>
      </w:r>
    </w:p>
    <w:p w:rsidR="00CF44C2" w:rsidRDefault="00CF44C2" w:rsidP="007D4C87">
      <w:pPr>
        <w:tabs>
          <w:tab w:val="left" w:pos="1350"/>
        </w:tabs>
        <w:autoSpaceDE w:val="0"/>
        <w:autoSpaceDN w:val="0"/>
        <w:adjustRightInd w:val="0"/>
        <w:spacing w:after="0" w:line="240" w:lineRule="auto"/>
        <w:ind w:left="-284" w:right="-612"/>
        <w:jc w:val="both"/>
        <w:rPr>
          <w:rFonts w:cstheme="minorHAnsi"/>
        </w:rPr>
      </w:pPr>
      <w:r w:rsidRPr="00CF44C2">
        <w:rPr>
          <w:rFonts w:cstheme="minorHAnsi"/>
        </w:rPr>
        <w:t>L’association ATAC et en partenariat avec l</w:t>
      </w:r>
      <w:r w:rsidR="007D4C87">
        <w:rPr>
          <w:rFonts w:cstheme="minorHAnsi"/>
        </w:rPr>
        <w:t xml:space="preserve">es associations AJDCD et AFSKB </w:t>
      </w:r>
      <w:r w:rsidRPr="00CF44C2">
        <w:rPr>
          <w:rFonts w:cstheme="minorHAnsi"/>
        </w:rPr>
        <w:t>lance</w:t>
      </w:r>
      <w:r w:rsidR="007D4C87">
        <w:rPr>
          <w:rFonts w:cstheme="minorHAnsi"/>
        </w:rPr>
        <w:t xml:space="preserve"> </w:t>
      </w:r>
      <w:r w:rsidRPr="00CF44C2">
        <w:rPr>
          <w:rFonts w:cstheme="minorHAnsi"/>
        </w:rPr>
        <w:t xml:space="preserve">le projet </w:t>
      </w:r>
      <w:r w:rsidRPr="004F496F">
        <w:rPr>
          <w:rFonts w:cstheme="minorHAnsi"/>
          <w:b/>
          <w:bCs/>
          <w:i/>
          <w:iCs/>
        </w:rPr>
        <w:t>#STOP Leishmaniose</w:t>
      </w:r>
      <w:r w:rsidRPr="00CF44C2">
        <w:rPr>
          <w:rFonts w:cstheme="minorHAnsi"/>
        </w:rPr>
        <w:t>, financé par Sehaty avec le soutien de l’Union européenne et ceci pour contribuer à l’amélioration de la mobilisation de la communauté locale et des instances publiques pour lutter contre la propagation de la leishmaniose dans la zone de SBZ Ouest.</w:t>
      </w:r>
    </w:p>
    <w:p w:rsidR="00954834" w:rsidRPr="00BB714B" w:rsidRDefault="00845BE2" w:rsidP="007D4C87">
      <w:pPr>
        <w:tabs>
          <w:tab w:val="left" w:pos="1350"/>
        </w:tabs>
        <w:autoSpaceDE w:val="0"/>
        <w:autoSpaceDN w:val="0"/>
        <w:adjustRightInd w:val="0"/>
        <w:spacing w:after="0" w:line="240" w:lineRule="auto"/>
        <w:ind w:left="-284" w:right="-612"/>
        <w:jc w:val="both"/>
        <w:rPr>
          <w:rFonts w:cstheme="minorHAnsi"/>
          <w:b/>
          <w:bCs/>
          <w:u w:val="single"/>
        </w:rPr>
      </w:pPr>
      <w:r>
        <w:rPr>
          <w:rFonts w:cstheme="minorHAnsi"/>
          <w:b/>
          <w:bCs/>
          <w:u w:val="single"/>
        </w:rPr>
        <w:t xml:space="preserve">Lieu de la conférence </w:t>
      </w:r>
      <w:r w:rsidR="00954834" w:rsidRPr="00954834">
        <w:rPr>
          <w:rFonts w:cstheme="minorHAnsi"/>
          <w:b/>
          <w:bCs/>
          <w:u w:val="single"/>
        </w:rPr>
        <w:t xml:space="preserve"> :</w:t>
      </w:r>
      <w:r w:rsidR="004F496F">
        <w:rPr>
          <w:rFonts w:cstheme="minorHAnsi"/>
          <w:b/>
          <w:bCs/>
          <w:u w:val="single"/>
        </w:rPr>
        <w:t xml:space="preserve"> </w:t>
      </w:r>
      <w:r w:rsidR="00CF44C2">
        <w:rPr>
          <w:rFonts w:cstheme="minorHAnsi"/>
        </w:rPr>
        <w:t>Un Hôtel</w:t>
      </w:r>
      <w:r w:rsidR="00393849">
        <w:rPr>
          <w:rFonts w:cstheme="minorHAnsi"/>
        </w:rPr>
        <w:t> </w:t>
      </w:r>
      <w:r w:rsidR="00CF44C2">
        <w:rPr>
          <w:rFonts w:cstheme="minorHAnsi"/>
        </w:rPr>
        <w:t>à</w:t>
      </w:r>
      <w:r w:rsidR="00393849">
        <w:rPr>
          <w:rFonts w:cstheme="minorHAnsi"/>
        </w:rPr>
        <w:t xml:space="preserve"> Sidi Bouzid</w:t>
      </w:r>
      <w:r w:rsidR="00CF44C2">
        <w:rPr>
          <w:rFonts w:cstheme="minorHAnsi"/>
        </w:rPr>
        <w:t xml:space="preserve"> ou à Sbeïtla </w:t>
      </w:r>
    </w:p>
    <w:p w:rsidR="00954834" w:rsidRPr="00D111BB" w:rsidRDefault="001B360B" w:rsidP="007D4C87">
      <w:pPr>
        <w:spacing w:after="0" w:line="240" w:lineRule="auto"/>
        <w:ind w:left="-284" w:right="-612"/>
        <w:jc w:val="both"/>
        <w:rPr>
          <w:rFonts w:cstheme="minorHAnsi"/>
        </w:rPr>
      </w:pPr>
      <w:r>
        <w:rPr>
          <w:rFonts w:cstheme="minorHAnsi"/>
          <w:b/>
          <w:bCs/>
          <w:u w:val="single"/>
        </w:rPr>
        <w:t xml:space="preserve">Date </w:t>
      </w:r>
      <w:r w:rsidR="00845BE2">
        <w:rPr>
          <w:rFonts w:cstheme="minorHAnsi"/>
          <w:b/>
          <w:bCs/>
          <w:u w:val="single"/>
        </w:rPr>
        <w:t>de la conférence</w:t>
      </w:r>
      <w:r w:rsidR="00954834">
        <w:rPr>
          <w:rFonts w:cstheme="minorHAnsi"/>
          <w:b/>
          <w:bCs/>
          <w:u w:val="single"/>
        </w:rPr>
        <w:t xml:space="preserve"> : </w:t>
      </w:r>
      <w:r w:rsidR="00CF44C2">
        <w:rPr>
          <w:rFonts w:cstheme="minorHAnsi"/>
        </w:rPr>
        <w:t>Février 2021</w:t>
      </w:r>
      <w:r>
        <w:rPr>
          <w:rFonts w:cstheme="minorHAnsi"/>
        </w:rPr>
        <w:t xml:space="preserve"> </w:t>
      </w:r>
    </w:p>
    <w:p w:rsidR="00954834" w:rsidRPr="00DA28B2" w:rsidRDefault="0010135D" w:rsidP="007D4C87">
      <w:pPr>
        <w:spacing w:after="0" w:line="240" w:lineRule="auto"/>
        <w:ind w:left="-284" w:right="-612"/>
        <w:jc w:val="both"/>
        <w:rPr>
          <w:rFonts w:cstheme="minorHAnsi"/>
          <w:b/>
          <w:bCs/>
          <w:u w:val="single"/>
        </w:rPr>
      </w:pPr>
      <w:r>
        <w:rPr>
          <w:rFonts w:cstheme="minorHAnsi"/>
          <w:b/>
          <w:bCs/>
          <w:u w:val="single"/>
        </w:rPr>
        <w:t>Objectif et résultats</w:t>
      </w:r>
      <w:r w:rsidR="00845BE2">
        <w:rPr>
          <w:rFonts w:cstheme="minorHAnsi"/>
          <w:b/>
          <w:bCs/>
          <w:u w:val="single"/>
        </w:rPr>
        <w:t xml:space="preserve"> de la conférence</w:t>
      </w:r>
      <w:r w:rsidR="00954834" w:rsidRPr="00DA28B2">
        <w:rPr>
          <w:rFonts w:cstheme="minorHAnsi"/>
          <w:b/>
          <w:bCs/>
          <w:u w:val="single"/>
        </w:rPr>
        <w:t xml:space="preserve">: </w:t>
      </w:r>
      <w:r w:rsidR="00DA28B2" w:rsidRPr="00DA28B2">
        <w:rPr>
          <w:rFonts w:cstheme="minorHAnsi"/>
          <w:b/>
          <w:bCs/>
          <w:u w:val="single"/>
        </w:rPr>
        <w:t xml:space="preserve"> </w:t>
      </w:r>
    </w:p>
    <w:p w:rsidR="00845BE2" w:rsidRDefault="00845BE2" w:rsidP="007D4C87">
      <w:pPr>
        <w:autoSpaceDE w:val="0"/>
        <w:autoSpaceDN w:val="0"/>
        <w:adjustRightInd w:val="0"/>
        <w:spacing w:after="0" w:line="240" w:lineRule="auto"/>
        <w:ind w:left="-284" w:right="-612"/>
        <w:jc w:val="both"/>
        <w:rPr>
          <w:rFonts w:cstheme="minorHAnsi"/>
        </w:rPr>
      </w:pPr>
      <w:r>
        <w:rPr>
          <w:rFonts w:cstheme="minorHAnsi"/>
        </w:rPr>
        <w:t>La</w:t>
      </w:r>
      <w:r w:rsidRPr="00845BE2">
        <w:rPr>
          <w:rFonts w:cstheme="minorHAnsi"/>
        </w:rPr>
        <w:t xml:space="preserve"> conférence na</w:t>
      </w:r>
      <w:r>
        <w:rPr>
          <w:rFonts w:cstheme="minorHAnsi"/>
        </w:rPr>
        <w:t xml:space="preserve">tionale sur la Leishmaniose </w:t>
      </w:r>
      <w:r w:rsidRPr="00845BE2">
        <w:rPr>
          <w:rFonts w:cstheme="minorHAnsi"/>
        </w:rPr>
        <w:t>regroupera 15 cadres médicaux de plusieurs région</w:t>
      </w:r>
      <w:r w:rsidR="0010135D">
        <w:rPr>
          <w:rFonts w:cstheme="minorHAnsi"/>
        </w:rPr>
        <w:t>s</w:t>
      </w:r>
      <w:r w:rsidRPr="00845BE2">
        <w:rPr>
          <w:rFonts w:cstheme="minorHAnsi"/>
        </w:rPr>
        <w:t xml:space="preserve"> de la Tunisie qui sont en première ligne</w:t>
      </w:r>
      <w:r w:rsidR="0010135D">
        <w:rPr>
          <w:rFonts w:cstheme="minorHAnsi"/>
        </w:rPr>
        <w:t xml:space="preserve"> de la lutte contre la Leishmaniose,</w:t>
      </w:r>
      <w:r w:rsidRPr="00845BE2">
        <w:rPr>
          <w:rFonts w:cstheme="minorHAnsi"/>
        </w:rPr>
        <w:t xml:space="preserve"> et 15 cadres régionaux </w:t>
      </w:r>
      <w:r>
        <w:rPr>
          <w:rFonts w:cstheme="minorHAnsi"/>
        </w:rPr>
        <w:t xml:space="preserve"> de SBZ </w:t>
      </w:r>
      <w:r w:rsidRPr="00845BE2">
        <w:rPr>
          <w:rFonts w:cstheme="minorHAnsi"/>
        </w:rPr>
        <w:t>et 20 activistes de la SC</w:t>
      </w:r>
      <w:r>
        <w:rPr>
          <w:rFonts w:cstheme="minorHAnsi"/>
        </w:rPr>
        <w:t xml:space="preserve"> à SBZ</w:t>
      </w:r>
      <w:r w:rsidRPr="00845BE2">
        <w:rPr>
          <w:rFonts w:cstheme="minorHAnsi"/>
        </w:rPr>
        <w:t xml:space="preserve"> qui vont s’échanger leurs expériences et expertises sur la lutte contre la leishmaniose et élaborer à la fin de la</w:t>
      </w:r>
      <w:r w:rsidR="007D4C87">
        <w:rPr>
          <w:rFonts w:cstheme="minorHAnsi"/>
        </w:rPr>
        <w:t xml:space="preserve"> conférence un LIVRE BLANC qui </w:t>
      </w:r>
      <w:r w:rsidRPr="00845BE2">
        <w:rPr>
          <w:rFonts w:cstheme="minorHAnsi"/>
        </w:rPr>
        <w:t>aidera à optimiser le</w:t>
      </w:r>
      <w:r w:rsidR="007D4C87">
        <w:rPr>
          <w:rFonts w:cstheme="minorHAnsi"/>
        </w:rPr>
        <w:t xml:space="preserve">s programmes de la lutte contre </w:t>
      </w:r>
      <w:r w:rsidRPr="00845BE2">
        <w:rPr>
          <w:rFonts w:cstheme="minorHAnsi"/>
        </w:rPr>
        <w:t>la leishmaniose à l’échelle régionale et nationale</w:t>
      </w:r>
    </w:p>
    <w:p w:rsidR="00DA28B2" w:rsidRPr="00393849" w:rsidRDefault="00DA28B2" w:rsidP="007D4C87">
      <w:pPr>
        <w:autoSpaceDE w:val="0"/>
        <w:autoSpaceDN w:val="0"/>
        <w:adjustRightInd w:val="0"/>
        <w:spacing w:after="0" w:line="240" w:lineRule="auto"/>
        <w:ind w:left="-284" w:right="-612"/>
        <w:jc w:val="both"/>
        <w:rPr>
          <w:rFonts w:cstheme="minorHAnsi"/>
        </w:rPr>
      </w:pPr>
      <w:r w:rsidRPr="00393849">
        <w:rPr>
          <w:rFonts w:cstheme="minorHAnsi"/>
        </w:rPr>
        <w:t>Les principaux résultats attendus</w:t>
      </w:r>
      <w:r w:rsidR="00845BE2">
        <w:rPr>
          <w:rFonts w:cstheme="minorHAnsi"/>
        </w:rPr>
        <w:t xml:space="preserve"> de la conférence</w:t>
      </w:r>
      <w:r w:rsidRPr="00393849">
        <w:rPr>
          <w:rFonts w:cstheme="minorHAnsi"/>
        </w:rPr>
        <w:t xml:space="preserve"> sont :</w:t>
      </w:r>
    </w:p>
    <w:p w:rsidR="00851B68" w:rsidRPr="00851B68" w:rsidRDefault="00851B68" w:rsidP="007D4C87">
      <w:pPr>
        <w:pStyle w:val="Paragraphedeliste"/>
        <w:numPr>
          <w:ilvl w:val="0"/>
          <w:numId w:val="46"/>
        </w:numPr>
        <w:autoSpaceDE w:val="0"/>
        <w:autoSpaceDN w:val="0"/>
        <w:adjustRightInd w:val="0"/>
        <w:spacing w:after="0" w:line="240" w:lineRule="auto"/>
        <w:ind w:left="0" w:right="-612"/>
        <w:jc w:val="both"/>
        <w:rPr>
          <w:rFonts w:cstheme="minorHAnsi"/>
        </w:rPr>
      </w:pPr>
      <w:r>
        <w:rPr>
          <w:rFonts w:cstheme="minorHAnsi"/>
        </w:rPr>
        <w:t xml:space="preserve">Les </w:t>
      </w:r>
      <w:r w:rsidR="00845BE2">
        <w:rPr>
          <w:rFonts w:cstheme="minorHAnsi"/>
        </w:rPr>
        <w:t>participants à la conférence se concorderont sur les mécanismes à adopter pour améliorer les actions de lutte contre la Leishmaniose</w:t>
      </w:r>
      <w:r>
        <w:rPr>
          <w:rFonts w:cstheme="minorHAnsi"/>
        </w:rPr>
        <w:t xml:space="preserve"> </w:t>
      </w:r>
    </w:p>
    <w:p w:rsidR="00851B68" w:rsidRPr="00851B68" w:rsidRDefault="00845BE2" w:rsidP="007D4C87">
      <w:pPr>
        <w:pStyle w:val="Paragraphedeliste"/>
        <w:numPr>
          <w:ilvl w:val="0"/>
          <w:numId w:val="46"/>
        </w:numPr>
        <w:autoSpaceDE w:val="0"/>
        <w:autoSpaceDN w:val="0"/>
        <w:adjustRightInd w:val="0"/>
        <w:spacing w:after="0" w:line="240" w:lineRule="auto"/>
        <w:ind w:left="0" w:right="-612"/>
        <w:jc w:val="both"/>
        <w:rPr>
          <w:rFonts w:cstheme="minorHAnsi"/>
        </w:rPr>
      </w:pPr>
      <w:r>
        <w:rPr>
          <w:rFonts w:cstheme="minorHAnsi"/>
        </w:rPr>
        <w:t xml:space="preserve"> L’élaboration d’un LIVRE BLANC sur la lutte contre la Leishmaniose, regroupant toutes les recommandations issues de la conférence</w:t>
      </w:r>
    </w:p>
    <w:p w:rsidR="005E03F6" w:rsidRPr="005E03F6" w:rsidRDefault="00851B68" w:rsidP="007D4C87">
      <w:pPr>
        <w:autoSpaceDE w:val="0"/>
        <w:autoSpaceDN w:val="0"/>
        <w:adjustRightInd w:val="0"/>
        <w:spacing w:after="0" w:line="360" w:lineRule="auto"/>
        <w:ind w:left="-284" w:right="-612"/>
        <w:jc w:val="both"/>
        <w:rPr>
          <w:rFonts w:cstheme="minorHAnsi"/>
        </w:rPr>
      </w:pPr>
      <w:r w:rsidRPr="00851B68">
        <w:rPr>
          <w:rFonts w:cstheme="minorHAnsi"/>
          <w:b/>
          <w:bCs/>
          <w:u w:val="single"/>
        </w:rPr>
        <w:t>Tâches et responsabilités</w:t>
      </w:r>
      <w:r>
        <w:rPr>
          <w:rFonts w:cstheme="minorHAnsi"/>
          <w:b/>
          <w:bCs/>
          <w:u w:val="single"/>
        </w:rPr>
        <w:t xml:space="preserve"> : </w:t>
      </w:r>
    </w:p>
    <w:p w:rsidR="005E03F6" w:rsidRDefault="005E03F6" w:rsidP="007D4C87">
      <w:pPr>
        <w:pStyle w:val="Paragraphedeliste"/>
        <w:numPr>
          <w:ilvl w:val="0"/>
          <w:numId w:val="46"/>
        </w:numPr>
        <w:autoSpaceDE w:val="0"/>
        <w:autoSpaceDN w:val="0"/>
        <w:adjustRightInd w:val="0"/>
        <w:spacing w:after="0" w:line="240" w:lineRule="auto"/>
        <w:ind w:left="0" w:right="-612"/>
        <w:jc w:val="both"/>
        <w:rPr>
          <w:rFonts w:cstheme="minorHAnsi"/>
        </w:rPr>
      </w:pPr>
      <w:r>
        <w:rPr>
          <w:rFonts w:cstheme="minorHAnsi"/>
        </w:rPr>
        <w:t xml:space="preserve">Organiser les interventions des conférenciers </w:t>
      </w:r>
    </w:p>
    <w:p w:rsidR="005E03F6" w:rsidRPr="005E03F6" w:rsidRDefault="00592455" w:rsidP="007D4C87">
      <w:pPr>
        <w:pStyle w:val="Paragraphedeliste"/>
        <w:numPr>
          <w:ilvl w:val="0"/>
          <w:numId w:val="46"/>
        </w:numPr>
        <w:autoSpaceDE w:val="0"/>
        <w:autoSpaceDN w:val="0"/>
        <w:adjustRightInd w:val="0"/>
        <w:spacing w:after="0" w:line="240" w:lineRule="auto"/>
        <w:ind w:left="0" w:right="-612"/>
        <w:jc w:val="both"/>
        <w:rPr>
          <w:rFonts w:cstheme="minorHAnsi"/>
        </w:rPr>
      </w:pPr>
      <w:r>
        <w:rPr>
          <w:rFonts w:cstheme="minorHAnsi"/>
        </w:rPr>
        <w:t>P</w:t>
      </w:r>
      <w:r w:rsidR="005E03F6" w:rsidRPr="005E03F6">
        <w:rPr>
          <w:rFonts w:cstheme="minorHAnsi"/>
        </w:rPr>
        <w:t xml:space="preserve">rendre les questions des participants; </w:t>
      </w:r>
      <w:r w:rsidR="005E03F6">
        <w:rPr>
          <w:rFonts w:cstheme="minorHAnsi"/>
        </w:rPr>
        <w:t xml:space="preserve"> </w:t>
      </w:r>
    </w:p>
    <w:p w:rsidR="00851B68" w:rsidRPr="00851B68" w:rsidRDefault="00592455" w:rsidP="007D4C87">
      <w:pPr>
        <w:pStyle w:val="Paragraphedeliste"/>
        <w:numPr>
          <w:ilvl w:val="0"/>
          <w:numId w:val="46"/>
        </w:numPr>
        <w:autoSpaceDE w:val="0"/>
        <w:autoSpaceDN w:val="0"/>
        <w:adjustRightInd w:val="0"/>
        <w:spacing w:after="0" w:line="240" w:lineRule="auto"/>
        <w:ind w:left="0" w:right="-612"/>
        <w:jc w:val="both"/>
        <w:rPr>
          <w:rFonts w:cstheme="minorHAnsi"/>
        </w:rPr>
      </w:pPr>
      <w:r>
        <w:rPr>
          <w:rFonts w:cstheme="minorHAnsi"/>
        </w:rPr>
        <w:t>G</w:t>
      </w:r>
      <w:r w:rsidR="005E03F6" w:rsidRPr="005E03F6">
        <w:rPr>
          <w:rFonts w:cstheme="minorHAnsi"/>
        </w:rPr>
        <w:t>uider la discussion de façon générale.</w:t>
      </w:r>
    </w:p>
    <w:p w:rsidR="00954834" w:rsidRPr="00954834" w:rsidRDefault="00954834" w:rsidP="007D4C87">
      <w:pPr>
        <w:autoSpaceDE w:val="0"/>
        <w:autoSpaceDN w:val="0"/>
        <w:adjustRightInd w:val="0"/>
        <w:spacing w:after="0" w:line="360" w:lineRule="auto"/>
        <w:ind w:left="-284" w:right="-612"/>
        <w:jc w:val="both"/>
        <w:rPr>
          <w:rFonts w:cstheme="minorHAnsi"/>
          <w:b/>
          <w:bCs/>
          <w:u w:val="single"/>
          <w:rtl/>
        </w:rPr>
      </w:pPr>
      <w:r w:rsidRPr="00954834">
        <w:rPr>
          <w:rFonts w:cstheme="minorHAnsi"/>
          <w:b/>
          <w:bCs/>
          <w:u w:val="single"/>
        </w:rPr>
        <w:t>Profil</w:t>
      </w:r>
      <w:r w:rsidR="005A2A29">
        <w:rPr>
          <w:rFonts w:cstheme="minorHAnsi"/>
          <w:b/>
          <w:bCs/>
          <w:u w:val="single"/>
        </w:rPr>
        <w:t> :</w:t>
      </w:r>
    </w:p>
    <w:p w:rsidR="00954834" w:rsidRPr="007D4C87" w:rsidRDefault="00954834" w:rsidP="007D4C87">
      <w:pPr>
        <w:pStyle w:val="Paragraphedeliste"/>
        <w:numPr>
          <w:ilvl w:val="0"/>
          <w:numId w:val="46"/>
        </w:numPr>
        <w:autoSpaceDE w:val="0"/>
        <w:autoSpaceDN w:val="0"/>
        <w:adjustRightInd w:val="0"/>
        <w:spacing w:after="0" w:line="240" w:lineRule="auto"/>
        <w:ind w:left="0" w:right="-612"/>
        <w:jc w:val="both"/>
        <w:rPr>
          <w:rFonts w:cstheme="minorHAnsi"/>
        </w:rPr>
      </w:pPr>
      <w:r w:rsidRPr="005957D6">
        <w:rPr>
          <w:rFonts w:cstheme="minorHAnsi"/>
        </w:rPr>
        <w:t>Etre titulaire d’un diplôme d’ét</w:t>
      </w:r>
      <w:r w:rsidR="00393849">
        <w:rPr>
          <w:rFonts w:cstheme="minorHAnsi"/>
        </w:rPr>
        <w:t>udes universitaires supérieures,</w:t>
      </w:r>
      <w:r w:rsidRPr="005957D6">
        <w:rPr>
          <w:rFonts w:cstheme="minorHAnsi"/>
        </w:rPr>
        <w:t xml:space="preserve"> a</w:t>
      </w:r>
      <w:r w:rsidR="007D4C87">
        <w:rPr>
          <w:rFonts w:cstheme="minorHAnsi"/>
        </w:rPr>
        <w:t xml:space="preserve">vec 2 ans minimum d’expériences </w:t>
      </w:r>
      <w:r w:rsidR="0010135D">
        <w:rPr>
          <w:rFonts w:cstheme="minorHAnsi"/>
        </w:rPr>
        <w:t xml:space="preserve">dans la </w:t>
      </w:r>
      <w:r w:rsidR="00BE4AA5">
        <w:rPr>
          <w:rFonts w:cstheme="minorHAnsi"/>
        </w:rPr>
        <w:t>modération des débats ou des séminaires ou des conférences</w:t>
      </w:r>
      <w:r w:rsidR="0010135D">
        <w:rPr>
          <w:rFonts w:cstheme="minorHAnsi"/>
        </w:rPr>
        <w:t>.</w:t>
      </w:r>
      <w:r w:rsidR="00851B68">
        <w:rPr>
          <w:rFonts w:cstheme="minorHAnsi"/>
        </w:rPr>
        <w:t xml:space="preserve"> </w:t>
      </w:r>
      <w:r w:rsidR="0010135D">
        <w:rPr>
          <w:rFonts w:cstheme="minorHAnsi"/>
        </w:rPr>
        <w:t xml:space="preserve"> </w:t>
      </w:r>
    </w:p>
    <w:p w:rsidR="00954834" w:rsidRPr="007D4C87" w:rsidRDefault="00954834" w:rsidP="007D4C87">
      <w:pPr>
        <w:pStyle w:val="Paragraphedeliste"/>
        <w:numPr>
          <w:ilvl w:val="0"/>
          <w:numId w:val="46"/>
        </w:numPr>
        <w:autoSpaceDE w:val="0"/>
        <w:autoSpaceDN w:val="0"/>
        <w:adjustRightInd w:val="0"/>
        <w:spacing w:after="0" w:line="240" w:lineRule="auto"/>
        <w:ind w:left="0" w:right="-612"/>
        <w:jc w:val="both"/>
        <w:rPr>
          <w:rFonts w:cstheme="minorHAnsi"/>
        </w:rPr>
      </w:pPr>
      <w:r w:rsidRPr="007D4C87">
        <w:rPr>
          <w:rFonts w:cstheme="minorHAnsi"/>
        </w:rPr>
        <w:t>Très bonne capacité d’organisation</w:t>
      </w:r>
      <w:r w:rsidR="00393849" w:rsidRPr="007D4C87">
        <w:rPr>
          <w:rFonts w:cstheme="minorHAnsi"/>
        </w:rPr>
        <w:t>;</w:t>
      </w:r>
      <w:r w:rsidRPr="007D4C87">
        <w:rPr>
          <w:rFonts w:cstheme="minorHAnsi"/>
        </w:rPr>
        <w:t xml:space="preserve"> </w:t>
      </w:r>
    </w:p>
    <w:p w:rsidR="00393849" w:rsidRPr="007D4C87" w:rsidRDefault="00954834" w:rsidP="007D4C87">
      <w:pPr>
        <w:pStyle w:val="Paragraphedeliste"/>
        <w:numPr>
          <w:ilvl w:val="0"/>
          <w:numId w:val="46"/>
        </w:numPr>
        <w:autoSpaceDE w:val="0"/>
        <w:autoSpaceDN w:val="0"/>
        <w:adjustRightInd w:val="0"/>
        <w:spacing w:after="0" w:line="240" w:lineRule="auto"/>
        <w:ind w:left="0" w:right="-612"/>
        <w:jc w:val="both"/>
        <w:rPr>
          <w:rFonts w:cstheme="minorHAnsi"/>
        </w:rPr>
      </w:pPr>
      <w:r w:rsidRPr="005957D6">
        <w:rPr>
          <w:rFonts w:cstheme="minorHAnsi"/>
        </w:rPr>
        <w:t>Avoir une pratique du travail en équipe</w:t>
      </w:r>
      <w:r w:rsidR="0059198B">
        <w:rPr>
          <w:rFonts w:cstheme="minorHAnsi"/>
        </w:rPr>
        <w:t> ;</w:t>
      </w:r>
      <w:r w:rsidRPr="005957D6">
        <w:rPr>
          <w:rFonts w:cstheme="minorHAnsi"/>
        </w:rPr>
        <w:t xml:space="preserve"> u</w:t>
      </w:r>
      <w:r w:rsidR="0059198B">
        <w:rPr>
          <w:rFonts w:cstheme="minorHAnsi"/>
        </w:rPr>
        <w:t xml:space="preserve">n bon sens de l'organisation et de </w:t>
      </w:r>
      <w:r w:rsidRPr="005957D6">
        <w:rPr>
          <w:rFonts w:cstheme="minorHAnsi"/>
        </w:rPr>
        <w:t>la</w:t>
      </w:r>
      <w:r w:rsidR="0010135D">
        <w:rPr>
          <w:rFonts w:cstheme="minorHAnsi"/>
        </w:rPr>
        <w:t xml:space="preserve"> gestion.</w:t>
      </w:r>
      <w:bookmarkStart w:id="0" w:name="_GoBack"/>
      <w:bookmarkEnd w:id="0"/>
    </w:p>
    <w:p w:rsidR="007D4C87" w:rsidRDefault="00F70B32" w:rsidP="007D4C87">
      <w:pPr>
        <w:spacing w:after="0"/>
        <w:ind w:left="-284" w:right="-612"/>
        <w:rPr>
          <w:rFonts w:cstheme="minorHAnsi"/>
        </w:rPr>
      </w:pPr>
      <w:r w:rsidRPr="007E2212">
        <w:rPr>
          <w:rFonts w:cstheme="minorHAnsi"/>
          <w:b/>
          <w:bCs/>
          <w:color w:val="FF0000"/>
        </w:rPr>
        <w:t>L’association ATAC valorise la diversité et souscrit au principe de l'égalité d'accès à l'emploi. Les femmes sont encouragées à postuler</w:t>
      </w:r>
      <w:r w:rsidR="007D4C87">
        <w:rPr>
          <w:rFonts w:cstheme="minorHAnsi"/>
        </w:rPr>
        <w:t>.</w:t>
      </w:r>
    </w:p>
    <w:p w:rsidR="007D4C87" w:rsidRDefault="00F70B32" w:rsidP="007D4C87">
      <w:pPr>
        <w:spacing w:after="0"/>
        <w:ind w:left="-284" w:right="-612"/>
        <w:jc w:val="both"/>
      </w:pPr>
      <w:r w:rsidRPr="0010135D">
        <w:rPr>
          <w:rFonts w:cstheme="minorHAnsi"/>
        </w:rPr>
        <w:t xml:space="preserve">Pour postuler, prière d’envoyer votre </w:t>
      </w:r>
      <w:r w:rsidRPr="00F70B32">
        <w:t>CV</w:t>
      </w:r>
      <w:r w:rsidR="007D4C87">
        <w:t xml:space="preserve"> </w:t>
      </w:r>
      <w:r w:rsidR="007E2212">
        <w:t xml:space="preserve">aux </w:t>
      </w:r>
      <w:r w:rsidR="0010135D" w:rsidRPr="0010135D">
        <w:t>adresse</w:t>
      </w:r>
      <w:r w:rsidR="007E2212">
        <w:t>s</w:t>
      </w:r>
      <w:r w:rsidR="005E7EB5">
        <w:t xml:space="preserve"> e-</w:t>
      </w:r>
      <w:r w:rsidR="0010135D" w:rsidRPr="0010135D">
        <w:t>mail</w:t>
      </w:r>
      <w:r w:rsidR="005E7EB5">
        <w:t>s</w:t>
      </w:r>
      <w:r w:rsidR="0010135D" w:rsidRPr="0010135D">
        <w:t xml:space="preserve"> suivante</w:t>
      </w:r>
      <w:r w:rsidR="007E2212">
        <w:t>s</w:t>
      </w:r>
      <w:r w:rsidR="005E7EB5">
        <w:t xml:space="preserve"> </w:t>
      </w:r>
      <w:hyperlink r:id="rId8" w:history="1">
        <w:r w:rsidRPr="00B01E3C">
          <w:rPr>
            <w:rStyle w:val="Lienhypertexte"/>
            <w:rFonts w:cstheme="minorHAnsi"/>
          </w:rPr>
          <w:t>fethiammouri@gmail.com</w:t>
        </w:r>
      </w:hyperlink>
      <w:r w:rsidR="007D4C87">
        <w:t> </w:t>
      </w:r>
      <w:r w:rsidR="007E2212">
        <w:t xml:space="preserve">et </w:t>
      </w:r>
      <w:hyperlink r:id="rId9" w:history="1">
        <w:r w:rsidR="007E2212" w:rsidRPr="00FB241F">
          <w:rPr>
            <w:rStyle w:val="Lienhypertexte"/>
          </w:rPr>
          <w:t>contact@atac.tn</w:t>
        </w:r>
      </w:hyperlink>
      <w:r w:rsidR="007D4C87">
        <w:t xml:space="preserve"> au plus </w:t>
      </w:r>
      <w:r w:rsidRPr="00F70B32">
        <w:t>tard </w:t>
      </w:r>
      <w:r w:rsidR="0010135D">
        <w:rPr>
          <w:b/>
          <w:bCs/>
        </w:rPr>
        <w:t>30</w:t>
      </w:r>
      <w:r w:rsidR="007D4C87">
        <w:rPr>
          <w:b/>
          <w:bCs/>
        </w:rPr>
        <w:t xml:space="preserve"> </w:t>
      </w:r>
      <w:r w:rsidR="0010135D">
        <w:rPr>
          <w:b/>
          <w:bCs/>
        </w:rPr>
        <w:t>Novembre</w:t>
      </w:r>
      <w:r w:rsidR="007D4C87">
        <w:t xml:space="preserve"> </w:t>
      </w:r>
      <w:r w:rsidRPr="00B01E3C">
        <w:rPr>
          <w:b/>
          <w:bCs/>
        </w:rPr>
        <w:t>2020</w:t>
      </w:r>
      <w:r w:rsidRPr="00F70B32">
        <w:t> avant minuit en préci</w:t>
      </w:r>
      <w:r w:rsidR="0010135D">
        <w:t>sant dans l’objet du courrier «</w:t>
      </w:r>
      <w:r w:rsidR="00592455">
        <w:t>Modérateur</w:t>
      </w:r>
      <w:r w:rsidR="0010135D">
        <w:t xml:space="preserve"> de la conférence #STOP Leishmaniose</w:t>
      </w:r>
      <w:r w:rsidR="003673DA">
        <w:t>»</w:t>
      </w:r>
      <w:r w:rsidR="007D4C87">
        <w:t>.</w:t>
      </w:r>
    </w:p>
    <w:p w:rsidR="005366DF" w:rsidRPr="007D4C87" w:rsidRDefault="00F70B32" w:rsidP="007D4C87">
      <w:pPr>
        <w:spacing w:after="0"/>
        <w:ind w:left="-284" w:right="-612"/>
        <w:jc w:val="both"/>
        <w:rPr>
          <w:rFonts w:cstheme="minorHAnsi"/>
        </w:rPr>
      </w:pPr>
      <w:r w:rsidRPr="00F70B32">
        <w:t>Veuillez noter que seul</w:t>
      </w:r>
      <w:r w:rsidR="00B01E3C">
        <w:t>(e)s les candidat(e)</w:t>
      </w:r>
      <w:r w:rsidRPr="00F70B32">
        <w:t>s présélectionné</w:t>
      </w:r>
      <w:r w:rsidR="00B01E3C">
        <w:t>(e)</w:t>
      </w:r>
      <w:r w:rsidRPr="00F70B32">
        <w:t>s seront contacté</w:t>
      </w:r>
      <w:r w:rsidR="00B01E3C">
        <w:t>(e)</w:t>
      </w:r>
      <w:r w:rsidRPr="00F70B32">
        <w:t>s.</w:t>
      </w:r>
    </w:p>
    <w:sectPr w:rsidR="005366DF" w:rsidRPr="007D4C87" w:rsidSect="007D4C87">
      <w:headerReference w:type="even" r:id="rId10"/>
      <w:headerReference w:type="default" r:id="rId11"/>
      <w:headerReference w:type="first" r:id="rId12"/>
      <w:pgSz w:w="11907" w:h="16839" w:code="9"/>
      <w:pgMar w:top="1701" w:right="1440"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7C1" w:rsidRDefault="005047C1" w:rsidP="006014AF">
      <w:pPr>
        <w:spacing w:after="0" w:line="240" w:lineRule="auto"/>
      </w:pPr>
      <w:r>
        <w:separator/>
      </w:r>
    </w:p>
  </w:endnote>
  <w:endnote w:type="continuationSeparator" w:id="1">
    <w:p w:rsidR="005047C1" w:rsidRDefault="005047C1" w:rsidP="00601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zidenzGroteskBQ-Reg">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7C1" w:rsidRDefault="005047C1" w:rsidP="006014AF">
      <w:pPr>
        <w:spacing w:after="0" w:line="240" w:lineRule="auto"/>
      </w:pPr>
      <w:r>
        <w:separator/>
      </w:r>
    </w:p>
  </w:footnote>
  <w:footnote w:type="continuationSeparator" w:id="1">
    <w:p w:rsidR="005047C1" w:rsidRDefault="005047C1" w:rsidP="006014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2C743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6" o:spid="_x0000_s2059" type="#_x0000_t75" style="position:absolute;margin-left:0;margin-top:0;width:451.15pt;height:638.15pt;z-index:-251655168;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1" o:spid="_x0000_s2056" type="#_x0000_t75" style="position:absolute;margin-left:0;margin-top:0;width:595.2pt;height:841.9pt;z-index:-251657216;mso-position-horizontal:center;mso-position-horizontal-relative:margin;mso-position-vertical:center;mso-position-vertical-relative:margin" o:allowincell="f">
          <v:imagedata r:id="rId2" o:title="ATAC xmplr - portrait"/>
          <w10:wrap anchorx="margin" anchory="margin"/>
        </v:shape>
      </w:pict>
    </w:r>
  </w:p>
  <w:p w:rsidR="00515E76" w:rsidRDefault="00515E76">
    <w:r>
      <w:rPr>
        <w:rFonts w:hint="cs"/>
        <w:rtl/>
      </w:rPr>
      <w:t>مقترح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87" w:rsidRPr="0010135D" w:rsidRDefault="002C7430" w:rsidP="007D4C87">
    <w:pPr>
      <w:tabs>
        <w:tab w:val="left" w:pos="1350"/>
      </w:tabs>
      <w:autoSpaceDE w:val="0"/>
      <w:autoSpaceDN w:val="0"/>
      <w:adjustRightInd w:val="0"/>
      <w:spacing w:after="0" w:line="240" w:lineRule="auto"/>
      <w:jc w:val="center"/>
      <w:rPr>
        <w:rFonts w:cstheme="minorHAnsi"/>
        <w:b/>
        <w:bCs/>
        <w:sz w:val="28"/>
        <w:szCs w:val="28"/>
      </w:rPr>
    </w:pPr>
    <w:r w:rsidRPr="002C7430">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7" o:spid="_x0000_s2060" type="#_x0000_t75" style="position:absolute;left:0;text-align:left;margin-left:-71.85pt;margin-top:-85.25pt;width:595.05pt;height:841.7pt;z-index:-251654144;mso-position-horizontal-relative:margin;mso-position-vertical-relative:margin" o:allowincell="f">
          <v:imagedata r:id="rId1" o:title="ATAC xmplr - portrait"/>
          <w10:wrap anchorx="margin" anchory="margin"/>
        </v:shape>
      </w:pict>
    </w:r>
    <w:r w:rsidR="007D4C87" w:rsidRPr="0010135D">
      <w:rPr>
        <w:rFonts w:cstheme="minorHAnsi"/>
        <w:b/>
        <w:bCs/>
        <w:sz w:val="28"/>
        <w:szCs w:val="28"/>
      </w:rPr>
      <w:t xml:space="preserve">TdR  </w:t>
    </w:r>
    <w:r w:rsidR="007D4C87">
      <w:rPr>
        <w:rFonts w:cstheme="minorHAnsi"/>
        <w:b/>
        <w:bCs/>
        <w:sz w:val="28"/>
        <w:szCs w:val="28"/>
      </w:rPr>
      <w:t>Modérateur d’une Conférence</w:t>
    </w:r>
    <w:r w:rsidR="007D4C87" w:rsidRPr="0010135D">
      <w:rPr>
        <w:rFonts w:cstheme="minorHAnsi"/>
        <w:b/>
        <w:bCs/>
        <w:sz w:val="28"/>
        <w:szCs w:val="28"/>
      </w:rPr>
      <w:t xml:space="preserve">   </w:t>
    </w:r>
  </w:p>
  <w:p w:rsidR="00515E76" w:rsidRPr="0073365A" w:rsidRDefault="00515E76" w:rsidP="00336DB2">
    <w:pPr>
      <w:spacing w:after="0" w:line="240" w:lineRule="auto"/>
      <w:jc w:val="center"/>
      <w:rPr>
        <w:b/>
        <w:bCs/>
        <w:sz w:val="28"/>
        <w:szCs w:val="28"/>
        <w:lang w:val="en-US"/>
      </w:rPr>
    </w:pPr>
  </w:p>
  <w:p w:rsidR="00515E76" w:rsidRPr="00E141E8" w:rsidRDefault="00515E76" w:rsidP="00D01F59">
    <w:pPr>
      <w:autoSpaceDE w:val="0"/>
      <w:autoSpaceDN w:val="0"/>
      <w:bidi/>
      <w:adjustRightInd w:val="0"/>
      <w:spacing w:after="0" w:line="240" w:lineRule="auto"/>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2C743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5" o:spid="_x0000_s2058" type="#_x0000_t75" style="position:absolute;margin-left:0;margin-top:0;width:451.15pt;height:638.15pt;z-index:-251656192;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0" o:spid="_x0000_s2055" type="#_x0000_t75" style="position:absolute;margin-left:0;margin-top:0;width:595.2pt;height:841.9pt;z-index:-251658240;mso-position-horizontal:center;mso-position-horizontal-relative:margin;mso-position-vertical:center;mso-position-vertical-relative:margin" o:allowincell="f">
          <v:imagedata r:id="rId2" o:title="ATAC xmplr - 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400"/>
    <w:multiLevelType w:val="hybridMultilevel"/>
    <w:tmpl w:val="6162402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C47A3"/>
    <w:multiLevelType w:val="hybridMultilevel"/>
    <w:tmpl w:val="F18662DA"/>
    <w:lvl w:ilvl="0" w:tplc="49CC826E">
      <w:numFmt w:val="bullet"/>
      <w:lvlText w:val="-"/>
      <w:lvlJc w:val="left"/>
      <w:pPr>
        <w:ind w:left="720" w:hanging="360"/>
      </w:pPr>
      <w:rPr>
        <w:rFonts w:ascii="Cambria" w:eastAsiaTheme="minorHAnsi" w:hAnsi="Cambri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9923A2"/>
    <w:multiLevelType w:val="hybridMultilevel"/>
    <w:tmpl w:val="4D2AD136"/>
    <w:lvl w:ilvl="0" w:tplc="A25294C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4361CE"/>
    <w:multiLevelType w:val="multilevel"/>
    <w:tmpl w:val="BAD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754A1"/>
    <w:multiLevelType w:val="hybridMultilevel"/>
    <w:tmpl w:val="EF8A18B0"/>
    <w:lvl w:ilvl="0" w:tplc="E41482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DA0C0B"/>
    <w:multiLevelType w:val="hybridMultilevel"/>
    <w:tmpl w:val="E47288DE"/>
    <w:lvl w:ilvl="0" w:tplc="B9C2DCB6">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DF151A"/>
    <w:multiLevelType w:val="hybridMultilevel"/>
    <w:tmpl w:val="7318B8A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7F0454"/>
    <w:multiLevelType w:val="hybridMultilevel"/>
    <w:tmpl w:val="60CC019C"/>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4F2A92"/>
    <w:multiLevelType w:val="hybridMultilevel"/>
    <w:tmpl w:val="B6A4554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5EA6842"/>
    <w:multiLevelType w:val="hybridMultilevel"/>
    <w:tmpl w:val="FBEAD8C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AC1F95"/>
    <w:multiLevelType w:val="hybridMultilevel"/>
    <w:tmpl w:val="E8D01B18"/>
    <w:lvl w:ilvl="0" w:tplc="B76A0B6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FF0AB3"/>
    <w:multiLevelType w:val="hybridMultilevel"/>
    <w:tmpl w:val="556810B0"/>
    <w:lvl w:ilvl="0" w:tplc="10E8F616">
      <w:numFmt w:val="bullet"/>
      <w:lvlText w:val="-"/>
      <w:lvlJc w:val="left"/>
      <w:pPr>
        <w:ind w:left="720" w:hanging="360"/>
      </w:pPr>
      <w:rPr>
        <w:rFonts w:ascii="AkzidenzGroteskBQ-Reg" w:eastAsiaTheme="minorHAnsi" w:hAnsi="AkzidenzGroteskBQ-Reg" w:cs="AkzidenzGroteskBQ-Reg"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01426B"/>
    <w:multiLevelType w:val="hybridMultilevel"/>
    <w:tmpl w:val="9B7C89AA"/>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31165808"/>
    <w:multiLevelType w:val="hybridMultilevel"/>
    <w:tmpl w:val="E97A7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FF7E5F"/>
    <w:multiLevelType w:val="hybridMultilevel"/>
    <w:tmpl w:val="8C2AC5EA"/>
    <w:lvl w:ilvl="0" w:tplc="264A685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6325BB8"/>
    <w:multiLevelType w:val="hybridMultilevel"/>
    <w:tmpl w:val="F0B86CE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71180B"/>
    <w:multiLevelType w:val="hybridMultilevel"/>
    <w:tmpl w:val="059210D4"/>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C5E2D76"/>
    <w:multiLevelType w:val="hybridMultilevel"/>
    <w:tmpl w:val="9E00025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8553D3"/>
    <w:multiLevelType w:val="hybridMultilevel"/>
    <w:tmpl w:val="23B086BA"/>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0C052C"/>
    <w:multiLevelType w:val="hybridMultilevel"/>
    <w:tmpl w:val="57665B4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5F4120"/>
    <w:multiLevelType w:val="multilevel"/>
    <w:tmpl w:val="73A61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3336B"/>
    <w:multiLevelType w:val="hybridMultilevel"/>
    <w:tmpl w:val="50B6E254"/>
    <w:lvl w:ilvl="0" w:tplc="3FC83CD8">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E15908"/>
    <w:multiLevelType w:val="hybridMultilevel"/>
    <w:tmpl w:val="5E9264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186F4B"/>
    <w:multiLevelType w:val="hybridMultilevel"/>
    <w:tmpl w:val="D2FEF2B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F94D61"/>
    <w:multiLevelType w:val="hybridMultilevel"/>
    <w:tmpl w:val="9DB82B4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491CEA"/>
    <w:multiLevelType w:val="hybridMultilevel"/>
    <w:tmpl w:val="DBB2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9C08F3"/>
    <w:multiLevelType w:val="hybridMultilevel"/>
    <w:tmpl w:val="EE16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DC247D"/>
    <w:multiLevelType w:val="hybridMultilevel"/>
    <w:tmpl w:val="2C86787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B0605C"/>
    <w:multiLevelType w:val="hybridMultilevel"/>
    <w:tmpl w:val="C6C615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020C07"/>
    <w:multiLevelType w:val="hybridMultilevel"/>
    <w:tmpl w:val="313E675A"/>
    <w:lvl w:ilvl="0" w:tplc="886894B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8E7AAC"/>
    <w:multiLevelType w:val="multilevel"/>
    <w:tmpl w:val="B2CCD550"/>
    <w:lvl w:ilvl="0">
      <w:start w:val="7"/>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3DA7FD5"/>
    <w:multiLevelType w:val="hybridMultilevel"/>
    <w:tmpl w:val="BB368AE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735EBD"/>
    <w:multiLevelType w:val="hybridMultilevel"/>
    <w:tmpl w:val="79CE3E10"/>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3">
    <w:nsid w:val="66853784"/>
    <w:multiLevelType w:val="hybridMultilevel"/>
    <w:tmpl w:val="0F00D3A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7E16EF2"/>
    <w:multiLevelType w:val="hybridMultilevel"/>
    <w:tmpl w:val="2CF04EE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487F7D"/>
    <w:multiLevelType w:val="hybridMultilevel"/>
    <w:tmpl w:val="66568BF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00481C"/>
    <w:multiLevelType w:val="hybridMultilevel"/>
    <w:tmpl w:val="443E565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F026940"/>
    <w:multiLevelType w:val="hybridMultilevel"/>
    <w:tmpl w:val="3990AF60"/>
    <w:lvl w:ilvl="0" w:tplc="4A52B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317119"/>
    <w:multiLevelType w:val="hybridMultilevel"/>
    <w:tmpl w:val="27A449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964A05"/>
    <w:multiLevelType w:val="hybridMultilevel"/>
    <w:tmpl w:val="BF22EC6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436E77"/>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5DA74DD"/>
    <w:multiLevelType w:val="hybridMultilevel"/>
    <w:tmpl w:val="3A727C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491AB5"/>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6CE141E"/>
    <w:multiLevelType w:val="hybridMultilevel"/>
    <w:tmpl w:val="E5EC4E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19011B"/>
    <w:multiLevelType w:val="multilevel"/>
    <w:tmpl w:val="13C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772F00"/>
    <w:multiLevelType w:val="hybridMultilevel"/>
    <w:tmpl w:val="7D024F8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834CB3"/>
    <w:multiLevelType w:val="hybridMultilevel"/>
    <w:tmpl w:val="60A87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34"/>
  </w:num>
  <w:num w:numId="4">
    <w:abstractNumId w:val="9"/>
  </w:num>
  <w:num w:numId="5">
    <w:abstractNumId w:val="23"/>
  </w:num>
  <w:num w:numId="6">
    <w:abstractNumId w:val="22"/>
  </w:num>
  <w:num w:numId="7">
    <w:abstractNumId w:val="19"/>
  </w:num>
  <w:num w:numId="8">
    <w:abstractNumId w:val="25"/>
  </w:num>
  <w:num w:numId="9">
    <w:abstractNumId w:val="0"/>
  </w:num>
  <w:num w:numId="10">
    <w:abstractNumId w:val="27"/>
  </w:num>
  <w:num w:numId="11">
    <w:abstractNumId w:val="35"/>
  </w:num>
  <w:num w:numId="12">
    <w:abstractNumId w:val="18"/>
  </w:num>
  <w:num w:numId="13">
    <w:abstractNumId w:val="5"/>
  </w:num>
  <w:num w:numId="14">
    <w:abstractNumId w:val="24"/>
  </w:num>
  <w:num w:numId="15">
    <w:abstractNumId w:val="44"/>
  </w:num>
  <w:num w:numId="16">
    <w:abstractNumId w:val="3"/>
  </w:num>
  <w:num w:numId="17">
    <w:abstractNumId w:val="20"/>
  </w:num>
  <w:num w:numId="18">
    <w:abstractNumId w:val="29"/>
  </w:num>
  <w:num w:numId="19">
    <w:abstractNumId w:val="17"/>
  </w:num>
  <w:num w:numId="20">
    <w:abstractNumId w:val="15"/>
  </w:num>
  <w:num w:numId="21">
    <w:abstractNumId w:val="10"/>
  </w:num>
  <w:num w:numId="22">
    <w:abstractNumId w:val="16"/>
  </w:num>
  <w:num w:numId="23">
    <w:abstractNumId w:val="7"/>
  </w:num>
  <w:num w:numId="24">
    <w:abstractNumId w:val="39"/>
  </w:num>
  <w:num w:numId="25">
    <w:abstractNumId w:val="26"/>
  </w:num>
  <w:num w:numId="26">
    <w:abstractNumId w:val="37"/>
  </w:num>
  <w:num w:numId="27">
    <w:abstractNumId w:val="46"/>
  </w:num>
  <w:num w:numId="28">
    <w:abstractNumId w:val="38"/>
  </w:num>
  <w:num w:numId="29">
    <w:abstractNumId w:val="32"/>
  </w:num>
  <w:num w:numId="30">
    <w:abstractNumId w:val="6"/>
  </w:num>
  <w:num w:numId="31">
    <w:abstractNumId w:val="43"/>
  </w:num>
  <w:num w:numId="32">
    <w:abstractNumId w:val="28"/>
  </w:num>
  <w:num w:numId="33">
    <w:abstractNumId w:val="41"/>
  </w:num>
  <w:num w:numId="34">
    <w:abstractNumId w:val="13"/>
  </w:num>
  <w:num w:numId="35">
    <w:abstractNumId w:val="42"/>
  </w:num>
  <w:num w:numId="36">
    <w:abstractNumId w:val="40"/>
  </w:num>
  <w:num w:numId="37">
    <w:abstractNumId w:val="8"/>
  </w:num>
  <w:num w:numId="38">
    <w:abstractNumId w:val="33"/>
  </w:num>
  <w:num w:numId="39">
    <w:abstractNumId w:val="12"/>
  </w:num>
  <w:num w:numId="40">
    <w:abstractNumId w:val="36"/>
  </w:num>
  <w:num w:numId="41">
    <w:abstractNumId w:val="14"/>
  </w:num>
  <w:num w:numId="42">
    <w:abstractNumId w:val="2"/>
  </w:num>
  <w:num w:numId="43">
    <w:abstractNumId w:val="21"/>
  </w:num>
  <w:num w:numId="44">
    <w:abstractNumId w:val="1"/>
  </w:num>
  <w:num w:numId="45">
    <w:abstractNumId w:val="30"/>
  </w:num>
  <w:num w:numId="46">
    <w:abstractNumId w:val="11"/>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20"/>
  <w:hyphenationZone w:val="425"/>
  <w:drawingGridHorizontalSpacing w:val="110"/>
  <w:displayHorizontalDrawingGridEvery w:val="2"/>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6014AF"/>
    <w:rsid w:val="000106E7"/>
    <w:rsid w:val="000367D9"/>
    <w:rsid w:val="0005438B"/>
    <w:rsid w:val="00062DDB"/>
    <w:rsid w:val="00065604"/>
    <w:rsid w:val="000743CB"/>
    <w:rsid w:val="000842D7"/>
    <w:rsid w:val="000963DA"/>
    <w:rsid w:val="000C0B72"/>
    <w:rsid w:val="000D6511"/>
    <w:rsid w:val="000E2411"/>
    <w:rsid w:val="0010135D"/>
    <w:rsid w:val="00120135"/>
    <w:rsid w:val="00123F57"/>
    <w:rsid w:val="00141217"/>
    <w:rsid w:val="001876A7"/>
    <w:rsid w:val="00187F61"/>
    <w:rsid w:val="001B1FE0"/>
    <w:rsid w:val="001B360B"/>
    <w:rsid w:val="001C32FE"/>
    <w:rsid w:val="001F449F"/>
    <w:rsid w:val="002046D6"/>
    <w:rsid w:val="00233D52"/>
    <w:rsid w:val="0024607C"/>
    <w:rsid w:val="00253B6E"/>
    <w:rsid w:val="00253E9D"/>
    <w:rsid w:val="00254E73"/>
    <w:rsid w:val="00274DBC"/>
    <w:rsid w:val="00290F3F"/>
    <w:rsid w:val="002C7430"/>
    <w:rsid w:val="002E6A64"/>
    <w:rsid w:val="00301931"/>
    <w:rsid w:val="00304125"/>
    <w:rsid w:val="00336DB2"/>
    <w:rsid w:val="00344133"/>
    <w:rsid w:val="00344586"/>
    <w:rsid w:val="00351CDC"/>
    <w:rsid w:val="0035290D"/>
    <w:rsid w:val="00366BE8"/>
    <w:rsid w:val="003673DA"/>
    <w:rsid w:val="0038232A"/>
    <w:rsid w:val="003875D8"/>
    <w:rsid w:val="00393849"/>
    <w:rsid w:val="003E64DE"/>
    <w:rsid w:val="003F4C11"/>
    <w:rsid w:val="00413F95"/>
    <w:rsid w:val="00424FC7"/>
    <w:rsid w:val="004364A1"/>
    <w:rsid w:val="00450726"/>
    <w:rsid w:val="004B77C6"/>
    <w:rsid w:val="004F10FF"/>
    <w:rsid w:val="004F496F"/>
    <w:rsid w:val="005038AA"/>
    <w:rsid w:val="005047C1"/>
    <w:rsid w:val="00515E76"/>
    <w:rsid w:val="005366DF"/>
    <w:rsid w:val="005508E3"/>
    <w:rsid w:val="0059198B"/>
    <w:rsid w:val="00592455"/>
    <w:rsid w:val="005A2A29"/>
    <w:rsid w:val="005B2C1F"/>
    <w:rsid w:val="005C1FF9"/>
    <w:rsid w:val="005E03F6"/>
    <w:rsid w:val="005E7EB5"/>
    <w:rsid w:val="006014AF"/>
    <w:rsid w:val="00657A05"/>
    <w:rsid w:val="0066559F"/>
    <w:rsid w:val="00684B62"/>
    <w:rsid w:val="006B44E5"/>
    <w:rsid w:val="006C1FBD"/>
    <w:rsid w:val="0073365A"/>
    <w:rsid w:val="007373A5"/>
    <w:rsid w:val="00772C12"/>
    <w:rsid w:val="0078020D"/>
    <w:rsid w:val="007D0786"/>
    <w:rsid w:val="007D4C87"/>
    <w:rsid w:val="007E0A5D"/>
    <w:rsid w:val="007E2212"/>
    <w:rsid w:val="00813C27"/>
    <w:rsid w:val="008140C1"/>
    <w:rsid w:val="00827B06"/>
    <w:rsid w:val="0084008E"/>
    <w:rsid w:val="00840A0E"/>
    <w:rsid w:val="00845BE2"/>
    <w:rsid w:val="00851B68"/>
    <w:rsid w:val="00870F19"/>
    <w:rsid w:val="0087509D"/>
    <w:rsid w:val="00894AB4"/>
    <w:rsid w:val="00895BD5"/>
    <w:rsid w:val="008A31DD"/>
    <w:rsid w:val="008B469A"/>
    <w:rsid w:val="008C702F"/>
    <w:rsid w:val="008E423F"/>
    <w:rsid w:val="008E579A"/>
    <w:rsid w:val="008E673A"/>
    <w:rsid w:val="009202A8"/>
    <w:rsid w:val="00934CBA"/>
    <w:rsid w:val="0093558E"/>
    <w:rsid w:val="00954834"/>
    <w:rsid w:val="00976FE1"/>
    <w:rsid w:val="009A14F9"/>
    <w:rsid w:val="009A183E"/>
    <w:rsid w:val="009D1048"/>
    <w:rsid w:val="009F1C35"/>
    <w:rsid w:val="009F31B7"/>
    <w:rsid w:val="009F3E1A"/>
    <w:rsid w:val="00A6587B"/>
    <w:rsid w:val="00AA77D1"/>
    <w:rsid w:val="00B01C3A"/>
    <w:rsid w:val="00B01E3C"/>
    <w:rsid w:val="00B06B9E"/>
    <w:rsid w:val="00B25488"/>
    <w:rsid w:val="00B40D52"/>
    <w:rsid w:val="00B50895"/>
    <w:rsid w:val="00B6655B"/>
    <w:rsid w:val="00B72B69"/>
    <w:rsid w:val="00B74BF1"/>
    <w:rsid w:val="00B87975"/>
    <w:rsid w:val="00B92F21"/>
    <w:rsid w:val="00BB714B"/>
    <w:rsid w:val="00BE4AA5"/>
    <w:rsid w:val="00C06761"/>
    <w:rsid w:val="00C102EC"/>
    <w:rsid w:val="00C33027"/>
    <w:rsid w:val="00C51118"/>
    <w:rsid w:val="00C512F1"/>
    <w:rsid w:val="00C62EB8"/>
    <w:rsid w:val="00C67B10"/>
    <w:rsid w:val="00C831E2"/>
    <w:rsid w:val="00CA0232"/>
    <w:rsid w:val="00CF0310"/>
    <w:rsid w:val="00CF44C2"/>
    <w:rsid w:val="00D01F59"/>
    <w:rsid w:val="00D2142E"/>
    <w:rsid w:val="00D314E5"/>
    <w:rsid w:val="00D349D9"/>
    <w:rsid w:val="00D54E2D"/>
    <w:rsid w:val="00D668BF"/>
    <w:rsid w:val="00DA198C"/>
    <w:rsid w:val="00DA20F3"/>
    <w:rsid w:val="00DA28B2"/>
    <w:rsid w:val="00DE3B7A"/>
    <w:rsid w:val="00DF29A9"/>
    <w:rsid w:val="00DF796C"/>
    <w:rsid w:val="00E141E8"/>
    <w:rsid w:val="00E542FA"/>
    <w:rsid w:val="00E60CF0"/>
    <w:rsid w:val="00E7456D"/>
    <w:rsid w:val="00E767A0"/>
    <w:rsid w:val="00E96EB7"/>
    <w:rsid w:val="00EA37B2"/>
    <w:rsid w:val="00F4616A"/>
    <w:rsid w:val="00F70B32"/>
    <w:rsid w:val="00F721B2"/>
    <w:rsid w:val="00F82F4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31"/>
    <w:pPr>
      <w:spacing w:after="160" w:line="259" w:lineRule="auto"/>
    </w:pPr>
    <w:rPr>
      <w:lang w:val="fr-FR"/>
    </w:rPr>
  </w:style>
  <w:style w:type="paragraph" w:styleId="Titre2">
    <w:name w:val="heading 2"/>
    <w:basedOn w:val="Normal"/>
    <w:link w:val="Titre2Car"/>
    <w:uiPriority w:val="9"/>
    <w:qFormat/>
    <w:rsid w:val="00895BD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014AF"/>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014AF"/>
  </w:style>
  <w:style w:type="paragraph" w:styleId="Pieddepage">
    <w:name w:val="footer"/>
    <w:basedOn w:val="Normal"/>
    <w:link w:val="PieddepageCar"/>
    <w:uiPriority w:val="99"/>
    <w:unhideWhenUsed/>
    <w:rsid w:val="006014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014AF"/>
  </w:style>
  <w:style w:type="paragraph" w:styleId="Paragraphedeliste">
    <w:name w:val="List Paragraph"/>
    <w:basedOn w:val="Normal"/>
    <w:uiPriority w:val="34"/>
    <w:qFormat/>
    <w:rsid w:val="0087509D"/>
    <w:pPr>
      <w:spacing w:after="200" w:line="276" w:lineRule="auto"/>
      <w:ind w:left="720"/>
      <w:contextualSpacing/>
    </w:pPr>
  </w:style>
  <w:style w:type="paragraph" w:customStyle="1" w:styleId="Default">
    <w:name w:val="Default"/>
    <w:rsid w:val="0073365A"/>
    <w:pPr>
      <w:autoSpaceDE w:val="0"/>
      <w:autoSpaceDN w:val="0"/>
      <w:adjustRightInd w:val="0"/>
      <w:spacing w:after="0" w:line="240" w:lineRule="auto"/>
    </w:pPr>
    <w:rPr>
      <w:rFonts w:ascii="Arial" w:hAnsi="Arial" w:cs="Arial"/>
      <w:color w:val="000000"/>
      <w:sz w:val="24"/>
      <w:szCs w:val="24"/>
      <w:lang w:val="fr-FR"/>
    </w:rPr>
  </w:style>
  <w:style w:type="character" w:styleId="Lienhypertexte">
    <w:name w:val="Hyperlink"/>
    <w:basedOn w:val="Policepardfaut"/>
    <w:uiPriority w:val="99"/>
    <w:unhideWhenUsed/>
    <w:rsid w:val="0073365A"/>
    <w:rPr>
      <w:color w:val="0000FF" w:themeColor="hyperlink"/>
      <w:u w:val="single"/>
    </w:rPr>
  </w:style>
  <w:style w:type="table" w:styleId="Grilledutableau">
    <w:name w:val="Table Grid"/>
    <w:basedOn w:val="TableauNormal"/>
    <w:uiPriority w:val="59"/>
    <w:rsid w:val="000367D9"/>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HautduformulaireCar">
    <w:name w:val="z-Haut du formulaire Car"/>
    <w:basedOn w:val="Policepardfaut"/>
    <w:link w:val="z-Hautduformulaire"/>
    <w:uiPriority w:val="99"/>
    <w:semiHidden/>
    <w:rsid w:val="00E141E8"/>
    <w:rPr>
      <w:rFonts w:ascii="Arial" w:eastAsia="Times New Roman" w:hAnsi="Arial" w:cs="Arial"/>
      <w:vanish/>
      <w:sz w:val="16"/>
      <w:szCs w:val="16"/>
      <w:lang w:val="fr-FR" w:eastAsia="fr-FR"/>
    </w:rPr>
  </w:style>
  <w:style w:type="paragraph" w:styleId="z-Hautduformulaire">
    <w:name w:val="HTML Top of Form"/>
    <w:basedOn w:val="Normal"/>
    <w:next w:val="Normal"/>
    <w:link w:val="z-HautduformulaireCar"/>
    <w:hidden/>
    <w:uiPriority w:val="99"/>
    <w:semiHidden/>
    <w:unhideWhenUsed/>
    <w:rsid w:val="00E141E8"/>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E141E8"/>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E141E8"/>
    <w:pPr>
      <w:pBdr>
        <w:top w:val="single" w:sz="6" w:space="1" w:color="auto"/>
      </w:pBdr>
      <w:spacing w:after="0" w:line="240" w:lineRule="auto"/>
      <w:jc w:val="center"/>
    </w:pPr>
    <w:rPr>
      <w:rFonts w:ascii="Arial" w:eastAsia="Times New Roman" w:hAnsi="Arial" w:cs="Arial"/>
      <w:vanish/>
      <w:sz w:val="16"/>
      <w:szCs w:val="16"/>
      <w:lang w:eastAsia="fr-FR"/>
    </w:rPr>
  </w:style>
  <w:style w:type="paragraph" w:styleId="Notedebasdepage">
    <w:name w:val="footnote text"/>
    <w:basedOn w:val="Normal"/>
    <w:link w:val="NotedebasdepageCar"/>
    <w:uiPriority w:val="99"/>
    <w:semiHidden/>
    <w:unhideWhenUsed/>
    <w:rsid w:val="00E14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41E8"/>
    <w:rPr>
      <w:sz w:val="20"/>
      <w:szCs w:val="20"/>
      <w:lang w:val="fr-FR"/>
    </w:rPr>
  </w:style>
  <w:style w:type="character" w:styleId="Appelnotedebasdep">
    <w:name w:val="footnote reference"/>
    <w:basedOn w:val="Policepardfaut"/>
    <w:uiPriority w:val="99"/>
    <w:semiHidden/>
    <w:unhideWhenUsed/>
    <w:rsid w:val="00E141E8"/>
    <w:rPr>
      <w:vertAlign w:val="superscript"/>
    </w:rPr>
  </w:style>
  <w:style w:type="paragraph" w:styleId="Sansinterligne">
    <w:name w:val="No Spacing"/>
    <w:uiPriority w:val="1"/>
    <w:qFormat/>
    <w:rsid w:val="00E141E8"/>
    <w:pPr>
      <w:spacing w:after="0" w:line="240" w:lineRule="auto"/>
    </w:pPr>
    <w:rPr>
      <w:lang w:val="fr-FR"/>
    </w:rPr>
  </w:style>
  <w:style w:type="character" w:styleId="Lienhypertextesuivivisit">
    <w:name w:val="FollowedHyperlink"/>
    <w:basedOn w:val="Policepardfaut"/>
    <w:uiPriority w:val="99"/>
    <w:semiHidden/>
    <w:unhideWhenUsed/>
    <w:rsid w:val="00976FE1"/>
    <w:rPr>
      <w:color w:val="800080" w:themeColor="followedHyperlink"/>
      <w:u w:val="single"/>
    </w:rPr>
  </w:style>
  <w:style w:type="character" w:customStyle="1" w:styleId="Titre2Car">
    <w:name w:val="Titre 2 Car"/>
    <w:basedOn w:val="Policepardfaut"/>
    <w:link w:val="Titre2"/>
    <w:uiPriority w:val="9"/>
    <w:rsid w:val="00895BD5"/>
    <w:rPr>
      <w:rFonts w:ascii="Times New Roman" w:eastAsia="Times New Roman" w:hAnsi="Times New Roman" w:cs="Times New Roman"/>
      <w:b/>
      <w:bCs/>
      <w:sz w:val="36"/>
      <w:szCs w:val="36"/>
      <w:lang w:val="fr-FR" w:eastAsia="fr-FR"/>
    </w:rPr>
  </w:style>
  <w:style w:type="character" w:customStyle="1" w:styleId="current-page">
    <w:name w:val="current-page"/>
    <w:basedOn w:val="Policepardfaut"/>
    <w:rsid w:val="00B74BF1"/>
  </w:style>
  <w:style w:type="paragraph" w:customStyle="1" w:styleId="SubTitle2">
    <w:name w:val="SubTitle 2"/>
    <w:basedOn w:val="Normal"/>
    <w:rsid w:val="00954834"/>
    <w:pPr>
      <w:snapToGrid w:val="0"/>
      <w:spacing w:after="240" w:line="240" w:lineRule="auto"/>
      <w:jc w:val="center"/>
    </w:pPr>
    <w:rPr>
      <w:rFonts w:ascii="Times New Roman" w:eastAsia="Times New Roman" w:hAnsi="Times New Roman" w:cs="Times New Roman"/>
      <w:b/>
      <w:sz w:val="32"/>
      <w:szCs w:val="20"/>
      <w:lang w:val="en-GB"/>
    </w:rPr>
  </w:style>
</w:styles>
</file>

<file path=word/webSettings.xml><?xml version="1.0" encoding="utf-8"?>
<w:webSettings xmlns:r="http://schemas.openxmlformats.org/officeDocument/2006/relationships" xmlns:w="http://schemas.openxmlformats.org/wordprocessingml/2006/main">
  <w:divs>
    <w:div w:id="241331631">
      <w:bodyDiv w:val="1"/>
      <w:marLeft w:val="0"/>
      <w:marRight w:val="0"/>
      <w:marTop w:val="0"/>
      <w:marBottom w:val="0"/>
      <w:divBdr>
        <w:top w:val="none" w:sz="0" w:space="0" w:color="auto"/>
        <w:left w:val="none" w:sz="0" w:space="0" w:color="auto"/>
        <w:bottom w:val="none" w:sz="0" w:space="0" w:color="auto"/>
        <w:right w:val="none" w:sz="0" w:space="0" w:color="auto"/>
      </w:divBdr>
    </w:div>
    <w:div w:id="1145391668">
      <w:bodyDiv w:val="1"/>
      <w:marLeft w:val="0"/>
      <w:marRight w:val="0"/>
      <w:marTop w:val="0"/>
      <w:marBottom w:val="0"/>
      <w:divBdr>
        <w:top w:val="none" w:sz="0" w:space="0" w:color="auto"/>
        <w:left w:val="none" w:sz="0" w:space="0" w:color="auto"/>
        <w:bottom w:val="none" w:sz="0" w:space="0" w:color="auto"/>
        <w:right w:val="none" w:sz="0" w:space="0" w:color="auto"/>
      </w:divBdr>
    </w:div>
    <w:div w:id="1383872092">
      <w:bodyDiv w:val="1"/>
      <w:marLeft w:val="0"/>
      <w:marRight w:val="0"/>
      <w:marTop w:val="0"/>
      <w:marBottom w:val="0"/>
      <w:divBdr>
        <w:top w:val="none" w:sz="0" w:space="0" w:color="auto"/>
        <w:left w:val="none" w:sz="0" w:space="0" w:color="auto"/>
        <w:bottom w:val="none" w:sz="0" w:space="0" w:color="auto"/>
        <w:right w:val="none" w:sz="0" w:space="0" w:color="auto"/>
      </w:divBdr>
    </w:div>
    <w:div w:id="1785071815">
      <w:bodyDiv w:val="1"/>
      <w:marLeft w:val="0"/>
      <w:marRight w:val="0"/>
      <w:marTop w:val="0"/>
      <w:marBottom w:val="0"/>
      <w:divBdr>
        <w:top w:val="none" w:sz="0" w:space="0" w:color="auto"/>
        <w:left w:val="none" w:sz="0" w:space="0" w:color="auto"/>
        <w:bottom w:val="none" w:sz="0" w:space="0" w:color="auto"/>
        <w:right w:val="none" w:sz="0" w:space="0" w:color="auto"/>
      </w:divBdr>
    </w:div>
    <w:div w:id="1822429667">
      <w:bodyDiv w:val="1"/>
      <w:marLeft w:val="0"/>
      <w:marRight w:val="0"/>
      <w:marTop w:val="0"/>
      <w:marBottom w:val="0"/>
      <w:divBdr>
        <w:top w:val="none" w:sz="0" w:space="0" w:color="auto"/>
        <w:left w:val="none" w:sz="0" w:space="0" w:color="auto"/>
        <w:bottom w:val="none" w:sz="0" w:space="0" w:color="auto"/>
        <w:right w:val="none" w:sz="0" w:space="0" w:color="auto"/>
      </w:divBdr>
    </w:div>
    <w:div w:id="193057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thiammouri@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atac.t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7697-6CB8-491A-A807-858DB551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551</Words>
  <Characters>3031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Nakkesh</dc:creator>
  <cp:lastModifiedBy>pc</cp:lastModifiedBy>
  <cp:revision>3</cp:revision>
  <dcterms:created xsi:type="dcterms:W3CDTF">2020-10-19T13:11:00Z</dcterms:created>
  <dcterms:modified xsi:type="dcterms:W3CDTF">2020-10-19T18:43:00Z</dcterms:modified>
</cp:coreProperties>
</file>