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79176" w14:textId="3A1F53C0" w:rsidR="000E31C5" w:rsidRPr="00A75857" w:rsidRDefault="00A82016" w:rsidP="001520BC">
      <w:pPr>
        <w:jc w:val="center"/>
        <w:rPr>
          <w:b/>
          <w:bCs/>
          <w:color w:val="C45911" w:themeColor="accent2" w:themeShade="BF"/>
          <w:sz w:val="44"/>
          <w:szCs w:val="44"/>
        </w:rPr>
      </w:pPr>
      <w:r>
        <w:rPr>
          <w:b/>
          <w:bCs/>
          <w:noProof/>
          <w:color w:val="C45911" w:themeColor="accent2" w:themeShade="BF"/>
          <w:sz w:val="44"/>
          <w:szCs w:val="44"/>
        </w:rPr>
        <w:drawing>
          <wp:anchor distT="0" distB="0" distL="114300" distR="114300" simplePos="0" relativeHeight="251658240" behindDoc="1" locked="0" layoutInCell="1" allowOverlap="1" wp14:anchorId="0E563D35" wp14:editId="4DC09A08">
            <wp:simplePos x="0" y="0"/>
            <wp:positionH relativeFrom="margin">
              <wp:align>center</wp:align>
            </wp:positionH>
            <wp:positionV relativeFrom="margin">
              <wp:posOffset>-211455</wp:posOffset>
            </wp:positionV>
            <wp:extent cx="8031480" cy="1359535"/>
            <wp:effectExtent l="0" t="0" r="7620" b="0"/>
            <wp:wrapSquare wrapText="bothSides"/>
            <wp:docPr id="3792234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23428" name="Image 379223428"/>
                    <pic:cNvPicPr/>
                  </pic:nvPicPr>
                  <pic:blipFill>
                    <a:blip r:embed="rId8">
                      <a:extLst>
                        <a:ext uri="{28A0092B-C50C-407E-A947-70E740481C1C}">
                          <a14:useLocalDpi xmlns:a14="http://schemas.microsoft.com/office/drawing/2010/main" val="0"/>
                        </a:ext>
                      </a:extLst>
                    </a:blip>
                    <a:stretch>
                      <a:fillRect/>
                    </a:stretch>
                  </pic:blipFill>
                  <pic:spPr>
                    <a:xfrm>
                      <a:off x="0" y="0"/>
                      <a:ext cx="8031480" cy="1359535"/>
                    </a:xfrm>
                    <a:prstGeom prst="rect">
                      <a:avLst/>
                    </a:prstGeom>
                  </pic:spPr>
                </pic:pic>
              </a:graphicData>
            </a:graphic>
            <wp14:sizeRelH relativeFrom="page">
              <wp14:pctWidth>0</wp14:pctWidth>
            </wp14:sizeRelH>
            <wp14:sizeRelV relativeFrom="page">
              <wp14:pctHeight>0</wp14:pctHeight>
            </wp14:sizeRelV>
          </wp:anchor>
        </w:drawing>
      </w:r>
      <w:r w:rsidR="003B0F13" w:rsidRPr="00A75857">
        <w:rPr>
          <w:b/>
          <w:bCs/>
          <w:color w:val="C45911" w:themeColor="accent2" w:themeShade="BF"/>
          <w:sz w:val="44"/>
          <w:szCs w:val="44"/>
        </w:rPr>
        <w:t xml:space="preserve">LIGNES DIRECTRICES </w:t>
      </w:r>
    </w:p>
    <w:p w14:paraId="203DED3F" w14:textId="5EDCB86D" w:rsidR="003B0F13" w:rsidRPr="00B22B81" w:rsidRDefault="000E31C5" w:rsidP="00B22B81">
      <w:pPr>
        <w:jc w:val="center"/>
        <w:rPr>
          <w:b/>
          <w:bCs/>
          <w:color w:val="2F5496" w:themeColor="accent1" w:themeShade="BF"/>
          <w:sz w:val="40"/>
          <w:szCs w:val="40"/>
        </w:rPr>
      </w:pPr>
      <w:r w:rsidRPr="00A75857">
        <w:rPr>
          <w:b/>
          <w:bCs/>
          <w:color w:val="2F5496" w:themeColor="accent1" w:themeShade="BF"/>
          <w:sz w:val="40"/>
          <w:szCs w:val="40"/>
        </w:rPr>
        <w:t>Appel à proposition</w:t>
      </w:r>
      <w:r w:rsidR="00C92D73" w:rsidRPr="00A75857">
        <w:rPr>
          <w:b/>
          <w:bCs/>
          <w:color w:val="2F5496" w:themeColor="accent1" w:themeShade="BF"/>
          <w:sz w:val="40"/>
          <w:szCs w:val="40"/>
        </w:rPr>
        <w:t>s</w:t>
      </w:r>
      <w:r w:rsidRPr="00A75857">
        <w:rPr>
          <w:b/>
          <w:bCs/>
          <w:color w:val="2F5496" w:themeColor="accent1" w:themeShade="BF"/>
          <w:sz w:val="40"/>
          <w:szCs w:val="40"/>
        </w:rPr>
        <w:t xml:space="preserve"> </w:t>
      </w:r>
    </w:p>
    <w:p w14:paraId="2EC8080A" w14:textId="3DB78329" w:rsidR="00277C3C" w:rsidRPr="00A75857" w:rsidRDefault="00704C9F" w:rsidP="006635E2">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Présentation du projet DEFIS</w:t>
      </w:r>
    </w:p>
    <w:p w14:paraId="7847A0CE" w14:textId="4A73B8EF" w:rsidR="00304F3D" w:rsidRPr="0098605F" w:rsidRDefault="00304F3D" w:rsidP="00633A95">
      <w:pPr>
        <w:jc w:val="both"/>
      </w:pPr>
      <w:r w:rsidRPr="0098605F">
        <w:t>Le projet Dialogue, Expérimentations, Formations pour l'Inclusion Sociale dit projet DEFIS s’inscrit dans le cadre des efforts conjugués des autorités tunisiennes et de l’Union Européenne en faveur de la lutte contre les inégalités et pour l’inclusion sociale.</w:t>
      </w:r>
    </w:p>
    <w:p w14:paraId="6F335350" w14:textId="61BEE4EB" w:rsidR="00304F3D" w:rsidRPr="0098605F" w:rsidRDefault="00304F3D" w:rsidP="00633A95">
      <w:pPr>
        <w:jc w:val="both"/>
      </w:pPr>
      <w:r w:rsidRPr="0098605F">
        <w:t xml:space="preserve">Il est mis en œuvre par Handicap International </w:t>
      </w:r>
      <w:r w:rsidR="0011276E" w:rsidRPr="0098605F">
        <w:t xml:space="preserve">(HI) </w:t>
      </w:r>
      <w:r w:rsidRPr="0098605F">
        <w:t xml:space="preserve">et la Fondation Agir Ensemble Contre l’Exclusion en </w:t>
      </w:r>
      <w:r w:rsidR="0011276E" w:rsidRPr="0098605F">
        <w:t xml:space="preserve">Tunisie (FACE), en </w:t>
      </w:r>
      <w:r w:rsidRPr="0098605F">
        <w:t>partenariat avec le</w:t>
      </w:r>
      <w:r w:rsidR="00C12F97" w:rsidRPr="0098605F">
        <w:t xml:space="preserve"> Comité Général </w:t>
      </w:r>
      <w:r w:rsidR="0011276E" w:rsidRPr="0098605F">
        <w:t>de la Promotion Sociale (CGPS) du Ministère des Affaires Sociales (MAS) et le Centre de Recherche et d’Etudes Sociales (CRES).</w:t>
      </w:r>
    </w:p>
    <w:p w14:paraId="52DDCE24" w14:textId="7AF771B3" w:rsidR="00C12F97" w:rsidRPr="0098605F" w:rsidRDefault="0011276E" w:rsidP="00C12F97">
      <w:pPr>
        <w:jc w:val="both"/>
      </w:pPr>
      <w:r w:rsidRPr="0098605F">
        <w:t>Le projet DEFIS présente un double objectif :</w:t>
      </w:r>
    </w:p>
    <w:p w14:paraId="223A1EE2" w14:textId="77777777" w:rsidR="00C12F97" w:rsidRPr="0098605F" w:rsidRDefault="00C12F97" w:rsidP="00C12F97">
      <w:pPr>
        <w:jc w:val="both"/>
      </w:pPr>
      <w:r w:rsidRPr="0098605F">
        <w:t>-</w:t>
      </w:r>
      <w:r w:rsidRPr="0098605F">
        <w:tab/>
        <w:t xml:space="preserve">Améliorer l’accompagnement des personnes et des familles en situation de vulnérabilité par une meilleure coordination des programmes d’aide et un plan d’aide personnalisé. </w:t>
      </w:r>
    </w:p>
    <w:p w14:paraId="2ABF9BD8" w14:textId="77777777" w:rsidR="00C12F97" w:rsidRPr="0098605F" w:rsidRDefault="00C12F97" w:rsidP="00C12F97">
      <w:pPr>
        <w:jc w:val="both"/>
      </w:pPr>
      <w:r w:rsidRPr="0098605F">
        <w:t>-</w:t>
      </w:r>
      <w:r w:rsidRPr="0098605F">
        <w:tab/>
        <w:t xml:space="preserve">Porter au niveau stratégique les résultats des nouvelles approches du travail social et des expérimentations sur le terrain, lors du Dialogue de politique sectorielle. </w:t>
      </w:r>
    </w:p>
    <w:p w14:paraId="13CA7BD9" w14:textId="02C90EFE" w:rsidR="00C12F97" w:rsidRPr="0098605F" w:rsidRDefault="0011276E" w:rsidP="00C12F97">
      <w:pPr>
        <w:jc w:val="both"/>
      </w:pPr>
      <w:r w:rsidRPr="0098605F">
        <w:t xml:space="preserve">Il s’articule autour </w:t>
      </w:r>
      <w:r w:rsidR="00C12F97" w:rsidRPr="0098605F">
        <w:t>de trois composantes se renforçant mutuellement :</w:t>
      </w:r>
    </w:p>
    <w:p w14:paraId="59FDE728" w14:textId="512CBC30" w:rsidR="00C12F97" w:rsidRPr="0098605F" w:rsidRDefault="00C12F97" w:rsidP="004575BE">
      <w:pPr>
        <w:pStyle w:val="Paragraphedeliste"/>
        <w:numPr>
          <w:ilvl w:val="0"/>
          <w:numId w:val="23"/>
        </w:numPr>
        <w:jc w:val="both"/>
      </w:pPr>
      <w:r w:rsidRPr="004575BE">
        <w:rPr>
          <w:b/>
          <w:bCs/>
        </w:rPr>
        <w:t>La première composante</w:t>
      </w:r>
      <w:r w:rsidRPr="0098605F">
        <w:t xml:space="preserve"> </w:t>
      </w:r>
      <w:r w:rsidR="0011276E" w:rsidRPr="0098605F">
        <w:t>vis</w:t>
      </w:r>
      <w:r w:rsidRPr="0098605F">
        <w:t xml:space="preserve">e </w:t>
      </w:r>
      <w:r w:rsidR="0011276E" w:rsidRPr="0098605F">
        <w:t xml:space="preserve">à </w:t>
      </w:r>
      <w:r w:rsidR="004575BE">
        <w:t>souteni</w:t>
      </w:r>
      <w:r w:rsidRPr="0098605F">
        <w:t xml:space="preserve">r la société civile pour la réalisation d’expérimentations </w:t>
      </w:r>
      <w:r w:rsidR="004575BE">
        <w:t>soutenant l</w:t>
      </w:r>
      <w:r w:rsidRPr="0098605F">
        <w:t xml:space="preserve">’inclusion sociale </w:t>
      </w:r>
      <w:r w:rsidR="004575BE">
        <w:t>des publics vulnérables</w:t>
      </w:r>
      <w:r w:rsidRPr="0098605F">
        <w:t xml:space="preserve">. </w:t>
      </w:r>
    </w:p>
    <w:p w14:paraId="7C99D3A0" w14:textId="01B496C1" w:rsidR="00C12F97" w:rsidRPr="0098605F" w:rsidRDefault="00C12F97" w:rsidP="003313CC">
      <w:pPr>
        <w:pStyle w:val="Paragraphedeliste"/>
        <w:numPr>
          <w:ilvl w:val="0"/>
          <w:numId w:val="23"/>
        </w:numPr>
        <w:jc w:val="both"/>
      </w:pPr>
      <w:r w:rsidRPr="004575BE">
        <w:rPr>
          <w:b/>
          <w:bCs/>
        </w:rPr>
        <w:t>La seconde composante</w:t>
      </w:r>
      <w:r w:rsidRPr="0098605F">
        <w:t xml:space="preserve"> consiste à </w:t>
      </w:r>
      <w:r w:rsidR="004575BE">
        <w:t xml:space="preserve">soutenir le MAS </w:t>
      </w:r>
      <w:r w:rsidR="003313CC">
        <w:t xml:space="preserve">pour ajuster les outils et les pratiques des structures d’intervention en vue d’améliorer la qualité des services. </w:t>
      </w:r>
    </w:p>
    <w:p w14:paraId="004E02C3" w14:textId="3EEEE041" w:rsidR="0011276E" w:rsidRPr="0098605F" w:rsidRDefault="00C12F97" w:rsidP="004575BE">
      <w:pPr>
        <w:pStyle w:val="Paragraphedeliste"/>
        <w:numPr>
          <w:ilvl w:val="0"/>
          <w:numId w:val="23"/>
        </w:numPr>
        <w:jc w:val="both"/>
      </w:pPr>
      <w:r w:rsidRPr="003313CC">
        <w:rPr>
          <w:b/>
          <w:bCs/>
        </w:rPr>
        <w:t>La troisième composante</w:t>
      </w:r>
      <w:r w:rsidRPr="0098605F">
        <w:t xml:space="preserve"> </w:t>
      </w:r>
      <w:r w:rsidR="0011276E" w:rsidRPr="0098605F">
        <w:t xml:space="preserve">prévoit de </w:t>
      </w:r>
      <w:r w:rsidRPr="0098605F">
        <w:t>renforce</w:t>
      </w:r>
      <w:r w:rsidR="0011276E" w:rsidRPr="0098605F">
        <w:t>r</w:t>
      </w:r>
      <w:r w:rsidRPr="0098605F">
        <w:t xml:space="preserve"> les échanges à l’échelle territoriale et centrale entre les différents acteurs du secteur de l’inclusion sociale. Elle permettra notamment de mettre en valeur les expériences et les pratiques des intervenants sociaux impliqués dans le cadre des </w:t>
      </w:r>
      <w:r w:rsidR="0011276E" w:rsidRPr="0098605F">
        <w:t>deux composantes précédentes.</w:t>
      </w:r>
    </w:p>
    <w:p w14:paraId="02916012" w14:textId="6990E740" w:rsidR="0011276E" w:rsidRPr="0098605F" w:rsidRDefault="0011276E" w:rsidP="00C12F97">
      <w:pPr>
        <w:jc w:val="both"/>
      </w:pPr>
      <w:r w:rsidRPr="0098605F">
        <w:t xml:space="preserve">Le présent appel à </w:t>
      </w:r>
      <w:r w:rsidR="000E31C5" w:rsidRPr="0098605F">
        <w:t xml:space="preserve">propositions </w:t>
      </w:r>
      <w:r w:rsidRPr="0098605F">
        <w:t>s’inscrit dans le cadre de la composante 1 du projet DEFIS.</w:t>
      </w:r>
    </w:p>
    <w:p w14:paraId="752F24EA" w14:textId="77777777" w:rsidR="000C2FD7" w:rsidRPr="0098605F" w:rsidRDefault="000C2FD7" w:rsidP="00C12F97">
      <w:pPr>
        <w:jc w:val="both"/>
      </w:pPr>
    </w:p>
    <w:p w14:paraId="594F558A" w14:textId="0BC70387" w:rsidR="006635E2" w:rsidRPr="00A75857" w:rsidRDefault="006635E2" w:rsidP="006635E2">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Objectifs de l’appel à projets</w:t>
      </w:r>
      <w:r w:rsidR="00FB7EDD" w:rsidRPr="00A75857">
        <w:rPr>
          <w:b/>
          <w:bCs/>
          <w:color w:val="833C0B" w:themeColor="accent2" w:themeShade="80"/>
          <w:sz w:val="24"/>
          <w:szCs w:val="24"/>
        </w:rPr>
        <w:t>, thématiques et montant disponible</w:t>
      </w:r>
    </w:p>
    <w:p w14:paraId="60B456ED" w14:textId="7D9A0653" w:rsidR="00EE1434" w:rsidRDefault="00EB2EB6" w:rsidP="0041480E">
      <w:pPr>
        <w:jc w:val="both"/>
      </w:pPr>
      <w:r w:rsidRPr="0098605F">
        <w:t xml:space="preserve">L’appel à </w:t>
      </w:r>
      <w:r w:rsidR="005C6B70">
        <w:t xml:space="preserve">projets a pour objectif </w:t>
      </w:r>
      <w:r w:rsidR="006E5599">
        <w:t xml:space="preserve">d’améliorer l’accès </w:t>
      </w:r>
      <w:r w:rsidR="002623DE">
        <w:t xml:space="preserve">aux services </w:t>
      </w:r>
      <w:r w:rsidR="00B73FDE">
        <w:t>facilitant l’inclusion sociale pour les populations vulnérables</w:t>
      </w:r>
      <w:r w:rsidR="003313CC">
        <w:t>.</w:t>
      </w:r>
      <w:r w:rsidR="0041480E" w:rsidRPr="0041480E">
        <w:t xml:space="preserve"> Les projets financés devront supporter la création de mécanismes adéquats pour assurer un</w:t>
      </w:r>
      <w:r w:rsidR="007072E0">
        <w:t xml:space="preserve"> accès durable des publics vulnérables à l’</w:t>
      </w:r>
      <w:r w:rsidR="0041480E" w:rsidRPr="0041480E">
        <w:t xml:space="preserve">information, améliorer leur orientation vers </w:t>
      </w:r>
      <w:proofErr w:type="gramStart"/>
      <w:r w:rsidR="0041480E" w:rsidRPr="0041480E">
        <w:lastRenderedPageBreak/>
        <w:t>les</w:t>
      </w:r>
      <w:proofErr w:type="gramEnd"/>
      <w:r w:rsidR="0041480E" w:rsidRPr="0041480E">
        <w:t xml:space="preserve"> services adéquats et réduire les obstacles conduisant à leur exclusion des services </w:t>
      </w:r>
      <w:r w:rsidR="009C22D2">
        <w:t>disponibles localement</w:t>
      </w:r>
      <w:r w:rsidR="009C22D2" w:rsidRPr="0041480E">
        <w:t xml:space="preserve"> </w:t>
      </w:r>
      <w:r w:rsidR="0041480E" w:rsidRPr="0041480E">
        <w:t xml:space="preserve">et/ou limitant leur accès effectif </w:t>
      </w:r>
      <w:r w:rsidR="009C22D2">
        <w:t xml:space="preserve">à ces services. </w:t>
      </w:r>
    </w:p>
    <w:p w14:paraId="22558CF5" w14:textId="55DF7122" w:rsidR="00EE1434" w:rsidRDefault="00EE1434" w:rsidP="00633A95">
      <w:pPr>
        <w:jc w:val="both"/>
      </w:pPr>
      <w:r>
        <w:t>Les actions financées devront contribuer à l’atteinte des résultats suivants :</w:t>
      </w:r>
    </w:p>
    <w:p w14:paraId="3B13A54A" w14:textId="3FD7731A" w:rsidR="00EE1434" w:rsidRDefault="00EE1434" w:rsidP="00EE1434">
      <w:pPr>
        <w:ind w:left="709" w:hanging="283"/>
        <w:jc w:val="both"/>
      </w:pPr>
      <w:r>
        <w:t>•</w:t>
      </w:r>
      <w:r>
        <w:tab/>
        <w:t>Amélioration significative du niveau d’information des bénéficiaires sur leurs droits et sur les services disponibles localement</w:t>
      </w:r>
      <w:r w:rsidR="009C22D2">
        <w:t>, notamment les services sociaux.</w:t>
      </w:r>
    </w:p>
    <w:p w14:paraId="7BB8E697" w14:textId="47678D41" w:rsidR="00EE1434" w:rsidRDefault="00EE1434" w:rsidP="00EE1434">
      <w:pPr>
        <w:ind w:left="709" w:hanging="283"/>
        <w:jc w:val="both"/>
      </w:pPr>
      <w:r>
        <w:t>•</w:t>
      </w:r>
      <w:r>
        <w:tab/>
        <w:t xml:space="preserve">Augmentation du recours effectif aux dispositifs </w:t>
      </w:r>
      <w:r w:rsidR="009C22D2">
        <w:t>support l’inclusion sociale</w:t>
      </w:r>
      <w:r w:rsidR="00FF1E92">
        <w:t>.</w:t>
      </w:r>
    </w:p>
    <w:p w14:paraId="7F731F78" w14:textId="031FD3ED" w:rsidR="00EE1434" w:rsidRDefault="00EE1434" w:rsidP="00EE1434">
      <w:pPr>
        <w:ind w:left="709" w:hanging="283"/>
        <w:jc w:val="both"/>
      </w:pPr>
      <w:r>
        <w:t>•</w:t>
      </w:r>
      <w:r>
        <w:tab/>
        <w:t>Renforcement des liens entre les populations vulnérables et les institutions publiques</w:t>
      </w:r>
      <w:r w:rsidR="00FF1E92">
        <w:t>.</w:t>
      </w:r>
      <w:r>
        <w:t xml:space="preserve"> </w:t>
      </w:r>
    </w:p>
    <w:p w14:paraId="7E8B3F18" w14:textId="14840840" w:rsidR="00EE1434" w:rsidRDefault="00EE1434" w:rsidP="00EE1434">
      <w:pPr>
        <w:ind w:left="709" w:hanging="283"/>
        <w:jc w:val="both"/>
      </w:pPr>
      <w:r>
        <w:t>•</w:t>
      </w:r>
      <w:r>
        <w:tab/>
        <w:t>Mise en place de mécanismes locaux durables d’information et d’orientation</w:t>
      </w:r>
      <w:r w:rsidR="00FF1E92">
        <w:t>.</w:t>
      </w:r>
      <w:r>
        <w:t xml:space="preserve"> </w:t>
      </w:r>
    </w:p>
    <w:p w14:paraId="1D67E7FD" w14:textId="75F809C6" w:rsidR="007944D8" w:rsidRDefault="007944D8" w:rsidP="00633A95">
      <w:pPr>
        <w:jc w:val="both"/>
      </w:pPr>
      <w:r>
        <w:t>Dans le cadre du présent appel, les populations en situation de vulnérabilité éloignées d</w:t>
      </w:r>
      <w:r w:rsidR="00683A11">
        <w:t>es services en raison d’un accès difficile à l’information ou</w:t>
      </w:r>
      <w:r w:rsidR="00FF1E92">
        <w:t xml:space="preserve"> la persistance</w:t>
      </w:r>
      <w:r w:rsidR="00683A11">
        <w:t xml:space="preserve"> de stéréotypes incluent : </w:t>
      </w:r>
      <w:r w:rsidR="006713E0">
        <w:t>les personnes</w:t>
      </w:r>
      <w:r w:rsidR="001E3A66">
        <w:t xml:space="preserve">/familles </w:t>
      </w:r>
      <w:r w:rsidR="006713E0">
        <w:t xml:space="preserve">en situation de pauvreté vivant dans des zones enclavées, les </w:t>
      </w:r>
      <w:r w:rsidR="006713E0" w:rsidRPr="0098605F">
        <w:t xml:space="preserve">personnes en situation de handicap, </w:t>
      </w:r>
      <w:r w:rsidR="001E3A66">
        <w:t xml:space="preserve">les </w:t>
      </w:r>
      <w:r w:rsidR="006713E0">
        <w:t xml:space="preserve">sortants de prison et </w:t>
      </w:r>
      <w:r w:rsidR="001E3A66">
        <w:t xml:space="preserve">les </w:t>
      </w:r>
      <w:r w:rsidR="006713E0">
        <w:t xml:space="preserve">personnes en conflit avec la loi, </w:t>
      </w:r>
      <w:r w:rsidR="001E3A66">
        <w:t xml:space="preserve">les </w:t>
      </w:r>
      <w:r w:rsidR="006713E0">
        <w:t xml:space="preserve">jeunes en décrochage scolaire, </w:t>
      </w:r>
      <w:r w:rsidR="001E3A66">
        <w:t xml:space="preserve">les </w:t>
      </w:r>
      <w:r w:rsidR="006713E0">
        <w:t>mères-célibataires</w:t>
      </w:r>
      <w:r w:rsidR="00203678">
        <w:t>.</w:t>
      </w:r>
    </w:p>
    <w:p w14:paraId="3CAF6B42" w14:textId="77777777" w:rsidR="00683A11" w:rsidRDefault="00683A11" w:rsidP="00633A95">
      <w:pPr>
        <w:jc w:val="both"/>
      </w:pPr>
    </w:p>
    <w:p w14:paraId="6AEF561C" w14:textId="1B976343" w:rsidR="00A66DA9" w:rsidRPr="0098605F" w:rsidRDefault="008D27E5" w:rsidP="007944D8">
      <w:pPr>
        <w:jc w:val="both"/>
      </w:pPr>
      <w:r>
        <w:t xml:space="preserve">Deux </w:t>
      </w:r>
      <w:r w:rsidR="006B6D50" w:rsidRPr="003313CC">
        <w:rPr>
          <w:b/>
          <w:bCs/>
        </w:rPr>
        <w:t>thématiques</w:t>
      </w:r>
      <w:r w:rsidR="006B6D50" w:rsidRPr="0098605F">
        <w:t xml:space="preserve"> sont proposées dans le cadre de l’appel à </w:t>
      </w:r>
      <w:r w:rsidR="000E31C5" w:rsidRPr="0098605F">
        <w:t>propositions</w:t>
      </w:r>
      <w:r w:rsidR="006B6D50" w:rsidRPr="0098605F">
        <w:t>.</w:t>
      </w:r>
      <w:r w:rsidR="000E0E71" w:rsidRPr="0098605F">
        <w:t xml:space="preserve"> </w:t>
      </w:r>
    </w:p>
    <w:p w14:paraId="324FBC00" w14:textId="08ECC56F" w:rsidR="000E0E71" w:rsidRPr="00A75857" w:rsidRDefault="000E0E71" w:rsidP="000E0E71">
      <w:pPr>
        <w:jc w:val="both"/>
        <w:rPr>
          <w:b/>
          <w:bCs/>
          <w:color w:val="0070C0"/>
        </w:rPr>
      </w:pPr>
      <w:r w:rsidRPr="00A75857">
        <w:rPr>
          <w:b/>
          <w:bCs/>
          <w:color w:val="0070C0"/>
        </w:rPr>
        <w:t xml:space="preserve">Thématique 1 : </w:t>
      </w:r>
      <w:r w:rsidR="009223FE" w:rsidRPr="009223FE">
        <w:rPr>
          <w:b/>
          <w:bCs/>
          <w:color w:val="0070C0"/>
        </w:rPr>
        <w:t>Amélior</w:t>
      </w:r>
      <w:r w:rsidR="009223FE">
        <w:rPr>
          <w:b/>
          <w:bCs/>
          <w:color w:val="0070C0"/>
        </w:rPr>
        <w:t xml:space="preserve">er </w:t>
      </w:r>
      <w:r w:rsidR="009223FE" w:rsidRPr="009223FE">
        <w:rPr>
          <w:b/>
          <w:bCs/>
          <w:color w:val="0070C0"/>
        </w:rPr>
        <w:t xml:space="preserve">l’accès des populations cibles aux services sociaux </w:t>
      </w:r>
      <w:r w:rsidR="009223FE">
        <w:rPr>
          <w:b/>
          <w:bCs/>
          <w:color w:val="0070C0"/>
        </w:rPr>
        <w:t xml:space="preserve">pour </w:t>
      </w:r>
      <w:r w:rsidR="009223FE" w:rsidRPr="009223FE">
        <w:rPr>
          <w:b/>
          <w:bCs/>
          <w:color w:val="0070C0"/>
        </w:rPr>
        <w:t xml:space="preserve">meilleure inclusion sociale des groupes vulnérables. </w:t>
      </w:r>
    </w:p>
    <w:p w14:paraId="6E6DB709" w14:textId="456BE325" w:rsidR="000E0E71" w:rsidRPr="00A75857" w:rsidRDefault="00EA38DF" w:rsidP="000E0E71">
      <w:pPr>
        <w:jc w:val="both"/>
        <w:rPr>
          <w:b/>
          <w:bCs/>
          <w:color w:val="0070C0"/>
        </w:rPr>
      </w:pPr>
      <w:r w:rsidRPr="00A75857">
        <w:rPr>
          <w:b/>
          <w:bCs/>
          <w:color w:val="0070C0"/>
        </w:rPr>
        <w:t>Thématique</w:t>
      </w:r>
      <w:r w:rsidR="000E0E71" w:rsidRPr="00A75857">
        <w:rPr>
          <w:b/>
          <w:bCs/>
          <w:color w:val="0070C0"/>
        </w:rPr>
        <w:t xml:space="preserve"> 2 : </w:t>
      </w:r>
      <w:r w:rsidR="00203678">
        <w:rPr>
          <w:b/>
          <w:bCs/>
          <w:color w:val="0070C0"/>
        </w:rPr>
        <w:t xml:space="preserve">Déconstruire les stéréotypes sociaux </w:t>
      </w:r>
      <w:r w:rsidR="009223FE">
        <w:rPr>
          <w:b/>
          <w:bCs/>
          <w:color w:val="0070C0"/>
        </w:rPr>
        <w:t xml:space="preserve">et lever les barrières sociales </w:t>
      </w:r>
      <w:r w:rsidR="000F3D85">
        <w:rPr>
          <w:b/>
          <w:bCs/>
          <w:color w:val="0070C0"/>
        </w:rPr>
        <w:t xml:space="preserve">limitant l’accès aux services et </w:t>
      </w:r>
      <w:r w:rsidR="00CE3EFB">
        <w:rPr>
          <w:b/>
          <w:bCs/>
          <w:color w:val="0070C0"/>
        </w:rPr>
        <w:t xml:space="preserve">à </w:t>
      </w:r>
      <w:r w:rsidR="000F3D85">
        <w:rPr>
          <w:b/>
          <w:bCs/>
          <w:color w:val="0070C0"/>
        </w:rPr>
        <w:t xml:space="preserve">la participation sociale </w:t>
      </w:r>
    </w:p>
    <w:p w14:paraId="6E7074B1" w14:textId="10702496" w:rsidR="00D34980" w:rsidRPr="0098605F" w:rsidRDefault="000E0E71" w:rsidP="00633A95">
      <w:pPr>
        <w:jc w:val="both"/>
      </w:pPr>
      <w:r w:rsidRPr="0098605F">
        <w:t>Les propositions</w:t>
      </w:r>
      <w:r w:rsidR="00647D90" w:rsidRPr="0098605F">
        <w:t xml:space="preserve"> devront </w:t>
      </w:r>
      <w:r w:rsidR="00647D90" w:rsidRPr="0098605F">
        <w:rPr>
          <w:b/>
          <w:bCs/>
          <w:i/>
          <w:iCs/>
        </w:rPr>
        <w:t xml:space="preserve">obligatoirement </w:t>
      </w:r>
      <w:r w:rsidR="00647D90" w:rsidRPr="0098605F">
        <w:t xml:space="preserve">s’inscrire dans au moins une des </w:t>
      </w:r>
      <w:r w:rsidR="000F3D85">
        <w:t>deux</w:t>
      </w:r>
      <w:r w:rsidR="00647D90" w:rsidRPr="0098605F">
        <w:t xml:space="preserve"> thématiques.</w:t>
      </w:r>
      <w:r w:rsidR="00E22B8D" w:rsidRPr="0098605F">
        <w:t xml:space="preserve"> </w:t>
      </w:r>
      <w:r w:rsidR="00FD4967">
        <w:t>Elles pourront répondre aux deux thématiques.</w:t>
      </w:r>
    </w:p>
    <w:p w14:paraId="06C3FB29" w14:textId="4DDD8B23" w:rsidR="000E0E71" w:rsidRPr="0098605F" w:rsidRDefault="00E22B8D" w:rsidP="00633A95">
      <w:pPr>
        <w:jc w:val="both"/>
      </w:pPr>
      <w:r w:rsidRPr="0098605F">
        <w:t xml:space="preserve">Les OSC sélectionnées devront </w:t>
      </w:r>
      <w:r w:rsidR="00E25CE9" w:rsidRPr="0098605F">
        <w:rPr>
          <w:b/>
          <w:bCs/>
          <w:i/>
          <w:iCs/>
        </w:rPr>
        <w:t>obligatoirement</w:t>
      </w:r>
      <w:r w:rsidR="00E25CE9" w:rsidRPr="0098605F">
        <w:t xml:space="preserve"> participer aux activités d</w:t>
      </w:r>
      <w:r w:rsidR="00092753">
        <w:t xml:space="preserve">’apprentissage et d’échanges </w:t>
      </w:r>
      <w:r w:rsidR="00E25CE9" w:rsidRPr="0098605F">
        <w:t>organisées dans le cadre du projet DEFIS, en complément de la mise en œuvre de leurs propositions</w:t>
      </w:r>
      <w:r w:rsidR="00695ADC" w:rsidRPr="0098605F">
        <w:rPr>
          <w:rStyle w:val="Appelnotedebasdep"/>
        </w:rPr>
        <w:footnoteReference w:id="1"/>
      </w:r>
      <w:r w:rsidR="00E25CE9" w:rsidRPr="0098605F">
        <w:t xml:space="preserve">. </w:t>
      </w:r>
    </w:p>
    <w:p w14:paraId="01DA8D96" w14:textId="33904986" w:rsidR="00D75687" w:rsidRDefault="00F4015F" w:rsidP="00633A95">
      <w:pPr>
        <w:jc w:val="both"/>
      </w:pPr>
      <w:r>
        <w:t>Dans le cadre de cet appel, l</w:t>
      </w:r>
      <w:r w:rsidR="002F1817">
        <w:t>’enveloppe</w:t>
      </w:r>
      <w:r w:rsidR="00D75687" w:rsidRPr="00D75687">
        <w:t xml:space="preserve"> </w:t>
      </w:r>
      <w:r w:rsidR="008D180F">
        <w:t>total</w:t>
      </w:r>
      <w:r w:rsidR="002F1817">
        <w:t>e</w:t>
      </w:r>
      <w:r w:rsidR="008D180F">
        <w:t xml:space="preserve"> </w:t>
      </w:r>
      <w:r w:rsidR="00D75687" w:rsidRPr="00D75687">
        <w:t xml:space="preserve">disponible </w:t>
      </w:r>
      <w:r w:rsidR="008D180F">
        <w:t xml:space="preserve">pour les subventions </w:t>
      </w:r>
      <w:r w:rsidR="00D75687" w:rsidRPr="00D75687">
        <w:t xml:space="preserve">s’élève à </w:t>
      </w:r>
      <w:r w:rsidR="00035DEB">
        <w:t>714 000 TND</w:t>
      </w:r>
      <w:r w:rsidR="00D75687" w:rsidRPr="00D75687">
        <w:t>.</w:t>
      </w:r>
      <w:r w:rsidR="00D75687">
        <w:t xml:space="preserve"> Une OSC sera sélectionnée dans chaque zone du projet</w:t>
      </w:r>
      <w:r w:rsidR="00614843">
        <w:t xml:space="preserve"> avec la possibilité de sélectionner 2 OSC dans le gouvernorat de Tunis.</w:t>
      </w:r>
      <w:r>
        <w:t xml:space="preserve"> Le projet se réserve le droit de ne pas attribuer l’ensemble de l’enveloppe.</w:t>
      </w:r>
    </w:p>
    <w:p w14:paraId="76C127CF" w14:textId="77777777" w:rsidR="00035DEB" w:rsidRPr="00D75687" w:rsidRDefault="00035DEB" w:rsidP="00633A95">
      <w:pPr>
        <w:jc w:val="both"/>
      </w:pPr>
    </w:p>
    <w:p w14:paraId="2571F5C7" w14:textId="61210E2E" w:rsidR="00D07FD3" w:rsidRPr="00A75857" w:rsidRDefault="00D07FD3" w:rsidP="00FB7EDD">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Zone géographique couverte par l’appel à projets</w:t>
      </w:r>
    </w:p>
    <w:p w14:paraId="03B0AF2C" w14:textId="35E23D6F" w:rsidR="00846237" w:rsidRDefault="00D07FD3" w:rsidP="00633A95">
      <w:pPr>
        <w:jc w:val="both"/>
        <w:rPr>
          <w:rFonts w:cstheme="minorHAnsi"/>
        </w:rPr>
      </w:pPr>
      <w:r w:rsidRPr="0098605F">
        <w:t xml:space="preserve">Les projets soumis devront </w:t>
      </w:r>
      <w:r w:rsidRPr="0098605F">
        <w:rPr>
          <w:b/>
          <w:bCs/>
        </w:rPr>
        <w:t>obligatoirement</w:t>
      </w:r>
      <w:r w:rsidRPr="0098605F">
        <w:t xml:space="preserve"> être mis en œuvre dans les zones géographiques </w:t>
      </w:r>
      <w:r w:rsidR="00B4070F">
        <w:rPr>
          <w:rFonts w:cstheme="minorHAnsi"/>
        </w:rPr>
        <w:t>d’intervention du projet DEFIS.</w:t>
      </w:r>
    </w:p>
    <w:p w14:paraId="2FFF4207" w14:textId="77777777" w:rsidR="00B4070F" w:rsidRDefault="00B4070F" w:rsidP="00633A95">
      <w:pPr>
        <w:jc w:val="both"/>
        <w:rPr>
          <w:rFonts w:cstheme="minorHAnsi"/>
        </w:rPr>
      </w:pPr>
      <w:r>
        <w:rPr>
          <w:rFonts w:cstheme="minorHAnsi"/>
        </w:rPr>
        <w:t>Un projet pourra être mis en œuvre dans une ou plusieurs délégations d’un même gouvernorat.</w:t>
      </w:r>
    </w:p>
    <w:p w14:paraId="2EB963F9" w14:textId="7823FB7B" w:rsidR="00B4070F" w:rsidRPr="0098605F" w:rsidRDefault="00B4070F" w:rsidP="00633A95">
      <w:pPr>
        <w:jc w:val="both"/>
        <w:rPr>
          <w:rFonts w:cstheme="minorHAnsi"/>
        </w:rPr>
      </w:pPr>
      <w:r>
        <w:rPr>
          <w:rFonts w:cstheme="minorHAnsi"/>
        </w:rPr>
        <w:lastRenderedPageBreak/>
        <w:t xml:space="preserve">Les projets couvrant plusieurs gouvernorats ou </w:t>
      </w:r>
      <w:r w:rsidR="005B3D6B">
        <w:rPr>
          <w:rFonts w:cstheme="minorHAnsi"/>
        </w:rPr>
        <w:t xml:space="preserve">proposant que les activités soient mises en œuvre dans des </w:t>
      </w:r>
      <w:r>
        <w:rPr>
          <w:rFonts w:cstheme="minorHAnsi"/>
        </w:rPr>
        <w:t xml:space="preserve">délégations différentes </w:t>
      </w:r>
      <w:r w:rsidR="005B3D6B">
        <w:rPr>
          <w:rFonts w:cstheme="minorHAnsi"/>
        </w:rPr>
        <w:t>de celles mentionnées seront automatiquement rejetés.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4394"/>
      </w:tblGrid>
      <w:tr w:rsidR="00BC5B75" w:rsidRPr="0098605F" w14:paraId="5577F9E0" w14:textId="77777777" w:rsidTr="00BC5B75">
        <w:tc>
          <w:tcPr>
            <w:tcW w:w="2547" w:type="dxa"/>
            <w:vMerge w:val="restart"/>
          </w:tcPr>
          <w:p w14:paraId="06475700" w14:textId="77777777" w:rsidR="00BC5B75" w:rsidRPr="0098605F" w:rsidRDefault="00BC5B75" w:rsidP="00BC5B75">
            <w:pPr>
              <w:spacing w:after="0" w:line="240" w:lineRule="auto"/>
              <w:jc w:val="both"/>
              <w:rPr>
                <w:rFonts w:eastAsia="Calibri" w:cstheme="minorHAnsi"/>
                <w:b/>
                <w:bCs/>
                <w14:ligatures w14:val="none"/>
              </w:rPr>
            </w:pPr>
            <w:r w:rsidRPr="0098605F">
              <w:rPr>
                <w:rFonts w:eastAsia="Calibri" w:cstheme="minorHAnsi"/>
                <w:b/>
                <w:bCs/>
                <w14:ligatures w14:val="none"/>
              </w:rPr>
              <w:t>Gabès</w:t>
            </w:r>
          </w:p>
        </w:tc>
        <w:tc>
          <w:tcPr>
            <w:tcW w:w="4394" w:type="dxa"/>
          </w:tcPr>
          <w:p w14:paraId="79E15B49"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Gabès Médina</w:t>
            </w:r>
          </w:p>
        </w:tc>
      </w:tr>
      <w:tr w:rsidR="00BC5B75" w:rsidRPr="0098605F" w14:paraId="1FCEBC4A" w14:textId="77777777" w:rsidTr="00BC5B75">
        <w:tc>
          <w:tcPr>
            <w:tcW w:w="2547" w:type="dxa"/>
            <w:vMerge/>
          </w:tcPr>
          <w:p w14:paraId="76B9F80A"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576D8687"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Gabès Ouest</w:t>
            </w:r>
          </w:p>
        </w:tc>
      </w:tr>
      <w:tr w:rsidR="00BC5B75" w:rsidRPr="0098605F" w14:paraId="1382082C" w14:textId="77777777" w:rsidTr="00BC5B75">
        <w:tc>
          <w:tcPr>
            <w:tcW w:w="2547" w:type="dxa"/>
            <w:vMerge/>
          </w:tcPr>
          <w:p w14:paraId="591A3527"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5D7603F0"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Gabès Sud</w:t>
            </w:r>
          </w:p>
        </w:tc>
      </w:tr>
      <w:tr w:rsidR="00BC5B75" w:rsidRPr="0098605F" w14:paraId="4DA3A2DF" w14:textId="77777777" w:rsidTr="00BC5B75">
        <w:tc>
          <w:tcPr>
            <w:tcW w:w="2547" w:type="dxa"/>
            <w:vMerge/>
          </w:tcPr>
          <w:p w14:paraId="7E804EBB"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1B595878"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Menzel Habib</w:t>
            </w:r>
          </w:p>
        </w:tc>
      </w:tr>
      <w:tr w:rsidR="00BC5B75" w:rsidRPr="0098605F" w14:paraId="080A039A" w14:textId="77777777" w:rsidTr="00BC5B75">
        <w:tc>
          <w:tcPr>
            <w:tcW w:w="2547" w:type="dxa"/>
            <w:vMerge w:val="restart"/>
          </w:tcPr>
          <w:p w14:paraId="19AC3675" w14:textId="77777777" w:rsidR="00BC5B75" w:rsidRPr="0098605F" w:rsidRDefault="00BC5B75" w:rsidP="00BC5B75">
            <w:pPr>
              <w:spacing w:after="0" w:line="240" w:lineRule="auto"/>
              <w:jc w:val="both"/>
              <w:rPr>
                <w:rFonts w:eastAsia="Calibri" w:cstheme="minorHAnsi"/>
                <w:b/>
                <w:bCs/>
                <w14:ligatures w14:val="none"/>
              </w:rPr>
            </w:pPr>
            <w:r w:rsidRPr="0098605F">
              <w:rPr>
                <w:rFonts w:eastAsia="Calibri" w:cstheme="minorHAnsi"/>
                <w:b/>
                <w:bCs/>
                <w14:ligatures w14:val="none"/>
              </w:rPr>
              <w:t>Jendouba</w:t>
            </w:r>
          </w:p>
        </w:tc>
        <w:tc>
          <w:tcPr>
            <w:tcW w:w="4394" w:type="dxa"/>
          </w:tcPr>
          <w:p w14:paraId="7EB1DA20" w14:textId="77777777" w:rsidR="00BC5B75" w:rsidRPr="0098605F" w:rsidRDefault="00BC5B75" w:rsidP="00BC5B75">
            <w:pPr>
              <w:spacing w:after="0" w:line="240" w:lineRule="auto"/>
              <w:jc w:val="both"/>
              <w:rPr>
                <w:rFonts w:eastAsia="Calibri" w:cstheme="minorHAnsi"/>
                <w14:ligatures w14:val="none"/>
              </w:rPr>
            </w:pPr>
            <w:proofErr w:type="spellStart"/>
            <w:r w:rsidRPr="0098605F">
              <w:rPr>
                <w:rFonts w:eastAsia="Calibri" w:cstheme="minorHAnsi"/>
                <w14:ligatures w14:val="none"/>
              </w:rPr>
              <w:t>Ghardimaou</w:t>
            </w:r>
            <w:proofErr w:type="spellEnd"/>
          </w:p>
        </w:tc>
      </w:tr>
      <w:tr w:rsidR="00BC5B75" w:rsidRPr="0098605F" w14:paraId="705CF05A" w14:textId="77777777" w:rsidTr="00BC5B75">
        <w:tc>
          <w:tcPr>
            <w:tcW w:w="2547" w:type="dxa"/>
            <w:vMerge/>
          </w:tcPr>
          <w:p w14:paraId="0338D5BC"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366C35E9"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Fernana</w:t>
            </w:r>
          </w:p>
        </w:tc>
      </w:tr>
      <w:tr w:rsidR="00BC5B75" w:rsidRPr="0098605F" w14:paraId="25DEBA26" w14:textId="77777777" w:rsidTr="00BC5B75">
        <w:tc>
          <w:tcPr>
            <w:tcW w:w="2547" w:type="dxa"/>
            <w:vMerge/>
          </w:tcPr>
          <w:p w14:paraId="387DB331"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49503A70"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 xml:space="preserve">Ain </w:t>
            </w:r>
            <w:proofErr w:type="spellStart"/>
            <w:r w:rsidRPr="0098605F">
              <w:rPr>
                <w:rFonts w:eastAsia="Calibri" w:cstheme="minorHAnsi"/>
                <w14:ligatures w14:val="none"/>
              </w:rPr>
              <w:t>Drahem</w:t>
            </w:r>
            <w:proofErr w:type="spellEnd"/>
          </w:p>
        </w:tc>
      </w:tr>
      <w:tr w:rsidR="00BC5B75" w:rsidRPr="0098605F" w14:paraId="2730B972" w14:textId="77777777" w:rsidTr="00BC5B75">
        <w:tc>
          <w:tcPr>
            <w:tcW w:w="2547" w:type="dxa"/>
            <w:vMerge/>
          </w:tcPr>
          <w:p w14:paraId="6C980703"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1F51FBAC" w14:textId="79333628"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 xml:space="preserve">Jendouba </w:t>
            </w:r>
            <w:r w:rsidR="00C73684" w:rsidRPr="0098605F">
              <w:rPr>
                <w:rFonts w:eastAsia="Calibri" w:cstheme="minorHAnsi"/>
                <w14:ligatures w14:val="none"/>
              </w:rPr>
              <w:t>Nord</w:t>
            </w:r>
          </w:p>
        </w:tc>
      </w:tr>
      <w:tr w:rsidR="00BC5B75" w:rsidRPr="0098605F" w14:paraId="3E77A504" w14:textId="77777777" w:rsidTr="00BC5B75">
        <w:tc>
          <w:tcPr>
            <w:tcW w:w="2547" w:type="dxa"/>
            <w:vMerge w:val="restart"/>
          </w:tcPr>
          <w:p w14:paraId="13471A97" w14:textId="77777777" w:rsidR="00BC5B75" w:rsidRPr="0098605F" w:rsidRDefault="00BC5B75" w:rsidP="00BC5B75">
            <w:pPr>
              <w:spacing w:after="0" w:line="240" w:lineRule="auto"/>
              <w:jc w:val="both"/>
              <w:rPr>
                <w:rFonts w:eastAsia="Calibri" w:cstheme="minorHAnsi"/>
                <w:b/>
                <w:bCs/>
                <w14:ligatures w14:val="none"/>
              </w:rPr>
            </w:pPr>
            <w:r w:rsidRPr="0098605F">
              <w:rPr>
                <w:rFonts w:eastAsia="Calibri" w:cstheme="minorHAnsi"/>
                <w:b/>
                <w:bCs/>
                <w14:ligatures w14:val="none"/>
              </w:rPr>
              <w:t>Kairouan</w:t>
            </w:r>
          </w:p>
        </w:tc>
        <w:tc>
          <w:tcPr>
            <w:tcW w:w="4394" w:type="dxa"/>
          </w:tcPr>
          <w:p w14:paraId="29D3D3F8"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Kairouan Nord</w:t>
            </w:r>
          </w:p>
        </w:tc>
      </w:tr>
      <w:tr w:rsidR="00BC5B75" w:rsidRPr="0098605F" w14:paraId="1E7E8A40" w14:textId="77777777" w:rsidTr="00BC5B75">
        <w:tc>
          <w:tcPr>
            <w:tcW w:w="2547" w:type="dxa"/>
            <w:vMerge/>
          </w:tcPr>
          <w:p w14:paraId="0F024EB7"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66928829" w14:textId="77777777" w:rsidR="00BC5B75" w:rsidRPr="0098605F" w:rsidRDefault="00BC5B75" w:rsidP="00BC5B75">
            <w:pPr>
              <w:spacing w:after="0" w:line="240" w:lineRule="auto"/>
              <w:jc w:val="both"/>
              <w:rPr>
                <w:rFonts w:eastAsia="Calibri" w:cstheme="minorHAnsi"/>
                <w14:ligatures w14:val="none"/>
              </w:rPr>
            </w:pPr>
            <w:proofErr w:type="spellStart"/>
            <w:r w:rsidRPr="0098605F">
              <w:rPr>
                <w:rFonts w:eastAsia="Calibri" w:cstheme="minorHAnsi"/>
                <w14:ligatures w14:val="none"/>
              </w:rPr>
              <w:t>Bouhajla</w:t>
            </w:r>
            <w:proofErr w:type="spellEnd"/>
          </w:p>
        </w:tc>
      </w:tr>
      <w:tr w:rsidR="00BC5B75" w:rsidRPr="0098605F" w14:paraId="47289D75" w14:textId="77777777" w:rsidTr="00BC5B75">
        <w:tc>
          <w:tcPr>
            <w:tcW w:w="2547" w:type="dxa"/>
            <w:vMerge/>
          </w:tcPr>
          <w:p w14:paraId="778A8EAA"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199012A9" w14:textId="77777777" w:rsidR="00BC5B75" w:rsidRPr="0098605F" w:rsidRDefault="00BC5B75" w:rsidP="00BC5B75">
            <w:pPr>
              <w:spacing w:after="0" w:line="240" w:lineRule="auto"/>
              <w:jc w:val="both"/>
              <w:rPr>
                <w:rFonts w:eastAsia="Calibri" w:cstheme="minorHAnsi"/>
                <w14:ligatures w14:val="none"/>
              </w:rPr>
            </w:pPr>
            <w:proofErr w:type="spellStart"/>
            <w:r w:rsidRPr="0098605F">
              <w:rPr>
                <w:rFonts w:eastAsia="Calibri" w:cstheme="minorHAnsi"/>
                <w14:ligatures w14:val="none"/>
              </w:rPr>
              <w:t>Sbikha</w:t>
            </w:r>
            <w:proofErr w:type="spellEnd"/>
          </w:p>
        </w:tc>
      </w:tr>
      <w:tr w:rsidR="00BC5B75" w:rsidRPr="0098605F" w14:paraId="7107EA18" w14:textId="77777777" w:rsidTr="00BC5B75">
        <w:tc>
          <w:tcPr>
            <w:tcW w:w="2547" w:type="dxa"/>
            <w:vMerge/>
          </w:tcPr>
          <w:p w14:paraId="7C2D76F4"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77396C98" w14:textId="77777777" w:rsidR="00BC5B75" w:rsidRPr="0098605F" w:rsidRDefault="00BC5B75" w:rsidP="00BC5B75">
            <w:pPr>
              <w:spacing w:after="0" w:line="240" w:lineRule="auto"/>
              <w:jc w:val="both"/>
              <w:rPr>
                <w:rFonts w:eastAsia="Calibri" w:cstheme="minorHAnsi"/>
                <w14:ligatures w14:val="none"/>
              </w:rPr>
            </w:pPr>
            <w:proofErr w:type="spellStart"/>
            <w:r w:rsidRPr="0098605F">
              <w:rPr>
                <w:rFonts w:eastAsia="Calibri" w:cstheme="minorHAnsi"/>
                <w14:ligatures w14:val="none"/>
              </w:rPr>
              <w:t>Ouslatiya</w:t>
            </w:r>
            <w:proofErr w:type="spellEnd"/>
          </w:p>
        </w:tc>
      </w:tr>
      <w:tr w:rsidR="00BC5B75" w:rsidRPr="0098605F" w14:paraId="438D11F0" w14:textId="77777777" w:rsidTr="00BC5B75">
        <w:tc>
          <w:tcPr>
            <w:tcW w:w="2547" w:type="dxa"/>
            <w:vMerge w:val="restart"/>
          </w:tcPr>
          <w:p w14:paraId="57AC83B1" w14:textId="77777777" w:rsidR="00BC5B75" w:rsidRPr="0098605F" w:rsidRDefault="00BC5B75" w:rsidP="00BC5B75">
            <w:pPr>
              <w:spacing w:after="0" w:line="240" w:lineRule="auto"/>
              <w:jc w:val="both"/>
              <w:rPr>
                <w:rFonts w:eastAsia="Calibri" w:cstheme="minorHAnsi"/>
                <w:b/>
                <w:bCs/>
                <w14:ligatures w14:val="none"/>
              </w:rPr>
            </w:pPr>
            <w:r w:rsidRPr="0098605F">
              <w:rPr>
                <w:rFonts w:eastAsia="Calibri" w:cstheme="minorHAnsi"/>
                <w:b/>
                <w:bCs/>
                <w14:ligatures w14:val="none"/>
              </w:rPr>
              <w:t>Sidi Bouzid</w:t>
            </w:r>
          </w:p>
        </w:tc>
        <w:tc>
          <w:tcPr>
            <w:tcW w:w="4394" w:type="dxa"/>
          </w:tcPr>
          <w:p w14:paraId="10450993"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Jelma</w:t>
            </w:r>
          </w:p>
        </w:tc>
      </w:tr>
      <w:tr w:rsidR="00BC5B75" w:rsidRPr="0098605F" w14:paraId="5D2083DC" w14:textId="77777777" w:rsidTr="00BC5B75">
        <w:tc>
          <w:tcPr>
            <w:tcW w:w="2547" w:type="dxa"/>
            <w:vMerge/>
          </w:tcPr>
          <w:p w14:paraId="15F5ED3F"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169B4130" w14:textId="77777777" w:rsidR="00BC5B75" w:rsidRPr="0098605F" w:rsidRDefault="00BC5B75" w:rsidP="00BC5B75">
            <w:pPr>
              <w:spacing w:after="0" w:line="240" w:lineRule="auto"/>
              <w:jc w:val="both"/>
              <w:rPr>
                <w:rFonts w:eastAsia="Calibri" w:cstheme="minorHAnsi"/>
                <w14:ligatures w14:val="none"/>
              </w:rPr>
            </w:pPr>
            <w:proofErr w:type="spellStart"/>
            <w:r w:rsidRPr="0098605F">
              <w:rPr>
                <w:rFonts w:eastAsia="Calibri" w:cstheme="minorHAnsi"/>
                <w14:ligatures w14:val="none"/>
              </w:rPr>
              <w:t>Rgueb</w:t>
            </w:r>
            <w:proofErr w:type="spellEnd"/>
          </w:p>
        </w:tc>
      </w:tr>
      <w:tr w:rsidR="00BC5B75" w:rsidRPr="0098605F" w14:paraId="6EECBA71" w14:textId="77777777" w:rsidTr="00BC5B75">
        <w:tc>
          <w:tcPr>
            <w:tcW w:w="2547" w:type="dxa"/>
            <w:vMerge/>
          </w:tcPr>
          <w:p w14:paraId="436F7C51"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270110C2" w14:textId="76C3A44A"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 xml:space="preserve">Sidi Bouzid </w:t>
            </w:r>
            <w:r w:rsidR="005946E3">
              <w:rPr>
                <w:rFonts w:eastAsia="Calibri" w:cstheme="minorHAnsi"/>
                <w14:ligatures w14:val="none"/>
              </w:rPr>
              <w:t>Ouest</w:t>
            </w:r>
          </w:p>
        </w:tc>
      </w:tr>
      <w:tr w:rsidR="00BC5B75" w:rsidRPr="0098605F" w14:paraId="243E3BFC" w14:textId="77777777" w:rsidTr="00BC5B75">
        <w:tc>
          <w:tcPr>
            <w:tcW w:w="2547" w:type="dxa"/>
            <w:vMerge/>
          </w:tcPr>
          <w:p w14:paraId="0AB96456"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054ADE49"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Souk Jdid</w:t>
            </w:r>
          </w:p>
        </w:tc>
      </w:tr>
      <w:tr w:rsidR="00BC5B75" w:rsidRPr="0098605F" w14:paraId="3DA24FAB" w14:textId="77777777" w:rsidTr="00BC5B75">
        <w:tc>
          <w:tcPr>
            <w:tcW w:w="2547" w:type="dxa"/>
            <w:vMerge w:val="restart"/>
          </w:tcPr>
          <w:p w14:paraId="0290057F" w14:textId="77777777" w:rsidR="00BC5B75" w:rsidRPr="0098605F" w:rsidRDefault="00BC5B75" w:rsidP="00BC5B75">
            <w:pPr>
              <w:spacing w:after="0" w:line="240" w:lineRule="auto"/>
              <w:jc w:val="both"/>
              <w:rPr>
                <w:rFonts w:eastAsia="Calibri" w:cstheme="minorHAnsi"/>
                <w:b/>
                <w:bCs/>
                <w14:ligatures w14:val="none"/>
              </w:rPr>
            </w:pPr>
            <w:r w:rsidRPr="0098605F">
              <w:rPr>
                <w:rFonts w:eastAsia="Calibri" w:cstheme="minorHAnsi"/>
                <w:b/>
                <w:bCs/>
                <w14:ligatures w14:val="none"/>
              </w:rPr>
              <w:t>Grand Tunis</w:t>
            </w:r>
          </w:p>
        </w:tc>
        <w:tc>
          <w:tcPr>
            <w:tcW w:w="4394" w:type="dxa"/>
          </w:tcPr>
          <w:p w14:paraId="6A2F8F88"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Sidi Hssine Sijoumi</w:t>
            </w:r>
          </w:p>
        </w:tc>
      </w:tr>
      <w:tr w:rsidR="00BC5B75" w:rsidRPr="0098605F" w14:paraId="4DCB11B3" w14:textId="77777777" w:rsidTr="00BC5B75">
        <w:tc>
          <w:tcPr>
            <w:tcW w:w="2547" w:type="dxa"/>
            <w:vMerge/>
          </w:tcPr>
          <w:p w14:paraId="16D715E3"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546F52DF" w14:textId="77777777" w:rsidR="00BC5B75" w:rsidRPr="0098605F" w:rsidRDefault="00BC5B75" w:rsidP="00BC5B75">
            <w:pPr>
              <w:spacing w:after="0" w:line="240" w:lineRule="auto"/>
              <w:jc w:val="both"/>
              <w:rPr>
                <w:rFonts w:eastAsia="Calibri" w:cstheme="minorHAnsi"/>
                <w14:ligatures w14:val="none"/>
              </w:rPr>
            </w:pPr>
            <w:r w:rsidRPr="0098605F">
              <w:rPr>
                <w:rFonts w:eastAsia="Calibri" w:cstheme="minorHAnsi"/>
                <w14:ligatures w14:val="none"/>
              </w:rPr>
              <w:t>Douar Hicher</w:t>
            </w:r>
          </w:p>
        </w:tc>
      </w:tr>
      <w:tr w:rsidR="00BC5B75" w:rsidRPr="0098605F" w14:paraId="71C0BD90" w14:textId="77777777" w:rsidTr="00BC5B75">
        <w:tc>
          <w:tcPr>
            <w:tcW w:w="2547" w:type="dxa"/>
            <w:vMerge/>
          </w:tcPr>
          <w:p w14:paraId="0272CDF5" w14:textId="77777777" w:rsidR="00BC5B75" w:rsidRPr="0098605F" w:rsidRDefault="00BC5B75" w:rsidP="00BC5B75">
            <w:pPr>
              <w:spacing w:after="0" w:line="240" w:lineRule="auto"/>
              <w:jc w:val="both"/>
              <w:rPr>
                <w:rFonts w:eastAsia="Calibri" w:cstheme="minorHAnsi"/>
                <w:b/>
                <w:bCs/>
                <w14:ligatures w14:val="none"/>
              </w:rPr>
            </w:pPr>
          </w:p>
        </w:tc>
        <w:tc>
          <w:tcPr>
            <w:tcW w:w="4394" w:type="dxa"/>
          </w:tcPr>
          <w:p w14:paraId="0953DFE3" w14:textId="77777777" w:rsidR="00BC5B75" w:rsidRPr="0098605F" w:rsidRDefault="00BC5B75" w:rsidP="00BC5B75">
            <w:pPr>
              <w:spacing w:after="0" w:line="240" w:lineRule="auto"/>
              <w:jc w:val="both"/>
              <w:rPr>
                <w:rFonts w:eastAsia="Calibri" w:cstheme="minorHAnsi"/>
                <w14:ligatures w14:val="none"/>
              </w:rPr>
            </w:pPr>
            <w:proofErr w:type="spellStart"/>
            <w:r w:rsidRPr="0098605F">
              <w:rPr>
                <w:rFonts w:eastAsia="Calibri" w:cstheme="minorHAnsi"/>
                <w14:ligatures w14:val="none"/>
              </w:rPr>
              <w:t>Fouchana</w:t>
            </w:r>
            <w:proofErr w:type="spellEnd"/>
          </w:p>
        </w:tc>
      </w:tr>
    </w:tbl>
    <w:p w14:paraId="6F603654" w14:textId="77777777" w:rsidR="00BC5B75" w:rsidRDefault="00BC5B75" w:rsidP="00633A95">
      <w:pPr>
        <w:jc w:val="both"/>
        <w:rPr>
          <w:b/>
          <w:bCs/>
        </w:rPr>
      </w:pPr>
    </w:p>
    <w:p w14:paraId="417DBE65" w14:textId="12A84595" w:rsidR="00142976" w:rsidRPr="00A75857" w:rsidRDefault="00142976" w:rsidP="00FB7EDD">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Eligibilité des demandeurs</w:t>
      </w:r>
    </w:p>
    <w:p w14:paraId="37C1F6C6" w14:textId="633A2CC4" w:rsidR="00E46F63" w:rsidRDefault="00E46F63" w:rsidP="00142976">
      <w:pPr>
        <w:jc w:val="both"/>
      </w:pPr>
      <w:r>
        <w:t>L’appel à projets est ouvert aux seules organisations de la société civile tunisienne</w:t>
      </w:r>
      <w:r w:rsidR="004A7E7A">
        <w:t>. Celles-ci doivent être inscrites au RNE et leur</w:t>
      </w:r>
      <w:r w:rsidR="004A7E7A" w:rsidRPr="004A7E7A">
        <w:t xml:space="preserve"> siège social </w:t>
      </w:r>
      <w:r w:rsidR="004A7E7A">
        <w:t>doit être</w:t>
      </w:r>
      <w:r w:rsidR="004A7E7A" w:rsidRPr="004A7E7A">
        <w:t xml:space="preserve"> basé en Tunisie</w:t>
      </w:r>
      <w:r>
        <w:t>.</w:t>
      </w:r>
    </w:p>
    <w:p w14:paraId="73BE5139" w14:textId="2437C5F1" w:rsidR="00BB3AD2" w:rsidRDefault="00E46F63" w:rsidP="00142976">
      <w:pPr>
        <w:jc w:val="both"/>
      </w:pPr>
      <w:r>
        <w:t>L’idée de projet est déposé</w:t>
      </w:r>
      <w:r w:rsidR="00F46F0D">
        <w:t>e</w:t>
      </w:r>
      <w:r>
        <w:t xml:space="preserve"> par une seule org</w:t>
      </w:r>
      <w:r w:rsidR="00BB3AD2">
        <w:t>anisation. Les consortiums ne sont pas autorisés. L’organisation qui dépose le projet pourra cependant collaborer dans sa mise en œuvre avec d’autres acteurs locaux (publics, associatifs ou privés).</w:t>
      </w:r>
    </w:p>
    <w:p w14:paraId="6252B386" w14:textId="77777777" w:rsidR="001C2D87" w:rsidRDefault="00BB3AD2" w:rsidP="001C2D87">
      <w:pPr>
        <w:jc w:val="both"/>
        <w:rPr>
          <w:kern w:val="0"/>
          <w14:ligatures w14:val="none"/>
        </w:rPr>
      </w:pPr>
      <w:r>
        <w:t xml:space="preserve">L’organisation demandeuse doit être en complète conformité avec le cadre du </w:t>
      </w:r>
      <w:r w:rsidR="001C2D87" w:rsidRPr="0098605F">
        <w:rPr>
          <w:kern w:val="0"/>
          <w14:ligatures w14:val="none"/>
        </w:rPr>
        <w:t>décret-loi 2011-88</w:t>
      </w:r>
      <w:r w:rsidR="001C2D87">
        <w:rPr>
          <w:kern w:val="0"/>
          <w14:ligatures w14:val="none"/>
        </w:rPr>
        <w:t>.</w:t>
      </w:r>
    </w:p>
    <w:p w14:paraId="0F053D6D" w14:textId="77777777" w:rsidR="004A7E7A" w:rsidRDefault="001C2D87" w:rsidP="001C2D87">
      <w:pPr>
        <w:jc w:val="both"/>
        <w:rPr>
          <w:kern w:val="0"/>
          <w14:ligatures w14:val="none"/>
        </w:rPr>
      </w:pPr>
      <w:r>
        <w:rPr>
          <w:kern w:val="0"/>
          <w14:ligatures w14:val="none"/>
        </w:rPr>
        <w:t>Le</w:t>
      </w:r>
      <w:r w:rsidR="004A7E7A">
        <w:rPr>
          <w:kern w:val="0"/>
          <w14:ligatures w14:val="none"/>
        </w:rPr>
        <w:t>s OSC qui ne remettront pas les documents listés au titre de la conformité administrative seront automatiquement rejetés.</w:t>
      </w:r>
    </w:p>
    <w:p w14:paraId="205A7A12" w14:textId="36EAC9B2" w:rsidR="00142976" w:rsidRDefault="004A7E7A" w:rsidP="004A7E7A">
      <w:pPr>
        <w:jc w:val="both"/>
        <w:rPr>
          <w:kern w:val="0"/>
          <w14:ligatures w14:val="none"/>
        </w:rPr>
      </w:pPr>
      <w:r>
        <w:rPr>
          <w:kern w:val="0"/>
          <w14:ligatures w14:val="none"/>
        </w:rPr>
        <w:t xml:space="preserve">Ces documents font partie du dossier de candidature. </w:t>
      </w:r>
    </w:p>
    <w:p w14:paraId="3ED82B2B" w14:textId="2DC6C165" w:rsidR="004A7E7A" w:rsidRPr="00250832" w:rsidRDefault="004A7E7A" w:rsidP="004A7E7A">
      <w:pPr>
        <w:jc w:val="both"/>
        <w:rPr>
          <w:b/>
          <w:bCs/>
          <w:i/>
          <w:iCs/>
          <w:kern w:val="0"/>
          <w14:ligatures w14:val="none"/>
        </w:rPr>
      </w:pPr>
      <w:r w:rsidRPr="00250832">
        <w:rPr>
          <w:b/>
          <w:bCs/>
          <w:i/>
          <w:iCs/>
          <w:kern w:val="0"/>
          <w14:ligatures w14:val="none"/>
        </w:rPr>
        <w:t>Liste des documents à remettre au titre de la conformité</w:t>
      </w:r>
    </w:p>
    <w:tbl>
      <w:tblPr>
        <w:tblStyle w:val="Grilledutableau"/>
        <w:tblW w:w="0" w:type="auto"/>
        <w:tblLook w:val="04A0" w:firstRow="1" w:lastRow="0" w:firstColumn="1" w:lastColumn="0" w:noHBand="0" w:noVBand="1"/>
      </w:tblPr>
      <w:tblGrid>
        <w:gridCol w:w="4531"/>
        <w:gridCol w:w="4531"/>
      </w:tblGrid>
      <w:tr w:rsidR="00250832" w:rsidRPr="004A62B9" w14:paraId="2F53EB2A" w14:textId="77777777" w:rsidTr="0075266A">
        <w:tc>
          <w:tcPr>
            <w:tcW w:w="4531" w:type="dxa"/>
          </w:tcPr>
          <w:p w14:paraId="634EAEF3" w14:textId="77777777" w:rsidR="00250832" w:rsidRPr="004A62B9" w:rsidRDefault="00250832" w:rsidP="0075266A">
            <w:pPr>
              <w:jc w:val="both"/>
              <w:rPr>
                <w:b/>
                <w:bCs/>
              </w:rPr>
            </w:pPr>
            <w:r w:rsidRPr="004A62B9">
              <w:rPr>
                <w:b/>
                <w:bCs/>
              </w:rPr>
              <w:t>Liste des documents à fournir</w:t>
            </w:r>
          </w:p>
        </w:tc>
        <w:tc>
          <w:tcPr>
            <w:tcW w:w="4531" w:type="dxa"/>
          </w:tcPr>
          <w:p w14:paraId="5C9A87AD" w14:textId="77777777" w:rsidR="00250832" w:rsidRPr="004A62B9" w:rsidRDefault="00250832" w:rsidP="0075266A">
            <w:pPr>
              <w:jc w:val="both"/>
              <w:rPr>
                <w:b/>
                <w:bCs/>
              </w:rPr>
            </w:pPr>
            <w:r w:rsidRPr="004A62B9">
              <w:rPr>
                <w:b/>
                <w:bCs/>
              </w:rPr>
              <w:t>Explication</w:t>
            </w:r>
          </w:p>
        </w:tc>
      </w:tr>
      <w:tr w:rsidR="00250832" w14:paraId="340C58FB" w14:textId="77777777" w:rsidTr="0075266A">
        <w:tc>
          <w:tcPr>
            <w:tcW w:w="4531" w:type="dxa"/>
          </w:tcPr>
          <w:p w14:paraId="417172A4" w14:textId="77777777" w:rsidR="00250832" w:rsidRDefault="00250832" w:rsidP="0075266A">
            <w:pPr>
              <w:jc w:val="both"/>
            </w:pPr>
            <w:r w:rsidRPr="002A2666">
              <w:t xml:space="preserve">Le statut juridique </w:t>
            </w:r>
            <w:r>
              <w:t xml:space="preserve">de l’association </w:t>
            </w:r>
            <w:r w:rsidRPr="002A2666">
              <w:t>(</w:t>
            </w:r>
            <w:r>
              <w:t>p</w:t>
            </w:r>
            <w:r w:rsidRPr="002A2666">
              <w:t>ublication au JORT)</w:t>
            </w:r>
            <w:r>
              <w:t>.</w:t>
            </w:r>
          </w:p>
        </w:tc>
        <w:tc>
          <w:tcPr>
            <w:tcW w:w="4531" w:type="dxa"/>
          </w:tcPr>
          <w:p w14:paraId="3847C2E3" w14:textId="329B80A8" w:rsidR="00250832" w:rsidRDefault="00B7626F" w:rsidP="0075266A">
            <w:pPr>
              <w:jc w:val="both"/>
            </w:pPr>
            <w:r>
              <w:t>Cacheter et signer chaque page</w:t>
            </w:r>
          </w:p>
        </w:tc>
      </w:tr>
      <w:tr w:rsidR="00250832" w14:paraId="0D60B6F4" w14:textId="77777777" w:rsidTr="0075266A">
        <w:tc>
          <w:tcPr>
            <w:tcW w:w="4531" w:type="dxa"/>
          </w:tcPr>
          <w:p w14:paraId="58BE58D8" w14:textId="77777777" w:rsidR="00250832" w:rsidRDefault="00250832" w:rsidP="0075266A">
            <w:pPr>
              <w:jc w:val="both"/>
            </w:pPr>
            <w:r w:rsidRPr="00C20EDC">
              <w:t>Attestation d’inscription au RNE</w:t>
            </w:r>
          </w:p>
        </w:tc>
        <w:tc>
          <w:tcPr>
            <w:tcW w:w="4531" w:type="dxa"/>
          </w:tcPr>
          <w:p w14:paraId="19633122" w14:textId="77777777" w:rsidR="00250832" w:rsidRDefault="00250832" w:rsidP="0075266A">
            <w:pPr>
              <w:jc w:val="both"/>
            </w:pPr>
          </w:p>
        </w:tc>
      </w:tr>
      <w:tr w:rsidR="00250832" w14:paraId="2507C941" w14:textId="77777777" w:rsidTr="0075266A">
        <w:tc>
          <w:tcPr>
            <w:tcW w:w="4531" w:type="dxa"/>
          </w:tcPr>
          <w:p w14:paraId="52575AB3" w14:textId="77777777" w:rsidR="00250832" w:rsidRDefault="00250832" w:rsidP="0075266A">
            <w:pPr>
              <w:jc w:val="both"/>
            </w:pPr>
            <w:r w:rsidRPr="002A2666">
              <w:t>La liste mise à jour des membres du bureau/comité directeur</w:t>
            </w:r>
            <w:r>
              <w:t xml:space="preserve"> </w:t>
            </w:r>
          </w:p>
        </w:tc>
        <w:tc>
          <w:tcPr>
            <w:tcW w:w="4531" w:type="dxa"/>
          </w:tcPr>
          <w:p w14:paraId="7C3F575F" w14:textId="77777777" w:rsidR="00250832" w:rsidRDefault="00250832" w:rsidP="0075266A">
            <w:pPr>
              <w:jc w:val="both"/>
            </w:pPr>
          </w:p>
        </w:tc>
      </w:tr>
      <w:tr w:rsidR="00250832" w14:paraId="6FB4C6D2" w14:textId="77777777" w:rsidTr="0075266A">
        <w:tc>
          <w:tcPr>
            <w:tcW w:w="4531" w:type="dxa"/>
          </w:tcPr>
          <w:p w14:paraId="36C09243" w14:textId="77E4F4B0" w:rsidR="00250832" w:rsidRPr="002A2666" w:rsidRDefault="00250832" w:rsidP="0075266A">
            <w:pPr>
              <w:jc w:val="both"/>
            </w:pPr>
            <w:r>
              <w:t>PV de la dernière AG</w:t>
            </w:r>
            <w:r w:rsidR="00B67537">
              <w:t xml:space="preserve"> </w:t>
            </w:r>
          </w:p>
        </w:tc>
        <w:tc>
          <w:tcPr>
            <w:tcW w:w="4531" w:type="dxa"/>
          </w:tcPr>
          <w:p w14:paraId="274AA069" w14:textId="43C25BF9" w:rsidR="00250832" w:rsidRDefault="001C0EA9" w:rsidP="0075266A">
            <w:pPr>
              <w:jc w:val="both"/>
            </w:pPr>
            <w:r>
              <w:t>Si le PV de la dernière AG n’aborde pas la validation du dernier rapport financier ou la nomination des membres du CA actuels</w:t>
            </w:r>
            <w:r w:rsidR="006B5D62">
              <w:t xml:space="preserve">, ajouter </w:t>
            </w:r>
            <w:r w:rsidR="006B5D62">
              <w:lastRenderedPageBreak/>
              <w:t xml:space="preserve">le </w:t>
            </w:r>
            <w:r>
              <w:t xml:space="preserve">PV de validation du dernier rapport financier et </w:t>
            </w:r>
            <w:r w:rsidR="006B5D62">
              <w:t xml:space="preserve">le </w:t>
            </w:r>
            <w:r>
              <w:t>PV</w:t>
            </w:r>
            <w:r w:rsidR="006B5D62">
              <w:t xml:space="preserve"> de nomination des membres du CA</w:t>
            </w:r>
            <w:r w:rsidR="00B7626F">
              <w:t>.</w:t>
            </w:r>
          </w:p>
          <w:p w14:paraId="053BF6F1" w14:textId="77777777" w:rsidR="00B7626F" w:rsidRDefault="00B7626F" w:rsidP="0075266A">
            <w:pPr>
              <w:jc w:val="both"/>
            </w:pPr>
          </w:p>
          <w:p w14:paraId="14B7F167" w14:textId="7B732426" w:rsidR="00B7626F" w:rsidRDefault="00B7626F" w:rsidP="0075266A">
            <w:pPr>
              <w:jc w:val="both"/>
            </w:pPr>
            <w:r>
              <w:t>Le PV doit être signé et cacheté.</w:t>
            </w:r>
          </w:p>
        </w:tc>
      </w:tr>
      <w:tr w:rsidR="00250832" w14:paraId="5516711E" w14:textId="77777777" w:rsidTr="0075266A">
        <w:tc>
          <w:tcPr>
            <w:tcW w:w="4531" w:type="dxa"/>
          </w:tcPr>
          <w:p w14:paraId="053C4E4B" w14:textId="3F8B40D9" w:rsidR="00250832" w:rsidRPr="002A2666" w:rsidRDefault="00250832" w:rsidP="0075266A">
            <w:pPr>
              <w:jc w:val="both"/>
            </w:pPr>
            <w:r>
              <w:lastRenderedPageBreak/>
              <w:t xml:space="preserve">Si </w:t>
            </w:r>
            <w:r w:rsidR="006B5D62">
              <w:t xml:space="preserve">vos </w:t>
            </w:r>
            <w:r>
              <w:t>budget</w:t>
            </w:r>
            <w:r w:rsidR="006B5D62">
              <w:t>s</w:t>
            </w:r>
            <w:r>
              <w:t xml:space="preserve"> 2025, 2024 ou 2023 dépassai</w:t>
            </w:r>
            <w:r w:rsidR="006B5D62">
              <w:t>en</w:t>
            </w:r>
            <w:r>
              <w:t>t 100 000 TND, copie du rapport du commissaire aux comptes</w:t>
            </w:r>
          </w:p>
        </w:tc>
        <w:tc>
          <w:tcPr>
            <w:tcW w:w="4531" w:type="dxa"/>
          </w:tcPr>
          <w:p w14:paraId="4685479E" w14:textId="10F13A00" w:rsidR="00250832" w:rsidRDefault="00250832" w:rsidP="0075266A">
            <w:pPr>
              <w:jc w:val="both"/>
            </w:pPr>
            <w:r>
              <w:t>Fournir le rapport 2025 de préférence. Si celui-ci n’est pas encore disponible fournir le rapport 2024 et l’état financier 2025. Le rapport du commissaire aux comptes 2025 vous sera demandé si vous êtes sélectionné.</w:t>
            </w:r>
            <w:r w:rsidR="00B7626F">
              <w:t xml:space="preserve"> Il doit être signé et cacheté à chaque page.</w:t>
            </w:r>
          </w:p>
          <w:p w14:paraId="22A8267C" w14:textId="77777777" w:rsidR="00250832" w:rsidRDefault="00250832" w:rsidP="0075266A">
            <w:pPr>
              <w:jc w:val="both"/>
            </w:pPr>
          </w:p>
          <w:p w14:paraId="75944B37" w14:textId="57E00E71" w:rsidR="00250832" w:rsidRDefault="00250832" w:rsidP="0075266A">
            <w:pPr>
              <w:jc w:val="both"/>
            </w:pPr>
            <w:r>
              <w:t xml:space="preserve">Si votre budget annuel est inférieur à 100 000 TND, </w:t>
            </w:r>
          </w:p>
        </w:tc>
      </w:tr>
      <w:tr w:rsidR="00250832" w14:paraId="147AC1A6" w14:textId="77777777" w:rsidTr="0075266A">
        <w:tc>
          <w:tcPr>
            <w:tcW w:w="4531" w:type="dxa"/>
          </w:tcPr>
          <w:p w14:paraId="7753C378" w14:textId="2A27F2C7" w:rsidR="00250832" w:rsidRDefault="00250832" w:rsidP="0075266A">
            <w:pPr>
              <w:jc w:val="both"/>
            </w:pPr>
            <w:r>
              <w:t xml:space="preserve">Si </w:t>
            </w:r>
            <w:r w:rsidR="006B5D62">
              <w:t xml:space="preserve">vos </w:t>
            </w:r>
            <w:r>
              <w:t>budget</w:t>
            </w:r>
            <w:r w:rsidR="006B5D62">
              <w:t>s</w:t>
            </w:r>
            <w:r>
              <w:t xml:space="preserve"> 2025, 2024 ou 2023 </w:t>
            </w:r>
            <w:r w:rsidR="006B5D62">
              <w:t xml:space="preserve">sont </w:t>
            </w:r>
            <w:r>
              <w:t>inférieur</w:t>
            </w:r>
            <w:r w:rsidR="006B5D62">
              <w:t>s</w:t>
            </w:r>
            <w:r>
              <w:t xml:space="preserve"> à 100 000 TND</w:t>
            </w:r>
            <w:r w:rsidR="00902548">
              <w:t>, copie des états financiers</w:t>
            </w:r>
            <w:r w:rsidR="00BF0482">
              <w:t xml:space="preserve"> et du PV de l’AG de validation</w:t>
            </w:r>
          </w:p>
        </w:tc>
        <w:tc>
          <w:tcPr>
            <w:tcW w:w="4531" w:type="dxa"/>
          </w:tcPr>
          <w:p w14:paraId="7F7AA8FA" w14:textId="77777777" w:rsidR="00250832" w:rsidRDefault="00902548" w:rsidP="0075266A">
            <w:pPr>
              <w:jc w:val="both"/>
            </w:pPr>
            <w:r>
              <w:t>Le rapport du commissaire aux comptes n’est pas obligatoire si le budget annuel est inférieur à 100 000 TND. La production des états financiers reste obligatoire</w:t>
            </w:r>
            <w:r w:rsidR="00BF0482">
              <w:t xml:space="preserve"> ainsi que leur validation par l’AG de l’association.</w:t>
            </w:r>
          </w:p>
          <w:p w14:paraId="75DECC4F" w14:textId="77777777" w:rsidR="00B7626F" w:rsidRDefault="00B7626F" w:rsidP="0075266A">
            <w:pPr>
              <w:jc w:val="both"/>
            </w:pPr>
          </w:p>
          <w:p w14:paraId="637ED9EA" w14:textId="07C5C675" w:rsidR="00B7626F" w:rsidRDefault="00B7626F" w:rsidP="0075266A">
            <w:pPr>
              <w:jc w:val="both"/>
            </w:pPr>
            <w:r>
              <w:t>Les copies des rapports financiers et d</w:t>
            </w:r>
            <w:r w:rsidR="00490191">
              <w:t xml:space="preserve">es PV de validation doivent être cachetés et </w:t>
            </w:r>
            <w:proofErr w:type="spellStart"/>
            <w:r w:rsidR="00490191">
              <w:t>sigés</w:t>
            </w:r>
            <w:proofErr w:type="spellEnd"/>
            <w:r w:rsidR="00490191">
              <w:t xml:space="preserve"> à chaque page.</w:t>
            </w:r>
          </w:p>
        </w:tc>
      </w:tr>
      <w:tr w:rsidR="00250832" w14:paraId="06B92C7E" w14:textId="77777777" w:rsidTr="0075266A">
        <w:tc>
          <w:tcPr>
            <w:tcW w:w="4531" w:type="dxa"/>
          </w:tcPr>
          <w:p w14:paraId="4D33813A" w14:textId="234FAF77" w:rsidR="00250832" w:rsidRDefault="00250832" w:rsidP="0075266A">
            <w:pPr>
              <w:jc w:val="both"/>
            </w:pPr>
            <w:r>
              <w:t xml:space="preserve">Si votre budget annuel varie sur les années de références, </w:t>
            </w:r>
            <w:r w:rsidR="00661EB1">
              <w:t xml:space="preserve">présenter les documents correspondant à votre situation pour chaque année concernée (2025, 2024 et 2023) </w:t>
            </w:r>
          </w:p>
        </w:tc>
        <w:tc>
          <w:tcPr>
            <w:tcW w:w="4531" w:type="dxa"/>
          </w:tcPr>
          <w:p w14:paraId="3DC09F4F" w14:textId="77777777" w:rsidR="00250832" w:rsidRDefault="00902548" w:rsidP="0075266A">
            <w:pPr>
              <w:jc w:val="both"/>
            </w:pPr>
            <w:r>
              <w:t>Etat financier</w:t>
            </w:r>
            <w:r w:rsidR="00661EB1">
              <w:t xml:space="preserve"> et PV d’AG si budget annuel inférieur à 100 000 TND</w:t>
            </w:r>
          </w:p>
          <w:p w14:paraId="4B773C0F" w14:textId="77777777" w:rsidR="00661EB1" w:rsidRDefault="00661EB1" w:rsidP="0075266A">
            <w:pPr>
              <w:jc w:val="both"/>
            </w:pPr>
            <w:r>
              <w:t xml:space="preserve">Rapport du commissaire aux comptes si </w:t>
            </w:r>
            <w:r w:rsidRPr="00661EB1">
              <w:t xml:space="preserve">budget annuel </w:t>
            </w:r>
            <w:r>
              <w:t>supérieur</w:t>
            </w:r>
            <w:r w:rsidRPr="00661EB1">
              <w:t xml:space="preserve"> à 100 000 TND</w:t>
            </w:r>
          </w:p>
          <w:p w14:paraId="3A7BCAD0" w14:textId="77777777" w:rsidR="00490191" w:rsidRDefault="00490191" w:rsidP="0075266A">
            <w:pPr>
              <w:jc w:val="both"/>
            </w:pPr>
          </w:p>
          <w:p w14:paraId="4BF164E9" w14:textId="255CA30C" w:rsidR="00490191" w:rsidRDefault="00490191" w:rsidP="0075266A">
            <w:pPr>
              <w:jc w:val="both"/>
            </w:pPr>
            <w:r>
              <w:t>Les documents doivent être signés et cachetés à chaque page.</w:t>
            </w:r>
          </w:p>
        </w:tc>
      </w:tr>
      <w:tr w:rsidR="00250832" w14:paraId="3CB5C8A8" w14:textId="77777777" w:rsidTr="0075266A">
        <w:tc>
          <w:tcPr>
            <w:tcW w:w="4531" w:type="dxa"/>
          </w:tcPr>
          <w:p w14:paraId="58FE7AB7" w14:textId="77777777" w:rsidR="00250832" w:rsidRDefault="00250832" w:rsidP="0075266A">
            <w:pPr>
              <w:jc w:val="both"/>
            </w:pPr>
            <w:r>
              <w:t>Dernière attestation de solde CNSS disponible</w:t>
            </w:r>
          </w:p>
        </w:tc>
        <w:tc>
          <w:tcPr>
            <w:tcW w:w="4531" w:type="dxa"/>
          </w:tcPr>
          <w:p w14:paraId="35B6B11F" w14:textId="77777777" w:rsidR="00250832" w:rsidRDefault="00250832" w:rsidP="0075266A">
            <w:pPr>
              <w:jc w:val="both"/>
            </w:pPr>
            <w:r>
              <w:t xml:space="preserve">Une attestation du dernier trimestre vous sera demandée avant la pré-sélection définitive. </w:t>
            </w:r>
            <w:r w:rsidRPr="00CA76C1">
              <w:t>Nous vous encourageons à la solliciter sans délai.</w:t>
            </w:r>
          </w:p>
        </w:tc>
      </w:tr>
      <w:tr w:rsidR="00250832" w14:paraId="66E61EC7" w14:textId="77777777" w:rsidTr="0075266A">
        <w:tc>
          <w:tcPr>
            <w:tcW w:w="4531" w:type="dxa"/>
          </w:tcPr>
          <w:p w14:paraId="24DF9911" w14:textId="77777777" w:rsidR="00250832" w:rsidRDefault="00250832" w:rsidP="0075266A">
            <w:pPr>
              <w:jc w:val="both"/>
            </w:pPr>
            <w:r>
              <w:t>Dernière attestation de la situation fiscale disponible</w:t>
            </w:r>
          </w:p>
        </w:tc>
        <w:tc>
          <w:tcPr>
            <w:tcW w:w="4531" w:type="dxa"/>
          </w:tcPr>
          <w:p w14:paraId="30FFF852" w14:textId="77777777" w:rsidR="00250832" w:rsidRDefault="00250832" w:rsidP="0075266A">
            <w:pPr>
              <w:jc w:val="both"/>
            </w:pPr>
            <w:r>
              <w:t xml:space="preserve">Une attestation plus récente pourra être demandée aux OSC </w:t>
            </w:r>
            <w:proofErr w:type="spellStart"/>
            <w:r>
              <w:t>pré-sélectionnées</w:t>
            </w:r>
            <w:proofErr w:type="spellEnd"/>
            <w:r>
              <w:t>. Nous vous encourageons à la solliciter sans délai.</w:t>
            </w:r>
          </w:p>
        </w:tc>
      </w:tr>
    </w:tbl>
    <w:p w14:paraId="7DF1513E" w14:textId="77777777" w:rsidR="004A7E7A" w:rsidRDefault="004A7E7A" w:rsidP="004A7E7A">
      <w:pPr>
        <w:jc w:val="both"/>
        <w:rPr>
          <w:kern w:val="0"/>
          <w14:ligatures w14:val="none"/>
        </w:rPr>
      </w:pPr>
    </w:p>
    <w:p w14:paraId="000FE412" w14:textId="3916BFC7" w:rsidR="00490191" w:rsidRDefault="007E4532" w:rsidP="00AF7F21">
      <w:pPr>
        <w:jc w:val="both"/>
        <w:rPr>
          <w:kern w:val="0"/>
          <w14:ligatures w14:val="none"/>
        </w:rPr>
      </w:pPr>
      <w:r>
        <w:rPr>
          <w:kern w:val="0"/>
          <w14:ligatures w14:val="none"/>
        </w:rPr>
        <w:t>Pour l’année budgétaire 2025, les associations qui ne disposent pas encore de leur rapport de commissaire aux comptes peuvent soumettre leurs états financiers 2025</w:t>
      </w:r>
      <w:r w:rsidR="00490191">
        <w:rPr>
          <w:kern w:val="0"/>
          <w14:ligatures w14:val="none"/>
        </w:rPr>
        <w:t xml:space="preserve"> (chaque page doit être cachetée et signée)</w:t>
      </w:r>
      <w:r>
        <w:rPr>
          <w:kern w:val="0"/>
          <w14:ligatures w14:val="none"/>
        </w:rPr>
        <w:t xml:space="preserve">. En revanche, elles devront </w:t>
      </w:r>
      <w:r w:rsidRPr="00E72F07">
        <w:rPr>
          <w:kern w:val="0"/>
          <w:u w:val="single"/>
          <w14:ligatures w14:val="none"/>
        </w:rPr>
        <w:t xml:space="preserve">impérativement </w:t>
      </w:r>
      <w:r>
        <w:rPr>
          <w:kern w:val="0"/>
          <w14:ligatures w14:val="none"/>
        </w:rPr>
        <w:t>soumettre un rapport de commissaire aux comptes en cas de pré-sélection afin de poursuivre le processus.</w:t>
      </w:r>
    </w:p>
    <w:p w14:paraId="62AE5623" w14:textId="676BA83C" w:rsidR="00790303" w:rsidRDefault="00790303" w:rsidP="004A7E7A">
      <w:pPr>
        <w:jc w:val="both"/>
        <w:rPr>
          <w:kern w:val="0"/>
          <w14:ligatures w14:val="none"/>
        </w:rPr>
      </w:pPr>
      <w:r>
        <w:rPr>
          <w:kern w:val="0"/>
          <w14:ligatures w14:val="none"/>
        </w:rPr>
        <w:t>Des documents administratifs complémentaires</w:t>
      </w:r>
      <w:r w:rsidR="003258CF">
        <w:rPr>
          <w:kern w:val="0"/>
          <w14:ligatures w14:val="none"/>
        </w:rPr>
        <w:t xml:space="preserve"> seront sollicités auprès des OSC </w:t>
      </w:r>
      <w:proofErr w:type="spellStart"/>
      <w:r w:rsidR="003258CF">
        <w:rPr>
          <w:kern w:val="0"/>
          <w14:ligatures w14:val="none"/>
        </w:rPr>
        <w:t>pré-sélectionnées</w:t>
      </w:r>
      <w:proofErr w:type="spellEnd"/>
      <w:r w:rsidR="007F6857">
        <w:rPr>
          <w:kern w:val="0"/>
          <w14:ligatures w14:val="none"/>
        </w:rPr>
        <w:t xml:space="preserve"> notamment :</w:t>
      </w:r>
    </w:p>
    <w:p w14:paraId="39841FBF" w14:textId="3BAF847B" w:rsidR="007F6857" w:rsidRPr="006A7C78" w:rsidRDefault="007F6857" w:rsidP="006A7C78">
      <w:pPr>
        <w:pStyle w:val="Paragraphedeliste"/>
        <w:numPr>
          <w:ilvl w:val="0"/>
          <w:numId w:val="24"/>
        </w:numPr>
        <w:jc w:val="both"/>
        <w:rPr>
          <w:kern w:val="0"/>
          <w14:ligatures w14:val="none"/>
        </w:rPr>
      </w:pPr>
      <w:r w:rsidRPr="006A7C78">
        <w:rPr>
          <w:kern w:val="0"/>
          <w14:ligatures w14:val="none"/>
        </w:rPr>
        <w:t>Déclaration sur l’honneur attestant que le Président, le ou les Vice-Présidents le cas échéant, le Trésorier, le Secrétaire Général de l’association ne sont pas membres décisionnels d’un parti politique.</w:t>
      </w:r>
    </w:p>
    <w:p w14:paraId="01969C34" w14:textId="17263D8C" w:rsidR="007F6857" w:rsidRDefault="007F6857" w:rsidP="006A7C78">
      <w:pPr>
        <w:pStyle w:val="Paragraphedeliste"/>
        <w:numPr>
          <w:ilvl w:val="0"/>
          <w:numId w:val="24"/>
        </w:numPr>
        <w:jc w:val="both"/>
      </w:pPr>
      <w:r w:rsidRPr="00D84F78">
        <w:lastRenderedPageBreak/>
        <w:t xml:space="preserve">Copie </w:t>
      </w:r>
      <w:r w:rsidR="006A7C78" w:rsidRPr="00D84F78">
        <w:t xml:space="preserve">des </w:t>
      </w:r>
      <w:r w:rsidR="006F0E61" w:rsidRPr="00D84F78">
        <w:t xml:space="preserve">4 </w:t>
      </w:r>
      <w:r w:rsidRPr="00D84F78">
        <w:t xml:space="preserve">registres </w:t>
      </w:r>
      <w:r w:rsidR="006F0E61" w:rsidRPr="00D84F78">
        <w:t>obligatoires</w:t>
      </w:r>
      <w:r w:rsidR="006F0E61">
        <w:t xml:space="preserve"> : registre des activités, registre </w:t>
      </w:r>
      <w:r w:rsidR="000B2103">
        <w:t>des délibérations, registre des aides, legs, dons et donations, registre</w:t>
      </w:r>
      <w:r w:rsidR="003B6356">
        <w:t xml:space="preserve"> des membres</w:t>
      </w:r>
    </w:p>
    <w:p w14:paraId="167252A5" w14:textId="77777777" w:rsidR="006A7C78" w:rsidRDefault="006A7C78" w:rsidP="006A7C78">
      <w:pPr>
        <w:jc w:val="both"/>
      </w:pPr>
    </w:p>
    <w:p w14:paraId="42887839" w14:textId="6408639F" w:rsidR="00142976" w:rsidRPr="00A75857" w:rsidRDefault="00142976" w:rsidP="00142976">
      <w:pPr>
        <w:jc w:val="both"/>
        <w:rPr>
          <w:b/>
          <w:bCs/>
          <w:color w:val="385623" w:themeColor="accent6" w:themeShade="80"/>
          <w:u w:val="single"/>
        </w:rPr>
      </w:pPr>
      <w:r w:rsidRPr="00035DEB">
        <w:rPr>
          <w:b/>
          <w:bCs/>
          <w:color w:val="385623" w:themeColor="accent6" w:themeShade="80"/>
          <w:u w:val="single"/>
        </w:rPr>
        <w:t>Critères d’éligibilité opérationnelle</w:t>
      </w:r>
      <w:r w:rsidR="0098605F" w:rsidRPr="00035DEB">
        <w:rPr>
          <w:b/>
          <w:bCs/>
          <w:color w:val="385623" w:themeColor="accent6" w:themeShade="80"/>
          <w:u w:val="single"/>
        </w:rPr>
        <w:t> :</w:t>
      </w:r>
    </w:p>
    <w:p w14:paraId="47057CE2" w14:textId="77777777" w:rsidR="006C5231" w:rsidRDefault="00142976" w:rsidP="00142976">
      <w:pPr>
        <w:pStyle w:val="Paragraphedeliste"/>
        <w:numPr>
          <w:ilvl w:val="0"/>
          <w:numId w:val="19"/>
        </w:numPr>
        <w:jc w:val="both"/>
      </w:pPr>
      <w:r w:rsidRPr="0098605F">
        <w:t xml:space="preserve">Expérience préalable </w:t>
      </w:r>
      <w:r w:rsidR="005E7B53">
        <w:t xml:space="preserve">dans le domaine de la sensibilisation et de l’information, en particulier auprès </w:t>
      </w:r>
      <w:r w:rsidR="006C5231">
        <w:t>des</w:t>
      </w:r>
      <w:r w:rsidRPr="0098605F">
        <w:t xml:space="preserve"> personnes en situation de </w:t>
      </w:r>
      <w:r w:rsidR="00B5737D" w:rsidRPr="0098605F">
        <w:t>vulnérabilité</w:t>
      </w:r>
      <w:r w:rsidR="006C5231">
        <w:t>.</w:t>
      </w:r>
    </w:p>
    <w:p w14:paraId="775CDB79" w14:textId="2200ED98" w:rsidR="00142976" w:rsidRDefault="00142976" w:rsidP="00142976">
      <w:pPr>
        <w:pStyle w:val="Paragraphedeliste"/>
        <w:numPr>
          <w:ilvl w:val="0"/>
          <w:numId w:val="19"/>
        </w:numPr>
        <w:jc w:val="both"/>
      </w:pPr>
      <w:r w:rsidRPr="0098605F">
        <w:t xml:space="preserve">Expérience préalable </w:t>
      </w:r>
      <w:r w:rsidR="006C5231">
        <w:t>au niveau communautaire et/ou de collaboration avec les acteurs locaux</w:t>
      </w:r>
      <w:r w:rsidR="006154F2">
        <w:t>.</w:t>
      </w:r>
    </w:p>
    <w:p w14:paraId="0C30AE69" w14:textId="57DDA6EB" w:rsidR="00D46A14" w:rsidRPr="0098605F" w:rsidRDefault="00D46A14" w:rsidP="00142976">
      <w:pPr>
        <w:pStyle w:val="Paragraphedeliste"/>
        <w:numPr>
          <w:ilvl w:val="0"/>
          <w:numId w:val="19"/>
        </w:numPr>
        <w:jc w:val="both"/>
      </w:pPr>
      <w:r>
        <w:t>Expérience préalable dans la zone d’intervention proposée.</w:t>
      </w:r>
    </w:p>
    <w:p w14:paraId="23F4646D" w14:textId="3BC2350E" w:rsidR="00D46A14" w:rsidRDefault="00142976" w:rsidP="0040726C">
      <w:pPr>
        <w:pStyle w:val="Paragraphedeliste"/>
        <w:numPr>
          <w:ilvl w:val="0"/>
          <w:numId w:val="19"/>
        </w:numPr>
        <w:jc w:val="both"/>
      </w:pPr>
      <w:r w:rsidRPr="0098605F">
        <w:t xml:space="preserve">L’OSC </w:t>
      </w:r>
      <w:r w:rsidR="00F4796B">
        <w:t>candidate</w:t>
      </w:r>
      <w:r w:rsidRPr="0098605F">
        <w:t xml:space="preserve"> devra avoir une expérience en gestion financière suffisante. Elle devra ainsi avoir géré un budget </w:t>
      </w:r>
      <w:r w:rsidR="007D2E71">
        <w:t xml:space="preserve">cumulé </w:t>
      </w:r>
      <w:r w:rsidRPr="0098605F">
        <w:t xml:space="preserve">équivalent à </w:t>
      </w:r>
      <w:r w:rsidR="00841283">
        <w:t>59 000</w:t>
      </w:r>
      <w:r w:rsidR="006154F2">
        <w:t xml:space="preserve"> TND </w:t>
      </w:r>
      <w:r w:rsidRPr="0098605F">
        <w:t>sur la période 202</w:t>
      </w:r>
      <w:r w:rsidR="006154F2">
        <w:t>3</w:t>
      </w:r>
      <w:r w:rsidRPr="0098605F">
        <w:t xml:space="preserve"> – 202</w:t>
      </w:r>
      <w:r w:rsidR="006154F2">
        <w:t>5.</w:t>
      </w:r>
      <w:r w:rsidR="00CA5497" w:rsidRPr="0098605F">
        <w:t xml:space="preserve"> </w:t>
      </w:r>
    </w:p>
    <w:p w14:paraId="3CBADE06" w14:textId="4A0AADA5" w:rsidR="00142976" w:rsidRPr="0098605F" w:rsidRDefault="00142976" w:rsidP="00D46A14">
      <w:pPr>
        <w:jc w:val="both"/>
      </w:pPr>
      <w:r w:rsidRPr="0098605F">
        <w:t xml:space="preserve">Les critères d’éligibilité opérationnelle seront évalués sur la base du tableau des expériences </w:t>
      </w:r>
      <w:r w:rsidR="00490191">
        <w:t>inclus dans le formulaire d’idée de projet (annexe 1).</w:t>
      </w:r>
    </w:p>
    <w:p w14:paraId="67E4693D" w14:textId="7F1A871F" w:rsidR="00142976" w:rsidRPr="0098605F" w:rsidRDefault="00142976" w:rsidP="00142976">
      <w:pPr>
        <w:jc w:val="both"/>
      </w:pPr>
      <w:r w:rsidRPr="0098605F">
        <w:t>Des documents et outils produits dans le cadre de</w:t>
      </w:r>
      <w:r w:rsidR="00D46A14">
        <w:t xml:space="preserve">s expériences préalables </w:t>
      </w:r>
      <w:r w:rsidRPr="0098605F">
        <w:t xml:space="preserve">pourront être joints </w:t>
      </w:r>
      <w:r w:rsidR="00852C60">
        <w:t xml:space="preserve">à l’idée de projet </w:t>
      </w:r>
      <w:r w:rsidRPr="0098605F">
        <w:t>sous forme de fichier ou de lien hypertexte. Un maximum de 5 documents par OSC est autorisé.</w:t>
      </w:r>
    </w:p>
    <w:p w14:paraId="40A639ED" w14:textId="77777777" w:rsidR="00142976" w:rsidRDefault="00142976" w:rsidP="00142976">
      <w:pPr>
        <w:jc w:val="both"/>
      </w:pPr>
      <w:r w:rsidRPr="0098605F">
        <w:t>L’équipe DEFIS se réserve le droit de vérifier les informations partagées avec les bailleurs de fonds et partenaires financiers de ces expériences.</w:t>
      </w:r>
    </w:p>
    <w:p w14:paraId="539DEDF8" w14:textId="77777777" w:rsidR="00A82016" w:rsidRDefault="00A82016" w:rsidP="00142976">
      <w:pPr>
        <w:jc w:val="both"/>
      </w:pPr>
    </w:p>
    <w:p w14:paraId="32D87BE4" w14:textId="37D96766" w:rsidR="00AB19A6" w:rsidRPr="00A75857" w:rsidRDefault="00AB19A6" w:rsidP="00FB7EDD">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Type d’activités pouvant être financées dans le cadre de l’action.</w:t>
      </w:r>
    </w:p>
    <w:p w14:paraId="7FF0052D" w14:textId="42A1B521" w:rsidR="00AB19A6" w:rsidRDefault="00AB19A6" w:rsidP="00633A95">
      <w:pPr>
        <w:jc w:val="both"/>
      </w:pPr>
      <w:r w:rsidRPr="0098605F">
        <w:t>Les activités devront s’inscrire dans le cadre d’une ou plusieurs thématiques proposées. Elles devront contribuer à l’atteinte des objectifs spécifiques de l’appel à projets.</w:t>
      </w:r>
    </w:p>
    <w:p w14:paraId="76F43A1C" w14:textId="77777777" w:rsidR="001376E1" w:rsidRDefault="0041480E" w:rsidP="0041480E">
      <w:pPr>
        <w:jc w:val="both"/>
      </w:pPr>
      <w:r>
        <w:t xml:space="preserve">Une attention particulière est portée dans le cadre de cet appel à projets </w:t>
      </w:r>
      <w:r w:rsidRPr="001376E1">
        <w:rPr>
          <w:b/>
          <w:bCs/>
        </w:rPr>
        <w:t>au niveau communautaire</w:t>
      </w:r>
      <w:r>
        <w:t xml:space="preserve"> et aux publics les plus éloignés des services en raison de barrières géographiques, culturelles ou sociales. </w:t>
      </w:r>
    </w:p>
    <w:p w14:paraId="139EFA59" w14:textId="4721CE4D" w:rsidR="0041480E" w:rsidRPr="001376E1" w:rsidRDefault="00C52F95" w:rsidP="0041480E">
      <w:pPr>
        <w:jc w:val="both"/>
        <w:rPr>
          <w:b/>
          <w:bCs/>
        </w:rPr>
      </w:pPr>
      <w:r w:rsidRPr="001376E1">
        <w:rPr>
          <w:b/>
          <w:bCs/>
        </w:rPr>
        <w:t>Les activités proposées devront être accessibles</w:t>
      </w:r>
      <w:r w:rsidR="000A6F0C" w:rsidRPr="001376E1">
        <w:rPr>
          <w:b/>
          <w:bCs/>
        </w:rPr>
        <w:t xml:space="preserve"> à tous</w:t>
      </w:r>
      <w:r w:rsidRPr="001376E1">
        <w:rPr>
          <w:b/>
          <w:bCs/>
        </w:rPr>
        <w:t>, reposer</w:t>
      </w:r>
      <w:r w:rsidR="000A6F0C" w:rsidRPr="001376E1">
        <w:rPr>
          <w:b/>
          <w:bCs/>
        </w:rPr>
        <w:t xml:space="preserve"> autant que possible</w:t>
      </w:r>
      <w:r w:rsidRPr="001376E1">
        <w:rPr>
          <w:b/>
          <w:bCs/>
        </w:rPr>
        <w:t xml:space="preserve"> sur les ressources locales et </w:t>
      </w:r>
      <w:r w:rsidR="00A71C49" w:rsidRPr="001376E1">
        <w:rPr>
          <w:b/>
          <w:bCs/>
        </w:rPr>
        <w:t>favoriser la mise en place de solutions durables pouvant se poursuivre au-delà de la période de mise en œuvre du projet.</w:t>
      </w:r>
    </w:p>
    <w:p w14:paraId="5E9815B0" w14:textId="35B8FB20" w:rsidR="0052023E" w:rsidRPr="00A75857" w:rsidRDefault="0052023E" w:rsidP="00CF6857">
      <w:pPr>
        <w:jc w:val="both"/>
        <w:rPr>
          <w:b/>
          <w:bCs/>
          <w:color w:val="385623" w:themeColor="accent6" w:themeShade="80"/>
        </w:rPr>
      </w:pPr>
      <w:r w:rsidRPr="00A75857">
        <w:rPr>
          <w:b/>
          <w:bCs/>
          <w:color w:val="385623" w:themeColor="accent6" w:themeShade="80"/>
          <w:u w:val="single"/>
        </w:rPr>
        <w:t>Exemples d’activités pouvant être financées dans le cadre de l</w:t>
      </w:r>
      <w:r w:rsidR="00782565" w:rsidRPr="00A75857">
        <w:rPr>
          <w:b/>
          <w:bCs/>
          <w:color w:val="385623" w:themeColor="accent6" w:themeShade="80"/>
          <w:u w:val="single"/>
        </w:rPr>
        <w:t>’action</w:t>
      </w:r>
      <w:r w:rsidR="0098605F">
        <w:rPr>
          <w:b/>
          <w:bCs/>
          <w:color w:val="385623" w:themeColor="accent6" w:themeShade="80"/>
          <w:u w:val="single"/>
        </w:rPr>
        <w:t> :</w:t>
      </w:r>
    </w:p>
    <w:p w14:paraId="75D631B9" w14:textId="1DD3D1DB" w:rsidR="00782565" w:rsidRDefault="00782565" w:rsidP="00633A95">
      <w:pPr>
        <w:jc w:val="both"/>
      </w:pPr>
      <w:r w:rsidRPr="0098605F">
        <w:t xml:space="preserve">Ces activités sont mentionnées à titre d’exemple. Il revient à </w:t>
      </w:r>
      <w:r w:rsidR="006F13CD">
        <w:t xml:space="preserve">chaque </w:t>
      </w:r>
      <w:r w:rsidRPr="0098605F">
        <w:t>OSC de déterminer les activités pertinentes</w:t>
      </w:r>
      <w:r w:rsidR="00D9666F" w:rsidRPr="0098605F">
        <w:t xml:space="preserve">. </w:t>
      </w:r>
    </w:p>
    <w:p w14:paraId="127C1D1A" w14:textId="77777777" w:rsidR="006F13CD" w:rsidRDefault="006F13CD" w:rsidP="006F13CD">
      <w:pPr>
        <w:rPr>
          <w:b/>
          <w:bCs/>
          <w:color w:val="0070C0"/>
        </w:rPr>
      </w:pPr>
      <w:r w:rsidRPr="006F13CD">
        <w:rPr>
          <w:b/>
          <w:bCs/>
          <w:color w:val="0070C0"/>
        </w:rPr>
        <w:t>Thématique 1 : Améliorer l’accès à l’information sur les services existants pouvant soutenir l’inclusion sociale, en particulier les services sociaux</w:t>
      </w:r>
    </w:p>
    <w:p w14:paraId="060E9A62" w14:textId="588B2A14" w:rsidR="00786783" w:rsidRDefault="000C047D" w:rsidP="006F13CD">
      <w:pPr>
        <w:pStyle w:val="Paragraphedeliste"/>
        <w:numPr>
          <w:ilvl w:val="0"/>
          <w:numId w:val="8"/>
        </w:numPr>
        <w:jc w:val="both"/>
      </w:pPr>
      <w:r>
        <w:t xml:space="preserve">Activités d’information des groupes vulnérables sur leurs droits sociaux </w:t>
      </w:r>
    </w:p>
    <w:p w14:paraId="1C5FF8A7" w14:textId="41615AA5" w:rsidR="006F13CD" w:rsidRDefault="00786783" w:rsidP="006F13CD">
      <w:pPr>
        <w:pStyle w:val="Paragraphedeliste"/>
        <w:numPr>
          <w:ilvl w:val="0"/>
          <w:numId w:val="8"/>
        </w:numPr>
        <w:jc w:val="both"/>
      </w:pPr>
      <w:r>
        <w:t>Activités de d</w:t>
      </w:r>
      <w:r w:rsidR="006F13CD">
        <w:t xml:space="preserve">éveloppement </w:t>
      </w:r>
      <w:r w:rsidR="00DC00A5">
        <w:t xml:space="preserve">et diffusion </w:t>
      </w:r>
      <w:r w:rsidR="006F13CD">
        <w:t>de supports d’information accessibles</w:t>
      </w:r>
      <w:r>
        <w:t xml:space="preserve"> au niveau communautaire </w:t>
      </w:r>
    </w:p>
    <w:p w14:paraId="5E3F4EC5" w14:textId="637463F2" w:rsidR="009E5BD8" w:rsidRDefault="00474EF1" w:rsidP="006F13CD">
      <w:pPr>
        <w:pStyle w:val="Paragraphedeliste"/>
        <w:numPr>
          <w:ilvl w:val="0"/>
          <w:numId w:val="8"/>
        </w:numPr>
        <w:jc w:val="both"/>
      </w:pPr>
      <w:r>
        <w:t>Activité de f</w:t>
      </w:r>
      <w:r w:rsidR="009A10B9">
        <w:t xml:space="preserve">ormation de relais communautaires et/ou acteurs locaux </w:t>
      </w:r>
      <w:r w:rsidR="00F4796B">
        <w:t>et</w:t>
      </w:r>
      <w:r w:rsidR="00F4015F">
        <w:t>/ou</w:t>
      </w:r>
      <w:r w:rsidR="00F4796B">
        <w:t xml:space="preserve"> leaders communautaires </w:t>
      </w:r>
      <w:r w:rsidR="009A10B9">
        <w:t>comme relais d’information</w:t>
      </w:r>
      <w:r w:rsidR="00F4796B">
        <w:t xml:space="preserve"> et d’orientation</w:t>
      </w:r>
    </w:p>
    <w:p w14:paraId="4933EFF4" w14:textId="77777777" w:rsidR="004C40A6" w:rsidRDefault="00474EF1" w:rsidP="004C40A6">
      <w:pPr>
        <w:pStyle w:val="Paragraphedeliste"/>
        <w:numPr>
          <w:ilvl w:val="0"/>
          <w:numId w:val="10"/>
        </w:numPr>
        <w:jc w:val="both"/>
      </w:pPr>
      <w:r w:rsidRPr="00474EF1">
        <w:lastRenderedPageBreak/>
        <w:t xml:space="preserve">Actions de médiation sociale pour accompagner les bénéficiaires dans leurs démarches administratives </w:t>
      </w:r>
    </w:p>
    <w:p w14:paraId="08FEC41C" w14:textId="65748C69" w:rsidR="004C40A6" w:rsidRDefault="004C40A6" w:rsidP="004C40A6">
      <w:pPr>
        <w:pStyle w:val="Paragraphedeliste"/>
        <w:numPr>
          <w:ilvl w:val="0"/>
          <w:numId w:val="10"/>
        </w:numPr>
        <w:jc w:val="both"/>
      </w:pPr>
      <w:r w:rsidRPr="0098605F">
        <w:t xml:space="preserve">Activités pour renforcer la collaboration entre les acteurs communautaires et les services publics en charge des prestations (ULPS/DPS </w:t>
      </w:r>
      <w:proofErr w:type="spellStart"/>
      <w:r w:rsidRPr="0098605F">
        <w:t>etc</w:t>
      </w:r>
      <w:proofErr w:type="spellEnd"/>
      <w:r w:rsidRPr="0098605F">
        <w:t>) afin d’améliorer l’efficacité des dispositifs</w:t>
      </w:r>
      <w:r>
        <w:t xml:space="preserve"> d’information et d’identification des publics vulnérables</w:t>
      </w:r>
    </w:p>
    <w:p w14:paraId="5B73B800" w14:textId="49272602" w:rsidR="006756D1" w:rsidRPr="0098605F" w:rsidRDefault="006756D1" w:rsidP="004C40A6">
      <w:pPr>
        <w:pStyle w:val="Paragraphedeliste"/>
        <w:numPr>
          <w:ilvl w:val="0"/>
          <w:numId w:val="10"/>
        </w:numPr>
        <w:jc w:val="both"/>
      </w:pPr>
      <w:r>
        <w:t>Activités de soutien à l’émergence de pairs / volontaires communautaires chargés de repérer les publics vulnérables, les sensibiliser sur leurs droits, les informer et les orienter vers les services</w:t>
      </w:r>
    </w:p>
    <w:p w14:paraId="421C57F2" w14:textId="30B62CE8" w:rsidR="00474EF1" w:rsidRPr="00474EF1" w:rsidRDefault="00474EF1" w:rsidP="00D00140">
      <w:pPr>
        <w:pStyle w:val="Paragraphedeliste"/>
      </w:pPr>
    </w:p>
    <w:p w14:paraId="7B6AC87D" w14:textId="77777777" w:rsidR="006F13CD" w:rsidRDefault="006F13CD" w:rsidP="006F13CD">
      <w:pPr>
        <w:jc w:val="both"/>
        <w:rPr>
          <w:b/>
          <w:bCs/>
          <w:color w:val="0070C0"/>
        </w:rPr>
      </w:pPr>
      <w:r w:rsidRPr="006F13CD">
        <w:rPr>
          <w:b/>
          <w:bCs/>
          <w:color w:val="0070C0"/>
        </w:rPr>
        <w:t xml:space="preserve">Thématique 2 : Déconstruire les stéréotypes sociaux limitant l’accès aux services et la participation sociale </w:t>
      </w:r>
    </w:p>
    <w:p w14:paraId="0C0B1977" w14:textId="77777777" w:rsidR="00C530D9" w:rsidRDefault="00C530D9" w:rsidP="00222CA7">
      <w:pPr>
        <w:pStyle w:val="Paragraphedeliste"/>
        <w:numPr>
          <w:ilvl w:val="0"/>
          <w:numId w:val="10"/>
        </w:numPr>
        <w:jc w:val="both"/>
      </w:pPr>
      <w:r>
        <w:t>Activités de sensibilisation sur les droits et la diversité</w:t>
      </w:r>
    </w:p>
    <w:p w14:paraId="2F1B29B3" w14:textId="523B719A" w:rsidR="00C530D9" w:rsidRDefault="00C530D9" w:rsidP="00222CA7">
      <w:pPr>
        <w:pStyle w:val="Paragraphedeliste"/>
        <w:numPr>
          <w:ilvl w:val="0"/>
          <w:numId w:val="10"/>
        </w:numPr>
        <w:jc w:val="both"/>
      </w:pPr>
      <w:r>
        <w:t>Activités de cohésion sociale mettant en valeur les publics</w:t>
      </w:r>
      <w:r w:rsidR="00384B31">
        <w:t xml:space="preserve"> discriminés dans leurs communautés</w:t>
      </w:r>
    </w:p>
    <w:p w14:paraId="757ED7D9" w14:textId="77777777" w:rsidR="00222CA7" w:rsidRDefault="00222CA7" w:rsidP="001376E1">
      <w:pPr>
        <w:pStyle w:val="Paragraphedeliste"/>
        <w:jc w:val="both"/>
      </w:pPr>
    </w:p>
    <w:p w14:paraId="4774B100" w14:textId="73B62E4D" w:rsidR="00A61249" w:rsidRPr="0098605F" w:rsidRDefault="00A61249" w:rsidP="00633A95">
      <w:pPr>
        <w:jc w:val="both"/>
      </w:pPr>
      <w:r w:rsidRPr="0098605F">
        <w:t xml:space="preserve">Le projet pourra également inclure des </w:t>
      </w:r>
      <w:r w:rsidRPr="0098605F">
        <w:rPr>
          <w:b/>
          <w:bCs/>
        </w:rPr>
        <w:t>activités transversales</w:t>
      </w:r>
      <w:r w:rsidRPr="0098605F">
        <w:t>. Celles-ci sont des activités qui contribuent à la réalisation du projet dans son ensemble ainsi qu’à la qualité de l’intervention.</w:t>
      </w:r>
    </w:p>
    <w:p w14:paraId="1A3CFAF4" w14:textId="2D43225C" w:rsidR="00A61249" w:rsidRPr="0098605F" w:rsidRDefault="00A61249" w:rsidP="00633A95">
      <w:pPr>
        <w:jc w:val="both"/>
      </w:pPr>
      <w:r w:rsidRPr="0098605F">
        <w:t xml:space="preserve">Il peut s’agir </w:t>
      </w:r>
      <w:proofErr w:type="gramStart"/>
      <w:r w:rsidRPr="0098605F">
        <w:t>de:</w:t>
      </w:r>
      <w:proofErr w:type="gramEnd"/>
    </w:p>
    <w:p w14:paraId="725F6F1F" w14:textId="2DDB45D2" w:rsidR="00A61249" w:rsidRPr="0098605F" w:rsidRDefault="00A61249" w:rsidP="00A61249">
      <w:pPr>
        <w:pStyle w:val="Paragraphedeliste"/>
        <w:numPr>
          <w:ilvl w:val="0"/>
          <w:numId w:val="7"/>
        </w:numPr>
        <w:spacing w:after="0"/>
        <w:jc w:val="both"/>
      </w:pPr>
      <w:r w:rsidRPr="0098605F">
        <w:t>Activités pour diagnostiquer les barrières d’accès</w:t>
      </w:r>
      <w:r w:rsidR="00D00140">
        <w:t xml:space="preserve"> à l’information et</w:t>
      </w:r>
      <w:r w:rsidRPr="0098605F">
        <w:t xml:space="preserve"> aux services et pour identifier les aménagements raisonnables, avec l’implication des publics vulnérables</w:t>
      </w:r>
    </w:p>
    <w:p w14:paraId="5236E49B" w14:textId="0C0450AD" w:rsidR="00A61249" w:rsidRPr="0098605F" w:rsidRDefault="00A61249" w:rsidP="00A61249">
      <w:pPr>
        <w:pStyle w:val="Paragraphedeliste"/>
        <w:numPr>
          <w:ilvl w:val="0"/>
          <w:numId w:val="7"/>
        </w:numPr>
        <w:spacing w:after="0"/>
        <w:jc w:val="both"/>
      </w:pPr>
      <w:r w:rsidRPr="0098605F">
        <w:t>Activités pour la mise en place d</w:t>
      </w:r>
      <w:r w:rsidR="00D00140">
        <w:t>’</w:t>
      </w:r>
      <w:r w:rsidRPr="0098605F">
        <w:t>aménagements raisonnables</w:t>
      </w:r>
    </w:p>
    <w:p w14:paraId="1EED0153" w14:textId="69C3DD36" w:rsidR="00A61249" w:rsidRPr="0098605F" w:rsidRDefault="00A61249" w:rsidP="00A61249">
      <w:pPr>
        <w:pStyle w:val="Paragraphedeliste"/>
        <w:numPr>
          <w:ilvl w:val="0"/>
          <w:numId w:val="7"/>
        </w:numPr>
        <w:spacing w:after="0"/>
        <w:jc w:val="both"/>
      </w:pPr>
      <w:r w:rsidRPr="0098605F">
        <w:t>Activités pour développer le réseautage</w:t>
      </w:r>
      <w:r w:rsidR="00D00140">
        <w:t xml:space="preserve"> et</w:t>
      </w:r>
      <w:r w:rsidRPr="0098605F">
        <w:t xml:space="preserve"> l’orientation </w:t>
      </w:r>
    </w:p>
    <w:p w14:paraId="0558A007" w14:textId="31D35D90" w:rsidR="00A61249" w:rsidRPr="0098605F" w:rsidRDefault="00A61249" w:rsidP="00A61249">
      <w:pPr>
        <w:pStyle w:val="Paragraphedeliste"/>
        <w:numPr>
          <w:ilvl w:val="0"/>
          <w:numId w:val="7"/>
        </w:numPr>
        <w:spacing w:after="0"/>
        <w:jc w:val="both"/>
      </w:pPr>
      <w:r w:rsidRPr="0098605F">
        <w:t>Activités pour développer des modalités d’intervention de proximité</w:t>
      </w:r>
    </w:p>
    <w:p w14:paraId="2DE0C6B4" w14:textId="77777777" w:rsidR="00A61249" w:rsidRPr="0098605F" w:rsidRDefault="00A61249" w:rsidP="00A61249">
      <w:pPr>
        <w:pStyle w:val="Paragraphedeliste"/>
        <w:numPr>
          <w:ilvl w:val="0"/>
          <w:numId w:val="7"/>
        </w:numPr>
        <w:spacing w:after="0"/>
        <w:jc w:val="both"/>
      </w:pPr>
      <w:r w:rsidRPr="0098605F">
        <w:t>Activités pour renforcer la participation des publics vulnérables au suivi-évaluation du projet proposé</w:t>
      </w:r>
    </w:p>
    <w:p w14:paraId="0BF71329" w14:textId="77777777" w:rsidR="00B22B81" w:rsidRPr="0098605F" w:rsidRDefault="00B22B81" w:rsidP="00A61249">
      <w:pPr>
        <w:spacing w:after="0"/>
        <w:ind w:left="426"/>
        <w:jc w:val="both"/>
      </w:pPr>
    </w:p>
    <w:p w14:paraId="76348664" w14:textId="3C83949A" w:rsidR="00704C9F" w:rsidRPr="00A75857" w:rsidRDefault="00704C9F" w:rsidP="00FB7EDD">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Partenariat</w:t>
      </w:r>
      <w:r w:rsidR="00491C96" w:rsidRPr="00A75857">
        <w:rPr>
          <w:b/>
          <w:bCs/>
          <w:color w:val="833C0B" w:themeColor="accent2" w:themeShade="80"/>
          <w:sz w:val="24"/>
          <w:szCs w:val="24"/>
        </w:rPr>
        <w:t xml:space="preserve"> et parties prenantes du projet</w:t>
      </w:r>
    </w:p>
    <w:p w14:paraId="6A76906D" w14:textId="6567CD56" w:rsidR="00F411A7" w:rsidRPr="00A75857" w:rsidRDefault="00F411A7" w:rsidP="00704C9F">
      <w:pPr>
        <w:jc w:val="both"/>
        <w:rPr>
          <w:b/>
          <w:bCs/>
          <w:color w:val="385623" w:themeColor="accent6" w:themeShade="80"/>
          <w:u w:val="single"/>
        </w:rPr>
      </w:pPr>
      <w:r w:rsidRPr="00A75857">
        <w:rPr>
          <w:b/>
          <w:bCs/>
          <w:color w:val="385623" w:themeColor="accent6" w:themeShade="80"/>
          <w:u w:val="single"/>
        </w:rPr>
        <w:t>Partenariat</w:t>
      </w:r>
      <w:r w:rsidR="0098605F" w:rsidRPr="00A75857">
        <w:rPr>
          <w:b/>
          <w:bCs/>
          <w:color w:val="385623" w:themeColor="accent6" w:themeShade="80"/>
          <w:u w:val="single"/>
        </w:rPr>
        <w:t> :</w:t>
      </w:r>
    </w:p>
    <w:p w14:paraId="799E1280" w14:textId="77777777" w:rsidR="00895F50" w:rsidRDefault="00704C9F" w:rsidP="00704C9F">
      <w:pPr>
        <w:jc w:val="both"/>
      </w:pPr>
      <w:r w:rsidRPr="0098605F">
        <w:t xml:space="preserve">L’idée de projet </w:t>
      </w:r>
      <w:r w:rsidR="00A5713C">
        <w:t xml:space="preserve">devra être proposée par une OSC. </w:t>
      </w:r>
      <w:r w:rsidR="00895F50">
        <w:t>Aucun consortium n’est autorisé.</w:t>
      </w:r>
    </w:p>
    <w:p w14:paraId="182B937A" w14:textId="77777777" w:rsidR="00E82F73" w:rsidRDefault="00895F50" w:rsidP="00B25F2E">
      <w:pPr>
        <w:jc w:val="both"/>
      </w:pPr>
      <w:r>
        <w:t>La mise en œuvre du projet pourra impliquer d’autres parties prenantes</w:t>
      </w:r>
      <w:r w:rsidR="00E82F73">
        <w:rPr>
          <w:rStyle w:val="Appelnotedebasdep"/>
        </w:rPr>
        <w:footnoteReference w:id="2"/>
      </w:r>
      <w:r>
        <w:t xml:space="preserve"> au niveau local</w:t>
      </w:r>
      <w:r w:rsidR="00E82F73">
        <w:t>.</w:t>
      </w:r>
    </w:p>
    <w:p w14:paraId="489F5C4F" w14:textId="4BEF9D81" w:rsidR="00E82F73" w:rsidRPr="00A82016" w:rsidRDefault="00E82F73" w:rsidP="00E82F73">
      <w:pPr>
        <w:jc w:val="both"/>
      </w:pPr>
      <w:r w:rsidRPr="0098605F">
        <w:t>Les parties prenantes peuvent être des structures associatives, publiques ou privés</w:t>
      </w:r>
      <w:r>
        <w:t>, ou des individus agissant comme bénévole</w:t>
      </w:r>
      <w:r w:rsidRPr="0098605F">
        <w:t xml:space="preserve">. Leur rôle devra être décrit dans le dossier de candidature. Les dépenses de </w:t>
      </w:r>
      <w:r>
        <w:t xml:space="preserve">fonctionnement de </w:t>
      </w:r>
      <w:r w:rsidRPr="0098605F">
        <w:t>ces structures ne pourront pas être incluses dans le budget du projet.</w:t>
      </w:r>
    </w:p>
    <w:p w14:paraId="3268103E" w14:textId="77777777" w:rsidR="00E82F73" w:rsidRDefault="00895F50" w:rsidP="00B25F2E">
      <w:pPr>
        <w:jc w:val="both"/>
      </w:pPr>
      <w:r>
        <w:t>La collaboration avec les parties prenantes au niveau communautaire et local est vivement encouragée pour renforcer le caractère durable des</w:t>
      </w:r>
      <w:r w:rsidR="00E82F73">
        <w:t xml:space="preserve"> effets du projet.</w:t>
      </w:r>
    </w:p>
    <w:p w14:paraId="5FB465DE" w14:textId="77777777" w:rsidR="0098605F" w:rsidRPr="0098605F" w:rsidRDefault="0098605F" w:rsidP="00704C9F">
      <w:pPr>
        <w:jc w:val="both"/>
        <w:rPr>
          <w:b/>
          <w:bCs/>
        </w:rPr>
      </w:pPr>
    </w:p>
    <w:p w14:paraId="15ACD82E" w14:textId="35832213" w:rsidR="00704C9F" w:rsidRPr="00A75857" w:rsidRDefault="00704C9F" w:rsidP="00FB7EDD">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Durée du projet</w:t>
      </w:r>
    </w:p>
    <w:p w14:paraId="46C27140" w14:textId="30EA60D4" w:rsidR="00704C9F" w:rsidRPr="0098605F" w:rsidRDefault="00704C9F" w:rsidP="00704C9F">
      <w:pPr>
        <w:jc w:val="both"/>
      </w:pPr>
      <w:r w:rsidRPr="0098605F">
        <w:t>Les projets proposés devront respecter les durées suivantes :</w:t>
      </w:r>
    </w:p>
    <w:p w14:paraId="296C185D" w14:textId="6DDA3481" w:rsidR="00704C9F" w:rsidRPr="0098605F" w:rsidRDefault="00704C9F" w:rsidP="00704C9F">
      <w:pPr>
        <w:jc w:val="both"/>
      </w:pPr>
      <w:r w:rsidRPr="0098605F">
        <w:t xml:space="preserve">Durée minimum : </w:t>
      </w:r>
      <w:r w:rsidR="007A39B1">
        <w:t>6</w:t>
      </w:r>
      <w:r w:rsidR="00E82F73">
        <w:t xml:space="preserve"> </w:t>
      </w:r>
      <w:r w:rsidRPr="0098605F">
        <w:t>mois</w:t>
      </w:r>
    </w:p>
    <w:p w14:paraId="7E34E396" w14:textId="59EEEFBC" w:rsidR="00704C9F" w:rsidRPr="0098605F" w:rsidRDefault="00704C9F" w:rsidP="00704C9F">
      <w:pPr>
        <w:jc w:val="both"/>
      </w:pPr>
      <w:r w:rsidRPr="0098605F">
        <w:t xml:space="preserve">Durée maximum : </w:t>
      </w:r>
      <w:r w:rsidR="007A39B1">
        <w:t>9</w:t>
      </w:r>
      <w:r w:rsidR="007A39B1" w:rsidRPr="0098605F">
        <w:t xml:space="preserve"> </w:t>
      </w:r>
      <w:r w:rsidRPr="0098605F">
        <w:t>mois</w:t>
      </w:r>
    </w:p>
    <w:p w14:paraId="193A5D41" w14:textId="77777777" w:rsidR="00704C9F" w:rsidRDefault="00704C9F" w:rsidP="00704C9F">
      <w:pPr>
        <w:jc w:val="both"/>
        <w:rPr>
          <w:b/>
          <w:bCs/>
        </w:rPr>
      </w:pPr>
    </w:p>
    <w:p w14:paraId="22EE0DCB" w14:textId="449FC5BF" w:rsidR="00704C9F" w:rsidRPr="00A75857" w:rsidRDefault="00704C9F" w:rsidP="00FB7EDD">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Montant des subventions et dépenses éligibles</w:t>
      </w:r>
    </w:p>
    <w:p w14:paraId="49FABCE1" w14:textId="4084BF89" w:rsidR="00EE1F66" w:rsidRPr="00A75857" w:rsidRDefault="00EE1F66" w:rsidP="00704C9F">
      <w:pPr>
        <w:jc w:val="both"/>
        <w:rPr>
          <w:b/>
          <w:bCs/>
          <w:color w:val="385623" w:themeColor="accent6" w:themeShade="80"/>
          <w:u w:val="single"/>
        </w:rPr>
      </w:pPr>
      <w:r w:rsidRPr="00A75857">
        <w:rPr>
          <w:b/>
          <w:bCs/>
          <w:color w:val="385623" w:themeColor="accent6" w:themeShade="80"/>
          <w:u w:val="single"/>
        </w:rPr>
        <w:t>Montant des subventions</w:t>
      </w:r>
      <w:r w:rsidR="0098605F" w:rsidRPr="00A75857">
        <w:rPr>
          <w:b/>
          <w:bCs/>
          <w:color w:val="385623" w:themeColor="accent6" w:themeShade="80"/>
          <w:u w:val="single"/>
        </w:rPr>
        <w:t> :</w:t>
      </w:r>
    </w:p>
    <w:p w14:paraId="2857EA56" w14:textId="3E6FE8B9" w:rsidR="00D75687" w:rsidRDefault="00D75687" w:rsidP="00704C9F">
      <w:pPr>
        <w:jc w:val="both"/>
      </w:pPr>
      <w:r>
        <w:t xml:space="preserve">Le montant de la subvention est de </w:t>
      </w:r>
      <w:r w:rsidR="007A39B1">
        <w:t>119 000 TND</w:t>
      </w:r>
      <w:r>
        <w:t xml:space="preserve"> par OSC.</w:t>
      </w:r>
    </w:p>
    <w:p w14:paraId="56F7EC3D" w14:textId="13B1B605" w:rsidR="00EE1F66" w:rsidRPr="00A75857" w:rsidRDefault="00EE1F66" w:rsidP="00704C9F">
      <w:pPr>
        <w:jc w:val="both"/>
        <w:rPr>
          <w:b/>
          <w:bCs/>
          <w:color w:val="385623" w:themeColor="accent6" w:themeShade="80"/>
          <w:u w:val="single"/>
        </w:rPr>
      </w:pPr>
      <w:r w:rsidRPr="00A75857">
        <w:rPr>
          <w:b/>
          <w:bCs/>
          <w:color w:val="385623" w:themeColor="accent6" w:themeShade="80"/>
          <w:u w:val="single"/>
        </w:rPr>
        <w:t>Eligibilité des dépenses</w:t>
      </w:r>
      <w:r w:rsidR="0098605F" w:rsidRPr="00A75857">
        <w:rPr>
          <w:b/>
          <w:bCs/>
          <w:color w:val="385623" w:themeColor="accent6" w:themeShade="80"/>
          <w:u w:val="single"/>
        </w:rPr>
        <w:t> :</w:t>
      </w:r>
    </w:p>
    <w:p w14:paraId="2193D740" w14:textId="764853D7" w:rsidR="00704C9F" w:rsidRPr="0098605F" w:rsidRDefault="00704C9F" w:rsidP="00704C9F">
      <w:pPr>
        <w:jc w:val="both"/>
      </w:pPr>
      <w:r w:rsidRPr="0098605F">
        <w:t>Seules les dépenses réalisées pendant la période de mise en œuvre de l’action sont éligibles. Il doit s’agir de coûts directs c’est-à-dire de dépenses nécessaires pour la réalisation de l’action.</w:t>
      </w:r>
    </w:p>
    <w:p w14:paraId="3FB5760F" w14:textId="77777777" w:rsidR="00704C9F" w:rsidRPr="0098605F" w:rsidRDefault="00704C9F" w:rsidP="00704C9F">
      <w:pPr>
        <w:jc w:val="both"/>
      </w:pPr>
      <w:r w:rsidRPr="0098605F">
        <w:t>Pour être éligibles, les dépenses devront être prévues au budget, enregistrées en comptabilité et justifiées sur la base de documents tels que factures, bon de livraison, fiches de salaire, quittance de loyer, plan d’accompagnement etc. La nature des pièces justificatives varie selon la nature de la dépense. Les OSC sélectionnées devront obligatoirement participer à une formation sur la gestion financière de la subvention qui abordera notamment la question de l’éligibilité des dépenses et des justificatifs.</w:t>
      </w:r>
    </w:p>
    <w:p w14:paraId="2F7F060D" w14:textId="77777777" w:rsidR="00704C9F" w:rsidRPr="0098605F" w:rsidRDefault="00704C9F" w:rsidP="00704C9F">
      <w:pPr>
        <w:jc w:val="both"/>
      </w:pPr>
      <w:r w:rsidRPr="0098605F">
        <w:t>Sont éligibles sous réserve de la recevabilité des pièces justificatives :</w:t>
      </w:r>
    </w:p>
    <w:p w14:paraId="3717EA14" w14:textId="663FCA7C" w:rsidR="00704C9F" w:rsidRPr="0098605F" w:rsidRDefault="00704C9F" w:rsidP="00704C9F">
      <w:pPr>
        <w:pStyle w:val="Paragraphedeliste"/>
        <w:numPr>
          <w:ilvl w:val="0"/>
          <w:numId w:val="5"/>
        </w:numPr>
        <w:jc w:val="both"/>
      </w:pPr>
      <w:r w:rsidRPr="0098605F">
        <w:t xml:space="preserve">Les dépenses de fonctionnement liées à la réalisation de l’action y compris les </w:t>
      </w:r>
      <w:r w:rsidR="002E5D51" w:rsidRPr="0098605F">
        <w:t>ressources humaines</w:t>
      </w:r>
      <w:r w:rsidRPr="0098605F">
        <w:t>, les consommables, les charges liées au local où sont réalisés les accompagnements, les frais de communication etc</w:t>
      </w:r>
      <w:r w:rsidR="00975F95" w:rsidRPr="0098605F">
        <w:t>. Les dépenses de fonctionnement ne devront pas représenter plus de</w:t>
      </w:r>
      <w:r w:rsidR="00FE47F1" w:rsidRPr="0098605F">
        <w:t xml:space="preserve"> </w:t>
      </w:r>
      <w:r w:rsidR="00985AD3" w:rsidRPr="0098605F">
        <w:t>2</w:t>
      </w:r>
      <w:r w:rsidR="004D2D85">
        <w:t>0</w:t>
      </w:r>
      <w:r w:rsidR="004C653B" w:rsidRPr="0098605F">
        <w:t>% du budget total de l’action</w:t>
      </w:r>
      <w:r w:rsidRPr="0098605F">
        <w:t> ;</w:t>
      </w:r>
    </w:p>
    <w:p w14:paraId="2B7BD470" w14:textId="77777777" w:rsidR="00704C9F" w:rsidRPr="0098605F" w:rsidRDefault="00704C9F" w:rsidP="00704C9F">
      <w:pPr>
        <w:pStyle w:val="Paragraphedeliste"/>
        <w:numPr>
          <w:ilvl w:val="0"/>
          <w:numId w:val="5"/>
        </w:numPr>
        <w:jc w:val="both"/>
      </w:pPr>
      <w:r w:rsidRPr="0098605F">
        <w:t>Les frais de déplacement dans le cadre des activités des personnels affectés à l’action ;</w:t>
      </w:r>
    </w:p>
    <w:p w14:paraId="489197FE" w14:textId="5E16A30D" w:rsidR="00704C9F" w:rsidRPr="0098605F" w:rsidRDefault="00704C9F" w:rsidP="00704C9F">
      <w:pPr>
        <w:pStyle w:val="Paragraphedeliste"/>
        <w:numPr>
          <w:ilvl w:val="0"/>
          <w:numId w:val="5"/>
        </w:numPr>
        <w:jc w:val="both"/>
      </w:pPr>
      <w:r w:rsidRPr="0098605F">
        <w:t>Les dépenses pour la réalisation d’aménagements raisonnables</w:t>
      </w:r>
      <w:r w:rsidR="00D75687">
        <w:t> ;</w:t>
      </w:r>
    </w:p>
    <w:p w14:paraId="1480B3CF" w14:textId="77777777" w:rsidR="00704C9F" w:rsidRPr="0098605F" w:rsidRDefault="00704C9F" w:rsidP="00704C9F">
      <w:pPr>
        <w:pStyle w:val="Paragraphedeliste"/>
        <w:numPr>
          <w:ilvl w:val="0"/>
          <w:numId w:val="5"/>
        </w:numPr>
        <w:jc w:val="both"/>
      </w:pPr>
      <w:r w:rsidRPr="0098605F">
        <w:t>Les dépenses pour la production de supports de communication et de sensibilisation ;</w:t>
      </w:r>
    </w:p>
    <w:p w14:paraId="287EB915" w14:textId="01D1F8E8" w:rsidR="00704C9F" w:rsidRPr="0098605F" w:rsidRDefault="00704C9F" w:rsidP="00704C9F">
      <w:pPr>
        <w:pStyle w:val="Paragraphedeliste"/>
        <w:numPr>
          <w:ilvl w:val="0"/>
          <w:numId w:val="5"/>
        </w:numPr>
        <w:jc w:val="both"/>
      </w:pPr>
      <w:r w:rsidRPr="0098605F">
        <w:t>Les dépenses pour la réalisation de sessions d’information et/ou de sensibilisation et/ou de mobilisation</w:t>
      </w:r>
      <w:r w:rsidR="00D75687">
        <w:t xml:space="preserve"> et/ou de formation </w:t>
      </w:r>
      <w:r w:rsidRPr="0098605F">
        <w:t>;</w:t>
      </w:r>
    </w:p>
    <w:p w14:paraId="0B111AF8" w14:textId="0791C831" w:rsidR="0098605F" w:rsidRPr="00B22B81" w:rsidRDefault="00704C9F" w:rsidP="00B22B81">
      <w:pPr>
        <w:pStyle w:val="Paragraphedeliste"/>
        <w:numPr>
          <w:ilvl w:val="0"/>
          <w:numId w:val="5"/>
        </w:numPr>
        <w:jc w:val="both"/>
      </w:pPr>
      <w:r w:rsidRPr="0098605F">
        <w:t>Les dépenses pour la réalisation d’activités de cohésion sociale.</w:t>
      </w:r>
    </w:p>
    <w:p w14:paraId="1BC19023" w14:textId="088901A7" w:rsidR="00704C9F" w:rsidRPr="00A75857" w:rsidRDefault="00704C9F" w:rsidP="00704C9F">
      <w:pPr>
        <w:jc w:val="both"/>
        <w:rPr>
          <w:b/>
          <w:bCs/>
          <w:color w:val="385623" w:themeColor="accent6" w:themeShade="80"/>
          <w:u w:val="single"/>
        </w:rPr>
      </w:pPr>
      <w:r w:rsidRPr="00A75857">
        <w:rPr>
          <w:b/>
          <w:bCs/>
          <w:color w:val="385623" w:themeColor="accent6" w:themeShade="80"/>
          <w:u w:val="single"/>
        </w:rPr>
        <w:t xml:space="preserve">Dépenses non éligibles : </w:t>
      </w:r>
    </w:p>
    <w:p w14:paraId="6BC35D76" w14:textId="77777777" w:rsidR="00704C9F" w:rsidRPr="0098605F" w:rsidRDefault="00704C9F" w:rsidP="00704C9F">
      <w:pPr>
        <w:jc w:val="both"/>
      </w:pPr>
      <w:r w:rsidRPr="0098605F">
        <w:t>Les dépenses suivantes ne pourront pas être faites dans le cadre de la subvention.</w:t>
      </w:r>
    </w:p>
    <w:p w14:paraId="40E57466" w14:textId="77777777" w:rsidR="00704C9F" w:rsidRPr="0098605F" w:rsidRDefault="00704C9F" w:rsidP="00704C9F">
      <w:pPr>
        <w:pStyle w:val="Paragraphedeliste"/>
        <w:numPr>
          <w:ilvl w:val="0"/>
          <w:numId w:val="14"/>
        </w:numPr>
        <w:jc w:val="both"/>
      </w:pPr>
      <w:r w:rsidRPr="0098605F">
        <w:t>Voyages à l’étranger</w:t>
      </w:r>
    </w:p>
    <w:p w14:paraId="3DAF42B3" w14:textId="77777777" w:rsidR="00704C9F" w:rsidRPr="0098605F" w:rsidRDefault="00704C9F" w:rsidP="00704C9F">
      <w:pPr>
        <w:pStyle w:val="Paragraphedeliste"/>
        <w:numPr>
          <w:ilvl w:val="0"/>
          <w:numId w:val="14"/>
        </w:numPr>
        <w:jc w:val="both"/>
      </w:pPr>
      <w:r w:rsidRPr="0098605F">
        <w:t>Achat de terrain</w:t>
      </w:r>
    </w:p>
    <w:p w14:paraId="079E981C" w14:textId="77777777" w:rsidR="00704C9F" w:rsidRPr="0098605F" w:rsidRDefault="00704C9F" w:rsidP="00704C9F">
      <w:pPr>
        <w:pStyle w:val="Paragraphedeliste"/>
        <w:numPr>
          <w:ilvl w:val="0"/>
          <w:numId w:val="14"/>
        </w:numPr>
        <w:jc w:val="both"/>
      </w:pPr>
      <w:r w:rsidRPr="0098605F">
        <w:t>Constructions nouvelles, infrastructures individuelles ou collectives pour l’accès à l’eau, l’électrification, l’assainissement ou la santé, la réalisation de routes</w:t>
      </w:r>
    </w:p>
    <w:p w14:paraId="6A3E1DCC" w14:textId="77777777" w:rsidR="00704C9F" w:rsidRPr="0098605F" w:rsidRDefault="00704C9F" w:rsidP="00704C9F">
      <w:pPr>
        <w:pStyle w:val="Paragraphedeliste"/>
        <w:numPr>
          <w:ilvl w:val="0"/>
          <w:numId w:val="14"/>
        </w:numPr>
        <w:jc w:val="both"/>
      </w:pPr>
      <w:r w:rsidRPr="0098605F">
        <w:t>Les dettes et provisions pour pertes ou dette</w:t>
      </w:r>
    </w:p>
    <w:p w14:paraId="55E435FD" w14:textId="5BC8E0D1" w:rsidR="00704C9F" w:rsidRPr="0098605F" w:rsidRDefault="00704C9F" w:rsidP="00704C9F">
      <w:pPr>
        <w:pStyle w:val="Paragraphedeliste"/>
        <w:numPr>
          <w:ilvl w:val="0"/>
          <w:numId w:val="14"/>
        </w:numPr>
        <w:jc w:val="both"/>
      </w:pPr>
      <w:r w:rsidRPr="0098605F">
        <w:t>Les salaires des personnels relevant de la fonction publique</w:t>
      </w:r>
    </w:p>
    <w:p w14:paraId="1C01265C" w14:textId="77777777" w:rsidR="00FB7EDD" w:rsidRPr="0098605F" w:rsidRDefault="00FB7EDD" w:rsidP="00FB7EDD">
      <w:pPr>
        <w:pStyle w:val="Paragraphedeliste"/>
        <w:jc w:val="both"/>
      </w:pPr>
    </w:p>
    <w:p w14:paraId="295D3CB3" w14:textId="77777777" w:rsidR="00FB7EDD" w:rsidRPr="00A75857" w:rsidRDefault="00FB7EDD" w:rsidP="00FB7EDD">
      <w:pPr>
        <w:pStyle w:val="Paragraphedeliste"/>
        <w:numPr>
          <w:ilvl w:val="0"/>
          <w:numId w:val="21"/>
        </w:numPr>
        <w:jc w:val="both"/>
        <w:rPr>
          <w:b/>
          <w:bCs/>
          <w:color w:val="833C0B" w:themeColor="accent2" w:themeShade="80"/>
          <w:sz w:val="24"/>
          <w:szCs w:val="24"/>
        </w:rPr>
      </w:pPr>
      <w:r w:rsidRPr="00A75857">
        <w:rPr>
          <w:b/>
          <w:bCs/>
          <w:color w:val="833C0B" w:themeColor="accent2" w:themeShade="80"/>
          <w:sz w:val="24"/>
          <w:szCs w:val="24"/>
        </w:rPr>
        <w:t>Modalités de sélection</w:t>
      </w:r>
    </w:p>
    <w:p w14:paraId="78EE6ADA" w14:textId="77777777" w:rsidR="00FB7EDD" w:rsidRPr="0098605F" w:rsidRDefault="00FB7EDD" w:rsidP="00FB7EDD">
      <w:pPr>
        <w:jc w:val="both"/>
      </w:pPr>
      <w:r w:rsidRPr="0098605F">
        <w:t>La sélection sera opérée en deux temps :</w:t>
      </w:r>
    </w:p>
    <w:p w14:paraId="6D862680" w14:textId="77777777" w:rsidR="00FB7EDD" w:rsidRPr="0098605F" w:rsidRDefault="00FB7EDD" w:rsidP="00FB7EDD">
      <w:pPr>
        <w:pStyle w:val="Paragraphedeliste"/>
        <w:numPr>
          <w:ilvl w:val="0"/>
          <w:numId w:val="20"/>
        </w:numPr>
        <w:jc w:val="both"/>
      </w:pPr>
      <w:r w:rsidRPr="0098605F">
        <w:t>Une phase de pré-sélection sur la base d’une idée de projet</w:t>
      </w:r>
    </w:p>
    <w:p w14:paraId="4E7FFFB3" w14:textId="77777777" w:rsidR="00FB7EDD" w:rsidRPr="0098605F" w:rsidRDefault="00FB7EDD" w:rsidP="00FB7EDD">
      <w:pPr>
        <w:pStyle w:val="Paragraphedeliste"/>
        <w:jc w:val="both"/>
      </w:pPr>
    </w:p>
    <w:p w14:paraId="1F8151F7" w14:textId="77777777" w:rsidR="00FB7EDD" w:rsidRPr="0098605F" w:rsidRDefault="00FB7EDD" w:rsidP="00FB7EDD">
      <w:pPr>
        <w:pStyle w:val="Paragraphedeliste"/>
        <w:numPr>
          <w:ilvl w:val="0"/>
          <w:numId w:val="20"/>
        </w:numPr>
        <w:jc w:val="both"/>
      </w:pPr>
      <w:r w:rsidRPr="0098605F">
        <w:t xml:space="preserve">Une phase de sélection sur la base d’un projet complet. </w:t>
      </w:r>
    </w:p>
    <w:p w14:paraId="3F3245B3" w14:textId="2B2B54CE" w:rsidR="00FB7EDD" w:rsidRPr="0098605F" w:rsidRDefault="00FB7EDD" w:rsidP="00FB7EDD">
      <w:pPr>
        <w:jc w:val="both"/>
      </w:pPr>
      <w:r w:rsidRPr="0098605F">
        <w:t xml:space="preserve">Les OSC </w:t>
      </w:r>
      <w:proofErr w:type="spellStart"/>
      <w:r w:rsidRPr="0098605F">
        <w:t>pré-sélectionnées</w:t>
      </w:r>
      <w:proofErr w:type="spellEnd"/>
      <w:r w:rsidRPr="0098605F">
        <w:t xml:space="preserve"> devront </w:t>
      </w:r>
      <w:r w:rsidRPr="0098605F">
        <w:rPr>
          <w:b/>
          <w:bCs/>
        </w:rPr>
        <w:t>obligatoirement</w:t>
      </w:r>
      <w:r w:rsidRPr="0098605F">
        <w:t xml:space="preserve"> participer à une phase d’incubation </w:t>
      </w:r>
      <w:r w:rsidR="00F46F0D">
        <w:t>au cours</w:t>
      </w:r>
      <w:r w:rsidRPr="0098605F">
        <w:t xml:space="preserve"> de laquelle elles </w:t>
      </w:r>
      <w:r w:rsidR="00E9447C">
        <w:t>seront amenées à travailler</w:t>
      </w:r>
      <w:r w:rsidRPr="0098605F">
        <w:t xml:space="preserve"> leur projet complet.</w:t>
      </w:r>
    </w:p>
    <w:p w14:paraId="1885B7BB" w14:textId="77777777" w:rsidR="005C6655" w:rsidRPr="0098605F" w:rsidRDefault="005C6655" w:rsidP="00FB7EDD">
      <w:pPr>
        <w:jc w:val="both"/>
      </w:pPr>
    </w:p>
    <w:p w14:paraId="20765727" w14:textId="5D62B4A9" w:rsidR="00142976" w:rsidRPr="00A75857" w:rsidRDefault="005C6655" w:rsidP="005C6655">
      <w:pPr>
        <w:ind w:firstLine="708"/>
        <w:jc w:val="both"/>
        <w:rPr>
          <w:b/>
          <w:bCs/>
          <w:color w:val="0070C0"/>
        </w:rPr>
      </w:pPr>
      <w:r w:rsidRPr="00A75857">
        <w:rPr>
          <w:b/>
          <w:bCs/>
          <w:color w:val="0070C0"/>
        </w:rPr>
        <w:t xml:space="preserve">A/ </w:t>
      </w:r>
      <w:r w:rsidR="00142976" w:rsidRPr="00A75857">
        <w:rPr>
          <w:b/>
          <w:bCs/>
          <w:color w:val="0070C0"/>
        </w:rPr>
        <w:t>PHASE 1. PRE-SELECTION</w:t>
      </w:r>
      <w:r w:rsidR="00DA12D4" w:rsidRPr="00A75857">
        <w:rPr>
          <w:b/>
          <w:bCs/>
          <w:color w:val="0070C0"/>
        </w:rPr>
        <w:t xml:space="preserve"> DES IDEES DE PROJET</w:t>
      </w:r>
    </w:p>
    <w:p w14:paraId="20107F77" w14:textId="3F043BC9" w:rsidR="00BC43D9" w:rsidRPr="0098605F" w:rsidRDefault="00D543EA" w:rsidP="00633A95">
      <w:pPr>
        <w:jc w:val="both"/>
      </w:pPr>
      <w:r w:rsidRPr="0098605F">
        <w:t xml:space="preserve">La pré-sélection sera réalisée en </w:t>
      </w:r>
      <w:r w:rsidR="00DB6DE4" w:rsidRPr="0098605F">
        <w:t>4</w:t>
      </w:r>
      <w:r w:rsidRPr="0098605F">
        <w:t xml:space="preserve"> étapes</w:t>
      </w:r>
      <w:r w:rsidR="00A51DE9" w:rsidRPr="0098605F">
        <w:t>.</w:t>
      </w:r>
    </w:p>
    <w:p w14:paraId="56487006" w14:textId="07C675C6" w:rsidR="00D543EA" w:rsidRDefault="00142976" w:rsidP="00633A95">
      <w:pPr>
        <w:jc w:val="both"/>
        <w:rPr>
          <w:b/>
          <w:bCs/>
          <w:color w:val="002060"/>
        </w:rPr>
      </w:pPr>
      <w:r w:rsidRPr="00A75857">
        <w:rPr>
          <w:b/>
          <w:bCs/>
          <w:color w:val="002060"/>
        </w:rPr>
        <w:t xml:space="preserve">Etape </w:t>
      </w:r>
      <w:r w:rsidR="00A51DE9" w:rsidRPr="00A75857">
        <w:rPr>
          <w:b/>
          <w:bCs/>
          <w:color w:val="002060"/>
        </w:rPr>
        <w:t>1 : revue de l’éligibilité administrative</w:t>
      </w:r>
    </w:p>
    <w:p w14:paraId="5FF1DF35" w14:textId="5C2FE14F" w:rsidR="00574310" w:rsidRPr="00A75857" w:rsidRDefault="00574310" w:rsidP="00633A95">
      <w:pPr>
        <w:jc w:val="both"/>
        <w:rPr>
          <w:b/>
          <w:bCs/>
          <w:color w:val="002060"/>
        </w:rPr>
      </w:pPr>
      <w:r>
        <w:rPr>
          <w:b/>
          <w:bCs/>
          <w:color w:val="002060"/>
        </w:rPr>
        <w:t>Nous vous encourageons à vérifier votre dossier de candidature sur la base d</w:t>
      </w:r>
      <w:r w:rsidR="001948B5">
        <w:rPr>
          <w:b/>
          <w:bCs/>
          <w:color w:val="002060"/>
        </w:rPr>
        <w:t>u tableau ci-dessous</w:t>
      </w:r>
    </w:p>
    <w:tbl>
      <w:tblPr>
        <w:tblStyle w:val="Grilledutableau"/>
        <w:tblW w:w="9635" w:type="dxa"/>
        <w:tblLook w:val="04A0" w:firstRow="1" w:lastRow="0" w:firstColumn="1" w:lastColumn="0" w:noHBand="0" w:noVBand="1"/>
      </w:tblPr>
      <w:tblGrid>
        <w:gridCol w:w="4815"/>
        <w:gridCol w:w="3402"/>
        <w:gridCol w:w="1418"/>
      </w:tblGrid>
      <w:tr w:rsidR="006A39FA" w:rsidRPr="0098605F" w14:paraId="4EBDAB96" w14:textId="77777777" w:rsidTr="00FD3D53">
        <w:tc>
          <w:tcPr>
            <w:tcW w:w="4815" w:type="dxa"/>
          </w:tcPr>
          <w:p w14:paraId="73F513E4" w14:textId="1CC49842" w:rsidR="006A39FA" w:rsidRPr="0098605F" w:rsidRDefault="00901CD4" w:rsidP="008C1F08">
            <w:pPr>
              <w:jc w:val="both"/>
              <w:rPr>
                <w:b/>
                <w:bCs/>
                <w:kern w:val="0"/>
                <w14:ligatures w14:val="none"/>
              </w:rPr>
            </w:pPr>
            <w:r w:rsidRPr="0098605F">
              <w:rPr>
                <w:b/>
                <w:bCs/>
                <w:kern w:val="0"/>
                <w14:ligatures w14:val="none"/>
              </w:rPr>
              <w:t>Critères</w:t>
            </w:r>
          </w:p>
        </w:tc>
        <w:tc>
          <w:tcPr>
            <w:tcW w:w="3402" w:type="dxa"/>
          </w:tcPr>
          <w:p w14:paraId="1C090D8A" w14:textId="1BB4B983" w:rsidR="006A39FA" w:rsidRPr="0098605F" w:rsidRDefault="00901CD4" w:rsidP="008C1F08">
            <w:pPr>
              <w:jc w:val="both"/>
              <w:rPr>
                <w:b/>
                <w:bCs/>
              </w:rPr>
            </w:pPr>
            <w:r w:rsidRPr="0098605F">
              <w:rPr>
                <w:b/>
                <w:bCs/>
              </w:rPr>
              <w:t>Pièces justificatives</w:t>
            </w:r>
          </w:p>
        </w:tc>
        <w:tc>
          <w:tcPr>
            <w:tcW w:w="1418" w:type="dxa"/>
          </w:tcPr>
          <w:p w14:paraId="2259166A" w14:textId="6DACC8E6" w:rsidR="006A39FA" w:rsidRPr="0098605F" w:rsidRDefault="00032E91" w:rsidP="008C1F08">
            <w:pPr>
              <w:jc w:val="both"/>
              <w:rPr>
                <w:b/>
                <w:bCs/>
              </w:rPr>
            </w:pPr>
            <w:r w:rsidRPr="0098605F">
              <w:rPr>
                <w:b/>
                <w:bCs/>
              </w:rPr>
              <w:t>Vérification</w:t>
            </w:r>
          </w:p>
        </w:tc>
      </w:tr>
      <w:tr w:rsidR="006A39FA" w:rsidRPr="0098605F" w14:paraId="02339135" w14:textId="77777777" w:rsidTr="00FD3D53">
        <w:tc>
          <w:tcPr>
            <w:tcW w:w="4815" w:type="dxa"/>
          </w:tcPr>
          <w:p w14:paraId="20A70BC9" w14:textId="25087602" w:rsidR="006A39FA" w:rsidRPr="0098605F" w:rsidRDefault="006A39FA" w:rsidP="008C1F08">
            <w:pPr>
              <w:jc w:val="both"/>
            </w:pPr>
            <w:r w:rsidRPr="0098605F">
              <w:rPr>
                <w:kern w:val="0"/>
                <w14:ligatures w14:val="none"/>
              </w:rPr>
              <w:t>Être une organisation de la société civile dont le siège social est basé en Tunisie </w:t>
            </w:r>
          </w:p>
        </w:tc>
        <w:tc>
          <w:tcPr>
            <w:tcW w:w="3402" w:type="dxa"/>
          </w:tcPr>
          <w:p w14:paraId="437BDD69" w14:textId="638B1D99" w:rsidR="006A39FA" w:rsidRPr="0098605F" w:rsidRDefault="006D2F75" w:rsidP="008C1F08">
            <w:pPr>
              <w:jc w:val="both"/>
            </w:pPr>
            <w:r w:rsidRPr="0098605F">
              <w:t>JORT</w:t>
            </w:r>
            <w:r w:rsidR="00DE4FA5">
              <w:t>,</w:t>
            </w:r>
            <w:r w:rsidR="00A57800" w:rsidRPr="0098605F">
              <w:t xml:space="preserve"> PV de constitution de l’association</w:t>
            </w:r>
            <w:r w:rsidR="00A461F0" w:rsidRPr="0098605F">
              <w:t xml:space="preserve"> ou RNE</w:t>
            </w:r>
            <w:r w:rsidR="00DE4FA5">
              <w:t xml:space="preserve"> et st</w:t>
            </w:r>
            <w:r w:rsidR="006A602C">
              <w:t>atuts</w:t>
            </w:r>
          </w:p>
        </w:tc>
        <w:tc>
          <w:tcPr>
            <w:tcW w:w="1418" w:type="dxa"/>
          </w:tcPr>
          <w:p w14:paraId="5520DDDA" w14:textId="6A615215" w:rsidR="006A39FA" w:rsidRPr="0098605F" w:rsidRDefault="00032E91" w:rsidP="00032E91">
            <w:pPr>
              <w:jc w:val="both"/>
            </w:pPr>
            <w:r w:rsidRPr="0098605F">
              <w:t xml:space="preserve">Oui </w:t>
            </w:r>
            <w:r w:rsidR="00FD3D53" w:rsidRPr="0098605F">
              <w:sym w:font="Wingdings" w:char="F04A"/>
            </w:r>
          </w:p>
          <w:p w14:paraId="01E9D240" w14:textId="2975A850" w:rsidR="00032E91" w:rsidRPr="0098605F" w:rsidRDefault="00032E91" w:rsidP="008C1F08">
            <w:pPr>
              <w:jc w:val="both"/>
            </w:pPr>
            <w:r w:rsidRPr="0098605F">
              <w:t>Non X</w:t>
            </w:r>
          </w:p>
        </w:tc>
      </w:tr>
      <w:tr w:rsidR="006A39FA" w:rsidRPr="0098605F" w14:paraId="118CCA13" w14:textId="77777777" w:rsidTr="00FD3D53">
        <w:tc>
          <w:tcPr>
            <w:tcW w:w="4815" w:type="dxa"/>
          </w:tcPr>
          <w:p w14:paraId="0F565B53" w14:textId="6AFB61E1" w:rsidR="006A39FA" w:rsidRPr="0098605F" w:rsidRDefault="006A39FA" w:rsidP="008C1F08">
            <w:pPr>
              <w:jc w:val="both"/>
            </w:pPr>
            <w:r w:rsidRPr="0098605F">
              <w:rPr>
                <w:kern w:val="0"/>
                <w14:ligatures w14:val="none"/>
              </w:rPr>
              <w:t xml:space="preserve">Être créée depuis au moins </w:t>
            </w:r>
            <w:r w:rsidR="00670EAC">
              <w:rPr>
                <w:kern w:val="0"/>
                <w14:ligatures w14:val="none"/>
              </w:rPr>
              <w:t>3 ans à date de</w:t>
            </w:r>
            <w:r w:rsidRPr="0098605F">
              <w:rPr>
                <w:kern w:val="0"/>
                <w14:ligatures w14:val="none"/>
              </w:rPr>
              <w:t xml:space="preserve"> </w:t>
            </w:r>
            <w:r w:rsidR="00EA7350">
              <w:rPr>
                <w:kern w:val="0"/>
                <w14:ligatures w14:val="none"/>
              </w:rPr>
              <w:t>Septembre 2026</w:t>
            </w:r>
            <w:r w:rsidRPr="0098605F">
              <w:rPr>
                <w:kern w:val="0"/>
                <w14:ligatures w14:val="none"/>
              </w:rPr>
              <w:t> </w:t>
            </w:r>
          </w:p>
        </w:tc>
        <w:tc>
          <w:tcPr>
            <w:tcW w:w="3402" w:type="dxa"/>
          </w:tcPr>
          <w:p w14:paraId="7EFA4B0C" w14:textId="71565AB4" w:rsidR="006A39FA" w:rsidRPr="0098605F" w:rsidRDefault="006A39FA" w:rsidP="008C1F08">
            <w:pPr>
              <w:jc w:val="both"/>
            </w:pPr>
            <w:r w:rsidRPr="0098605F">
              <w:t>JORT</w:t>
            </w:r>
            <w:r w:rsidR="00A57800" w:rsidRPr="0098605F">
              <w:t xml:space="preserve"> </w:t>
            </w:r>
            <w:r w:rsidR="00AB7CAF" w:rsidRPr="0098605F">
              <w:t>et</w:t>
            </w:r>
            <w:r w:rsidR="00A57800" w:rsidRPr="0098605F">
              <w:t xml:space="preserve"> PV de constitution de l’association</w:t>
            </w:r>
          </w:p>
        </w:tc>
        <w:tc>
          <w:tcPr>
            <w:tcW w:w="1418" w:type="dxa"/>
          </w:tcPr>
          <w:p w14:paraId="14C59855" w14:textId="77777777" w:rsidR="00FD3D53" w:rsidRPr="0098605F" w:rsidRDefault="00FD3D53" w:rsidP="00FD3D53">
            <w:pPr>
              <w:jc w:val="both"/>
            </w:pPr>
            <w:r w:rsidRPr="0098605F">
              <w:t xml:space="preserve">Oui </w:t>
            </w:r>
            <w:r w:rsidRPr="0098605F">
              <w:sym w:font="Wingdings" w:char="F04A"/>
            </w:r>
          </w:p>
          <w:p w14:paraId="631E0403" w14:textId="7B71C02E" w:rsidR="006A39FA" w:rsidRPr="0098605F" w:rsidRDefault="00FD3D53" w:rsidP="00FD3D53">
            <w:pPr>
              <w:jc w:val="both"/>
            </w:pPr>
            <w:r w:rsidRPr="0098605F">
              <w:t>Non X</w:t>
            </w:r>
          </w:p>
        </w:tc>
      </w:tr>
      <w:tr w:rsidR="006A39FA" w:rsidRPr="0098605F" w14:paraId="3B5C6D71" w14:textId="77777777" w:rsidTr="00FD3D53">
        <w:tc>
          <w:tcPr>
            <w:tcW w:w="4815" w:type="dxa"/>
          </w:tcPr>
          <w:p w14:paraId="0AD93BEE" w14:textId="4C878979" w:rsidR="006A39FA" w:rsidRPr="0098605F" w:rsidRDefault="006D2F75" w:rsidP="008C1F08">
            <w:pPr>
              <w:jc w:val="both"/>
            </w:pPr>
            <w:r w:rsidRPr="0098605F">
              <w:rPr>
                <w:kern w:val="0"/>
                <w14:ligatures w14:val="none"/>
              </w:rPr>
              <w:t>Être une organisation constituée conformément aux dispositions du décret-loi 2011-88 </w:t>
            </w:r>
          </w:p>
        </w:tc>
        <w:tc>
          <w:tcPr>
            <w:tcW w:w="3402" w:type="dxa"/>
          </w:tcPr>
          <w:p w14:paraId="4ADCD255" w14:textId="1D660CD4" w:rsidR="006D2F75" w:rsidRPr="0098605F" w:rsidRDefault="006D2F75" w:rsidP="008C1F08">
            <w:pPr>
              <w:jc w:val="both"/>
            </w:pPr>
            <w:r w:rsidRPr="0098605F">
              <w:t>PV de la dernière Assemblée Générale</w:t>
            </w:r>
            <w:r w:rsidR="00EF5716">
              <w:t>. Chaque page doit porter le cachet de l’organisati</w:t>
            </w:r>
            <w:r w:rsidR="00DE4FA5">
              <w:t xml:space="preserve">on et le </w:t>
            </w:r>
            <w:proofErr w:type="spellStart"/>
            <w:r w:rsidR="00DE4FA5">
              <w:t>paraph</w:t>
            </w:r>
            <w:proofErr w:type="spellEnd"/>
            <w:r w:rsidR="00DE4FA5">
              <w:t xml:space="preserve"> du président.</w:t>
            </w:r>
            <w:r w:rsidR="00EF5716">
              <w:t xml:space="preserve"> </w:t>
            </w:r>
            <w:r w:rsidRPr="0098605F">
              <w:t>Dernier rapport du commissaire aux comptes et le rapport d’activités</w:t>
            </w:r>
            <w:r w:rsidR="00DE4FA5">
              <w:t xml:space="preserve">. </w:t>
            </w:r>
            <w:r w:rsidR="00DE4FA5" w:rsidRPr="00DE4FA5">
              <w:t xml:space="preserve">Chaque page doit porter le cachet de l’organisation et le </w:t>
            </w:r>
            <w:proofErr w:type="spellStart"/>
            <w:r w:rsidR="00DE4FA5" w:rsidRPr="00DE4FA5">
              <w:t>paraph</w:t>
            </w:r>
            <w:proofErr w:type="spellEnd"/>
            <w:r w:rsidR="00DE4FA5" w:rsidRPr="00DE4FA5">
              <w:t xml:space="preserve"> du président.</w:t>
            </w:r>
          </w:p>
        </w:tc>
        <w:tc>
          <w:tcPr>
            <w:tcW w:w="1418" w:type="dxa"/>
          </w:tcPr>
          <w:p w14:paraId="3ECA5008" w14:textId="77777777" w:rsidR="00FD3D53" w:rsidRPr="0098605F" w:rsidRDefault="00FD3D53" w:rsidP="00FD3D53">
            <w:pPr>
              <w:jc w:val="both"/>
            </w:pPr>
            <w:r w:rsidRPr="0098605F">
              <w:t xml:space="preserve">Oui </w:t>
            </w:r>
            <w:r w:rsidRPr="0098605F">
              <w:sym w:font="Wingdings" w:char="F04A"/>
            </w:r>
          </w:p>
          <w:p w14:paraId="147DDB8D" w14:textId="726D1CE4" w:rsidR="006A39FA" w:rsidRPr="0098605F" w:rsidRDefault="00FD3D53" w:rsidP="00FD3D53">
            <w:pPr>
              <w:jc w:val="both"/>
            </w:pPr>
            <w:r w:rsidRPr="0098605F">
              <w:t>Non X</w:t>
            </w:r>
          </w:p>
        </w:tc>
      </w:tr>
      <w:tr w:rsidR="006A39FA" w:rsidRPr="0098605F" w14:paraId="386C16CE" w14:textId="77777777" w:rsidTr="00FD3D53">
        <w:tc>
          <w:tcPr>
            <w:tcW w:w="4815" w:type="dxa"/>
          </w:tcPr>
          <w:p w14:paraId="63DF4AE3" w14:textId="63D39191" w:rsidR="006A39FA" w:rsidRPr="0098605F" w:rsidRDefault="006D2F75" w:rsidP="008C1F08">
            <w:pPr>
              <w:jc w:val="both"/>
            </w:pPr>
            <w:r w:rsidRPr="0098605F">
              <w:rPr>
                <w:kern w:val="0"/>
                <w14:ligatures w14:val="none"/>
              </w:rPr>
              <w:t>Le respect des dispositions de la loi n° 2018</w:t>
            </w:r>
            <w:r w:rsidRPr="0098605F">
              <w:rPr>
                <w:rFonts w:cstheme="minorHAnsi"/>
                <w:kern w:val="0"/>
                <w14:ligatures w14:val="none"/>
              </w:rPr>
              <w:t>-48 portant déclaration des biens et des intérêts, de la lutte contre l'enrichissement illicite et le conflit d'intérêt</w:t>
            </w:r>
          </w:p>
        </w:tc>
        <w:tc>
          <w:tcPr>
            <w:tcW w:w="3402" w:type="dxa"/>
          </w:tcPr>
          <w:p w14:paraId="0848C135" w14:textId="025BD969" w:rsidR="006A39FA" w:rsidRPr="0098605F" w:rsidRDefault="006D2F75" w:rsidP="008C1F08">
            <w:pPr>
              <w:jc w:val="both"/>
            </w:pPr>
            <w:r w:rsidRPr="0098605F">
              <w:t>Dernier rapport du commissaire aux comptes et le rapport d’activités</w:t>
            </w:r>
            <w:r w:rsidR="00DE4FA5">
              <w:t xml:space="preserve">. </w:t>
            </w:r>
            <w:r w:rsidR="00DE4FA5" w:rsidRPr="00DE4FA5">
              <w:t xml:space="preserve">Chaque page doit porter le cachet de l’organisation et le </w:t>
            </w:r>
            <w:proofErr w:type="spellStart"/>
            <w:r w:rsidR="00DE4FA5" w:rsidRPr="00DE4FA5">
              <w:t>paraph</w:t>
            </w:r>
            <w:proofErr w:type="spellEnd"/>
            <w:r w:rsidR="00DE4FA5" w:rsidRPr="00DE4FA5">
              <w:t xml:space="preserve"> du président.</w:t>
            </w:r>
          </w:p>
        </w:tc>
        <w:tc>
          <w:tcPr>
            <w:tcW w:w="1418" w:type="dxa"/>
          </w:tcPr>
          <w:p w14:paraId="5E9B4E5E" w14:textId="77777777" w:rsidR="00FD3D53" w:rsidRPr="0098605F" w:rsidRDefault="00FD3D53" w:rsidP="00FD3D53">
            <w:pPr>
              <w:jc w:val="both"/>
            </w:pPr>
            <w:r w:rsidRPr="0098605F">
              <w:t xml:space="preserve">Oui </w:t>
            </w:r>
            <w:r w:rsidRPr="0098605F">
              <w:sym w:font="Wingdings" w:char="F04A"/>
            </w:r>
          </w:p>
          <w:p w14:paraId="6A28C074" w14:textId="071A5BB8" w:rsidR="006A39FA" w:rsidRPr="0098605F" w:rsidRDefault="00FD3D53" w:rsidP="00FD3D53">
            <w:pPr>
              <w:jc w:val="both"/>
            </w:pPr>
            <w:r w:rsidRPr="0098605F">
              <w:t>Non X</w:t>
            </w:r>
          </w:p>
        </w:tc>
      </w:tr>
      <w:tr w:rsidR="006A39FA" w:rsidRPr="0098605F" w14:paraId="6CAC31DD" w14:textId="77777777" w:rsidTr="00FD3D53">
        <w:tc>
          <w:tcPr>
            <w:tcW w:w="4815" w:type="dxa"/>
          </w:tcPr>
          <w:p w14:paraId="25B3AF8F" w14:textId="4F754352" w:rsidR="006A39FA" w:rsidRPr="0098605F" w:rsidRDefault="006D2F75" w:rsidP="00FD3D53">
            <w:pPr>
              <w:spacing w:after="200" w:line="276" w:lineRule="auto"/>
              <w:contextualSpacing/>
              <w:jc w:val="both"/>
              <w:rPr>
                <w:rFonts w:cstheme="minorHAnsi"/>
                <w:kern w:val="0"/>
                <w14:ligatures w14:val="none"/>
              </w:rPr>
            </w:pPr>
            <w:r w:rsidRPr="0098605F">
              <w:rPr>
                <w:rFonts w:cstheme="minorHAnsi"/>
                <w:kern w:val="0"/>
                <w14:ligatures w14:val="none"/>
              </w:rPr>
              <w:t>L’enregistrement au registre national des entreprises conformément aux dispositions de la loi n° 2018-52.</w:t>
            </w:r>
          </w:p>
        </w:tc>
        <w:tc>
          <w:tcPr>
            <w:tcW w:w="3402" w:type="dxa"/>
          </w:tcPr>
          <w:p w14:paraId="7962C8CD" w14:textId="5C9C84DD" w:rsidR="006A39FA" w:rsidRPr="0098605F" w:rsidRDefault="00CD2523" w:rsidP="008C1F08">
            <w:pPr>
              <w:jc w:val="both"/>
            </w:pPr>
            <w:r w:rsidRPr="0098605F">
              <w:t>A</w:t>
            </w:r>
            <w:r w:rsidR="006D2F75" w:rsidRPr="0098605F">
              <w:t>ttestation d’inscription au RNE</w:t>
            </w:r>
          </w:p>
        </w:tc>
        <w:tc>
          <w:tcPr>
            <w:tcW w:w="1418" w:type="dxa"/>
          </w:tcPr>
          <w:p w14:paraId="77443641" w14:textId="77777777" w:rsidR="00FD3D53" w:rsidRPr="0098605F" w:rsidRDefault="00FD3D53" w:rsidP="00FD3D53">
            <w:pPr>
              <w:jc w:val="both"/>
            </w:pPr>
            <w:r w:rsidRPr="0098605F">
              <w:t xml:space="preserve">Oui </w:t>
            </w:r>
            <w:r w:rsidRPr="0098605F">
              <w:sym w:font="Wingdings" w:char="F04A"/>
            </w:r>
          </w:p>
          <w:p w14:paraId="5DBE6817" w14:textId="0EE25719" w:rsidR="006A39FA" w:rsidRPr="0098605F" w:rsidRDefault="00FD3D53" w:rsidP="00FD3D53">
            <w:pPr>
              <w:ind w:left="-1057" w:firstLine="1057"/>
              <w:jc w:val="both"/>
            </w:pPr>
            <w:r w:rsidRPr="0098605F">
              <w:t>Non X</w:t>
            </w:r>
          </w:p>
        </w:tc>
      </w:tr>
      <w:tr w:rsidR="003F156D" w:rsidRPr="0098605F" w14:paraId="03A129DF" w14:textId="77777777" w:rsidTr="00FD3D53">
        <w:tc>
          <w:tcPr>
            <w:tcW w:w="4815" w:type="dxa"/>
          </w:tcPr>
          <w:p w14:paraId="6CA0FF15" w14:textId="428F2AE7" w:rsidR="003F156D" w:rsidRPr="0098605F" w:rsidRDefault="0054473F" w:rsidP="00FD3D53">
            <w:pPr>
              <w:spacing w:after="200" w:line="276" w:lineRule="auto"/>
              <w:contextualSpacing/>
              <w:jc w:val="both"/>
              <w:rPr>
                <w:rFonts w:cstheme="minorHAnsi"/>
                <w:kern w:val="0"/>
                <w14:ligatures w14:val="none"/>
              </w:rPr>
            </w:pPr>
            <w:r w:rsidRPr="0098605F">
              <w:rPr>
                <w:rFonts w:cstheme="minorHAnsi"/>
                <w:kern w:val="0"/>
                <w14:ligatures w14:val="none"/>
              </w:rPr>
              <w:t>Être</w:t>
            </w:r>
            <w:r w:rsidR="003F156D" w:rsidRPr="0098605F">
              <w:rPr>
                <w:rFonts w:cstheme="minorHAnsi"/>
                <w:kern w:val="0"/>
                <w14:ligatures w14:val="none"/>
              </w:rPr>
              <w:t xml:space="preserve"> en règle avec le fisc et la CNSS</w:t>
            </w:r>
          </w:p>
        </w:tc>
        <w:tc>
          <w:tcPr>
            <w:tcW w:w="3402" w:type="dxa"/>
          </w:tcPr>
          <w:p w14:paraId="0F86419A" w14:textId="30F16624" w:rsidR="003F156D" w:rsidRPr="0098605F" w:rsidRDefault="003F156D" w:rsidP="008C1F08">
            <w:pPr>
              <w:jc w:val="both"/>
            </w:pPr>
            <w:r w:rsidRPr="0098605F">
              <w:t>Attestation</w:t>
            </w:r>
            <w:r w:rsidR="00045ABE" w:rsidRPr="0098605F">
              <w:t xml:space="preserve"> de la situation</w:t>
            </w:r>
            <w:r w:rsidRPr="0098605F">
              <w:t xml:space="preserve"> </w:t>
            </w:r>
            <w:r w:rsidR="00B432A6" w:rsidRPr="0098605F">
              <w:t>fiscale</w:t>
            </w:r>
          </w:p>
          <w:p w14:paraId="7766C588" w14:textId="1E1E5F2C" w:rsidR="003F156D" w:rsidRPr="0098605F" w:rsidRDefault="003F156D" w:rsidP="008C1F08">
            <w:pPr>
              <w:jc w:val="both"/>
            </w:pPr>
            <w:r w:rsidRPr="0098605F">
              <w:t>Attestation de solde CNSS</w:t>
            </w:r>
          </w:p>
        </w:tc>
        <w:tc>
          <w:tcPr>
            <w:tcW w:w="1418" w:type="dxa"/>
          </w:tcPr>
          <w:p w14:paraId="274E47E9" w14:textId="77777777" w:rsidR="003F156D" w:rsidRPr="0098605F" w:rsidRDefault="003F156D" w:rsidP="003F156D">
            <w:pPr>
              <w:jc w:val="both"/>
            </w:pPr>
            <w:r w:rsidRPr="0098605F">
              <w:t xml:space="preserve">Oui </w:t>
            </w:r>
            <w:r w:rsidRPr="0098605F">
              <w:sym w:font="Wingdings" w:char="F04A"/>
            </w:r>
          </w:p>
          <w:p w14:paraId="3CB4EAD1" w14:textId="01298BD1" w:rsidR="003F156D" w:rsidRPr="0098605F" w:rsidRDefault="003F156D" w:rsidP="003F156D">
            <w:pPr>
              <w:jc w:val="both"/>
            </w:pPr>
            <w:r w:rsidRPr="0098605F">
              <w:t>Non X</w:t>
            </w:r>
          </w:p>
        </w:tc>
      </w:tr>
    </w:tbl>
    <w:p w14:paraId="42020E0C" w14:textId="33D9D28E" w:rsidR="00A51DE9" w:rsidRPr="0098605F" w:rsidRDefault="00A51DE9" w:rsidP="00670EAC">
      <w:pPr>
        <w:spacing w:before="240"/>
        <w:jc w:val="both"/>
      </w:pPr>
      <w:r w:rsidRPr="0098605F">
        <w:t>Seules les OSC éligibles après revue de l’éligibilité administrative sont</w:t>
      </w:r>
      <w:r w:rsidR="00095B02" w:rsidRPr="0098605F">
        <w:t xml:space="preserve"> considérées à l’étape 2.</w:t>
      </w:r>
      <w:r w:rsidR="00455619" w:rsidRPr="0098605F">
        <w:t xml:space="preserve"> </w:t>
      </w:r>
    </w:p>
    <w:p w14:paraId="187D41FA" w14:textId="6634DDB7" w:rsidR="00095B02" w:rsidRPr="0098605F" w:rsidRDefault="00095B02" w:rsidP="006F5DDD">
      <w:pPr>
        <w:jc w:val="both"/>
      </w:pPr>
      <w:r w:rsidRPr="0098605F">
        <w:t xml:space="preserve">L’équipe DEFIS se réserve la possibilité de demander un document manquant. L’OSC disposera d’un délai maximum de 5 jours ouvrables pour remettre les documents demandés. Si ce délai n’est pas </w:t>
      </w:r>
      <w:r w:rsidRPr="0098605F">
        <w:lastRenderedPageBreak/>
        <w:t>respecté ou que l’OSC est dans l’incapacité de fournir les documents demandés, la décision d’iné</w:t>
      </w:r>
      <w:r w:rsidR="00455619" w:rsidRPr="0098605F">
        <w:t>li</w:t>
      </w:r>
      <w:r w:rsidRPr="0098605F">
        <w:t>gibilité est définitivement prise.</w:t>
      </w:r>
    </w:p>
    <w:p w14:paraId="1A4D5A57" w14:textId="639AE85E" w:rsidR="00095B02" w:rsidRPr="0098605F" w:rsidRDefault="00095B02" w:rsidP="006F5DDD">
      <w:pPr>
        <w:jc w:val="both"/>
      </w:pPr>
      <w:r w:rsidRPr="0098605F">
        <w:t>Les OSC déclarées inéligibles à l’issue de l’étape 1 sont informées par courrier électronique.</w:t>
      </w:r>
    </w:p>
    <w:p w14:paraId="2398E78D" w14:textId="77777777" w:rsidR="00CE2BF8" w:rsidRDefault="00CE2BF8" w:rsidP="00A51DE9">
      <w:pPr>
        <w:jc w:val="both"/>
        <w:rPr>
          <w:b/>
          <w:bCs/>
          <w:color w:val="002060"/>
        </w:rPr>
      </w:pPr>
    </w:p>
    <w:p w14:paraId="63165E6F" w14:textId="7D9A4D6A" w:rsidR="00A51DE9" w:rsidRDefault="00A51DE9" w:rsidP="00A51DE9">
      <w:pPr>
        <w:jc w:val="both"/>
        <w:rPr>
          <w:b/>
          <w:bCs/>
          <w:color w:val="002060"/>
        </w:rPr>
      </w:pPr>
      <w:r w:rsidRPr="00A75857">
        <w:rPr>
          <w:b/>
          <w:bCs/>
          <w:color w:val="002060"/>
        </w:rPr>
        <w:t>ETAPE 2 : revue de l’éligibilité opérationnelle</w:t>
      </w:r>
    </w:p>
    <w:p w14:paraId="4C666FE6" w14:textId="07F5F818" w:rsidR="00067A54" w:rsidRPr="00A75857" w:rsidRDefault="00067A54" w:rsidP="00067A54">
      <w:pPr>
        <w:jc w:val="both"/>
        <w:rPr>
          <w:b/>
          <w:bCs/>
          <w:color w:val="002060"/>
        </w:rPr>
      </w:pPr>
      <w:r>
        <w:rPr>
          <w:b/>
          <w:bCs/>
          <w:color w:val="002060"/>
        </w:rPr>
        <w:t>Nous vous encourageons à vérifier que votre dossier de candidature est complet en vous appuyant sur le tableau récapitulatif ci-dessous.</w:t>
      </w:r>
    </w:p>
    <w:tbl>
      <w:tblPr>
        <w:tblStyle w:val="Grilledutableau"/>
        <w:tblW w:w="9493" w:type="dxa"/>
        <w:tblLook w:val="04A0" w:firstRow="1" w:lastRow="0" w:firstColumn="1" w:lastColumn="0" w:noHBand="0" w:noVBand="1"/>
      </w:tblPr>
      <w:tblGrid>
        <w:gridCol w:w="4673"/>
        <w:gridCol w:w="3402"/>
        <w:gridCol w:w="1418"/>
      </w:tblGrid>
      <w:tr w:rsidR="00A51DE9" w:rsidRPr="0098605F" w14:paraId="4F6B7F08" w14:textId="77777777" w:rsidTr="00A76621">
        <w:tc>
          <w:tcPr>
            <w:tcW w:w="4673" w:type="dxa"/>
          </w:tcPr>
          <w:p w14:paraId="4E8616C5" w14:textId="77777777" w:rsidR="00A51DE9" w:rsidRPr="0098605F" w:rsidRDefault="00A51DE9" w:rsidP="00F4151E">
            <w:pPr>
              <w:jc w:val="both"/>
              <w:rPr>
                <w:b/>
                <w:bCs/>
                <w:kern w:val="0"/>
                <w14:ligatures w14:val="none"/>
              </w:rPr>
            </w:pPr>
            <w:r w:rsidRPr="0098605F">
              <w:rPr>
                <w:b/>
                <w:bCs/>
                <w:kern w:val="0"/>
                <w14:ligatures w14:val="none"/>
              </w:rPr>
              <w:t>Critères</w:t>
            </w:r>
          </w:p>
        </w:tc>
        <w:tc>
          <w:tcPr>
            <w:tcW w:w="3402" w:type="dxa"/>
          </w:tcPr>
          <w:p w14:paraId="092457B5" w14:textId="77777777" w:rsidR="00A51DE9" w:rsidRPr="0098605F" w:rsidRDefault="00A51DE9" w:rsidP="00F4151E">
            <w:pPr>
              <w:jc w:val="both"/>
              <w:rPr>
                <w:b/>
                <w:bCs/>
              </w:rPr>
            </w:pPr>
            <w:r w:rsidRPr="0098605F">
              <w:rPr>
                <w:b/>
                <w:bCs/>
              </w:rPr>
              <w:t>Pièces justificatives</w:t>
            </w:r>
          </w:p>
        </w:tc>
        <w:tc>
          <w:tcPr>
            <w:tcW w:w="1418" w:type="dxa"/>
          </w:tcPr>
          <w:p w14:paraId="524580D0" w14:textId="77777777" w:rsidR="00A51DE9" w:rsidRPr="0098605F" w:rsidRDefault="00A51DE9" w:rsidP="00F4151E">
            <w:pPr>
              <w:jc w:val="both"/>
              <w:rPr>
                <w:b/>
                <w:bCs/>
              </w:rPr>
            </w:pPr>
            <w:r w:rsidRPr="0098605F">
              <w:rPr>
                <w:b/>
                <w:bCs/>
              </w:rPr>
              <w:t>Vérification</w:t>
            </w:r>
          </w:p>
        </w:tc>
      </w:tr>
      <w:tr w:rsidR="00A51DE9" w:rsidRPr="0098605F" w14:paraId="507D2160" w14:textId="77777777" w:rsidTr="00A76621">
        <w:tc>
          <w:tcPr>
            <w:tcW w:w="4673" w:type="dxa"/>
          </w:tcPr>
          <w:p w14:paraId="69F53D15" w14:textId="06B18F7A" w:rsidR="00A51DE9" w:rsidRPr="00CE7D5C" w:rsidRDefault="00EB613F" w:rsidP="00CE7D5C">
            <w:pPr>
              <w:rPr>
                <w:kern w:val="0"/>
                <w14:ligatures w14:val="none"/>
              </w:rPr>
            </w:pPr>
            <w:r w:rsidRPr="00CE7D5C">
              <w:rPr>
                <w:kern w:val="0"/>
                <w14:ligatures w14:val="none"/>
              </w:rPr>
              <w:t>Expérience préalable dans le domaine de la sensibilisation et de l’information, en particulier auprès des personnes en situation de vulnérabilité.</w:t>
            </w:r>
          </w:p>
        </w:tc>
        <w:tc>
          <w:tcPr>
            <w:tcW w:w="3402" w:type="dxa"/>
          </w:tcPr>
          <w:p w14:paraId="00352D0B" w14:textId="77777777" w:rsidR="00A51DE9" w:rsidRPr="0098605F" w:rsidRDefault="00A51DE9" w:rsidP="00F4151E">
            <w:pPr>
              <w:jc w:val="both"/>
            </w:pPr>
            <w:r w:rsidRPr="0098605F">
              <w:t>Statut</w:t>
            </w:r>
          </w:p>
          <w:p w14:paraId="130DAD61" w14:textId="77777777" w:rsidR="00A51DE9" w:rsidRPr="0098605F" w:rsidRDefault="00A51DE9" w:rsidP="00F4151E">
            <w:pPr>
              <w:jc w:val="both"/>
              <w:rPr>
                <w:b/>
                <w:bCs/>
              </w:rPr>
            </w:pPr>
            <w:r w:rsidRPr="0098605F">
              <w:t>Tableau des expériences / section projet et activités</w:t>
            </w:r>
          </w:p>
        </w:tc>
        <w:tc>
          <w:tcPr>
            <w:tcW w:w="1418" w:type="dxa"/>
          </w:tcPr>
          <w:p w14:paraId="0EC1266E" w14:textId="77777777" w:rsidR="00A51DE9" w:rsidRPr="0098605F" w:rsidRDefault="00A51DE9" w:rsidP="00F4151E">
            <w:pPr>
              <w:jc w:val="both"/>
            </w:pPr>
            <w:r w:rsidRPr="0098605F">
              <w:t xml:space="preserve">Oui </w:t>
            </w:r>
            <w:r w:rsidRPr="0098605F">
              <w:sym w:font="Wingdings" w:char="F04A"/>
            </w:r>
          </w:p>
          <w:p w14:paraId="22EBF0AF" w14:textId="77777777" w:rsidR="00A51DE9" w:rsidRPr="0098605F" w:rsidRDefault="00A51DE9" w:rsidP="00F4151E">
            <w:pPr>
              <w:jc w:val="both"/>
              <w:rPr>
                <w:b/>
                <w:bCs/>
              </w:rPr>
            </w:pPr>
            <w:r w:rsidRPr="0098605F">
              <w:t>Non X</w:t>
            </w:r>
          </w:p>
        </w:tc>
      </w:tr>
      <w:tr w:rsidR="00A51DE9" w:rsidRPr="0098605F" w14:paraId="251533E1" w14:textId="77777777" w:rsidTr="00A76621">
        <w:tc>
          <w:tcPr>
            <w:tcW w:w="4673" w:type="dxa"/>
          </w:tcPr>
          <w:p w14:paraId="6B764DF1" w14:textId="26EC313C" w:rsidR="00A51DE9" w:rsidRPr="00CE7D5C" w:rsidRDefault="00CE7D5C" w:rsidP="00F4151E">
            <w:pPr>
              <w:jc w:val="both"/>
            </w:pPr>
            <w:r w:rsidRPr="00CE7D5C">
              <w:rPr>
                <w:kern w:val="0"/>
                <w14:ligatures w14:val="none"/>
              </w:rPr>
              <w:t>Expérience préalable au niveau communautaire et/ou de collaboration avec les acteurs locaux.</w:t>
            </w:r>
          </w:p>
        </w:tc>
        <w:tc>
          <w:tcPr>
            <w:tcW w:w="3402" w:type="dxa"/>
          </w:tcPr>
          <w:p w14:paraId="3499103C" w14:textId="77777777" w:rsidR="00A51DE9" w:rsidRPr="0098605F" w:rsidRDefault="00A51DE9" w:rsidP="00F4151E">
            <w:pPr>
              <w:jc w:val="both"/>
            </w:pPr>
            <w:r w:rsidRPr="0098605F">
              <w:t>Tableau des expériences / section groupes cibles</w:t>
            </w:r>
          </w:p>
        </w:tc>
        <w:tc>
          <w:tcPr>
            <w:tcW w:w="1418" w:type="dxa"/>
          </w:tcPr>
          <w:p w14:paraId="6F10A709" w14:textId="77777777" w:rsidR="00A51DE9" w:rsidRPr="0098605F" w:rsidRDefault="00A51DE9" w:rsidP="00F4151E">
            <w:pPr>
              <w:jc w:val="both"/>
            </w:pPr>
            <w:r w:rsidRPr="0098605F">
              <w:t xml:space="preserve">Oui </w:t>
            </w:r>
            <w:r w:rsidRPr="0098605F">
              <w:sym w:font="Wingdings" w:char="F04A"/>
            </w:r>
          </w:p>
          <w:p w14:paraId="6CE4EAEB" w14:textId="77777777" w:rsidR="00A51DE9" w:rsidRPr="0098605F" w:rsidRDefault="00A51DE9" w:rsidP="00F4151E">
            <w:pPr>
              <w:jc w:val="both"/>
            </w:pPr>
            <w:r w:rsidRPr="0098605F">
              <w:t>Non X</w:t>
            </w:r>
          </w:p>
        </w:tc>
      </w:tr>
      <w:tr w:rsidR="00A51DE9" w:rsidRPr="0098605F" w14:paraId="45793093" w14:textId="77777777" w:rsidTr="00A76621">
        <w:tc>
          <w:tcPr>
            <w:tcW w:w="4673" w:type="dxa"/>
          </w:tcPr>
          <w:p w14:paraId="397417FB" w14:textId="13E90087" w:rsidR="00A51DE9" w:rsidRPr="00CE7D5C" w:rsidRDefault="00CE7D5C" w:rsidP="00F4151E">
            <w:pPr>
              <w:jc w:val="both"/>
            </w:pPr>
            <w:r w:rsidRPr="00CE7D5C">
              <w:rPr>
                <w:kern w:val="0"/>
                <w14:ligatures w14:val="none"/>
              </w:rPr>
              <w:t>Expérience préalable dans la zone d’intervention proposée.</w:t>
            </w:r>
          </w:p>
        </w:tc>
        <w:tc>
          <w:tcPr>
            <w:tcW w:w="3402" w:type="dxa"/>
          </w:tcPr>
          <w:p w14:paraId="35C8B879" w14:textId="77777777" w:rsidR="00A51DE9" w:rsidRPr="0098605F" w:rsidRDefault="00A51DE9" w:rsidP="00F4151E">
            <w:pPr>
              <w:jc w:val="both"/>
            </w:pPr>
            <w:r w:rsidRPr="0098605F">
              <w:t>Tableau des expériences / section activités</w:t>
            </w:r>
          </w:p>
        </w:tc>
        <w:tc>
          <w:tcPr>
            <w:tcW w:w="1418" w:type="dxa"/>
          </w:tcPr>
          <w:p w14:paraId="7059CDF3" w14:textId="77777777" w:rsidR="00A51DE9" w:rsidRPr="0098605F" w:rsidRDefault="00A51DE9" w:rsidP="00F4151E">
            <w:pPr>
              <w:jc w:val="both"/>
            </w:pPr>
            <w:r w:rsidRPr="0098605F">
              <w:t xml:space="preserve">Oui </w:t>
            </w:r>
            <w:r w:rsidRPr="0098605F">
              <w:sym w:font="Wingdings" w:char="F04A"/>
            </w:r>
          </w:p>
          <w:p w14:paraId="403ED4DE" w14:textId="77777777" w:rsidR="00A51DE9" w:rsidRPr="0098605F" w:rsidRDefault="00A51DE9" w:rsidP="00F4151E">
            <w:pPr>
              <w:jc w:val="both"/>
            </w:pPr>
            <w:r w:rsidRPr="0098605F">
              <w:t>Non X</w:t>
            </w:r>
          </w:p>
        </w:tc>
      </w:tr>
      <w:tr w:rsidR="00A51DE9" w:rsidRPr="0098605F" w14:paraId="7CE3D122" w14:textId="77777777" w:rsidTr="00A76621">
        <w:tc>
          <w:tcPr>
            <w:tcW w:w="4673" w:type="dxa"/>
          </w:tcPr>
          <w:p w14:paraId="55494EC5" w14:textId="12E4F36B" w:rsidR="00A51DE9" w:rsidRPr="0098605F" w:rsidRDefault="00A51DE9" w:rsidP="00F4151E">
            <w:pPr>
              <w:jc w:val="both"/>
            </w:pPr>
            <w:r w:rsidRPr="0098605F">
              <w:t xml:space="preserve">L’OSC </w:t>
            </w:r>
            <w:r w:rsidR="001512D6" w:rsidRPr="0098605F">
              <w:t>chef de file</w:t>
            </w:r>
            <w:r w:rsidRPr="0098605F">
              <w:t xml:space="preserve"> devra avoir une expérience en gestion financière suffisante. Elle devra ainsi avoir géré un budget équivalent à sur la période 202</w:t>
            </w:r>
            <w:r w:rsidR="00945B64">
              <w:t>3</w:t>
            </w:r>
            <w:r w:rsidRPr="0098605F">
              <w:t xml:space="preserve"> – 202</w:t>
            </w:r>
            <w:r w:rsidR="00945B64">
              <w:t>5</w:t>
            </w:r>
          </w:p>
        </w:tc>
        <w:tc>
          <w:tcPr>
            <w:tcW w:w="3402" w:type="dxa"/>
          </w:tcPr>
          <w:p w14:paraId="785FAD76" w14:textId="77777777" w:rsidR="00A51DE9" w:rsidRPr="0098605F" w:rsidRDefault="00A51DE9" w:rsidP="00F4151E">
            <w:pPr>
              <w:jc w:val="both"/>
            </w:pPr>
            <w:r w:rsidRPr="0098605F">
              <w:t>Tableau des expériences / section budget et bailleur</w:t>
            </w:r>
          </w:p>
        </w:tc>
        <w:tc>
          <w:tcPr>
            <w:tcW w:w="1418" w:type="dxa"/>
          </w:tcPr>
          <w:p w14:paraId="098E762A" w14:textId="77777777" w:rsidR="00A51DE9" w:rsidRPr="0098605F" w:rsidRDefault="00A51DE9" w:rsidP="00F4151E">
            <w:pPr>
              <w:jc w:val="both"/>
            </w:pPr>
            <w:r w:rsidRPr="0098605F">
              <w:t xml:space="preserve">Oui </w:t>
            </w:r>
            <w:r w:rsidRPr="0098605F">
              <w:sym w:font="Wingdings" w:char="F04A"/>
            </w:r>
          </w:p>
          <w:p w14:paraId="3957EB1F" w14:textId="77777777" w:rsidR="00A51DE9" w:rsidRPr="0098605F" w:rsidRDefault="00A51DE9" w:rsidP="00F4151E">
            <w:pPr>
              <w:jc w:val="both"/>
            </w:pPr>
            <w:r w:rsidRPr="0098605F">
              <w:t>Non X</w:t>
            </w:r>
          </w:p>
        </w:tc>
      </w:tr>
    </w:tbl>
    <w:p w14:paraId="6551C93D" w14:textId="40EB0915" w:rsidR="00095B02" w:rsidRPr="0098605F" w:rsidRDefault="00095B02" w:rsidP="002A6742">
      <w:pPr>
        <w:spacing w:before="240"/>
        <w:jc w:val="both"/>
      </w:pPr>
      <w:r w:rsidRPr="0098605F">
        <w:t>L’équipe DEFIS se réserve la possibilité de demander des clarifications sur les informations apportées dans le tableau des expériences auprès de l’OSC ou auprès des bailleurs de fonds mentionnés. Pour toute demande de clarification auprès de l’OSC, celle-ci dispose d’un délai maximum de 3 jours ouvrables pour apporter des clarifications. Si ce délai n’est pas respecté, la décision d’inéligibilité est définitivement prise.</w:t>
      </w:r>
    </w:p>
    <w:p w14:paraId="17F513CB" w14:textId="4E02D0E7" w:rsidR="002A6742" w:rsidRPr="0098605F" w:rsidRDefault="00095B02" w:rsidP="002A6742">
      <w:pPr>
        <w:spacing w:before="240"/>
        <w:jc w:val="both"/>
      </w:pPr>
      <w:r w:rsidRPr="0098605F">
        <w:t>Les OSC déclarées inéligibles à l’issue de l’étape 2 sont informées par courrier électronique.</w:t>
      </w:r>
      <w:r w:rsidR="002A6742" w:rsidRPr="002A6742">
        <w:t xml:space="preserve"> </w:t>
      </w:r>
      <w:r w:rsidR="002A6742" w:rsidRPr="0098605F">
        <w:t xml:space="preserve">Seules les OSC éligibles après revue de l’éligibilité opérationnelle sont considérées à l’étape 3. </w:t>
      </w:r>
    </w:p>
    <w:p w14:paraId="1C0D637F" w14:textId="77777777" w:rsidR="00A973FA" w:rsidRDefault="00A973FA" w:rsidP="00A51DE9">
      <w:pPr>
        <w:jc w:val="both"/>
        <w:rPr>
          <w:b/>
          <w:bCs/>
          <w:color w:val="002060"/>
        </w:rPr>
      </w:pPr>
    </w:p>
    <w:p w14:paraId="6C31BA4A" w14:textId="0471C7DF" w:rsidR="00A51DE9" w:rsidRPr="00A75857" w:rsidRDefault="00095B02" w:rsidP="00A51DE9">
      <w:pPr>
        <w:jc w:val="both"/>
        <w:rPr>
          <w:b/>
          <w:bCs/>
          <w:color w:val="002060"/>
        </w:rPr>
      </w:pPr>
      <w:r w:rsidRPr="00A75857">
        <w:rPr>
          <w:b/>
          <w:bCs/>
          <w:color w:val="002060"/>
        </w:rPr>
        <w:t xml:space="preserve">ETAPE </w:t>
      </w:r>
      <w:r w:rsidR="00A51DE9" w:rsidRPr="00A75857">
        <w:rPr>
          <w:b/>
          <w:bCs/>
          <w:color w:val="002060"/>
        </w:rPr>
        <w:t>3 : analyse de l’idée de projet</w:t>
      </w:r>
    </w:p>
    <w:p w14:paraId="2DC7BFD0" w14:textId="45EB1C47" w:rsidR="00A51DE9" w:rsidRDefault="00552820" w:rsidP="006F5DDD">
      <w:pPr>
        <w:jc w:val="both"/>
      </w:pPr>
      <w:r w:rsidRPr="0098605F">
        <w:t>Les idées de projet seront évaluées sur la base des critères suivants :</w:t>
      </w:r>
    </w:p>
    <w:tbl>
      <w:tblPr>
        <w:tblStyle w:val="Grilledutableau"/>
        <w:tblW w:w="9634" w:type="dxa"/>
        <w:tblLook w:val="04A0" w:firstRow="1" w:lastRow="0" w:firstColumn="1" w:lastColumn="0" w:noHBand="0" w:noVBand="1"/>
      </w:tblPr>
      <w:tblGrid>
        <w:gridCol w:w="8075"/>
        <w:gridCol w:w="1559"/>
      </w:tblGrid>
      <w:tr w:rsidR="005E5D52" w:rsidRPr="00552820" w14:paraId="6E4E660C" w14:textId="77777777" w:rsidTr="001D19FC">
        <w:tc>
          <w:tcPr>
            <w:tcW w:w="8075" w:type="dxa"/>
          </w:tcPr>
          <w:p w14:paraId="7CA393E7" w14:textId="77777777" w:rsidR="005E5D52" w:rsidRPr="00277C3C" w:rsidRDefault="005E5D52" w:rsidP="001D19FC">
            <w:pPr>
              <w:ind w:left="28"/>
              <w:jc w:val="both"/>
              <w:rPr>
                <w:kern w:val="0"/>
                <w14:ligatures w14:val="none"/>
              </w:rPr>
            </w:pPr>
            <w:r>
              <w:rPr>
                <w:kern w:val="0"/>
                <w14:ligatures w14:val="none"/>
              </w:rPr>
              <w:t>L’idée de projet répond à au moins une des deux thématiques proposées</w:t>
            </w:r>
          </w:p>
          <w:p w14:paraId="2A6E10E3" w14:textId="77777777" w:rsidR="005E5D52" w:rsidRPr="00277C3C" w:rsidRDefault="005E5D52" w:rsidP="001D19FC">
            <w:pPr>
              <w:ind w:left="28"/>
              <w:jc w:val="both"/>
              <w:rPr>
                <w:kern w:val="0"/>
                <w14:ligatures w14:val="none"/>
              </w:rPr>
            </w:pPr>
          </w:p>
        </w:tc>
        <w:tc>
          <w:tcPr>
            <w:tcW w:w="1559" w:type="dxa"/>
          </w:tcPr>
          <w:p w14:paraId="5B8A93A1" w14:textId="77777777" w:rsidR="005E5D52" w:rsidRPr="00552820" w:rsidRDefault="005E5D52" w:rsidP="001D19FC">
            <w:pPr>
              <w:jc w:val="both"/>
            </w:pPr>
            <w:r w:rsidRPr="00552820">
              <w:t>5</w:t>
            </w:r>
          </w:p>
        </w:tc>
      </w:tr>
      <w:tr w:rsidR="005E5D52" w:rsidRPr="00552820" w14:paraId="7BD5FA69" w14:textId="77777777" w:rsidTr="001D19FC">
        <w:tc>
          <w:tcPr>
            <w:tcW w:w="8075" w:type="dxa"/>
          </w:tcPr>
          <w:p w14:paraId="50ADBD0A" w14:textId="77777777" w:rsidR="005E5D52" w:rsidRDefault="005E5D52" w:rsidP="001D19FC">
            <w:pPr>
              <w:ind w:left="28"/>
              <w:jc w:val="both"/>
            </w:pPr>
            <w:r>
              <w:rPr>
                <w:kern w:val="0"/>
                <w14:ligatures w14:val="none"/>
              </w:rPr>
              <w:t xml:space="preserve">L’OSC a une bonne </w:t>
            </w:r>
            <w:r>
              <w:t>compréhension du contexte et des facteurs conduisant à la vulnérabilité de certaines populations dans la zone d’intervention et des enjeux que ces publics vulnérables rencontrent en termes d’accès à l’information et aux services soutenant l’inclusion sociale</w:t>
            </w:r>
          </w:p>
          <w:p w14:paraId="343A0B04" w14:textId="77777777" w:rsidR="005E5D52" w:rsidRDefault="005E5D52" w:rsidP="001D19FC">
            <w:pPr>
              <w:ind w:left="28"/>
              <w:jc w:val="both"/>
              <w:rPr>
                <w:kern w:val="0"/>
                <w14:ligatures w14:val="none"/>
              </w:rPr>
            </w:pPr>
          </w:p>
        </w:tc>
        <w:tc>
          <w:tcPr>
            <w:tcW w:w="1559" w:type="dxa"/>
          </w:tcPr>
          <w:p w14:paraId="31C55EE3" w14:textId="77777777" w:rsidR="005E5D52" w:rsidRPr="00552820" w:rsidRDefault="005E5D52" w:rsidP="001D19FC">
            <w:pPr>
              <w:jc w:val="both"/>
            </w:pPr>
            <w:r>
              <w:t>5</w:t>
            </w:r>
          </w:p>
        </w:tc>
      </w:tr>
      <w:tr w:rsidR="005E5D52" w:rsidRPr="00552820" w14:paraId="4826FB9A" w14:textId="77777777" w:rsidTr="001D19FC">
        <w:tc>
          <w:tcPr>
            <w:tcW w:w="8075" w:type="dxa"/>
          </w:tcPr>
          <w:p w14:paraId="5AF48714" w14:textId="77777777" w:rsidR="005E5D52" w:rsidRDefault="005E5D52" w:rsidP="001D19FC">
            <w:pPr>
              <w:ind w:left="28"/>
              <w:jc w:val="both"/>
            </w:pPr>
            <w:r>
              <w:t xml:space="preserve">Les bénéficiaires sont clairement identifiés et l’OSC justifie les raisons pour lesquelles ces bénéficiaires ont été priorisés </w:t>
            </w:r>
          </w:p>
          <w:p w14:paraId="71EEEAB2" w14:textId="77777777" w:rsidR="005E5D52" w:rsidRDefault="005E5D52" w:rsidP="001D19FC">
            <w:pPr>
              <w:ind w:left="28"/>
              <w:jc w:val="both"/>
              <w:rPr>
                <w:kern w:val="0"/>
                <w14:ligatures w14:val="none"/>
              </w:rPr>
            </w:pPr>
          </w:p>
        </w:tc>
        <w:tc>
          <w:tcPr>
            <w:tcW w:w="1559" w:type="dxa"/>
          </w:tcPr>
          <w:p w14:paraId="75AEA619" w14:textId="77777777" w:rsidR="005E5D52" w:rsidRPr="00552820" w:rsidRDefault="005E5D52" w:rsidP="001D19FC">
            <w:pPr>
              <w:jc w:val="both"/>
            </w:pPr>
            <w:r>
              <w:t>5</w:t>
            </w:r>
          </w:p>
        </w:tc>
      </w:tr>
      <w:tr w:rsidR="005E5D52" w:rsidRPr="00552820" w14:paraId="4B344B7D" w14:textId="77777777" w:rsidTr="001D19FC">
        <w:tc>
          <w:tcPr>
            <w:tcW w:w="8075" w:type="dxa"/>
          </w:tcPr>
          <w:p w14:paraId="1A8F19CA" w14:textId="77777777" w:rsidR="005E5D52" w:rsidRDefault="005E5D52" w:rsidP="001D19FC">
            <w:pPr>
              <w:ind w:left="28"/>
              <w:jc w:val="both"/>
              <w:rPr>
                <w:kern w:val="0"/>
                <w14:ligatures w14:val="none"/>
              </w:rPr>
            </w:pPr>
            <w:r>
              <w:rPr>
                <w:kern w:val="0"/>
                <w14:ligatures w14:val="none"/>
              </w:rPr>
              <w:lastRenderedPageBreak/>
              <w:t>Les idées d’activités proposées sont conformes avec les objectifs de l’appel à projets</w:t>
            </w:r>
          </w:p>
          <w:p w14:paraId="7EDD21DC" w14:textId="77777777" w:rsidR="005E5D52" w:rsidRDefault="005E5D52" w:rsidP="001D19FC">
            <w:pPr>
              <w:ind w:left="28"/>
              <w:jc w:val="both"/>
              <w:rPr>
                <w:kern w:val="0"/>
                <w14:ligatures w14:val="none"/>
              </w:rPr>
            </w:pPr>
          </w:p>
        </w:tc>
        <w:tc>
          <w:tcPr>
            <w:tcW w:w="1559" w:type="dxa"/>
          </w:tcPr>
          <w:p w14:paraId="04690011" w14:textId="77777777" w:rsidR="005E5D52" w:rsidRPr="00552820" w:rsidRDefault="005E5D52" w:rsidP="001D19FC">
            <w:pPr>
              <w:jc w:val="both"/>
            </w:pPr>
            <w:r>
              <w:t>5</w:t>
            </w:r>
          </w:p>
        </w:tc>
      </w:tr>
      <w:tr w:rsidR="005E5D52" w:rsidRPr="00552820" w14:paraId="133D6358" w14:textId="77777777" w:rsidTr="001D19FC">
        <w:tc>
          <w:tcPr>
            <w:tcW w:w="8075" w:type="dxa"/>
          </w:tcPr>
          <w:p w14:paraId="3040E6E8" w14:textId="77777777" w:rsidR="005E5D52" w:rsidRDefault="005E5D52" w:rsidP="001D19FC">
            <w:pPr>
              <w:ind w:left="28"/>
              <w:jc w:val="both"/>
              <w:rPr>
                <w:kern w:val="0"/>
                <w14:ligatures w14:val="none"/>
              </w:rPr>
            </w:pPr>
            <w:r>
              <w:rPr>
                <w:kern w:val="0"/>
                <w14:ligatures w14:val="none"/>
              </w:rPr>
              <w:t xml:space="preserve">L’idée de projet prévoit des interventions au niveau communautaire </w:t>
            </w:r>
          </w:p>
          <w:p w14:paraId="44E72CB8" w14:textId="77777777" w:rsidR="005E5D52" w:rsidRDefault="005E5D52" w:rsidP="001D19FC">
            <w:pPr>
              <w:ind w:left="28"/>
              <w:jc w:val="both"/>
              <w:rPr>
                <w:kern w:val="0"/>
                <w14:ligatures w14:val="none"/>
              </w:rPr>
            </w:pPr>
          </w:p>
        </w:tc>
        <w:tc>
          <w:tcPr>
            <w:tcW w:w="1559" w:type="dxa"/>
          </w:tcPr>
          <w:p w14:paraId="73AB71E5" w14:textId="77777777" w:rsidR="005E5D52" w:rsidRDefault="005E5D52" w:rsidP="001D19FC">
            <w:pPr>
              <w:jc w:val="both"/>
            </w:pPr>
            <w:r>
              <w:t>5</w:t>
            </w:r>
          </w:p>
        </w:tc>
      </w:tr>
      <w:tr w:rsidR="005E5D52" w:rsidRPr="00552820" w14:paraId="364CD8B6" w14:textId="77777777" w:rsidTr="001D19FC">
        <w:tc>
          <w:tcPr>
            <w:tcW w:w="8075" w:type="dxa"/>
          </w:tcPr>
          <w:p w14:paraId="3518D1E7" w14:textId="77777777" w:rsidR="005E5D52" w:rsidRDefault="005E5D52" w:rsidP="001D19FC">
            <w:pPr>
              <w:ind w:left="28"/>
              <w:jc w:val="both"/>
              <w:rPr>
                <w:kern w:val="0"/>
                <w14:ligatures w14:val="none"/>
              </w:rPr>
            </w:pPr>
            <w:r>
              <w:rPr>
                <w:kern w:val="0"/>
                <w14:ligatures w14:val="none"/>
              </w:rPr>
              <w:t>Les acteurs à impliquer et leurs rôles sont bien identifiés et cohérents avec le caractère communautaire du projet et les enjeux de diffusion de l’information</w:t>
            </w:r>
          </w:p>
          <w:p w14:paraId="143967D5" w14:textId="77777777" w:rsidR="005E5D52" w:rsidRDefault="005E5D52" w:rsidP="001D19FC">
            <w:pPr>
              <w:jc w:val="both"/>
              <w:rPr>
                <w:u w:val="single"/>
              </w:rPr>
            </w:pPr>
          </w:p>
        </w:tc>
        <w:tc>
          <w:tcPr>
            <w:tcW w:w="1559" w:type="dxa"/>
          </w:tcPr>
          <w:p w14:paraId="795112D8" w14:textId="77777777" w:rsidR="005E5D52" w:rsidRPr="00552820" w:rsidRDefault="005E5D52" w:rsidP="001D19FC">
            <w:pPr>
              <w:jc w:val="both"/>
            </w:pPr>
            <w:r w:rsidRPr="00552820">
              <w:t>4</w:t>
            </w:r>
          </w:p>
        </w:tc>
      </w:tr>
      <w:tr w:rsidR="005E5D52" w:rsidRPr="00552820" w14:paraId="6F463F8D" w14:textId="77777777" w:rsidTr="001D19FC">
        <w:tc>
          <w:tcPr>
            <w:tcW w:w="8075" w:type="dxa"/>
          </w:tcPr>
          <w:p w14:paraId="727F91C3" w14:textId="77777777" w:rsidR="005E5D52" w:rsidRDefault="005E5D52" w:rsidP="001D19FC">
            <w:pPr>
              <w:ind w:left="28"/>
              <w:jc w:val="both"/>
            </w:pPr>
            <w:r>
              <w:t>L’ampleur du projet est cohérente avec la subvention de 35 000 € et les ressources additionnelles éventuellement mises à disposition par l’association</w:t>
            </w:r>
          </w:p>
          <w:p w14:paraId="3D229BDA" w14:textId="77777777" w:rsidR="00A973FA" w:rsidRDefault="00A973FA" w:rsidP="001D19FC">
            <w:pPr>
              <w:ind w:left="28"/>
              <w:jc w:val="both"/>
            </w:pPr>
          </w:p>
        </w:tc>
        <w:tc>
          <w:tcPr>
            <w:tcW w:w="1559" w:type="dxa"/>
          </w:tcPr>
          <w:p w14:paraId="73C1DCF3" w14:textId="77777777" w:rsidR="005E5D52" w:rsidRPr="00552820" w:rsidRDefault="005E5D52" w:rsidP="001D19FC">
            <w:pPr>
              <w:jc w:val="both"/>
            </w:pPr>
            <w:r>
              <w:t>3</w:t>
            </w:r>
          </w:p>
        </w:tc>
      </w:tr>
      <w:tr w:rsidR="005E5D52" w:rsidRPr="00552820" w14:paraId="7E8F6FCA" w14:textId="77777777" w:rsidTr="001D19FC">
        <w:tc>
          <w:tcPr>
            <w:tcW w:w="8075" w:type="dxa"/>
          </w:tcPr>
          <w:p w14:paraId="00956B3C" w14:textId="77777777" w:rsidR="005E5D52" w:rsidRDefault="005E5D52" w:rsidP="001D19FC">
            <w:pPr>
              <w:ind w:left="28"/>
              <w:jc w:val="both"/>
            </w:pPr>
            <w:r>
              <w:t>Le changement recherché et les activités sont cohérents avec la durée du projet envisagé</w:t>
            </w:r>
          </w:p>
          <w:p w14:paraId="7500E600" w14:textId="77777777" w:rsidR="00A973FA" w:rsidRDefault="00A973FA" w:rsidP="001D19FC">
            <w:pPr>
              <w:ind w:left="28"/>
              <w:jc w:val="both"/>
            </w:pPr>
          </w:p>
        </w:tc>
        <w:tc>
          <w:tcPr>
            <w:tcW w:w="1559" w:type="dxa"/>
          </w:tcPr>
          <w:p w14:paraId="3E848FDA" w14:textId="77777777" w:rsidR="005E5D52" w:rsidRPr="00552820" w:rsidRDefault="005E5D52" w:rsidP="001D19FC">
            <w:pPr>
              <w:jc w:val="both"/>
            </w:pPr>
            <w:r>
              <w:t>3</w:t>
            </w:r>
          </w:p>
        </w:tc>
      </w:tr>
      <w:tr w:rsidR="005E5D52" w:rsidRPr="00552820" w14:paraId="55622578" w14:textId="77777777" w:rsidTr="001D19FC">
        <w:tc>
          <w:tcPr>
            <w:tcW w:w="8075" w:type="dxa"/>
          </w:tcPr>
          <w:p w14:paraId="5FC0912A" w14:textId="77777777" w:rsidR="005E5D52" w:rsidRPr="008C1F08" w:rsidRDefault="005E5D52" w:rsidP="001D19FC">
            <w:pPr>
              <w:ind w:left="28"/>
              <w:jc w:val="both"/>
              <w:rPr>
                <w:b/>
                <w:bCs/>
              </w:rPr>
            </w:pPr>
            <w:r w:rsidRPr="008C1F08">
              <w:rPr>
                <w:b/>
                <w:bCs/>
              </w:rPr>
              <w:t xml:space="preserve">SCORE </w:t>
            </w:r>
            <w:r>
              <w:rPr>
                <w:b/>
                <w:bCs/>
              </w:rPr>
              <w:t>revue du formulaire</w:t>
            </w:r>
          </w:p>
        </w:tc>
        <w:tc>
          <w:tcPr>
            <w:tcW w:w="1559" w:type="dxa"/>
          </w:tcPr>
          <w:p w14:paraId="798DF0F7" w14:textId="77777777" w:rsidR="005E5D52" w:rsidRPr="00552820" w:rsidRDefault="005E5D52" w:rsidP="001D19FC">
            <w:pPr>
              <w:jc w:val="both"/>
              <w:rPr>
                <w:b/>
                <w:bCs/>
              </w:rPr>
            </w:pPr>
            <w:r>
              <w:rPr>
                <w:b/>
                <w:bCs/>
              </w:rPr>
              <w:t>35</w:t>
            </w:r>
          </w:p>
        </w:tc>
      </w:tr>
    </w:tbl>
    <w:p w14:paraId="2B8B7951" w14:textId="77777777" w:rsidR="00D84136" w:rsidRPr="0098605F" w:rsidRDefault="00D84136" w:rsidP="00D84136">
      <w:pPr>
        <w:jc w:val="both"/>
        <w:rPr>
          <w:b/>
          <w:bCs/>
        </w:rPr>
      </w:pPr>
    </w:p>
    <w:p w14:paraId="0A84CDC0" w14:textId="27577EE8" w:rsidR="002E3795" w:rsidRPr="0098605F" w:rsidRDefault="002E3795" w:rsidP="002E3795">
      <w:pPr>
        <w:jc w:val="both"/>
      </w:pPr>
      <w:r w:rsidRPr="0098605F">
        <w:t xml:space="preserve">Les OSC obtenant un score inférieur à </w:t>
      </w:r>
      <w:r w:rsidR="005E5D52">
        <w:t>21</w:t>
      </w:r>
      <w:r w:rsidRPr="0098605F">
        <w:t xml:space="preserve"> (soit 60% du score obtenu à l’étape 3) seront éliminées.</w:t>
      </w:r>
    </w:p>
    <w:p w14:paraId="23D5ED82" w14:textId="425D5F8F" w:rsidR="002E3795" w:rsidRPr="0098605F" w:rsidRDefault="002E3795" w:rsidP="002E3795">
      <w:pPr>
        <w:jc w:val="both"/>
      </w:pPr>
      <w:r w:rsidRPr="0098605F">
        <w:t xml:space="preserve">Les OSC restantes seront classées </w:t>
      </w:r>
      <w:r w:rsidR="00340216">
        <w:t xml:space="preserve">par zone géographique </w:t>
      </w:r>
      <w:r w:rsidRPr="0098605F">
        <w:t xml:space="preserve">sur la base du nombre de points obtenus. </w:t>
      </w:r>
    </w:p>
    <w:p w14:paraId="424CD919" w14:textId="77777777" w:rsidR="00A973FA" w:rsidRDefault="00A973FA" w:rsidP="00D84136">
      <w:pPr>
        <w:jc w:val="both"/>
        <w:rPr>
          <w:b/>
          <w:bCs/>
          <w:color w:val="002060"/>
        </w:rPr>
      </w:pPr>
    </w:p>
    <w:p w14:paraId="20B9E215" w14:textId="7F3F8135" w:rsidR="00D84136" w:rsidRPr="00A75857" w:rsidRDefault="00D84136" w:rsidP="00D84136">
      <w:pPr>
        <w:jc w:val="both"/>
        <w:rPr>
          <w:b/>
          <w:bCs/>
          <w:color w:val="002060"/>
        </w:rPr>
      </w:pPr>
      <w:r w:rsidRPr="00A75857">
        <w:rPr>
          <w:b/>
          <w:bCs/>
          <w:color w:val="002060"/>
        </w:rPr>
        <w:t xml:space="preserve">ETAPE 4 : validation de la liste des OSC </w:t>
      </w:r>
      <w:proofErr w:type="spellStart"/>
      <w:r w:rsidRPr="00A75857">
        <w:rPr>
          <w:b/>
          <w:bCs/>
          <w:color w:val="002060"/>
        </w:rPr>
        <w:t>pré-sélectionnées</w:t>
      </w:r>
      <w:proofErr w:type="spellEnd"/>
      <w:r w:rsidRPr="00A75857">
        <w:rPr>
          <w:b/>
          <w:bCs/>
          <w:color w:val="002060"/>
        </w:rPr>
        <w:t xml:space="preserve"> avec le comité de sélection</w:t>
      </w:r>
      <w:r w:rsidR="009F6946" w:rsidRPr="00A75857">
        <w:rPr>
          <w:b/>
          <w:bCs/>
          <w:color w:val="002060"/>
        </w:rPr>
        <w:t xml:space="preserve"> régional puis avec le CGPS</w:t>
      </w:r>
    </w:p>
    <w:p w14:paraId="1F735A66" w14:textId="26610A07" w:rsidR="002E3795" w:rsidRDefault="00A670CC" w:rsidP="006A164C">
      <w:pPr>
        <w:jc w:val="both"/>
        <w:rPr>
          <w:b/>
          <w:bCs/>
          <w:color w:val="002060"/>
        </w:rPr>
      </w:pPr>
      <w:r w:rsidRPr="0098605F">
        <w:t xml:space="preserve">Les résultats de l’étape 3 seront présentés </w:t>
      </w:r>
      <w:r w:rsidR="00B4662D">
        <w:t>à un</w:t>
      </w:r>
      <w:r w:rsidR="00B4662D" w:rsidRPr="0098605F">
        <w:t xml:space="preserve"> </w:t>
      </w:r>
      <w:r w:rsidRPr="0098605F">
        <w:t xml:space="preserve">comité de sélection </w:t>
      </w:r>
      <w:r w:rsidR="006E6DA5" w:rsidRPr="0098605F">
        <w:t xml:space="preserve">régional </w:t>
      </w:r>
      <w:r w:rsidR="00B4662D">
        <w:t xml:space="preserve">composé d’un représentant de la DRAS et d’un représentant du Gouvernorat </w:t>
      </w:r>
      <w:r w:rsidRPr="0098605F">
        <w:t>pour une revue conjointe.</w:t>
      </w:r>
      <w:r w:rsidR="006A164C" w:rsidRPr="0098605F">
        <w:t xml:space="preserve"> </w:t>
      </w:r>
      <w:r w:rsidR="002E3795">
        <w:t xml:space="preserve">Ces comités </w:t>
      </w:r>
      <w:r w:rsidR="002E3795" w:rsidRPr="002E3795">
        <w:t xml:space="preserve">pourront être amenés à se prononcer sur la qualité du travail réalisé par les OSC concernées </w:t>
      </w:r>
      <w:r w:rsidR="005F7B2C">
        <w:t>dans le</w:t>
      </w:r>
      <w:r w:rsidR="002E3795" w:rsidRPr="002E3795">
        <w:t xml:space="preserve"> gouvernorat.</w:t>
      </w:r>
      <w:r w:rsidR="002E3795">
        <w:rPr>
          <w:b/>
          <w:bCs/>
          <w:color w:val="002060"/>
        </w:rPr>
        <w:t xml:space="preserve"> </w:t>
      </w:r>
    </w:p>
    <w:p w14:paraId="1F7BE520" w14:textId="3697E60F" w:rsidR="00D84136" w:rsidRDefault="009F6946" w:rsidP="00D84136">
      <w:pPr>
        <w:jc w:val="both"/>
      </w:pPr>
      <w:r w:rsidRPr="0098605F">
        <w:t xml:space="preserve">La liste </w:t>
      </w:r>
      <w:r w:rsidR="00BB3107">
        <w:t>des OSC présélectionnées</w:t>
      </w:r>
      <w:r w:rsidRPr="0098605F">
        <w:t xml:space="preserve"> </w:t>
      </w:r>
      <w:r w:rsidR="00C65C93">
        <w:t xml:space="preserve">par </w:t>
      </w:r>
      <w:r w:rsidR="0011534A">
        <w:t>chaque</w:t>
      </w:r>
      <w:r w:rsidR="00C65C93">
        <w:t xml:space="preserve"> comité régional </w:t>
      </w:r>
      <w:r w:rsidRPr="0098605F">
        <w:t xml:space="preserve">sera présentée au CGPS afin d’établir la liste finale des </w:t>
      </w:r>
      <w:r w:rsidR="003E2004" w:rsidRPr="0098605F">
        <w:t xml:space="preserve">OSC </w:t>
      </w:r>
      <w:proofErr w:type="spellStart"/>
      <w:r w:rsidRPr="0098605F">
        <w:t>pré-sélectionné</w:t>
      </w:r>
      <w:r w:rsidR="003E2004" w:rsidRPr="0098605F">
        <w:t>e</w:t>
      </w:r>
      <w:r w:rsidRPr="0098605F">
        <w:t>s</w:t>
      </w:r>
      <w:proofErr w:type="spellEnd"/>
      <w:r w:rsidR="0011534A">
        <w:t xml:space="preserve">. </w:t>
      </w:r>
      <w:r w:rsidR="008D239C">
        <w:t xml:space="preserve">Le comité régional aura la possibilité de choisir </w:t>
      </w:r>
      <w:r w:rsidR="00673B03">
        <w:t xml:space="preserve">de 2 à 4 OSC pour soumission au CGPS sous réserve que celles-ci atteignent le score minimal requis. Le CGPS confirmera la liste des </w:t>
      </w:r>
      <w:r w:rsidR="00F93267">
        <w:t>idées de projets</w:t>
      </w:r>
      <w:r w:rsidR="00673B03">
        <w:t xml:space="preserve"> </w:t>
      </w:r>
      <w:proofErr w:type="spellStart"/>
      <w:r w:rsidR="00673B03">
        <w:t>pré-sélectionnées</w:t>
      </w:r>
      <w:proofErr w:type="spellEnd"/>
      <w:r w:rsidR="00673B03">
        <w:t xml:space="preserve">. </w:t>
      </w:r>
      <w:r w:rsidR="0011534A">
        <w:t>Celle-ci</w:t>
      </w:r>
      <w:r w:rsidRPr="0098605F">
        <w:t xml:space="preserve"> comptera </w:t>
      </w:r>
      <w:r w:rsidR="00EF380A" w:rsidRPr="0098605F">
        <w:t>u</w:t>
      </w:r>
      <w:r w:rsidR="00D84136" w:rsidRPr="0098605F">
        <w:t xml:space="preserve">n </w:t>
      </w:r>
      <w:r w:rsidR="006914BF" w:rsidRPr="0098605F">
        <w:t xml:space="preserve">minimum </w:t>
      </w:r>
      <w:r w:rsidR="00D84136" w:rsidRPr="0098605F">
        <w:t xml:space="preserve">de </w:t>
      </w:r>
      <w:r w:rsidR="002E3795">
        <w:t>6 projets</w:t>
      </w:r>
      <w:r w:rsidR="00C65C93">
        <w:t xml:space="preserve"> et au moins </w:t>
      </w:r>
      <w:r w:rsidR="00977DC0">
        <w:t>un</w:t>
      </w:r>
      <w:r w:rsidR="00C65C93">
        <w:t xml:space="preserve"> par gouvernorat pilote.</w:t>
      </w:r>
    </w:p>
    <w:p w14:paraId="46ABCCE9" w14:textId="3BE456D8" w:rsidR="0011534A" w:rsidRPr="0098605F" w:rsidRDefault="0011534A" w:rsidP="00D84136">
      <w:pPr>
        <w:jc w:val="both"/>
      </w:pPr>
      <w:r>
        <w:t xml:space="preserve">Le comité se réserve le droit de ne </w:t>
      </w:r>
      <w:proofErr w:type="spellStart"/>
      <w:r>
        <w:t>pré-sélectionner</w:t>
      </w:r>
      <w:proofErr w:type="spellEnd"/>
      <w:r>
        <w:t xml:space="preserve"> aucune OSC dans un gouvernorat si la qualité des idées de projet est insuffisante.</w:t>
      </w:r>
    </w:p>
    <w:p w14:paraId="00DBDABA" w14:textId="77777777" w:rsidR="00674293" w:rsidRDefault="008C1F08" w:rsidP="00D86256">
      <w:r w:rsidRPr="0098605F">
        <w:t>Les OSC seront informées par courrier électronique de la décision finale du comité. Toute demande d’information complémentaire sur la décision prise devra être transmise à l’adresse suivante</w:t>
      </w:r>
      <w:r w:rsidR="00674293">
        <w:t> :</w:t>
      </w:r>
    </w:p>
    <w:p w14:paraId="494D7DCD" w14:textId="05F7863C" w:rsidR="00D86256" w:rsidRDefault="00674293" w:rsidP="00D86256">
      <w:hyperlink r:id="rId9" w:history="1">
        <w:r w:rsidRPr="0078544D">
          <w:rPr>
            <w:rStyle w:val="Hyperlien"/>
            <w:rFonts w:ascii="Calibri" w:eastAsia="Calibri" w:hAnsi="Calibri" w:cs="Calibri"/>
            <w:kern w:val="0"/>
          </w:rPr>
          <w:t>appel-a-projet-defis@outlook.com</w:t>
        </w:r>
      </w:hyperlink>
    </w:p>
    <w:p w14:paraId="13CF37B9" w14:textId="7BD7E01E" w:rsidR="00674293" w:rsidRDefault="00674293" w:rsidP="00D86256">
      <w:proofErr w:type="gramStart"/>
      <w:r>
        <w:t>et</w:t>
      </w:r>
      <w:proofErr w:type="gramEnd"/>
      <w:r>
        <w:t xml:space="preserve"> </w:t>
      </w:r>
    </w:p>
    <w:p w14:paraId="468955BE" w14:textId="0CAE8E83" w:rsidR="00674293" w:rsidRDefault="00674293" w:rsidP="00D86256">
      <w:hyperlink r:id="rId10" w:history="1">
        <w:r w:rsidRPr="0078544D">
          <w:rPr>
            <w:rStyle w:val="Hyperlien"/>
          </w:rPr>
          <w:t>contact.facetunisie@fondationface.org</w:t>
        </w:r>
      </w:hyperlink>
    </w:p>
    <w:p w14:paraId="55DDD368" w14:textId="77777777" w:rsidR="00674293" w:rsidRDefault="00674293" w:rsidP="00D86256"/>
    <w:p w14:paraId="4FA5B5C0" w14:textId="77777777" w:rsidR="00DB0AF4" w:rsidRPr="0098605F" w:rsidRDefault="00DB0AF4" w:rsidP="00D86256">
      <w:pPr>
        <w:rPr>
          <w:rFonts w:ascii="Calibri" w:eastAsia="Calibri" w:hAnsi="Calibri" w:cs="Calibri"/>
          <w:kern w:val="0"/>
        </w:rPr>
      </w:pPr>
    </w:p>
    <w:p w14:paraId="2ED5DD2B" w14:textId="2B97F03A" w:rsidR="00BC43D9" w:rsidRPr="00A75857" w:rsidRDefault="00EF380A" w:rsidP="00EF380A">
      <w:pPr>
        <w:ind w:firstLine="708"/>
        <w:jc w:val="both"/>
        <w:rPr>
          <w:b/>
          <w:bCs/>
          <w:color w:val="0070C0"/>
        </w:rPr>
      </w:pPr>
      <w:r w:rsidRPr="00A75857">
        <w:rPr>
          <w:b/>
          <w:bCs/>
          <w:color w:val="0070C0"/>
        </w:rPr>
        <w:lastRenderedPageBreak/>
        <w:t>B</w:t>
      </w:r>
      <w:r w:rsidR="0098605F" w:rsidRPr="00A75857">
        <w:rPr>
          <w:b/>
          <w:bCs/>
          <w:color w:val="0070C0"/>
        </w:rPr>
        <w:t xml:space="preserve">/ </w:t>
      </w:r>
      <w:r w:rsidR="00142976" w:rsidRPr="00A75857">
        <w:rPr>
          <w:b/>
          <w:bCs/>
          <w:color w:val="0070C0"/>
        </w:rPr>
        <w:t>PHASE 2</w:t>
      </w:r>
      <w:r w:rsidR="00DA12D4" w:rsidRPr="00A75857">
        <w:rPr>
          <w:b/>
          <w:bCs/>
          <w:color w:val="0070C0"/>
        </w:rPr>
        <w:t>.</w:t>
      </w:r>
      <w:r w:rsidR="00142976" w:rsidRPr="00A75857">
        <w:rPr>
          <w:b/>
          <w:bCs/>
          <w:color w:val="0070C0"/>
        </w:rPr>
        <w:t xml:space="preserve"> PROCESSUS D’INCUBATION</w:t>
      </w:r>
      <w:r w:rsidR="00ED2BB8" w:rsidRPr="00A75857">
        <w:rPr>
          <w:rStyle w:val="Appelnotedebasdep"/>
          <w:b/>
          <w:bCs/>
          <w:color w:val="0070C0"/>
        </w:rPr>
        <w:footnoteReference w:id="3"/>
      </w:r>
    </w:p>
    <w:p w14:paraId="5D96C6EF" w14:textId="46229AF9" w:rsidR="00406DCC" w:rsidRPr="0098605F" w:rsidRDefault="00142976" w:rsidP="00633A95">
      <w:pPr>
        <w:jc w:val="both"/>
      </w:pPr>
      <w:r w:rsidRPr="0098605F">
        <w:t>L</w:t>
      </w:r>
      <w:r w:rsidR="00417E42" w:rsidRPr="0098605F">
        <w:t>a participation au</w:t>
      </w:r>
      <w:r w:rsidR="00BC43D9" w:rsidRPr="0098605F">
        <w:t xml:space="preserve"> processus d’incubation </w:t>
      </w:r>
      <w:r w:rsidRPr="0098605F">
        <w:t xml:space="preserve">est </w:t>
      </w:r>
      <w:r w:rsidRPr="0098605F">
        <w:rPr>
          <w:b/>
          <w:bCs/>
          <w:i/>
          <w:iCs/>
        </w:rPr>
        <w:t>obligatoire</w:t>
      </w:r>
      <w:r w:rsidRPr="0098605F">
        <w:t xml:space="preserve">. </w:t>
      </w:r>
      <w:r w:rsidR="00031A24" w:rsidRPr="0098605F">
        <w:t>La période</w:t>
      </w:r>
      <w:r w:rsidR="002E22F4" w:rsidRPr="0098605F">
        <w:t xml:space="preserve"> </w:t>
      </w:r>
      <w:r w:rsidR="00546E52" w:rsidRPr="0098605F">
        <w:t>d’</w:t>
      </w:r>
      <w:r w:rsidR="000E4BB0" w:rsidRPr="0098605F">
        <w:t xml:space="preserve">incubation </w:t>
      </w:r>
      <w:r w:rsidR="00BC43D9" w:rsidRPr="0098605F">
        <w:t>s’étal</w:t>
      </w:r>
      <w:r w:rsidRPr="0098605F">
        <w:t>e</w:t>
      </w:r>
      <w:r w:rsidR="00BC43D9" w:rsidRPr="0098605F">
        <w:t xml:space="preserve"> sur</w:t>
      </w:r>
      <w:r w:rsidR="006914BF" w:rsidRPr="0098605F">
        <w:t xml:space="preserve"> une durée estimative de</w:t>
      </w:r>
      <w:r w:rsidR="00BC43D9" w:rsidRPr="0098605F">
        <w:t xml:space="preserve"> 4 </w:t>
      </w:r>
      <w:r w:rsidR="000A6316" w:rsidRPr="0098605F">
        <w:t>mois</w:t>
      </w:r>
      <w:r w:rsidR="00842759" w:rsidRPr="0098605F">
        <w:t xml:space="preserve"> au cours de laquelle les participants seront amenés à participer à plusieurs sessions d’une durée de 1 à 3 jours maximum</w:t>
      </w:r>
      <w:r w:rsidR="000A6316" w:rsidRPr="0098605F">
        <w:t>.</w:t>
      </w:r>
      <w:r w:rsidR="004C08CC" w:rsidRPr="0098605F">
        <w:t xml:space="preserve"> </w:t>
      </w:r>
    </w:p>
    <w:p w14:paraId="7242E767" w14:textId="37E19502" w:rsidR="00406DCC" w:rsidRPr="0098605F" w:rsidRDefault="00406DCC" w:rsidP="00633A95">
      <w:pPr>
        <w:jc w:val="both"/>
      </w:pPr>
      <w:r w:rsidRPr="0098605F">
        <w:t xml:space="preserve">L’OSC </w:t>
      </w:r>
      <w:r w:rsidR="001D78CF" w:rsidRPr="0098605F">
        <w:t>candidate</w:t>
      </w:r>
      <w:r w:rsidRPr="0098605F">
        <w:t xml:space="preserve"> devra désigner 2 personnes participantes. Les personnes devront assister à l’ensemble des sessions</w:t>
      </w:r>
      <w:r w:rsidR="00B72F2A" w:rsidRPr="0098605F">
        <w:t xml:space="preserve"> obligatoires</w:t>
      </w:r>
      <w:r w:rsidRPr="0098605F">
        <w:t xml:space="preserve">. Les personnes désignées devront être les mêmes tout au long du processus d’incubation. </w:t>
      </w:r>
    </w:p>
    <w:p w14:paraId="5C8F5F2A" w14:textId="7C5AB715" w:rsidR="000A6316" w:rsidRPr="0098605F" w:rsidRDefault="004C08CC" w:rsidP="00633A95">
      <w:pPr>
        <w:jc w:val="both"/>
      </w:pPr>
      <w:r w:rsidRPr="0098605F">
        <w:t>Ce processus comportera :</w:t>
      </w:r>
    </w:p>
    <w:p w14:paraId="434495AC" w14:textId="04CB5637" w:rsidR="004C08CC" w:rsidRPr="0098605F" w:rsidRDefault="004C08CC" w:rsidP="00205C75">
      <w:pPr>
        <w:pStyle w:val="Paragraphedeliste"/>
        <w:numPr>
          <w:ilvl w:val="0"/>
          <w:numId w:val="12"/>
        </w:numPr>
        <w:jc w:val="both"/>
      </w:pPr>
      <w:r w:rsidRPr="00A75857">
        <w:rPr>
          <w:b/>
          <w:bCs/>
        </w:rPr>
        <w:t xml:space="preserve">Des </w:t>
      </w:r>
      <w:r w:rsidRPr="0098605F">
        <w:rPr>
          <w:b/>
          <w:bCs/>
        </w:rPr>
        <w:t>sessions de travail collecti</w:t>
      </w:r>
      <w:r w:rsidR="00D543EA" w:rsidRPr="0098605F">
        <w:rPr>
          <w:b/>
          <w:bCs/>
        </w:rPr>
        <w:t>f</w:t>
      </w:r>
      <w:r w:rsidR="00E633BB" w:rsidRPr="0098605F">
        <w:t>, impliquant plusieurs OSC porteuses de différentes initiatives</w:t>
      </w:r>
      <w:r w:rsidRPr="0098605F">
        <w:t xml:space="preserve">. </w:t>
      </w:r>
    </w:p>
    <w:p w14:paraId="0C9AAEDB" w14:textId="77777777" w:rsidR="00205C75" w:rsidRDefault="00E633BB" w:rsidP="00F664BA">
      <w:pPr>
        <w:pStyle w:val="Paragraphedeliste"/>
        <w:numPr>
          <w:ilvl w:val="0"/>
          <w:numId w:val="12"/>
        </w:numPr>
        <w:jc w:val="both"/>
      </w:pPr>
      <w:r w:rsidRPr="00205C75">
        <w:rPr>
          <w:b/>
          <w:bCs/>
        </w:rPr>
        <w:t>Des sessions de travail individuel</w:t>
      </w:r>
      <w:r w:rsidRPr="0098605F">
        <w:t xml:space="preserve"> réunissant la ou les représentants des OSC porteuses de la même initiative et l’équipe DEFIS. </w:t>
      </w:r>
      <w:r w:rsidR="00406DCC" w:rsidRPr="0098605F">
        <w:t xml:space="preserve">Ces sessions pourront se tenir à distance ou en présentiel. </w:t>
      </w:r>
    </w:p>
    <w:p w14:paraId="1D1CAA3C" w14:textId="4DFD61B8" w:rsidR="004C08CC" w:rsidRDefault="0015089E" w:rsidP="00205C75">
      <w:pPr>
        <w:jc w:val="both"/>
      </w:pPr>
      <w:r w:rsidRPr="0098605F">
        <w:t xml:space="preserve">L’équipe du projet se réserve le droit de </w:t>
      </w:r>
      <w:r w:rsidR="00D543EA" w:rsidRPr="0098605F">
        <w:t>rejeter une proposition de projet en cours de phase incubation si les OSC impliquées ne respectent pas leurs engagements de présence lors des sessions de travail collectif ou individuel. Dans ce cas l’équipe DEFIS fera une communication écrite à l’OSC concernée.</w:t>
      </w:r>
    </w:p>
    <w:p w14:paraId="146F91D0" w14:textId="77777777" w:rsidR="00DB0AF4" w:rsidRDefault="00DB0AF4" w:rsidP="00205C75">
      <w:pPr>
        <w:jc w:val="both"/>
      </w:pPr>
    </w:p>
    <w:p w14:paraId="61961C46" w14:textId="7EE7A4F4" w:rsidR="00406DCC" w:rsidRPr="00A75857" w:rsidRDefault="00EF380A" w:rsidP="00EF380A">
      <w:pPr>
        <w:ind w:firstLine="708"/>
        <w:jc w:val="both"/>
        <w:rPr>
          <w:b/>
          <w:bCs/>
          <w:color w:val="0070C0"/>
        </w:rPr>
      </w:pPr>
      <w:r w:rsidRPr="00A75857">
        <w:rPr>
          <w:b/>
          <w:bCs/>
          <w:color w:val="0070C0"/>
        </w:rPr>
        <w:t>C</w:t>
      </w:r>
      <w:r w:rsidR="0098605F">
        <w:rPr>
          <w:b/>
          <w:bCs/>
          <w:color w:val="0070C0"/>
        </w:rPr>
        <w:t>/</w:t>
      </w:r>
      <w:r w:rsidRPr="00A75857">
        <w:rPr>
          <w:b/>
          <w:bCs/>
          <w:color w:val="0070C0"/>
        </w:rPr>
        <w:t xml:space="preserve"> </w:t>
      </w:r>
      <w:r w:rsidR="00DA12D4" w:rsidRPr="00A75857">
        <w:rPr>
          <w:b/>
          <w:bCs/>
          <w:color w:val="0070C0"/>
        </w:rPr>
        <w:t>PHASE 3. SELECTION DES PROJETS COMPLETS</w:t>
      </w:r>
      <w:r w:rsidR="00ED2BB8" w:rsidRPr="00A75857">
        <w:rPr>
          <w:rStyle w:val="Appelnotedebasdep"/>
          <w:b/>
          <w:bCs/>
          <w:color w:val="0070C0"/>
        </w:rPr>
        <w:footnoteReference w:id="4"/>
      </w:r>
    </w:p>
    <w:p w14:paraId="070841AC" w14:textId="6DF0B504" w:rsidR="004C08CC" w:rsidRDefault="00DA12D4" w:rsidP="00633A95">
      <w:pPr>
        <w:jc w:val="both"/>
        <w:rPr>
          <w:b/>
          <w:bCs/>
          <w:color w:val="002060"/>
        </w:rPr>
      </w:pPr>
      <w:r w:rsidRPr="00A75857">
        <w:rPr>
          <w:b/>
          <w:bCs/>
          <w:color w:val="002060"/>
        </w:rPr>
        <w:t>Etape 1</w:t>
      </w:r>
      <w:r w:rsidR="001D5F0A" w:rsidRPr="00A75857">
        <w:rPr>
          <w:b/>
          <w:bCs/>
          <w:color w:val="002060"/>
        </w:rPr>
        <w:t xml:space="preserve"> : revue de l’éligibilité de la demande </w:t>
      </w:r>
    </w:p>
    <w:p w14:paraId="4056B90D" w14:textId="77777777" w:rsidR="00067A54" w:rsidRPr="00A75857" w:rsidRDefault="00067A54" w:rsidP="00067A54">
      <w:pPr>
        <w:jc w:val="both"/>
        <w:rPr>
          <w:b/>
          <w:bCs/>
          <w:color w:val="002060"/>
        </w:rPr>
      </w:pPr>
      <w:r>
        <w:rPr>
          <w:b/>
          <w:bCs/>
          <w:color w:val="002060"/>
        </w:rPr>
        <w:t>Nous vous encourageons à vérifier que votre dossier de candidature est complet en vous appuyant sur le tableau récapitulatif ci-dessous.</w:t>
      </w:r>
    </w:p>
    <w:tbl>
      <w:tblPr>
        <w:tblStyle w:val="Grilledutableau"/>
        <w:tblW w:w="0" w:type="auto"/>
        <w:tblLook w:val="04A0" w:firstRow="1" w:lastRow="0" w:firstColumn="1" w:lastColumn="0" w:noHBand="0" w:noVBand="1"/>
      </w:tblPr>
      <w:tblGrid>
        <w:gridCol w:w="7799"/>
        <w:gridCol w:w="1263"/>
      </w:tblGrid>
      <w:tr w:rsidR="00C73684" w:rsidRPr="0098605F" w14:paraId="0298FAAF" w14:textId="77777777" w:rsidTr="00A75857">
        <w:tc>
          <w:tcPr>
            <w:tcW w:w="0" w:type="auto"/>
          </w:tcPr>
          <w:p w14:paraId="5DEB79AC" w14:textId="77777777" w:rsidR="00C73684" w:rsidRPr="0098605F" w:rsidRDefault="00C73684" w:rsidP="00CE507E">
            <w:pPr>
              <w:jc w:val="both"/>
              <w:rPr>
                <w:b/>
                <w:bCs/>
                <w:kern w:val="0"/>
                <w14:ligatures w14:val="none"/>
              </w:rPr>
            </w:pPr>
            <w:r w:rsidRPr="0098605F">
              <w:rPr>
                <w:b/>
                <w:bCs/>
                <w:kern w:val="0"/>
                <w14:ligatures w14:val="none"/>
              </w:rPr>
              <w:t>Critères</w:t>
            </w:r>
          </w:p>
        </w:tc>
        <w:tc>
          <w:tcPr>
            <w:tcW w:w="0" w:type="auto"/>
          </w:tcPr>
          <w:p w14:paraId="15233445" w14:textId="77777777" w:rsidR="00C73684" w:rsidRPr="0098605F" w:rsidRDefault="00C73684" w:rsidP="00CE507E">
            <w:pPr>
              <w:jc w:val="both"/>
              <w:rPr>
                <w:b/>
                <w:bCs/>
              </w:rPr>
            </w:pPr>
            <w:r w:rsidRPr="0098605F">
              <w:rPr>
                <w:b/>
                <w:bCs/>
              </w:rPr>
              <w:t>Vérification</w:t>
            </w:r>
          </w:p>
        </w:tc>
      </w:tr>
      <w:tr w:rsidR="00C73684" w:rsidRPr="0098605F" w14:paraId="38700B18" w14:textId="77777777" w:rsidTr="00A75857">
        <w:tc>
          <w:tcPr>
            <w:tcW w:w="0" w:type="auto"/>
          </w:tcPr>
          <w:p w14:paraId="41D5C738" w14:textId="23253463" w:rsidR="00C73684" w:rsidRPr="0098605F" w:rsidRDefault="00C73684" w:rsidP="008E3EA5">
            <w:pPr>
              <w:jc w:val="both"/>
            </w:pPr>
            <w:r w:rsidRPr="0098605F">
              <w:t xml:space="preserve">Le formulaire de candidature est complet : formulaire complété, attestation de dépôt signée par l’OSC </w:t>
            </w:r>
            <w:r w:rsidR="00A973FA">
              <w:t>candidate</w:t>
            </w:r>
            <w:r w:rsidRPr="0098605F">
              <w:t xml:space="preserve">, critères d’évaluation de la proposition finale signés par l’association qui déclare ainsi en avoir pris connaissance, </w:t>
            </w:r>
            <w:r w:rsidRPr="0098605F">
              <w:rPr>
                <w:kern w:val="0"/>
                <w14:ligatures w14:val="none"/>
              </w:rPr>
              <w:t>liste mise à jour des membres du bureau/comité directeur et la déclaration sur l’honneur en cas de changement survenu depuis le dépôt du dossier d’idée de projet.</w:t>
            </w:r>
          </w:p>
        </w:tc>
        <w:tc>
          <w:tcPr>
            <w:tcW w:w="0" w:type="auto"/>
          </w:tcPr>
          <w:p w14:paraId="1B43BD41" w14:textId="77777777" w:rsidR="00C73684" w:rsidRPr="0098605F" w:rsidRDefault="00C73684" w:rsidP="00CE507E">
            <w:pPr>
              <w:jc w:val="both"/>
            </w:pPr>
            <w:r w:rsidRPr="0098605F">
              <w:t xml:space="preserve">Oui </w:t>
            </w:r>
            <w:r w:rsidRPr="0098605F">
              <w:sym w:font="Wingdings" w:char="F04A"/>
            </w:r>
          </w:p>
          <w:p w14:paraId="10C032F8" w14:textId="77777777" w:rsidR="00C73684" w:rsidRPr="0098605F" w:rsidRDefault="00C73684" w:rsidP="00CE507E">
            <w:pPr>
              <w:jc w:val="both"/>
              <w:rPr>
                <w:b/>
                <w:bCs/>
              </w:rPr>
            </w:pPr>
            <w:r w:rsidRPr="0098605F">
              <w:t>Non X</w:t>
            </w:r>
          </w:p>
        </w:tc>
      </w:tr>
      <w:tr w:rsidR="00C73684" w:rsidRPr="0098605F" w14:paraId="64A477C5" w14:textId="77777777" w:rsidTr="00A75857">
        <w:tc>
          <w:tcPr>
            <w:tcW w:w="0" w:type="auto"/>
          </w:tcPr>
          <w:p w14:paraId="3D6657A2" w14:textId="53251CC5" w:rsidR="00C73684" w:rsidRPr="0098605F" w:rsidRDefault="00C73684" w:rsidP="00CE507E">
            <w:pPr>
              <w:jc w:val="both"/>
            </w:pPr>
            <w:r w:rsidRPr="0098605F">
              <w:t xml:space="preserve">Le projet s’inscrit dans au moins une des </w:t>
            </w:r>
            <w:r w:rsidR="00404A32">
              <w:t>deux</w:t>
            </w:r>
            <w:r w:rsidRPr="0098605F">
              <w:t xml:space="preserve"> thématiques de l’appel</w:t>
            </w:r>
          </w:p>
        </w:tc>
        <w:tc>
          <w:tcPr>
            <w:tcW w:w="0" w:type="auto"/>
          </w:tcPr>
          <w:p w14:paraId="26A02AFC" w14:textId="77777777" w:rsidR="00C73684" w:rsidRPr="0098605F" w:rsidRDefault="00C73684" w:rsidP="00CE507E">
            <w:pPr>
              <w:jc w:val="both"/>
            </w:pPr>
            <w:r w:rsidRPr="0098605F">
              <w:t xml:space="preserve">Oui </w:t>
            </w:r>
            <w:r w:rsidRPr="0098605F">
              <w:sym w:font="Wingdings" w:char="F04A"/>
            </w:r>
          </w:p>
          <w:p w14:paraId="699DC53C" w14:textId="77777777" w:rsidR="00C73684" w:rsidRPr="0098605F" w:rsidRDefault="00C73684" w:rsidP="00CE507E">
            <w:pPr>
              <w:jc w:val="both"/>
            </w:pPr>
            <w:r w:rsidRPr="0098605F">
              <w:t>Non X</w:t>
            </w:r>
          </w:p>
        </w:tc>
      </w:tr>
      <w:tr w:rsidR="00C73684" w:rsidRPr="0098605F" w14:paraId="278BCFF1" w14:textId="77777777" w:rsidTr="00A75857">
        <w:tc>
          <w:tcPr>
            <w:tcW w:w="0" w:type="auto"/>
          </w:tcPr>
          <w:p w14:paraId="708B3F24" w14:textId="372EC357" w:rsidR="00C73684" w:rsidRPr="0098605F" w:rsidRDefault="00C73684" w:rsidP="00CE507E">
            <w:pPr>
              <w:jc w:val="both"/>
            </w:pPr>
            <w:r w:rsidRPr="0098605F">
              <w:t>Le</w:t>
            </w:r>
            <w:r w:rsidR="0075453C">
              <w:t>s activités proposées</w:t>
            </w:r>
            <w:r w:rsidR="0093517C">
              <w:t xml:space="preserve"> sont cohérentes avec la ou les thématiques ciblées</w:t>
            </w:r>
            <w:r w:rsidRPr="0098605F">
              <w:t xml:space="preserve"> </w:t>
            </w:r>
          </w:p>
        </w:tc>
        <w:tc>
          <w:tcPr>
            <w:tcW w:w="0" w:type="auto"/>
          </w:tcPr>
          <w:p w14:paraId="464D7B89" w14:textId="77777777" w:rsidR="00C73684" w:rsidRPr="0098605F" w:rsidRDefault="00C73684" w:rsidP="006C125B">
            <w:pPr>
              <w:jc w:val="both"/>
            </w:pPr>
            <w:r w:rsidRPr="0098605F">
              <w:t xml:space="preserve">Oui </w:t>
            </w:r>
            <w:r w:rsidRPr="0098605F">
              <w:sym w:font="Wingdings" w:char="F04A"/>
            </w:r>
          </w:p>
          <w:p w14:paraId="564B731C" w14:textId="258909B8" w:rsidR="00C73684" w:rsidRPr="0098605F" w:rsidRDefault="00C73684" w:rsidP="006C125B">
            <w:pPr>
              <w:jc w:val="both"/>
            </w:pPr>
            <w:r w:rsidRPr="0098605F">
              <w:t>Non X</w:t>
            </w:r>
          </w:p>
        </w:tc>
      </w:tr>
      <w:tr w:rsidR="00C73684" w:rsidRPr="0098605F" w14:paraId="6F317529" w14:textId="77777777" w:rsidTr="00A75857">
        <w:tc>
          <w:tcPr>
            <w:tcW w:w="0" w:type="auto"/>
          </w:tcPr>
          <w:p w14:paraId="78F2F32A" w14:textId="011A0419" w:rsidR="00C73684" w:rsidRPr="0098605F" w:rsidRDefault="0093517C" w:rsidP="00CE507E">
            <w:pPr>
              <w:jc w:val="both"/>
            </w:pPr>
            <w:r>
              <w:t>Les activités proposées privilégient le niveau communautaire</w:t>
            </w:r>
          </w:p>
        </w:tc>
        <w:tc>
          <w:tcPr>
            <w:tcW w:w="0" w:type="auto"/>
          </w:tcPr>
          <w:p w14:paraId="7856AE03" w14:textId="77777777" w:rsidR="00C73684" w:rsidRPr="0098605F" w:rsidRDefault="00C73684" w:rsidP="006C125B">
            <w:pPr>
              <w:jc w:val="both"/>
            </w:pPr>
            <w:r w:rsidRPr="0098605F">
              <w:t xml:space="preserve">Oui </w:t>
            </w:r>
            <w:r w:rsidRPr="0098605F">
              <w:sym w:font="Wingdings" w:char="F04A"/>
            </w:r>
          </w:p>
          <w:p w14:paraId="6F3F6C7A" w14:textId="305E91EA" w:rsidR="00C73684" w:rsidRPr="0098605F" w:rsidRDefault="00C73684" w:rsidP="006C125B">
            <w:pPr>
              <w:jc w:val="both"/>
            </w:pPr>
            <w:r w:rsidRPr="0098605F">
              <w:t>Non X</w:t>
            </w:r>
          </w:p>
        </w:tc>
      </w:tr>
      <w:tr w:rsidR="00C73684" w:rsidRPr="0098605F" w14:paraId="68E36164" w14:textId="77777777" w:rsidTr="00A75857">
        <w:tc>
          <w:tcPr>
            <w:tcW w:w="0" w:type="auto"/>
          </w:tcPr>
          <w:p w14:paraId="1493ACC4" w14:textId="2606D6E9" w:rsidR="00C73684" w:rsidRPr="0098605F" w:rsidRDefault="00C73684" w:rsidP="00CE507E">
            <w:pPr>
              <w:jc w:val="both"/>
            </w:pPr>
            <w:r w:rsidRPr="0098605F">
              <w:t>Le projet est mis en œuvre dans la zone géographique ciblée par l’appel à projets</w:t>
            </w:r>
          </w:p>
        </w:tc>
        <w:tc>
          <w:tcPr>
            <w:tcW w:w="0" w:type="auto"/>
          </w:tcPr>
          <w:p w14:paraId="3BB2E7BE" w14:textId="77777777" w:rsidR="00C73684" w:rsidRPr="0098605F" w:rsidRDefault="00C73684" w:rsidP="00CE507E">
            <w:pPr>
              <w:jc w:val="both"/>
            </w:pPr>
            <w:r w:rsidRPr="0098605F">
              <w:t xml:space="preserve">Oui </w:t>
            </w:r>
            <w:r w:rsidRPr="0098605F">
              <w:sym w:font="Wingdings" w:char="F04A"/>
            </w:r>
          </w:p>
          <w:p w14:paraId="5971414F" w14:textId="77777777" w:rsidR="00C73684" w:rsidRPr="0098605F" w:rsidRDefault="00C73684" w:rsidP="00CE507E">
            <w:pPr>
              <w:jc w:val="both"/>
            </w:pPr>
            <w:r w:rsidRPr="0098605F">
              <w:t>Non X</w:t>
            </w:r>
          </w:p>
        </w:tc>
      </w:tr>
      <w:tr w:rsidR="00C73684" w:rsidRPr="0098605F" w14:paraId="70F02BBF" w14:textId="77777777" w:rsidTr="00A75857">
        <w:tc>
          <w:tcPr>
            <w:tcW w:w="0" w:type="auto"/>
          </w:tcPr>
          <w:p w14:paraId="761C3688" w14:textId="4D4A4D0D" w:rsidR="00C73684" w:rsidRPr="0098605F" w:rsidRDefault="00C73684" w:rsidP="00CE507E">
            <w:pPr>
              <w:jc w:val="both"/>
            </w:pPr>
            <w:r w:rsidRPr="0098605F">
              <w:t xml:space="preserve">La durée du projet est comprise entre </w:t>
            </w:r>
            <w:r w:rsidR="00A973FA">
              <w:t>6</w:t>
            </w:r>
            <w:r w:rsidRPr="0098605F">
              <w:t xml:space="preserve"> et </w:t>
            </w:r>
            <w:r w:rsidR="00A973FA">
              <w:t>9</w:t>
            </w:r>
            <w:r w:rsidRPr="0098605F">
              <w:t xml:space="preserve"> mois</w:t>
            </w:r>
          </w:p>
        </w:tc>
        <w:tc>
          <w:tcPr>
            <w:tcW w:w="0" w:type="auto"/>
          </w:tcPr>
          <w:p w14:paraId="41EE952E" w14:textId="77777777" w:rsidR="00C73684" w:rsidRPr="0098605F" w:rsidRDefault="00C73684" w:rsidP="00CE507E">
            <w:pPr>
              <w:jc w:val="both"/>
            </w:pPr>
            <w:r w:rsidRPr="0098605F">
              <w:t xml:space="preserve">Oui </w:t>
            </w:r>
            <w:r w:rsidRPr="0098605F">
              <w:sym w:font="Wingdings" w:char="F04A"/>
            </w:r>
          </w:p>
          <w:p w14:paraId="78DDD2E2" w14:textId="77777777" w:rsidR="00C73684" w:rsidRPr="0098605F" w:rsidRDefault="00C73684" w:rsidP="00CE507E">
            <w:pPr>
              <w:jc w:val="both"/>
            </w:pPr>
            <w:r w:rsidRPr="0098605F">
              <w:t>Non X</w:t>
            </w:r>
          </w:p>
        </w:tc>
      </w:tr>
      <w:tr w:rsidR="00C73684" w:rsidRPr="0098605F" w14:paraId="6893A6CD" w14:textId="77777777" w:rsidTr="00A75857">
        <w:tc>
          <w:tcPr>
            <w:tcW w:w="0" w:type="auto"/>
          </w:tcPr>
          <w:p w14:paraId="4797FD8A" w14:textId="36E07ABF" w:rsidR="00C73684" w:rsidRPr="0098605F" w:rsidRDefault="00C73684" w:rsidP="00CE507E">
            <w:pPr>
              <w:jc w:val="both"/>
            </w:pPr>
            <w:r w:rsidRPr="0098605F">
              <w:t>Le montant du budget est respecté</w:t>
            </w:r>
          </w:p>
        </w:tc>
        <w:tc>
          <w:tcPr>
            <w:tcW w:w="0" w:type="auto"/>
          </w:tcPr>
          <w:p w14:paraId="752F504A" w14:textId="77777777" w:rsidR="00C73684" w:rsidRPr="0098605F" w:rsidRDefault="00C73684" w:rsidP="009C7151">
            <w:pPr>
              <w:jc w:val="both"/>
            </w:pPr>
            <w:r w:rsidRPr="0098605F">
              <w:t xml:space="preserve">Oui </w:t>
            </w:r>
            <w:r w:rsidRPr="0098605F">
              <w:sym w:font="Wingdings" w:char="F04A"/>
            </w:r>
          </w:p>
          <w:p w14:paraId="20D36342" w14:textId="33281F98" w:rsidR="00C73684" w:rsidRPr="0098605F" w:rsidRDefault="00C73684" w:rsidP="009C7151">
            <w:pPr>
              <w:jc w:val="both"/>
            </w:pPr>
            <w:r w:rsidRPr="0098605F">
              <w:t>Non X</w:t>
            </w:r>
          </w:p>
        </w:tc>
      </w:tr>
      <w:tr w:rsidR="00C73684" w:rsidRPr="0098605F" w14:paraId="7F0BE09B" w14:textId="77777777" w:rsidTr="00A75857">
        <w:tc>
          <w:tcPr>
            <w:tcW w:w="0" w:type="auto"/>
          </w:tcPr>
          <w:p w14:paraId="70AF4942" w14:textId="1779CC22" w:rsidR="00C73684" w:rsidRPr="0098605F" w:rsidRDefault="00C73684" w:rsidP="00CE507E">
            <w:pPr>
              <w:jc w:val="both"/>
            </w:pPr>
            <w:r w:rsidRPr="0098605F">
              <w:t>La part maximum des dépenses de fonctionnement est respectée</w:t>
            </w:r>
          </w:p>
        </w:tc>
        <w:tc>
          <w:tcPr>
            <w:tcW w:w="0" w:type="auto"/>
          </w:tcPr>
          <w:p w14:paraId="4554618F" w14:textId="77777777" w:rsidR="00C73684" w:rsidRPr="0098605F" w:rsidRDefault="00C73684" w:rsidP="00362B16">
            <w:pPr>
              <w:jc w:val="both"/>
            </w:pPr>
            <w:r w:rsidRPr="0098605F">
              <w:t xml:space="preserve">Oui </w:t>
            </w:r>
            <w:r w:rsidRPr="0098605F">
              <w:sym w:font="Wingdings" w:char="F04A"/>
            </w:r>
          </w:p>
          <w:p w14:paraId="30DBE5CE" w14:textId="512F7594" w:rsidR="00C73684" w:rsidRPr="0098605F" w:rsidRDefault="00C73684" w:rsidP="00362B16">
            <w:pPr>
              <w:jc w:val="both"/>
            </w:pPr>
            <w:r w:rsidRPr="0098605F">
              <w:t>Non X</w:t>
            </w:r>
          </w:p>
        </w:tc>
      </w:tr>
    </w:tbl>
    <w:p w14:paraId="7040EC11" w14:textId="36D01337" w:rsidR="00B22B81" w:rsidRPr="00A82016" w:rsidRDefault="009C7151" w:rsidP="00067A54">
      <w:pPr>
        <w:spacing w:before="240"/>
        <w:jc w:val="both"/>
      </w:pPr>
      <w:r w:rsidRPr="0098605F">
        <w:lastRenderedPageBreak/>
        <w:t>Les projets ne respectant pas l’ensemble de ces critères seront déclarés inéligibles.</w:t>
      </w:r>
    </w:p>
    <w:p w14:paraId="6E4DD925" w14:textId="77777777" w:rsidR="00A973FA" w:rsidRDefault="00A973FA" w:rsidP="00633A95">
      <w:pPr>
        <w:jc w:val="both"/>
        <w:rPr>
          <w:b/>
          <w:bCs/>
          <w:color w:val="002060"/>
        </w:rPr>
      </w:pPr>
    </w:p>
    <w:p w14:paraId="4AB0AC01" w14:textId="21023F94" w:rsidR="004C08CC" w:rsidRPr="00A75857" w:rsidRDefault="00DA12D4" w:rsidP="00633A95">
      <w:pPr>
        <w:jc w:val="both"/>
        <w:rPr>
          <w:b/>
          <w:bCs/>
          <w:color w:val="002060"/>
        </w:rPr>
      </w:pPr>
      <w:r w:rsidRPr="00A75857">
        <w:rPr>
          <w:b/>
          <w:bCs/>
          <w:color w:val="002060"/>
        </w:rPr>
        <w:t>Etape 2</w:t>
      </w:r>
      <w:r w:rsidR="001D5F0A" w:rsidRPr="00A75857">
        <w:rPr>
          <w:b/>
          <w:bCs/>
          <w:color w:val="002060"/>
        </w:rPr>
        <w:t xml:space="preserve"> : </w:t>
      </w:r>
      <w:r w:rsidR="00EE59E9" w:rsidRPr="00A75857">
        <w:rPr>
          <w:b/>
          <w:bCs/>
          <w:color w:val="002060"/>
        </w:rPr>
        <w:t xml:space="preserve">analyse </w:t>
      </w:r>
      <w:r w:rsidR="00682DCF">
        <w:rPr>
          <w:b/>
          <w:bCs/>
          <w:color w:val="002060"/>
        </w:rPr>
        <w:t xml:space="preserve">et sélection </w:t>
      </w:r>
      <w:r w:rsidR="00055133">
        <w:rPr>
          <w:b/>
          <w:bCs/>
          <w:color w:val="002060"/>
        </w:rPr>
        <w:t xml:space="preserve">des </w:t>
      </w:r>
      <w:r w:rsidR="00EE59E9" w:rsidRPr="00A75857">
        <w:rPr>
          <w:b/>
          <w:bCs/>
          <w:color w:val="002060"/>
        </w:rPr>
        <w:t>projet</w:t>
      </w:r>
      <w:r w:rsidR="00055133">
        <w:rPr>
          <w:b/>
          <w:bCs/>
          <w:color w:val="002060"/>
        </w:rPr>
        <w:t>s</w:t>
      </w:r>
      <w:r w:rsidR="00FB00D8" w:rsidRPr="00A75857">
        <w:rPr>
          <w:b/>
          <w:bCs/>
          <w:color w:val="002060"/>
        </w:rPr>
        <w:t xml:space="preserve"> complet</w:t>
      </w:r>
      <w:r w:rsidR="00055133">
        <w:rPr>
          <w:b/>
          <w:bCs/>
          <w:color w:val="002060"/>
        </w:rPr>
        <w:t>s</w:t>
      </w:r>
      <w:r w:rsidR="00CA51DD" w:rsidRPr="00A75857">
        <w:rPr>
          <w:b/>
          <w:bCs/>
          <w:color w:val="002060"/>
        </w:rPr>
        <w:t xml:space="preserve"> </w:t>
      </w:r>
    </w:p>
    <w:p w14:paraId="6405FF3D" w14:textId="7E9BF37F" w:rsidR="002E7AC8" w:rsidRPr="0098605F" w:rsidRDefault="00333D2F" w:rsidP="00A41163">
      <w:pPr>
        <w:jc w:val="both"/>
      </w:pPr>
      <w:r w:rsidRPr="0098605F">
        <w:t>L’évaluation du projet sera réalisée sur la base des critères suivants :</w:t>
      </w:r>
    </w:p>
    <w:tbl>
      <w:tblPr>
        <w:tblStyle w:val="Grilledutableau"/>
        <w:tblW w:w="9493" w:type="dxa"/>
        <w:tblLook w:val="04A0" w:firstRow="1" w:lastRow="0" w:firstColumn="1" w:lastColumn="0" w:noHBand="0" w:noVBand="1"/>
      </w:tblPr>
      <w:tblGrid>
        <w:gridCol w:w="8075"/>
        <w:gridCol w:w="1418"/>
      </w:tblGrid>
      <w:tr w:rsidR="00333D2F" w:rsidRPr="0098605F" w14:paraId="164E5760" w14:textId="77777777" w:rsidTr="002545A2">
        <w:tc>
          <w:tcPr>
            <w:tcW w:w="8075" w:type="dxa"/>
          </w:tcPr>
          <w:p w14:paraId="3EBECB08" w14:textId="53801C43" w:rsidR="00333D2F" w:rsidRPr="0098605F" w:rsidRDefault="00333D2F" w:rsidP="00CE507E">
            <w:pPr>
              <w:ind w:left="28"/>
              <w:jc w:val="both"/>
              <w:rPr>
                <w:b/>
                <w:bCs/>
              </w:rPr>
            </w:pPr>
            <w:r w:rsidRPr="0098605F">
              <w:rPr>
                <w:b/>
                <w:bCs/>
              </w:rPr>
              <w:t>Critères de revue du formulaire de candidature projet complet</w:t>
            </w:r>
          </w:p>
        </w:tc>
        <w:tc>
          <w:tcPr>
            <w:tcW w:w="1418" w:type="dxa"/>
          </w:tcPr>
          <w:p w14:paraId="387FB4F8" w14:textId="77777777" w:rsidR="00333D2F" w:rsidRPr="0098605F" w:rsidRDefault="00333D2F" w:rsidP="00CE507E">
            <w:pPr>
              <w:jc w:val="both"/>
              <w:rPr>
                <w:b/>
                <w:bCs/>
              </w:rPr>
            </w:pPr>
            <w:r w:rsidRPr="0098605F">
              <w:rPr>
                <w:b/>
                <w:bCs/>
              </w:rPr>
              <w:t>Nombre de points maximum</w:t>
            </w:r>
          </w:p>
        </w:tc>
      </w:tr>
      <w:tr w:rsidR="004C1524" w:rsidRPr="0098605F" w14:paraId="09D7FB06" w14:textId="77777777" w:rsidTr="002545A2">
        <w:tc>
          <w:tcPr>
            <w:tcW w:w="8075" w:type="dxa"/>
          </w:tcPr>
          <w:p w14:paraId="7887882D" w14:textId="2395D64F" w:rsidR="004C1524" w:rsidRPr="0098605F" w:rsidRDefault="004C1524" w:rsidP="00CE507E">
            <w:pPr>
              <w:ind w:left="28"/>
              <w:jc w:val="both"/>
              <w:rPr>
                <w:b/>
                <w:bCs/>
              </w:rPr>
            </w:pPr>
            <w:r w:rsidRPr="0098605F">
              <w:rPr>
                <w:b/>
                <w:bCs/>
              </w:rPr>
              <w:t>Pertinence du projet</w:t>
            </w:r>
          </w:p>
        </w:tc>
        <w:tc>
          <w:tcPr>
            <w:tcW w:w="1418" w:type="dxa"/>
          </w:tcPr>
          <w:p w14:paraId="02802A00" w14:textId="15430C31" w:rsidR="004C1524" w:rsidRPr="0098605F" w:rsidRDefault="00133FAF" w:rsidP="00CE507E">
            <w:pPr>
              <w:jc w:val="both"/>
              <w:rPr>
                <w:b/>
                <w:bCs/>
              </w:rPr>
            </w:pPr>
            <w:r>
              <w:rPr>
                <w:b/>
                <w:bCs/>
              </w:rPr>
              <w:t>9</w:t>
            </w:r>
          </w:p>
        </w:tc>
      </w:tr>
      <w:tr w:rsidR="00333D2F" w:rsidRPr="0098605F" w14:paraId="06AE6546" w14:textId="77777777" w:rsidTr="002545A2">
        <w:tc>
          <w:tcPr>
            <w:tcW w:w="8075" w:type="dxa"/>
          </w:tcPr>
          <w:p w14:paraId="3FA730B1" w14:textId="2CA719A8" w:rsidR="00333D2F" w:rsidRPr="0098605F" w:rsidRDefault="0092494E" w:rsidP="00CE507E">
            <w:pPr>
              <w:ind w:left="28"/>
              <w:jc w:val="both"/>
              <w:rPr>
                <w:kern w:val="0"/>
                <w14:ligatures w14:val="none"/>
              </w:rPr>
            </w:pPr>
            <w:r w:rsidRPr="0098605F">
              <w:rPr>
                <w:kern w:val="0"/>
                <w14:ligatures w14:val="none"/>
              </w:rPr>
              <w:t xml:space="preserve">Le projet répond aux objectifs de l’appel à projets et les activités proposées contribuent effectivement </w:t>
            </w:r>
            <w:r w:rsidR="009F4891">
              <w:rPr>
                <w:kern w:val="0"/>
                <w14:ligatures w14:val="none"/>
              </w:rPr>
              <w:t>à l’atteinte des résultats de l’appel</w:t>
            </w:r>
          </w:p>
        </w:tc>
        <w:tc>
          <w:tcPr>
            <w:tcW w:w="1418" w:type="dxa"/>
          </w:tcPr>
          <w:p w14:paraId="0C03BE76" w14:textId="4D04AA17" w:rsidR="00333D2F" w:rsidRPr="0098605F" w:rsidRDefault="00966F83" w:rsidP="00CE507E">
            <w:pPr>
              <w:jc w:val="both"/>
            </w:pPr>
            <w:r w:rsidRPr="0098605F">
              <w:t>5</w:t>
            </w:r>
          </w:p>
        </w:tc>
      </w:tr>
      <w:tr w:rsidR="00333D2F" w:rsidRPr="0098605F" w14:paraId="27F0686A" w14:textId="77777777" w:rsidTr="002545A2">
        <w:tc>
          <w:tcPr>
            <w:tcW w:w="8075" w:type="dxa"/>
          </w:tcPr>
          <w:p w14:paraId="402E7C73" w14:textId="0FDA69FE" w:rsidR="00333D2F" w:rsidRPr="0098605F" w:rsidRDefault="00BA13E6" w:rsidP="00CE507E">
            <w:pPr>
              <w:ind w:left="28"/>
              <w:jc w:val="both"/>
            </w:pPr>
            <w:r w:rsidRPr="0098605F">
              <w:t xml:space="preserve">Les </w:t>
            </w:r>
            <w:r w:rsidR="009F4891">
              <w:t xml:space="preserve">activités proposées permettent </w:t>
            </w:r>
            <w:r w:rsidR="002E0529">
              <w:t xml:space="preserve">d’améliorer l’inclusion sociale des bénéficiaires finaux grâce à </w:t>
            </w:r>
            <w:r w:rsidR="009F4891">
              <w:t>un accès durable à l’information</w:t>
            </w:r>
            <w:r w:rsidR="0085717E" w:rsidRPr="0098605F">
              <w:t xml:space="preserve"> </w:t>
            </w:r>
            <w:r w:rsidR="009F4891">
              <w:t xml:space="preserve">et/ou un changement durable des attitudes vis-à-vis </w:t>
            </w:r>
            <w:r w:rsidR="002E0529">
              <w:t>ces groupes</w:t>
            </w:r>
          </w:p>
        </w:tc>
        <w:tc>
          <w:tcPr>
            <w:tcW w:w="1418" w:type="dxa"/>
          </w:tcPr>
          <w:p w14:paraId="52692D01" w14:textId="72B70227" w:rsidR="00333D2F" w:rsidRPr="0098605F" w:rsidRDefault="00370029" w:rsidP="00CE507E">
            <w:pPr>
              <w:jc w:val="both"/>
            </w:pPr>
            <w:r w:rsidRPr="0098605F">
              <w:t>4</w:t>
            </w:r>
          </w:p>
        </w:tc>
      </w:tr>
      <w:tr w:rsidR="004C1524" w:rsidRPr="0098605F" w14:paraId="6670B922" w14:textId="77777777" w:rsidTr="002545A2">
        <w:tc>
          <w:tcPr>
            <w:tcW w:w="8075" w:type="dxa"/>
          </w:tcPr>
          <w:p w14:paraId="10508868" w14:textId="4920DE42" w:rsidR="004C1524" w:rsidRPr="0098605F" w:rsidRDefault="004C1524" w:rsidP="00CE507E">
            <w:pPr>
              <w:ind w:left="28"/>
              <w:jc w:val="both"/>
              <w:rPr>
                <w:b/>
                <w:bCs/>
              </w:rPr>
            </w:pPr>
            <w:r w:rsidRPr="0098605F">
              <w:rPr>
                <w:b/>
                <w:bCs/>
              </w:rPr>
              <w:t>Conception</w:t>
            </w:r>
            <w:r w:rsidR="00091017">
              <w:rPr>
                <w:b/>
                <w:bCs/>
              </w:rPr>
              <w:t xml:space="preserve"> </w:t>
            </w:r>
            <w:proofErr w:type="spellStart"/>
            <w:proofErr w:type="gramStart"/>
            <w:r w:rsidR="00091017">
              <w:rPr>
                <w:b/>
                <w:bCs/>
              </w:rPr>
              <w:t>et,</w:t>
            </w:r>
            <w:r w:rsidRPr="0098605F">
              <w:rPr>
                <w:b/>
                <w:bCs/>
              </w:rPr>
              <w:t>faisabilité</w:t>
            </w:r>
            <w:proofErr w:type="spellEnd"/>
            <w:proofErr w:type="gramEnd"/>
            <w:r w:rsidRPr="0098605F">
              <w:rPr>
                <w:b/>
                <w:bCs/>
              </w:rPr>
              <w:t xml:space="preserve"> de l’action</w:t>
            </w:r>
          </w:p>
        </w:tc>
        <w:tc>
          <w:tcPr>
            <w:tcW w:w="1418" w:type="dxa"/>
          </w:tcPr>
          <w:p w14:paraId="7C8DC94E" w14:textId="7C57E3F4" w:rsidR="004C1524" w:rsidRPr="0098605F" w:rsidRDefault="00166F28" w:rsidP="00CE507E">
            <w:pPr>
              <w:jc w:val="both"/>
              <w:rPr>
                <w:b/>
                <w:bCs/>
              </w:rPr>
            </w:pPr>
            <w:r>
              <w:rPr>
                <w:b/>
                <w:bCs/>
              </w:rPr>
              <w:t>2</w:t>
            </w:r>
            <w:r w:rsidR="003A4EFC">
              <w:rPr>
                <w:b/>
                <w:bCs/>
              </w:rPr>
              <w:t>5</w:t>
            </w:r>
          </w:p>
        </w:tc>
      </w:tr>
      <w:tr w:rsidR="00E430C7" w:rsidRPr="0098605F" w14:paraId="38341175" w14:textId="77777777" w:rsidTr="002545A2">
        <w:tc>
          <w:tcPr>
            <w:tcW w:w="8075" w:type="dxa"/>
          </w:tcPr>
          <w:p w14:paraId="10803921" w14:textId="0A378471" w:rsidR="00E430C7" w:rsidRPr="0098605F" w:rsidRDefault="00E430C7" w:rsidP="00E430C7">
            <w:pPr>
              <w:jc w:val="both"/>
            </w:pPr>
            <w:r w:rsidRPr="0098605F">
              <w:t xml:space="preserve">La conception </w:t>
            </w:r>
            <w:r w:rsidR="000672EB">
              <w:t>privilégie le niveau communautaire et local</w:t>
            </w:r>
            <w:r w:rsidRPr="0098605F">
              <w:t xml:space="preserve"> </w:t>
            </w:r>
          </w:p>
        </w:tc>
        <w:tc>
          <w:tcPr>
            <w:tcW w:w="1418" w:type="dxa"/>
          </w:tcPr>
          <w:p w14:paraId="221C7152" w14:textId="6792B9BC" w:rsidR="00E430C7" w:rsidRPr="0098605F" w:rsidRDefault="00F70521" w:rsidP="00CE507E">
            <w:pPr>
              <w:jc w:val="both"/>
            </w:pPr>
            <w:r w:rsidRPr="0098605F">
              <w:t>5</w:t>
            </w:r>
          </w:p>
        </w:tc>
      </w:tr>
      <w:tr w:rsidR="00333D2F" w:rsidRPr="0098605F" w14:paraId="517BD60E" w14:textId="77777777" w:rsidTr="002545A2">
        <w:tc>
          <w:tcPr>
            <w:tcW w:w="8075" w:type="dxa"/>
          </w:tcPr>
          <w:p w14:paraId="2707F282" w14:textId="1E6A6AC6" w:rsidR="00333D2F" w:rsidRPr="0098605F" w:rsidRDefault="003D6114" w:rsidP="00CE507E">
            <w:pPr>
              <w:jc w:val="both"/>
            </w:pPr>
            <w:r w:rsidRPr="0098605F">
              <w:t>Les activités proposées sont cohérentes et faisables dans le contexte local</w:t>
            </w:r>
          </w:p>
        </w:tc>
        <w:tc>
          <w:tcPr>
            <w:tcW w:w="1418" w:type="dxa"/>
          </w:tcPr>
          <w:p w14:paraId="76EF32C6" w14:textId="2AA3ECAD" w:rsidR="00333D2F" w:rsidRPr="0098605F" w:rsidRDefault="00C916E5" w:rsidP="00CE507E">
            <w:pPr>
              <w:jc w:val="both"/>
            </w:pPr>
            <w:r w:rsidRPr="0098605F">
              <w:t>5</w:t>
            </w:r>
          </w:p>
        </w:tc>
      </w:tr>
      <w:tr w:rsidR="00F44DDB" w:rsidRPr="0098605F" w14:paraId="54F36531" w14:textId="77777777" w:rsidTr="002545A2">
        <w:tc>
          <w:tcPr>
            <w:tcW w:w="8075" w:type="dxa"/>
          </w:tcPr>
          <w:p w14:paraId="13AA54A2" w14:textId="50CCD535" w:rsidR="00F44DDB" w:rsidRPr="0098605F" w:rsidRDefault="00F44DDB" w:rsidP="00CE507E">
            <w:pPr>
              <w:jc w:val="both"/>
            </w:pPr>
            <w:r w:rsidRPr="0098605F">
              <w:t>Les parties prenantes sont identifiées, leur rôle est clarifié et cohérent</w:t>
            </w:r>
          </w:p>
        </w:tc>
        <w:tc>
          <w:tcPr>
            <w:tcW w:w="1418" w:type="dxa"/>
          </w:tcPr>
          <w:p w14:paraId="087D9615" w14:textId="16450828" w:rsidR="00F44DDB" w:rsidRPr="0098605F" w:rsidRDefault="00370029" w:rsidP="00CE507E">
            <w:pPr>
              <w:jc w:val="both"/>
            </w:pPr>
            <w:r w:rsidRPr="0098605F">
              <w:t>5</w:t>
            </w:r>
          </w:p>
        </w:tc>
      </w:tr>
      <w:tr w:rsidR="00001CF5" w:rsidRPr="0098605F" w14:paraId="41FF360E" w14:textId="77777777" w:rsidTr="002545A2">
        <w:tc>
          <w:tcPr>
            <w:tcW w:w="8075" w:type="dxa"/>
          </w:tcPr>
          <w:p w14:paraId="3D126118" w14:textId="5E8B92FE" w:rsidR="00001CF5" w:rsidRPr="0098605F" w:rsidRDefault="00001CF5" w:rsidP="00CE507E">
            <w:pPr>
              <w:jc w:val="both"/>
            </w:pPr>
            <w:r w:rsidRPr="0098605F">
              <w:t>Le plan d’action est cohérent et réaliste</w:t>
            </w:r>
          </w:p>
        </w:tc>
        <w:tc>
          <w:tcPr>
            <w:tcW w:w="1418" w:type="dxa"/>
          </w:tcPr>
          <w:p w14:paraId="05239B08" w14:textId="5E834948" w:rsidR="00001CF5" w:rsidRPr="0098605F" w:rsidRDefault="00DD5F46" w:rsidP="00CE507E">
            <w:pPr>
              <w:jc w:val="both"/>
            </w:pPr>
            <w:r w:rsidRPr="0098605F">
              <w:t>4</w:t>
            </w:r>
          </w:p>
        </w:tc>
      </w:tr>
      <w:tr w:rsidR="004010E1" w:rsidRPr="0098605F" w14:paraId="40AF739B" w14:textId="77777777" w:rsidTr="002545A2">
        <w:tc>
          <w:tcPr>
            <w:tcW w:w="8075" w:type="dxa"/>
          </w:tcPr>
          <w:p w14:paraId="27458BF7" w14:textId="2FEEE15B" w:rsidR="0019332C" w:rsidRPr="0098605F" w:rsidRDefault="004010E1" w:rsidP="00CE507E">
            <w:pPr>
              <w:jc w:val="both"/>
            </w:pPr>
            <w:r w:rsidRPr="0098605F">
              <w:t xml:space="preserve">Les risques induits par le projet notamment en matière de </w:t>
            </w:r>
            <w:proofErr w:type="spellStart"/>
            <w:r w:rsidRPr="0098605F">
              <w:t>safeguarding</w:t>
            </w:r>
            <w:proofErr w:type="spellEnd"/>
            <w:r w:rsidRPr="0098605F">
              <w:t xml:space="preserve"> sont identifiés</w:t>
            </w:r>
            <w:r w:rsidR="00146CB7" w:rsidRPr="0098605F">
              <w:t xml:space="preserve"> et des propositions sont faites pour les mitiger</w:t>
            </w:r>
          </w:p>
        </w:tc>
        <w:tc>
          <w:tcPr>
            <w:tcW w:w="1418" w:type="dxa"/>
          </w:tcPr>
          <w:p w14:paraId="32173DED" w14:textId="5D9FD421" w:rsidR="004010E1" w:rsidRPr="0098605F" w:rsidRDefault="00F70521" w:rsidP="00CE507E">
            <w:pPr>
              <w:jc w:val="both"/>
            </w:pPr>
            <w:r w:rsidRPr="0098605F">
              <w:t>3</w:t>
            </w:r>
          </w:p>
        </w:tc>
      </w:tr>
      <w:tr w:rsidR="00E47786" w:rsidRPr="0098605F" w14:paraId="5F6D4D15" w14:textId="77777777" w:rsidTr="002545A2">
        <w:tc>
          <w:tcPr>
            <w:tcW w:w="8075" w:type="dxa"/>
          </w:tcPr>
          <w:p w14:paraId="2CD34D81" w14:textId="7594D111" w:rsidR="00E47786" w:rsidRPr="0098605F" w:rsidRDefault="00E47786" w:rsidP="00CE507E">
            <w:pPr>
              <w:jc w:val="both"/>
            </w:pPr>
            <w:r w:rsidRPr="0098605F">
              <w:t xml:space="preserve">Le projet prévoit des adaptations pour prendre en compte la diversité des publics </w:t>
            </w:r>
            <w:r w:rsidR="00E16D4B">
              <w:t>et les obstacles en termes d’accès à l’information</w:t>
            </w:r>
          </w:p>
        </w:tc>
        <w:tc>
          <w:tcPr>
            <w:tcW w:w="1418" w:type="dxa"/>
          </w:tcPr>
          <w:p w14:paraId="41511A5E" w14:textId="70CEE2E9" w:rsidR="00E47786" w:rsidRPr="0098605F" w:rsidRDefault="00B36F5F" w:rsidP="00CE507E">
            <w:pPr>
              <w:jc w:val="both"/>
            </w:pPr>
            <w:r w:rsidRPr="0098605F">
              <w:t>3</w:t>
            </w:r>
          </w:p>
        </w:tc>
      </w:tr>
      <w:tr w:rsidR="00333D2F" w:rsidRPr="0098605F" w14:paraId="2D750DD9" w14:textId="77777777" w:rsidTr="002545A2">
        <w:tc>
          <w:tcPr>
            <w:tcW w:w="8075" w:type="dxa"/>
          </w:tcPr>
          <w:p w14:paraId="236FAF59" w14:textId="2A141924" w:rsidR="00333D2F" w:rsidRPr="0098605F" w:rsidRDefault="003D4CBA" w:rsidP="00CE507E">
            <w:pPr>
              <w:ind w:left="28"/>
              <w:jc w:val="both"/>
              <w:rPr>
                <w:b/>
                <w:bCs/>
              </w:rPr>
            </w:pPr>
            <w:r w:rsidRPr="0098605F">
              <w:rPr>
                <w:b/>
                <w:bCs/>
              </w:rPr>
              <w:t>Moyens mobilisés</w:t>
            </w:r>
            <w:r w:rsidR="00001CF5" w:rsidRPr="0098605F">
              <w:rPr>
                <w:b/>
                <w:bCs/>
              </w:rPr>
              <w:t xml:space="preserve"> et capacité de gestion</w:t>
            </w:r>
          </w:p>
        </w:tc>
        <w:tc>
          <w:tcPr>
            <w:tcW w:w="1418" w:type="dxa"/>
          </w:tcPr>
          <w:p w14:paraId="0EA6BB88" w14:textId="18A35E1C" w:rsidR="00333D2F" w:rsidRPr="0098605F" w:rsidRDefault="00371318" w:rsidP="00CE507E">
            <w:pPr>
              <w:jc w:val="both"/>
              <w:rPr>
                <w:b/>
                <w:bCs/>
              </w:rPr>
            </w:pPr>
            <w:r w:rsidRPr="0098605F">
              <w:rPr>
                <w:b/>
                <w:bCs/>
              </w:rPr>
              <w:t>1</w:t>
            </w:r>
            <w:r w:rsidR="00166F28">
              <w:rPr>
                <w:b/>
                <w:bCs/>
              </w:rPr>
              <w:t>1</w:t>
            </w:r>
          </w:p>
        </w:tc>
      </w:tr>
      <w:tr w:rsidR="00333D2F" w:rsidRPr="0098605F" w14:paraId="266A8A22" w14:textId="77777777" w:rsidTr="002545A2">
        <w:tc>
          <w:tcPr>
            <w:tcW w:w="8075" w:type="dxa"/>
          </w:tcPr>
          <w:p w14:paraId="7EA11592" w14:textId="4A600A39" w:rsidR="00333D2F" w:rsidRPr="0098605F" w:rsidRDefault="00001CF5" w:rsidP="00CE507E">
            <w:pPr>
              <w:ind w:left="28"/>
              <w:jc w:val="both"/>
            </w:pPr>
            <w:r w:rsidRPr="0098605F">
              <w:t xml:space="preserve">Les ressources humaines envisagées sont cohérentes avec l’effort requis pour la mise en œuvre du projet </w:t>
            </w:r>
          </w:p>
        </w:tc>
        <w:tc>
          <w:tcPr>
            <w:tcW w:w="1418" w:type="dxa"/>
          </w:tcPr>
          <w:p w14:paraId="04C576C8" w14:textId="269B214B" w:rsidR="00333D2F" w:rsidRPr="0098605F" w:rsidRDefault="00B36F5F" w:rsidP="00CE507E">
            <w:pPr>
              <w:jc w:val="both"/>
            </w:pPr>
            <w:r w:rsidRPr="0098605F">
              <w:t>3</w:t>
            </w:r>
          </w:p>
        </w:tc>
      </w:tr>
      <w:tr w:rsidR="00001CF5" w:rsidRPr="0098605F" w14:paraId="7CD909F1" w14:textId="77777777" w:rsidTr="002545A2">
        <w:tc>
          <w:tcPr>
            <w:tcW w:w="8075" w:type="dxa"/>
          </w:tcPr>
          <w:p w14:paraId="1E05E7C3" w14:textId="38EE881E" w:rsidR="00001CF5" w:rsidRPr="0098605F" w:rsidRDefault="006664C1" w:rsidP="00CE507E">
            <w:pPr>
              <w:ind w:left="28"/>
              <w:jc w:val="both"/>
            </w:pPr>
            <w:r w:rsidRPr="0098605F">
              <w:t>Les activités sont bien reflétées dans le budget</w:t>
            </w:r>
          </w:p>
        </w:tc>
        <w:tc>
          <w:tcPr>
            <w:tcW w:w="1418" w:type="dxa"/>
          </w:tcPr>
          <w:p w14:paraId="6398ED6B" w14:textId="4F57C1D7" w:rsidR="00001CF5" w:rsidRPr="0098605F" w:rsidRDefault="0098533C" w:rsidP="00CE507E">
            <w:pPr>
              <w:jc w:val="both"/>
            </w:pPr>
            <w:r w:rsidRPr="0098605F">
              <w:t>2</w:t>
            </w:r>
          </w:p>
        </w:tc>
      </w:tr>
      <w:tr w:rsidR="00001CF5" w:rsidRPr="0098605F" w14:paraId="1AC08730" w14:textId="77777777" w:rsidTr="002545A2">
        <w:tc>
          <w:tcPr>
            <w:tcW w:w="8075" w:type="dxa"/>
          </w:tcPr>
          <w:p w14:paraId="4A96857F" w14:textId="31E85973" w:rsidR="00001CF5" w:rsidRPr="0098605F" w:rsidRDefault="006664C1" w:rsidP="00CE507E">
            <w:pPr>
              <w:ind w:left="28"/>
              <w:jc w:val="both"/>
            </w:pPr>
            <w:r w:rsidRPr="0098605F">
              <w:t>Les dépenses proposées sont éligibles et les coûts réalistes</w:t>
            </w:r>
          </w:p>
        </w:tc>
        <w:tc>
          <w:tcPr>
            <w:tcW w:w="1418" w:type="dxa"/>
          </w:tcPr>
          <w:p w14:paraId="0B8C26FE" w14:textId="42F37E01" w:rsidR="00001CF5" w:rsidRPr="0098605F" w:rsidRDefault="004F5BC3" w:rsidP="00CE507E">
            <w:pPr>
              <w:jc w:val="both"/>
            </w:pPr>
            <w:r w:rsidRPr="0098605F">
              <w:t>3</w:t>
            </w:r>
          </w:p>
        </w:tc>
      </w:tr>
      <w:tr w:rsidR="006664C1" w:rsidRPr="0098605F" w14:paraId="496909A5" w14:textId="77777777" w:rsidTr="002545A2">
        <w:tc>
          <w:tcPr>
            <w:tcW w:w="8075" w:type="dxa"/>
          </w:tcPr>
          <w:p w14:paraId="716FC9AC" w14:textId="771CD1B2" w:rsidR="006664C1" w:rsidRPr="0098605F" w:rsidRDefault="006664C1" w:rsidP="00CE507E">
            <w:pPr>
              <w:ind w:left="28"/>
              <w:jc w:val="both"/>
            </w:pPr>
            <w:r w:rsidRPr="0098605F">
              <w:t>Le % maximum de coût de fonctionnement est respecté</w:t>
            </w:r>
          </w:p>
        </w:tc>
        <w:tc>
          <w:tcPr>
            <w:tcW w:w="1418" w:type="dxa"/>
          </w:tcPr>
          <w:p w14:paraId="6898CFCE" w14:textId="34496755" w:rsidR="006664C1" w:rsidRPr="0098605F" w:rsidRDefault="004F5BC3" w:rsidP="00CE507E">
            <w:pPr>
              <w:jc w:val="both"/>
            </w:pPr>
            <w:r w:rsidRPr="0098605F">
              <w:t>3</w:t>
            </w:r>
          </w:p>
        </w:tc>
      </w:tr>
      <w:tr w:rsidR="00333D2F" w:rsidRPr="0098605F" w14:paraId="44327E44" w14:textId="77777777" w:rsidTr="002545A2">
        <w:tc>
          <w:tcPr>
            <w:tcW w:w="8075" w:type="dxa"/>
          </w:tcPr>
          <w:p w14:paraId="60420C06" w14:textId="77777777" w:rsidR="00333D2F" w:rsidRPr="0098605F" w:rsidRDefault="00333D2F" w:rsidP="00CE507E">
            <w:pPr>
              <w:ind w:left="28"/>
              <w:jc w:val="both"/>
              <w:rPr>
                <w:b/>
                <w:bCs/>
              </w:rPr>
            </w:pPr>
            <w:r w:rsidRPr="0098605F">
              <w:rPr>
                <w:b/>
                <w:bCs/>
              </w:rPr>
              <w:t>SCORE revue du formulaire</w:t>
            </w:r>
          </w:p>
        </w:tc>
        <w:tc>
          <w:tcPr>
            <w:tcW w:w="1418" w:type="dxa"/>
          </w:tcPr>
          <w:p w14:paraId="60D41B91" w14:textId="6CC4F55A" w:rsidR="00333D2F" w:rsidRPr="0098605F" w:rsidRDefault="009D6AA5" w:rsidP="00CE507E">
            <w:pPr>
              <w:jc w:val="both"/>
              <w:rPr>
                <w:b/>
                <w:bCs/>
              </w:rPr>
            </w:pPr>
            <w:r>
              <w:rPr>
                <w:b/>
                <w:bCs/>
              </w:rPr>
              <w:t>4</w:t>
            </w:r>
            <w:r w:rsidR="003A4EFC">
              <w:rPr>
                <w:b/>
                <w:bCs/>
              </w:rPr>
              <w:t>5</w:t>
            </w:r>
          </w:p>
        </w:tc>
      </w:tr>
    </w:tbl>
    <w:p w14:paraId="46228686" w14:textId="44815264" w:rsidR="00C309BE" w:rsidRDefault="006664C1" w:rsidP="006C01A5">
      <w:pPr>
        <w:spacing w:before="240"/>
        <w:jc w:val="both"/>
      </w:pPr>
      <w:r w:rsidRPr="0098605F">
        <w:t>Au cours de la revue, l’équipe DEFIS se réserve la possibilité de demander des éléments de clarification</w:t>
      </w:r>
      <w:r w:rsidR="0035082A" w:rsidRPr="0098605F">
        <w:t xml:space="preserve"> concernant le projet ou son budget. L</w:t>
      </w:r>
      <w:r w:rsidR="00DD52C7" w:rsidRPr="0098605F">
        <w:t>’OSC concerné</w:t>
      </w:r>
      <w:r w:rsidR="006B0842">
        <w:t>e</w:t>
      </w:r>
      <w:r w:rsidR="00DD52C7" w:rsidRPr="0098605F">
        <w:t xml:space="preserve"> devr</w:t>
      </w:r>
      <w:r w:rsidR="006B0842">
        <w:t>a</w:t>
      </w:r>
      <w:r w:rsidR="00DD52C7" w:rsidRPr="0098605F">
        <w:t xml:space="preserve"> respecter les délais indiqués par l’équipe DEFIS pour soumettre les informations complémentaires. Les informations reçues hors délai ne pourront être prises en considération.</w:t>
      </w:r>
    </w:p>
    <w:p w14:paraId="46A97AFA" w14:textId="77D94A7B" w:rsidR="00055133" w:rsidRDefault="008A3E8F" w:rsidP="006C01A5">
      <w:pPr>
        <w:spacing w:before="240"/>
        <w:jc w:val="both"/>
      </w:pPr>
      <w:r>
        <w:t xml:space="preserve">Le score minimum requis pour la sélection du projet complet est de </w:t>
      </w:r>
      <w:r w:rsidR="006565D8" w:rsidRPr="006565D8">
        <w:t>2</w:t>
      </w:r>
      <w:r w:rsidR="003A4EFC">
        <w:t>7</w:t>
      </w:r>
      <w:r w:rsidR="006565D8" w:rsidRPr="006565D8">
        <w:t xml:space="preserve"> points (soit 60% du score analyse projet)</w:t>
      </w:r>
      <w:r>
        <w:t>.</w:t>
      </w:r>
    </w:p>
    <w:p w14:paraId="034B1001" w14:textId="77777777" w:rsidR="004A3FAD" w:rsidRDefault="004A3FAD" w:rsidP="006C01A5">
      <w:pPr>
        <w:spacing w:before="240"/>
        <w:jc w:val="both"/>
      </w:pPr>
      <w:r w:rsidRPr="004A3FAD">
        <w:t>Une OSC sera sélectionnée dans chaque zone. Deux OSC pourront être sélectionnées dans le gouvernorat de Tunis si elles opèrent dans des délégations différentes. Le comité se réserve le droit de ne sélectionner aucune OSC dans une zone si la qualité des projets est insuffisante.</w:t>
      </w:r>
    </w:p>
    <w:p w14:paraId="29C4CF20" w14:textId="77777777" w:rsidR="00A973FA" w:rsidRDefault="00A973FA" w:rsidP="00A41163">
      <w:pPr>
        <w:jc w:val="both"/>
        <w:rPr>
          <w:b/>
          <w:bCs/>
          <w:color w:val="002060"/>
        </w:rPr>
      </w:pPr>
    </w:p>
    <w:p w14:paraId="16179929" w14:textId="77777777" w:rsidR="00A973FA" w:rsidRDefault="00A973FA" w:rsidP="00A41163">
      <w:pPr>
        <w:jc w:val="both"/>
        <w:rPr>
          <w:b/>
          <w:bCs/>
          <w:color w:val="002060"/>
        </w:rPr>
      </w:pPr>
    </w:p>
    <w:p w14:paraId="2754B4A3" w14:textId="77777777" w:rsidR="00A973FA" w:rsidRDefault="00A973FA" w:rsidP="00A41163">
      <w:pPr>
        <w:jc w:val="both"/>
        <w:rPr>
          <w:b/>
          <w:bCs/>
          <w:color w:val="002060"/>
        </w:rPr>
      </w:pPr>
    </w:p>
    <w:p w14:paraId="6445EB87" w14:textId="225B6594" w:rsidR="00C309BE" w:rsidRPr="00A75857" w:rsidRDefault="00A31D06" w:rsidP="00A41163">
      <w:pPr>
        <w:jc w:val="both"/>
        <w:rPr>
          <w:b/>
          <w:bCs/>
          <w:color w:val="002060"/>
        </w:rPr>
      </w:pPr>
      <w:r w:rsidRPr="00A75857">
        <w:rPr>
          <w:b/>
          <w:bCs/>
          <w:color w:val="002060"/>
        </w:rPr>
        <w:lastRenderedPageBreak/>
        <w:t xml:space="preserve">Etape 3 : </w:t>
      </w:r>
      <w:r w:rsidR="00912FCE">
        <w:rPr>
          <w:b/>
          <w:bCs/>
          <w:color w:val="002060"/>
        </w:rPr>
        <w:t>information</w:t>
      </w:r>
      <w:r w:rsidR="00912FCE" w:rsidRPr="00A75857">
        <w:rPr>
          <w:b/>
          <w:bCs/>
          <w:color w:val="002060"/>
        </w:rPr>
        <w:t xml:space="preserve"> </w:t>
      </w:r>
      <w:r w:rsidRPr="00A75857">
        <w:rPr>
          <w:b/>
          <w:bCs/>
          <w:color w:val="002060"/>
        </w:rPr>
        <w:t xml:space="preserve">des résultats de </w:t>
      </w:r>
      <w:r w:rsidR="00912FCE">
        <w:rPr>
          <w:b/>
          <w:bCs/>
          <w:color w:val="002060"/>
        </w:rPr>
        <w:t>la sélection des projets comple</w:t>
      </w:r>
      <w:r w:rsidR="00D63154">
        <w:rPr>
          <w:b/>
          <w:bCs/>
          <w:color w:val="002060"/>
        </w:rPr>
        <w:t>t</w:t>
      </w:r>
      <w:r w:rsidR="00912FCE">
        <w:rPr>
          <w:b/>
          <w:bCs/>
          <w:color w:val="002060"/>
        </w:rPr>
        <w:t>s</w:t>
      </w:r>
    </w:p>
    <w:p w14:paraId="0E909824" w14:textId="77777777" w:rsidR="006565D8" w:rsidRDefault="00B37678" w:rsidP="00C65C93">
      <w:pPr>
        <w:jc w:val="both"/>
      </w:pPr>
      <w:r w:rsidRPr="0098605F">
        <w:t xml:space="preserve">Les résultats des étapes 1 et 2 seront présentés au comité de sélection </w:t>
      </w:r>
      <w:r w:rsidR="00912FCE">
        <w:t>régional et au CGPS</w:t>
      </w:r>
      <w:r w:rsidR="006565D8">
        <w:t>.</w:t>
      </w:r>
    </w:p>
    <w:p w14:paraId="709C40B8" w14:textId="77777777" w:rsidR="003660DB" w:rsidRPr="0098605F" w:rsidRDefault="003660DB" w:rsidP="00C65C93">
      <w:pPr>
        <w:jc w:val="both"/>
      </w:pPr>
      <w:r w:rsidRPr="0098605F">
        <w:t xml:space="preserve">Les OSC candidates seront informées du résultat final de la sélection par courrier électronique. Toute demande d’information complémentaire sur la décision prise devra être transmise à l’adresse suivante </w:t>
      </w:r>
      <w:hyperlink r:id="rId11" w:history="1">
        <w:r w:rsidRPr="0098605F">
          <w:rPr>
            <w:rStyle w:val="Hyperlien"/>
          </w:rPr>
          <w:t>appel-a-projet-defis@outlook.com</w:t>
        </w:r>
      </w:hyperlink>
    </w:p>
    <w:p w14:paraId="31B5015E" w14:textId="77777777" w:rsidR="00A973FA" w:rsidRDefault="00A973FA" w:rsidP="00580D4D">
      <w:pPr>
        <w:rPr>
          <w:b/>
          <w:bCs/>
          <w:color w:val="833C0B" w:themeColor="accent2" w:themeShade="80"/>
          <w:sz w:val="28"/>
          <w:szCs w:val="28"/>
        </w:rPr>
      </w:pPr>
    </w:p>
    <w:p w14:paraId="333B0441" w14:textId="77A28AD5" w:rsidR="00580D4D" w:rsidRPr="00A75857" w:rsidRDefault="00580D4D" w:rsidP="00580D4D">
      <w:pPr>
        <w:rPr>
          <w:b/>
          <w:bCs/>
          <w:color w:val="833C0B" w:themeColor="accent2" w:themeShade="80"/>
          <w:sz w:val="28"/>
          <w:szCs w:val="28"/>
        </w:rPr>
      </w:pPr>
      <w:r w:rsidRPr="00A75857">
        <w:rPr>
          <w:b/>
          <w:bCs/>
          <w:color w:val="833C0B" w:themeColor="accent2" w:themeShade="80"/>
          <w:sz w:val="28"/>
          <w:szCs w:val="28"/>
        </w:rPr>
        <w:t>Modalités de soumission</w:t>
      </w:r>
    </w:p>
    <w:p w14:paraId="4BF6A9D5" w14:textId="44888536" w:rsidR="00AC0BD2" w:rsidRPr="0098605F" w:rsidRDefault="00AC0BD2">
      <w:r w:rsidRPr="0098605F">
        <w:t xml:space="preserve">Les </w:t>
      </w:r>
      <w:r w:rsidR="00C80E78" w:rsidRPr="0098605F">
        <w:t>formulaires</w:t>
      </w:r>
      <w:r w:rsidRPr="0098605F">
        <w:t xml:space="preserve"> de candidature devront être complétés en français.</w:t>
      </w:r>
      <w:r w:rsidR="00FD26AB" w:rsidRPr="0098605F">
        <w:t xml:space="preserve"> </w:t>
      </w:r>
    </w:p>
    <w:p w14:paraId="53D0AE69" w14:textId="09B63621" w:rsidR="00C14AEC" w:rsidRPr="0098605F" w:rsidRDefault="00B37678">
      <w:r w:rsidRPr="0098605F">
        <w:t>Les dossiers de candidature seront soumis par voie électronique</w:t>
      </w:r>
      <w:r w:rsidR="00C14AEC" w:rsidRPr="0098605F">
        <w:t xml:space="preserve"> à l’adresse suivante : </w:t>
      </w:r>
      <w:hyperlink r:id="rId12" w:history="1">
        <w:r w:rsidR="00D86256" w:rsidRPr="0098605F">
          <w:rPr>
            <w:rStyle w:val="Hyperlien"/>
          </w:rPr>
          <w:t>appel-a-projet-defis@outlook.com</w:t>
        </w:r>
      </w:hyperlink>
    </w:p>
    <w:p w14:paraId="6617FC29" w14:textId="0F4B0EBB" w:rsidR="00C14AEC" w:rsidRPr="0098605F" w:rsidRDefault="00C14AEC">
      <w:r w:rsidRPr="0098605F">
        <w:t>Les dossiers soumis après la date limite seront automatiquement rejetés.</w:t>
      </w:r>
    </w:p>
    <w:tbl>
      <w:tblPr>
        <w:tblStyle w:val="Grilledutableau"/>
        <w:tblW w:w="0" w:type="auto"/>
        <w:tblLook w:val="04A0" w:firstRow="1" w:lastRow="0" w:firstColumn="1" w:lastColumn="0" w:noHBand="0" w:noVBand="1"/>
      </w:tblPr>
      <w:tblGrid>
        <w:gridCol w:w="4531"/>
        <w:gridCol w:w="4531"/>
      </w:tblGrid>
      <w:tr w:rsidR="00787AE5" w:rsidRPr="0098605F" w14:paraId="1441B954" w14:textId="77777777" w:rsidTr="00787AE5">
        <w:tc>
          <w:tcPr>
            <w:tcW w:w="4531" w:type="dxa"/>
          </w:tcPr>
          <w:p w14:paraId="2341621E" w14:textId="214B79AD" w:rsidR="00787AE5" w:rsidRPr="0098605F" w:rsidRDefault="00787AE5"/>
        </w:tc>
        <w:tc>
          <w:tcPr>
            <w:tcW w:w="4531" w:type="dxa"/>
          </w:tcPr>
          <w:p w14:paraId="1E5DEC5F" w14:textId="06E9933E" w:rsidR="00787AE5" w:rsidRPr="0098605F" w:rsidRDefault="00787AE5">
            <w:pPr>
              <w:rPr>
                <w:b/>
                <w:bCs/>
              </w:rPr>
            </w:pPr>
            <w:r w:rsidRPr="0098605F">
              <w:rPr>
                <w:b/>
                <w:bCs/>
              </w:rPr>
              <w:t xml:space="preserve">Date </w:t>
            </w:r>
            <w:r w:rsidR="00362B16" w:rsidRPr="0098605F">
              <w:rPr>
                <w:b/>
                <w:bCs/>
              </w:rPr>
              <w:t xml:space="preserve">et heure </w:t>
            </w:r>
            <w:r w:rsidRPr="0098605F">
              <w:rPr>
                <w:b/>
                <w:bCs/>
              </w:rPr>
              <w:t>limite</w:t>
            </w:r>
          </w:p>
        </w:tc>
      </w:tr>
      <w:tr w:rsidR="00787AE5" w:rsidRPr="0098605F" w14:paraId="7155F586" w14:textId="77777777" w:rsidTr="00787AE5">
        <w:tc>
          <w:tcPr>
            <w:tcW w:w="4531" w:type="dxa"/>
          </w:tcPr>
          <w:p w14:paraId="0745433A" w14:textId="6787B265" w:rsidR="00787AE5" w:rsidRPr="0098605F" w:rsidRDefault="00787AE5">
            <w:r w:rsidRPr="0098605F">
              <w:t>Idée de projet</w:t>
            </w:r>
          </w:p>
        </w:tc>
        <w:tc>
          <w:tcPr>
            <w:tcW w:w="4531" w:type="dxa"/>
          </w:tcPr>
          <w:p w14:paraId="0730AC7D" w14:textId="57C58634" w:rsidR="00787AE5" w:rsidRPr="0098605F" w:rsidRDefault="00674293">
            <w:r>
              <w:t>18</w:t>
            </w:r>
            <w:r w:rsidR="006217FD">
              <w:t>/10/2026 à 23h59</w:t>
            </w:r>
          </w:p>
        </w:tc>
      </w:tr>
      <w:tr w:rsidR="00787AE5" w:rsidRPr="0098605F" w14:paraId="726A03A2" w14:textId="77777777" w:rsidTr="00787AE5">
        <w:tc>
          <w:tcPr>
            <w:tcW w:w="4531" w:type="dxa"/>
          </w:tcPr>
          <w:p w14:paraId="386F8390" w14:textId="3D5F133F" w:rsidR="00787AE5" w:rsidRPr="0098605F" w:rsidRDefault="00787AE5">
            <w:r w:rsidRPr="0098605F">
              <w:t>Projet complet</w:t>
            </w:r>
          </w:p>
        </w:tc>
        <w:tc>
          <w:tcPr>
            <w:tcW w:w="4531" w:type="dxa"/>
          </w:tcPr>
          <w:p w14:paraId="2917000F" w14:textId="4FBA520E" w:rsidR="00787AE5" w:rsidRPr="0098605F" w:rsidRDefault="003660DB">
            <w:r>
              <w:t xml:space="preserve">XXX </w:t>
            </w:r>
            <w:r w:rsidR="006C6F0B" w:rsidRPr="0098605F">
              <w:t>(date à confirmer)</w:t>
            </w:r>
          </w:p>
        </w:tc>
      </w:tr>
    </w:tbl>
    <w:p w14:paraId="10FB1A65" w14:textId="77777777" w:rsidR="00B83CDC" w:rsidRPr="0098605F" w:rsidRDefault="00B83CDC"/>
    <w:p w14:paraId="1C74D33C" w14:textId="1E4959E5" w:rsidR="00580D4D" w:rsidRPr="0098605F" w:rsidRDefault="00580D4D">
      <w:pPr>
        <w:rPr>
          <w:b/>
          <w:bCs/>
          <w:sz w:val="24"/>
          <w:szCs w:val="24"/>
        </w:rPr>
      </w:pPr>
      <w:r w:rsidRPr="0098605F">
        <w:rPr>
          <w:b/>
          <w:bCs/>
          <w:sz w:val="24"/>
          <w:szCs w:val="24"/>
        </w:rPr>
        <w:t>Information sur l’appel à projets</w:t>
      </w:r>
    </w:p>
    <w:p w14:paraId="2F2C8230" w14:textId="05ECFFB2" w:rsidR="00580D4D" w:rsidRPr="0098605F" w:rsidRDefault="00580D4D" w:rsidP="00C80E78">
      <w:pPr>
        <w:jc w:val="both"/>
      </w:pPr>
      <w:r w:rsidRPr="0098605F">
        <w:t xml:space="preserve">L’équipe DEFIS organise une session d’information </w:t>
      </w:r>
      <w:r w:rsidR="00BC0ABA" w:rsidRPr="0098605F">
        <w:t xml:space="preserve">en présentiel </w:t>
      </w:r>
      <w:r w:rsidRPr="0098605F">
        <w:t>dans chacune des zones géographiques couverte par l’appel à projets</w:t>
      </w:r>
      <w:r w:rsidR="00BC0ABA" w:rsidRPr="0098605F">
        <w:t xml:space="preserve">. </w:t>
      </w:r>
      <w:r w:rsidRPr="0098605F">
        <w:t xml:space="preserve"> Au cours de ces sessions, les OSC intéressées pourront poser des questions sur l’appel à projets.</w:t>
      </w:r>
    </w:p>
    <w:p w14:paraId="460935C5" w14:textId="79683E60" w:rsidR="00580D4D" w:rsidRPr="0098605F" w:rsidRDefault="00580D4D" w:rsidP="00C80E78">
      <w:pPr>
        <w:jc w:val="both"/>
      </w:pPr>
      <w:r w:rsidRPr="0098605F">
        <w:t>La participation aux sessions d’information est facultative mais fortement encouragée.</w:t>
      </w:r>
    </w:p>
    <w:p w14:paraId="169F4B52" w14:textId="5240F1E6" w:rsidR="00580D4D" w:rsidRPr="00A75857" w:rsidRDefault="00580D4D" w:rsidP="00C80E78">
      <w:pPr>
        <w:jc w:val="both"/>
        <w:rPr>
          <w:b/>
          <w:bCs/>
          <w:color w:val="002060"/>
        </w:rPr>
      </w:pPr>
      <w:r w:rsidRPr="00A75857">
        <w:rPr>
          <w:b/>
          <w:bCs/>
          <w:color w:val="002060"/>
          <w:u w:val="single"/>
        </w:rPr>
        <w:t>Calendrier des sessions d’information</w:t>
      </w:r>
      <w:r w:rsidRPr="00A75857">
        <w:rPr>
          <w:b/>
          <w:bCs/>
          <w:color w:val="002060"/>
        </w:rPr>
        <w:t> :</w:t>
      </w:r>
    </w:p>
    <w:p w14:paraId="13DDF868" w14:textId="77777777" w:rsidR="00674293" w:rsidRPr="00674293" w:rsidRDefault="00674293" w:rsidP="00674293"/>
    <w:tbl>
      <w:tblPr>
        <w:tblW w:w="9073" w:type="dxa"/>
        <w:tblInd w:w="-6" w:type="dxa"/>
        <w:tblCellMar>
          <w:left w:w="0" w:type="dxa"/>
          <w:right w:w="0" w:type="dxa"/>
        </w:tblCellMar>
        <w:tblLook w:val="04A0" w:firstRow="1" w:lastRow="0" w:firstColumn="1" w:lastColumn="0" w:noHBand="0" w:noVBand="1"/>
      </w:tblPr>
      <w:tblGrid>
        <w:gridCol w:w="2836"/>
        <w:gridCol w:w="6237"/>
      </w:tblGrid>
      <w:tr w:rsidR="00674293" w:rsidRPr="00674293" w14:paraId="1A87D5B7" w14:textId="77777777">
        <w:tc>
          <w:tcPr>
            <w:tcW w:w="28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8F66BA" w14:textId="77777777" w:rsidR="00674293" w:rsidRPr="00674293" w:rsidRDefault="00674293" w:rsidP="00674293">
            <w:pPr>
              <w:rPr>
                <w:b/>
                <w:bCs/>
              </w:rPr>
            </w:pPr>
            <w:r w:rsidRPr="00674293">
              <w:rPr>
                <w:b/>
                <w:bCs/>
              </w:rPr>
              <w:t>Zone géographique</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64C936" w14:textId="77777777" w:rsidR="00674293" w:rsidRPr="00674293" w:rsidRDefault="00674293" w:rsidP="00674293">
            <w:pPr>
              <w:rPr>
                <w:b/>
                <w:bCs/>
              </w:rPr>
            </w:pPr>
            <w:r w:rsidRPr="00674293">
              <w:rPr>
                <w:b/>
                <w:bCs/>
              </w:rPr>
              <w:t>Date et lieu</w:t>
            </w:r>
          </w:p>
        </w:tc>
      </w:tr>
      <w:tr w:rsidR="00674293" w:rsidRPr="00674293" w14:paraId="108A8B48" w14:textId="77777777">
        <w:tc>
          <w:tcPr>
            <w:tcW w:w="2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E90B0" w14:textId="77777777" w:rsidR="00674293" w:rsidRPr="00674293" w:rsidRDefault="00674293" w:rsidP="00674293">
            <w:r w:rsidRPr="00674293">
              <w:t>Gabès</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7A1AD84" w14:textId="77777777" w:rsidR="00674293" w:rsidRPr="00674293" w:rsidRDefault="00674293" w:rsidP="00674293">
            <w:r w:rsidRPr="00674293">
              <w:t>01/10/2026 à 9h Hôtel Chams</w:t>
            </w:r>
          </w:p>
        </w:tc>
      </w:tr>
      <w:tr w:rsidR="00674293" w:rsidRPr="00674293" w14:paraId="55FC9010" w14:textId="77777777">
        <w:tc>
          <w:tcPr>
            <w:tcW w:w="2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0DF30B" w14:textId="77777777" w:rsidR="00674293" w:rsidRPr="00674293" w:rsidRDefault="00674293" w:rsidP="00674293">
            <w:r w:rsidRPr="00674293">
              <w:t>Kairouan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831B513" w14:textId="77777777" w:rsidR="00674293" w:rsidRPr="00674293" w:rsidRDefault="00674293" w:rsidP="00674293">
            <w:r w:rsidRPr="00674293">
              <w:t xml:space="preserve">29/09/2026 à 9h Hôtel Continental </w:t>
            </w:r>
          </w:p>
        </w:tc>
      </w:tr>
      <w:tr w:rsidR="00674293" w:rsidRPr="00674293" w14:paraId="6AD05AF4" w14:textId="77777777">
        <w:tc>
          <w:tcPr>
            <w:tcW w:w="2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FA0CF" w14:textId="77777777" w:rsidR="00674293" w:rsidRPr="00674293" w:rsidRDefault="00674293" w:rsidP="00674293">
            <w:r w:rsidRPr="00674293">
              <w:t>Sidi Bouzid</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F390DBA" w14:textId="4CCF1008" w:rsidR="00674293" w:rsidRPr="00674293" w:rsidRDefault="00674293" w:rsidP="00674293">
            <w:r w:rsidRPr="00674293">
              <w:t>30/09/2026 à 9h Sidi Bouzid C</w:t>
            </w:r>
            <w:r w:rsidR="00AF7F21">
              <w:t>entre Elife Sidi Bouzid</w:t>
            </w:r>
          </w:p>
        </w:tc>
      </w:tr>
      <w:tr w:rsidR="00674293" w:rsidRPr="00674293" w14:paraId="75E1500E" w14:textId="77777777">
        <w:tc>
          <w:tcPr>
            <w:tcW w:w="2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3E404B" w14:textId="77777777" w:rsidR="00674293" w:rsidRPr="00674293" w:rsidRDefault="00674293" w:rsidP="00674293">
            <w:r w:rsidRPr="00674293">
              <w:t>Tunis</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D356E9D" w14:textId="4C973A8A" w:rsidR="00674293" w:rsidRPr="00674293" w:rsidRDefault="00674293" w:rsidP="00674293">
            <w:r w:rsidRPr="00674293">
              <w:t xml:space="preserve">01/10/2026 à 9h </w:t>
            </w:r>
            <w:r>
              <w:t xml:space="preserve">Lieu </w:t>
            </w:r>
            <w:r w:rsidR="00AF7F21">
              <w:t>Novotel Med 5 Tunis</w:t>
            </w:r>
          </w:p>
        </w:tc>
      </w:tr>
      <w:tr w:rsidR="00674293" w:rsidRPr="00674293" w14:paraId="1DF54B65" w14:textId="77777777">
        <w:tc>
          <w:tcPr>
            <w:tcW w:w="2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C90CD0" w14:textId="77777777" w:rsidR="00674293" w:rsidRPr="00674293" w:rsidRDefault="00674293" w:rsidP="00674293">
            <w:r w:rsidRPr="00674293">
              <w:t>Jendouba</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EFD7EC6" w14:textId="77777777" w:rsidR="00674293" w:rsidRPr="00674293" w:rsidRDefault="00674293" w:rsidP="00674293">
            <w:pPr>
              <w:rPr>
                <w:lang w:val="en-GB"/>
              </w:rPr>
            </w:pPr>
            <w:r w:rsidRPr="00674293">
              <w:rPr>
                <w:lang w:val="en-GB"/>
              </w:rPr>
              <w:t>02/10/2026 à 9h Hotel Foret</w:t>
            </w:r>
          </w:p>
        </w:tc>
      </w:tr>
    </w:tbl>
    <w:p w14:paraId="58284FC2" w14:textId="77777777" w:rsidR="00580D4D" w:rsidRPr="00B83CDC" w:rsidRDefault="00580D4D">
      <w:pPr>
        <w:rPr>
          <w:lang w:val="en-GB"/>
        </w:rPr>
      </w:pPr>
    </w:p>
    <w:p w14:paraId="01B95709" w14:textId="089567F0" w:rsidR="0098605F" w:rsidRDefault="00667DEF" w:rsidP="00B22B81">
      <w:pPr>
        <w:jc w:val="both"/>
      </w:pPr>
      <w:r w:rsidRPr="0098605F">
        <w:t>Les OSC pourront pos</w:t>
      </w:r>
      <w:r w:rsidR="00B22B81">
        <w:t>er</w:t>
      </w:r>
      <w:r w:rsidRPr="0098605F">
        <w:t xml:space="preserve"> des questions par écrit sur l’appel à projets </w:t>
      </w:r>
      <w:r w:rsidR="00195AD6" w:rsidRPr="0098605F">
        <w:t xml:space="preserve">jusqu’au </w:t>
      </w:r>
      <w:r w:rsidR="00195AD6">
        <w:t xml:space="preserve">date </w:t>
      </w:r>
      <w:r w:rsidR="00674293">
        <w:t>09</w:t>
      </w:r>
      <w:r w:rsidR="00195AD6">
        <w:t>/10/2026</w:t>
      </w:r>
      <w:r w:rsidR="00740309" w:rsidRPr="0098605F">
        <w:t xml:space="preserve">. Les réponses seront publiées </w:t>
      </w:r>
      <w:r w:rsidR="00B360A6" w:rsidRPr="0098605F">
        <w:t xml:space="preserve">le </w:t>
      </w:r>
      <w:r w:rsidR="00674293">
        <w:t xml:space="preserve">10/10/2026 </w:t>
      </w:r>
      <w:r w:rsidR="00740309" w:rsidRPr="0098605F">
        <w:t>et access</w:t>
      </w:r>
      <w:r w:rsidR="00B360A6" w:rsidRPr="0098605F">
        <w:t xml:space="preserve">ibles sur </w:t>
      </w:r>
      <w:proofErr w:type="spellStart"/>
      <w:r w:rsidR="00B360A6" w:rsidRPr="0098605F">
        <w:t>Jamaity</w:t>
      </w:r>
      <w:proofErr w:type="spellEnd"/>
      <w:r w:rsidR="00B360A6" w:rsidRPr="0098605F">
        <w:t xml:space="preserve"> </w:t>
      </w:r>
      <w:r w:rsidR="00D5007D" w:rsidRPr="0098605F">
        <w:t>sur le même lien que l’appel à projets.</w:t>
      </w:r>
      <w:r w:rsidRPr="0098605F">
        <w:t xml:space="preserve"> </w:t>
      </w:r>
    </w:p>
    <w:p w14:paraId="5DB5DCCE" w14:textId="4CAF6F55" w:rsidR="00F545BC" w:rsidRDefault="00C608B1" w:rsidP="00B22B81">
      <w:pPr>
        <w:jc w:val="both"/>
      </w:pPr>
      <w:r>
        <w:t xml:space="preserve">Les questions sont à adresser à l’adresse suivante : </w:t>
      </w:r>
      <w:r w:rsidRPr="00C608B1">
        <w:t>appel-a-projet-defis@outlook.com</w:t>
      </w:r>
    </w:p>
    <w:p w14:paraId="5E9620CA" w14:textId="45C5ABC6" w:rsidR="00F545BC" w:rsidRPr="0098605F" w:rsidRDefault="00F545BC" w:rsidP="00F545BC">
      <w:pPr>
        <w:jc w:val="both"/>
      </w:pPr>
      <w:r w:rsidRPr="0098605F">
        <w:lastRenderedPageBreak/>
        <w:t>L’équipe DEFIS ne sera pas en mesure de répondre aux sollicitations individuelles en-dehors des sessions d’information</w:t>
      </w:r>
      <w:r>
        <w:t xml:space="preserve"> et de la période d’ouverture des questions en ligne.</w:t>
      </w:r>
    </w:p>
    <w:p w14:paraId="786BCD28" w14:textId="77777777" w:rsidR="00C608B1" w:rsidRDefault="00C608B1" w:rsidP="00B22B81">
      <w:pPr>
        <w:jc w:val="both"/>
      </w:pPr>
    </w:p>
    <w:p w14:paraId="71F803F0" w14:textId="73DB017E" w:rsidR="00B50925" w:rsidRPr="00A75857" w:rsidRDefault="006E0D36" w:rsidP="00A75857">
      <w:pPr>
        <w:jc w:val="center"/>
        <w:rPr>
          <w:b/>
          <w:bCs/>
          <w:sz w:val="28"/>
          <w:szCs w:val="28"/>
        </w:rPr>
      </w:pPr>
      <w:r w:rsidRPr="00A75857">
        <w:rPr>
          <w:b/>
          <w:bCs/>
          <w:sz w:val="28"/>
          <w:szCs w:val="28"/>
        </w:rPr>
        <w:t>Calendrier indicatif du processus</w:t>
      </w:r>
      <w:r w:rsidR="007C1815" w:rsidRPr="00A75857">
        <w:rPr>
          <w:rStyle w:val="Appelnotedebasdep"/>
          <w:b/>
          <w:bCs/>
          <w:sz w:val="28"/>
          <w:szCs w:val="28"/>
        </w:rPr>
        <w:footnoteReference w:id="5"/>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2552"/>
        <w:gridCol w:w="1871"/>
      </w:tblGrid>
      <w:tr w:rsidR="0074080E" w:rsidRPr="0098605F" w14:paraId="573D0073" w14:textId="77777777" w:rsidTr="00E46380">
        <w:tc>
          <w:tcPr>
            <w:tcW w:w="4678" w:type="dxa"/>
          </w:tcPr>
          <w:p w14:paraId="768A0F25" w14:textId="77777777" w:rsidR="0074080E" w:rsidRPr="0098605F" w:rsidRDefault="0074080E" w:rsidP="0074080E">
            <w:pPr>
              <w:spacing w:before="120" w:after="200" w:line="240" w:lineRule="auto"/>
              <w:jc w:val="both"/>
              <w:rPr>
                <w:rFonts w:eastAsia="Times New Roman" w:cstheme="minorHAnsi"/>
                <w:kern w:val="0"/>
                <w:lang w:eastAsia="fr-FR"/>
                <w14:ligatures w14:val="none"/>
              </w:rPr>
            </w:pPr>
          </w:p>
        </w:tc>
        <w:tc>
          <w:tcPr>
            <w:tcW w:w="2552" w:type="dxa"/>
            <w:shd w:val="pct10" w:color="auto" w:fill="FFFFFF"/>
          </w:tcPr>
          <w:p w14:paraId="2973E518" w14:textId="77777777" w:rsidR="0074080E" w:rsidRPr="0098605F" w:rsidRDefault="0074080E" w:rsidP="0074080E">
            <w:pPr>
              <w:spacing w:before="120" w:after="200" w:line="240" w:lineRule="auto"/>
              <w:jc w:val="center"/>
              <w:rPr>
                <w:rFonts w:eastAsia="Times New Roman" w:cstheme="minorHAnsi"/>
                <w:b/>
                <w:kern w:val="0"/>
                <w:lang w:eastAsia="fr-FR"/>
                <w14:ligatures w14:val="none"/>
              </w:rPr>
            </w:pPr>
            <w:r w:rsidRPr="0098605F">
              <w:rPr>
                <w:rFonts w:eastAsia="Times New Roman" w:cstheme="minorHAnsi"/>
                <w:b/>
                <w:kern w:val="0"/>
                <w:lang w:eastAsia="fr-FR"/>
                <w14:ligatures w14:val="none"/>
              </w:rPr>
              <w:t>DATE</w:t>
            </w:r>
          </w:p>
        </w:tc>
        <w:tc>
          <w:tcPr>
            <w:tcW w:w="1871" w:type="dxa"/>
            <w:shd w:val="pct10" w:color="auto" w:fill="FFFFFF"/>
          </w:tcPr>
          <w:p w14:paraId="5E289DDD" w14:textId="77777777" w:rsidR="0074080E" w:rsidRPr="0098605F" w:rsidRDefault="0074080E" w:rsidP="0074080E">
            <w:pPr>
              <w:spacing w:before="120" w:after="200" w:line="240" w:lineRule="auto"/>
              <w:jc w:val="center"/>
              <w:rPr>
                <w:rFonts w:eastAsia="Times New Roman" w:cstheme="minorHAnsi"/>
                <w:b/>
                <w:kern w:val="0"/>
                <w:lang w:eastAsia="fr-FR"/>
                <w14:ligatures w14:val="none"/>
              </w:rPr>
            </w:pPr>
            <w:r w:rsidRPr="0098605F">
              <w:rPr>
                <w:rFonts w:eastAsia="Times New Roman" w:cstheme="minorHAnsi"/>
                <w:b/>
                <w:kern w:val="0"/>
                <w:lang w:eastAsia="fr-FR"/>
                <w14:ligatures w14:val="none"/>
              </w:rPr>
              <w:t>HEURE</w:t>
            </w:r>
          </w:p>
        </w:tc>
      </w:tr>
      <w:tr w:rsidR="0074080E" w:rsidRPr="0098605F" w14:paraId="5CEE8793" w14:textId="77777777" w:rsidTr="00E46380">
        <w:tc>
          <w:tcPr>
            <w:tcW w:w="4678" w:type="dxa"/>
            <w:shd w:val="pct10" w:color="auto" w:fill="FFFFFF"/>
          </w:tcPr>
          <w:p w14:paraId="5A471B76" w14:textId="6362F322" w:rsidR="0074080E" w:rsidRPr="00674293" w:rsidRDefault="0074080E" w:rsidP="008D4934">
            <w:pPr>
              <w:spacing w:before="120" w:after="200" w:line="240" w:lineRule="auto"/>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 xml:space="preserve">Réunion d’information </w:t>
            </w:r>
          </w:p>
        </w:tc>
        <w:tc>
          <w:tcPr>
            <w:tcW w:w="2552" w:type="dxa"/>
          </w:tcPr>
          <w:p w14:paraId="74F555FB" w14:textId="3AF32681" w:rsidR="0074080E" w:rsidRPr="00674293" w:rsidRDefault="0074080E" w:rsidP="0074080E">
            <w:pPr>
              <w:spacing w:before="120" w:after="200" w:line="240" w:lineRule="auto"/>
              <w:jc w:val="center"/>
              <w:rPr>
                <w:rFonts w:eastAsia="Times New Roman" w:cstheme="minorHAnsi"/>
                <w:b/>
                <w:color w:val="000000" w:themeColor="text1"/>
                <w:kern w:val="0"/>
                <w:lang w:eastAsia="fr-FR"/>
                <w14:ligatures w14:val="none"/>
              </w:rPr>
            </w:pPr>
          </w:p>
        </w:tc>
        <w:tc>
          <w:tcPr>
            <w:tcW w:w="1871" w:type="dxa"/>
          </w:tcPr>
          <w:p w14:paraId="02F06F68" w14:textId="409B0FDF" w:rsidR="0074080E" w:rsidRPr="00674293" w:rsidRDefault="003B4FE5" w:rsidP="0074080E">
            <w:pPr>
              <w:spacing w:before="120" w:after="200" w:line="240" w:lineRule="auto"/>
              <w:jc w:val="center"/>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 xml:space="preserve">Cf </w:t>
            </w:r>
            <w:r w:rsidR="00DC066B" w:rsidRPr="00674293">
              <w:rPr>
                <w:rFonts w:eastAsia="Times New Roman" w:cstheme="minorHAnsi"/>
                <w:b/>
                <w:color w:val="000000" w:themeColor="text1"/>
                <w:kern w:val="0"/>
                <w:lang w:eastAsia="fr-FR"/>
                <w14:ligatures w14:val="none"/>
              </w:rPr>
              <w:t>ci-dessus</w:t>
            </w:r>
          </w:p>
        </w:tc>
      </w:tr>
      <w:tr w:rsidR="0074080E" w:rsidRPr="0098605F" w14:paraId="7249393E" w14:textId="77777777" w:rsidTr="00E46380">
        <w:tc>
          <w:tcPr>
            <w:tcW w:w="4678" w:type="dxa"/>
            <w:shd w:val="pct10" w:color="auto" w:fill="FFFFFF"/>
          </w:tcPr>
          <w:p w14:paraId="45D40558" w14:textId="0B47D91D" w:rsidR="0074080E" w:rsidRPr="00674293" w:rsidRDefault="0074080E" w:rsidP="008D4934">
            <w:pPr>
              <w:spacing w:before="120" w:after="200" w:line="240" w:lineRule="auto"/>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 xml:space="preserve">Date limite à laquelle les éventuelles demandes d’éclaircissements </w:t>
            </w:r>
            <w:r w:rsidR="008D4934" w:rsidRPr="00674293">
              <w:rPr>
                <w:rFonts w:eastAsia="Times New Roman" w:cstheme="minorHAnsi"/>
                <w:b/>
                <w:color w:val="000000" w:themeColor="text1"/>
                <w:kern w:val="0"/>
                <w:lang w:eastAsia="fr-FR"/>
                <w14:ligatures w14:val="none"/>
              </w:rPr>
              <w:t>peuvent</w:t>
            </w:r>
            <w:r w:rsidRPr="00674293">
              <w:rPr>
                <w:rFonts w:eastAsia="Times New Roman" w:cstheme="minorHAnsi"/>
                <w:b/>
                <w:color w:val="000000" w:themeColor="text1"/>
                <w:kern w:val="0"/>
                <w:lang w:eastAsia="fr-FR"/>
                <w14:ligatures w14:val="none"/>
              </w:rPr>
              <w:t xml:space="preserve"> être adressées </w:t>
            </w:r>
          </w:p>
        </w:tc>
        <w:tc>
          <w:tcPr>
            <w:tcW w:w="2552" w:type="dxa"/>
          </w:tcPr>
          <w:p w14:paraId="71DDE3DF" w14:textId="5D3B98DE" w:rsidR="0074080E" w:rsidRPr="00674293" w:rsidRDefault="00674293" w:rsidP="0074080E">
            <w:pPr>
              <w:spacing w:before="120" w:after="200" w:line="240" w:lineRule="auto"/>
              <w:jc w:val="center"/>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09/10/2026</w:t>
            </w:r>
          </w:p>
        </w:tc>
        <w:tc>
          <w:tcPr>
            <w:tcW w:w="1871" w:type="dxa"/>
          </w:tcPr>
          <w:p w14:paraId="687BD938" w14:textId="03DEC2A9" w:rsidR="0074080E" w:rsidRPr="00674293" w:rsidRDefault="003B4FE5" w:rsidP="0074080E">
            <w:pPr>
              <w:spacing w:before="120" w:after="200" w:line="240" w:lineRule="auto"/>
              <w:jc w:val="center"/>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23h59</w:t>
            </w:r>
          </w:p>
        </w:tc>
      </w:tr>
      <w:tr w:rsidR="0074080E" w:rsidRPr="0098605F" w14:paraId="696E4191" w14:textId="77777777" w:rsidTr="00E46380">
        <w:tc>
          <w:tcPr>
            <w:tcW w:w="4678" w:type="dxa"/>
            <w:shd w:val="pct10" w:color="auto" w:fill="FFFFFF"/>
          </w:tcPr>
          <w:p w14:paraId="6DD70A48" w14:textId="5891C67E" w:rsidR="0074080E" w:rsidRPr="00674293" w:rsidRDefault="0074080E" w:rsidP="008D4934">
            <w:pPr>
              <w:spacing w:before="120" w:after="200" w:line="240" w:lineRule="auto"/>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 xml:space="preserve">Date limite de soumission </w:t>
            </w:r>
            <w:r w:rsidR="008D4934" w:rsidRPr="00674293">
              <w:rPr>
                <w:rFonts w:eastAsia="Times New Roman" w:cstheme="minorHAnsi"/>
                <w:b/>
                <w:color w:val="000000" w:themeColor="text1"/>
                <w:kern w:val="0"/>
                <w:lang w:eastAsia="fr-FR"/>
                <w14:ligatures w14:val="none"/>
              </w:rPr>
              <w:t>du formulaire de candidature idée de projet</w:t>
            </w:r>
            <w:r w:rsidRPr="00674293">
              <w:rPr>
                <w:rFonts w:eastAsia="Times New Roman" w:cstheme="minorHAnsi"/>
                <w:b/>
                <w:color w:val="000000" w:themeColor="text1"/>
                <w:kern w:val="0"/>
                <w:lang w:eastAsia="fr-FR"/>
                <w14:ligatures w14:val="none"/>
              </w:rPr>
              <w:t xml:space="preserve"> </w:t>
            </w:r>
            <w:r w:rsidRPr="00674293">
              <w:rPr>
                <w:rFonts w:eastAsia="Times New Roman" w:cstheme="minorHAnsi"/>
                <w:b/>
                <w:color w:val="000000" w:themeColor="text1"/>
                <w:kern w:val="0"/>
                <w:highlight w:val="yellow"/>
                <w:lang w:eastAsia="fr-FR"/>
                <w14:ligatures w14:val="none"/>
              </w:rPr>
              <w:t xml:space="preserve"> </w:t>
            </w:r>
          </w:p>
        </w:tc>
        <w:tc>
          <w:tcPr>
            <w:tcW w:w="2552" w:type="dxa"/>
          </w:tcPr>
          <w:p w14:paraId="6DB2653D" w14:textId="025A6C19" w:rsidR="0074080E" w:rsidRPr="00674293" w:rsidRDefault="00674293" w:rsidP="0074080E">
            <w:pPr>
              <w:spacing w:before="120" w:after="200" w:line="240" w:lineRule="auto"/>
              <w:jc w:val="center"/>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18/10/2026</w:t>
            </w:r>
          </w:p>
        </w:tc>
        <w:tc>
          <w:tcPr>
            <w:tcW w:w="1871" w:type="dxa"/>
          </w:tcPr>
          <w:p w14:paraId="6FE2C361" w14:textId="5218863C" w:rsidR="0074080E" w:rsidRPr="00674293" w:rsidRDefault="008E3DAF" w:rsidP="0074080E">
            <w:pPr>
              <w:spacing w:before="120" w:after="200" w:line="240" w:lineRule="auto"/>
              <w:jc w:val="center"/>
              <w:rPr>
                <w:rFonts w:eastAsia="Times New Roman" w:cstheme="minorHAnsi"/>
                <w:b/>
                <w:color w:val="000000" w:themeColor="text1"/>
                <w:kern w:val="0"/>
                <w:lang w:eastAsia="fr-FR"/>
                <w14:ligatures w14:val="none"/>
              </w:rPr>
            </w:pPr>
            <w:r w:rsidRPr="00674293">
              <w:rPr>
                <w:rFonts w:eastAsia="Times New Roman" w:cstheme="minorHAnsi"/>
                <w:b/>
                <w:color w:val="000000" w:themeColor="text1"/>
                <w:kern w:val="0"/>
                <w:lang w:eastAsia="fr-FR"/>
                <w14:ligatures w14:val="none"/>
              </w:rPr>
              <w:t>23h59</w:t>
            </w:r>
          </w:p>
        </w:tc>
      </w:tr>
      <w:tr w:rsidR="0074080E" w:rsidRPr="0098605F" w14:paraId="2418B203" w14:textId="77777777" w:rsidTr="00E46380">
        <w:tc>
          <w:tcPr>
            <w:tcW w:w="4678" w:type="dxa"/>
            <w:shd w:val="pct10" w:color="auto" w:fill="FFFFFF"/>
          </w:tcPr>
          <w:p w14:paraId="6B100EA4" w14:textId="7E5BC150" w:rsidR="0074080E" w:rsidRPr="0098605F" w:rsidRDefault="00555FAC" w:rsidP="008D4934">
            <w:pPr>
              <w:spacing w:before="120" w:after="200" w:line="240" w:lineRule="auto"/>
              <w:rPr>
                <w:rFonts w:eastAsia="Times New Roman" w:cstheme="minorHAnsi"/>
                <w:b/>
                <w:kern w:val="0"/>
                <w:lang w:eastAsia="fr-FR"/>
                <w14:ligatures w14:val="none"/>
              </w:rPr>
            </w:pPr>
            <w:r w:rsidRPr="0098605F">
              <w:rPr>
                <w:rFonts w:eastAsia="Times New Roman" w:cstheme="minorHAnsi"/>
                <w:b/>
                <w:kern w:val="0"/>
                <w:lang w:eastAsia="fr-FR"/>
                <w14:ligatures w14:val="none"/>
              </w:rPr>
              <w:t>Date limite d’information des OSC sur</w:t>
            </w:r>
            <w:r w:rsidR="00F31DE0" w:rsidRPr="0098605F">
              <w:rPr>
                <w:rFonts w:eastAsia="Times New Roman" w:cstheme="minorHAnsi"/>
                <w:b/>
                <w:kern w:val="0"/>
                <w:lang w:eastAsia="fr-FR"/>
                <w14:ligatures w14:val="none"/>
              </w:rPr>
              <w:t xml:space="preserve"> les résultats du comité de validation</w:t>
            </w:r>
            <w:r w:rsidR="00B24CBF" w:rsidRPr="0098605F">
              <w:rPr>
                <w:rFonts w:eastAsia="Times New Roman" w:cstheme="minorHAnsi"/>
                <w:b/>
                <w:kern w:val="0"/>
                <w:lang w:eastAsia="fr-FR"/>
                <w14:ligatures w14:val="none"/>
              </w:rPr>
              <w:t xml:space="preserve"> des idées de projet</w:t>
            </w:r>
          </w:p>
        </w:tc>
        <w:tc>
          <w:tcPr>
            <w:tcW w:w="2552" w:type="dxa"/>
          </w:tcPr>
          <w:p w14:paraId="620E8969" w14:textId="1FAD517A" w:rsidR="0074080E" w:rsidRPr="0098605F" w:rsidRDefault="00674293" w:rsidP="0074080E">
            <w:pPr>
              <w:spacing w:before="120" w:after="200" w:line="240" w:lineRule="auto"/>
              <w:jc w:val="center"/>
              <w:rPr>
                <w:rFonts w:eastAsia="Times New Roman" w:cstheme="minorHAnsi"/>
                <w:b/>
                <w:kern w:val="0"/>
                <w:lang w:eastAsia="fr-FR"/>
                <w14:ligatures w14:val="none"/>
              </w:rPr>
            </w:pPr>
            <w:r>
              <w:rPr>
                <w:rFonts w:eastAsia="Times New Roman" w:cstheme="minorHAnsi"/>
                <w:b/>
                <w:kern w:val="0"/>
                <w:lang w:eastAsia="fr-FR"/>
                <w14:ligatures w14:val="none"/>
              </w:rPr>
              <w:t>18/11/2026</w:t>
            </w:r>
          </w:p>
        </w:tc>
        <w:tc>
          <w:tcPr>
            <w:tcW w:w="1871" w:type="dxa"/>
          </w:tcPr>
          <w:p w14:paraId="62BA6745" w14:textId="2482954B" w:rsidR="0074080E" w:rsidRPr="0098605F" w:rsidRDefault="00425E37" w:rsidP="0074080E">
            <w:pPr>
              <w:spacing w:before="120" w:after="200" w:line="240" w:lineRule="auto"/>
              <w:jc w:val="center"/>
              <w:rPr>
                <w:rFonts w:eastAsia="Times New Roman" w:cstheme="minorHAnsi"/>
                <w:kern w:val="0"/>
                <w:lang w:eastAsia="fr-FR"/>
                <w14:ligatures w14:val="none"/>
              </w:rPr>
            </w:pPr>
            <w:r w:rsidRPr="0098605F">
              <w:rPr>
                <w:rFonts w:eastAsia="Times New Roman" w:cstheme="minorHAnsi"/>
                <w:kern w:val="0"/>
                <w:lang w:eastAsia="fr-FR"/>
                <w14:ligatures w14:val="none"/>
              </w:rPr>
              <w:t>NA</w:t>
            </w:r>
          </w:p>
        </w:tc>
      </w:tr>
      <w:tr w:rsidR="00514A8C" w:rsidRPr="0098605F" w14:paraId="28C16FE3" w14:textId="77777777" w:rsidTr="00E46380">
        <w:tc>
          <w:tcPr>
            <w:tcW w:w="4678" w:type="dxa"/>
            <w:shd w:val="pct10" w:color="auto" w:fill="FFFFFF"/>
          </w:tcPr>
          <w:p w14:paraId="002FB571" w14:textId="0A12BD70" w:rsidR="00514A8C" w:rsidRPr="0098605F" w:rsidRDefault="00514A8C" w:rsidP="009A0E82">
            <w:pPr>
              <w:spacing w:before="120" w:after="200" w:line="240" w:lineRule="auto"/>
              <w:rPr>
                <w:rFonts w:eastAsia="Times New Roman" w:cstheme="minorHAnsi"/>
                <w:b/>
                <w:kern w:val="0"/>
                <w:lang w:eastAsia="fr-FR"/>
                <w14:ligatures w14:val="none"/>
              </w:rPr>
            </w:pPr>
            <w:r w:rsidRPr="0098605F">
              <w:rPr>
                <w:rFonts w:eastAsia="Times New Roman" w:cstheme="minorHAnsi"/>
                <w:b/>
                <w:kern w:val="0"/>
                <w:lang w:eastAsia="fr-FR"/>
                <w14:ligatures w14:val="none"/>
              </w:rPr>
              <w:t xml:space="preserve">Date limite de soumission du formulaire de projet complet </w:t>
            </w:r>
            <w:r w:rsidRPr="0098605F">
              <w:rPr>
                <w:rFonts w:eastAsia="Times New Roman" w:cstheme="minorHAnsi"/>
                <w:b/>
                <w:kern w:val="0"/>
                <w:highlight w:val="yellow"/>
                <w:lang w:eastAsia="fr-FR"/>
                <w14:ligatures w14:val="none"/>
              </w:rPr>
              <w:t xml:space="preserve"> </w:t>
            </w:r>
          </w:p>
        </w:tc>
        <w:tc>
          <w:tcPr>
            <w:tcW w:w="2552" w:type="dxa"/>
          </w:tcPr>
          <w:p w14:paraId="41506B52" w14:textId="0B10B7BA" w:rsidR="00514A8C" w:rsidRPr="0098605F" w:rsidRDefault="00674293" w:rsidP="009A0E82">
            <w:pPr>
              <w:spacing w:before="120" w:after="200" w:line="240" w:lineRule="auto"/>
              <w:jc w:val="center"/>
              <w:rPr>
                <w:rFonts w:eastAsia="Times New Roman" w:cstheme="minorHAnsi"/>
                <w:b/>
                <w:kern w:val="0"/>
                <w:lang w:eastAsia="fr-FR"/>
                <w14:ligatures w14:val="none"/>
              </w:rPr>
            </w:pPr>
            <w:proofErr w:type="gramStart"/>
            <w:r>
              <w:rPr>
                <w:rFonts w:eastAsia="Times New Roman" w:cstheme="minorHAnsi"/>
                <w:b/>
                <w:kern w:val="0"/>
                <w:lang w:eastAsia="fr-FR"/>
                <w14:ligatures w14:val="none"/>
              </w:rPr>
              <w:t>à</w:t>
            </w:r>
            <w:proofErr w:type="gramEnd"/>
            <w:r>
              <w:rPr>
                <w:rFonts w:eastAsia="Times New Roman" w:cstheme="minorHAnsi"/>
                <w:b/>
                <w:kern w:val="0"/>
                <w:lang w:eastAsia="fr-FR"/>
                <w14:ligatures w14:val="none"/>
              </w:rPr>
              <w:t xml:space="preserve"> confirmer</w:t>
            </w:r>
          </w:p>
        </w:tc>
        <w:tc>
          <w:tcPr>
            <w:tcW w:w="1871" w:type="dxa"/>
          </w:tcPr>
          <w:p w14:paraId="4531F644" w14:textId="77777777" w:rsidR="00514A8C" w:rsidRPr="0098605F" w:rsidRDefault="00514A8C" w:rsidP="009A0E82">
            <w:pPr>
              <w:spacing w:before="120" w:after="200" w:line="240" w:lineRule="auto"/>
              <w:jc w:val="center"/>
              <w:rPr>
                <w:rFonts w:eastAsia="Times New Roman" w:cstheme="minorHAnsi"/>
                <w:b/>
                <w:kern w:val="0"/>
                <w:lang w:eastAsia="fr-FR"/>
                <w14:ligatures w14:val="none"/>
              </w:rPr>
            </w:pPr>
            <w:r w:rsidRPr="0098605F">
              <w:rPr>
                <w:rFonts w:eastAsia="Times New Roman" w:cstheme="minorHAnsi"/>
                <w:b/>
                <w:kern w:val="0"/>
                <w:lang w:eastAsia="fr-FR"/>
                <w14:ligatures w14:val="none"/>
              </w:rPr>
              <w:t>23h59</w:t>
            </w:r>
          </w:p>
        </w:tc>
      </w:tr>
      <w:tr w:rsidR="004C1524" w:rsidRPr="0098605F" w14:paraId="4A5E0018" w14:textId="77777777" w:rsidTr="00E46380">
        <w:tc>
          <w:tcPr>
            <w:tcW w:w="4678" w:type="dxa"/>
            <w:shd w:val="pct10" w:color="auto" w:fill="FFFFFF"/>
          </w:tcPr>
          <w:p w14:paraId="2829C456" w14:textId="3F2455AE" w:rsidR="004C1524" w:rsidRPr="0098605F" w:rsidRDefault="004122B1" w:rsidP="004C1524">
            <w:pPr>
              <w:spacing w:before="120" w:after="200" w:line="240" w:lineRule="auto"/>
              <w:rPr>
                <w:rFonts w:eastAsia="Times New Roman" w:cstheme="minorHAnsi"/>
                <w:b/>
                <w:kern w:val="0"/>
                <w:lang w:eastAsia="fr-FR"/>
                <w14:ligatures w14:val="none"/>
              </w:rPr>
            </w:pPr>
            <w:r w:rsidRPr="0098605F">
              <w:rPr>
                <w:rFonts w:eastAsia="Times New Roman" w:cstheme="minorHAnsi"/>
                <w:b/>
                <w:kern w:val="0"/>
                <w:lang w:eastAsia="fr-FR"/>
                <w14:ligatures w14:val="none"/>
              </w:rPr>
              <w:t xml:space="preserve">Date </w:t>
            </w:r>
            <w:r w:rsidR="003660DB">
              <w:rPr>
                <w:rFonts w:eastAsia="Times New Roman" w:cstheme="minorHAnsi"/>
                <w:b/>
                <w:kern w:val="0"/>
                <w:lang w:eastAsia="fr-FR"/>
                <w14:ligatures w14:val="none"/>
              </w:rPr>
              <w:t>indicative</w:t>
            </w:r>
            <w:r w:rsidRPr="0098605F">
              <w:rPr>
                <w:rFonts w:eastAsia="Times New Roman" w:cstheme="minorHAnsi"/>
                <w:b/>
                <w:kern w:val="0"/>
                <w:lang w:eastAsia="fr-FR"/>
                <w14:ligatures w14:val="none"/>
              </w:rPr>
              <w:t xml:space="preserve"> de contractualisation </w:t>
            </w:r>
          </w:p>
        </w:tc>
        <w:tc>
          <w:tcPr>
            <w:tcW w:w="2552" w:type="dxa"/>
          </w:tcPr>
          <w:p w14:paraId="655DEF35" w14:textId="52AC6006" w:rsidR="004C1524" w:rsidRPr="0098605F" w:rsidRDefault="00674293" w:rsidP="004C1524">
            <w:pPr>
              <w:spacing w:before="120" w:after="200" w:line="240" w:lineRule="auto"/>
              <w:jc w:val="center"/>
              <w:rPr>
                <w:rFonts w:eastAsia="Times New Roman" w:cstheme="minorHAnsi"/>
                <w:b/>
                <w:kern w:val="0"/>
                <w:lang w:eastAsia="fr-FR"/>
                <w14:ligatures w14:val="none"/>
              </w:rPr>
            </w:pPr>
            <w:r>
              <w:rPr>
                <w:rFonts w:eastAsia="Times New Roman" w:cstheme="minorHAnsi"/>
                <w:b/>
                <w:kern w:val="0"/>
                <w:lang w:eastAsia="fr-FR"/>
                <w14:ligatures w14:val="none"/>
              </w:rPr>
              <w:t>Décembre 2026</w:t>
            </w:r>
          </w:p>
        </w:tc>
        <w:tc>
          <w:tcPr>
            <w:tcW w:w="1871" w:type="dxa"/>
          </w:tcPr>
          <w:p w14:paraId="5FAEA788" w14:textId="4147323F" w:rsidR="004C1524" w:rsidRPr="0098605F" w:rsidRDefault="00425E37" w:rsidP="004C1524">
            <w:pPr>
              <w:spacing w:before="120" w:after="200" w:line="240" w:lineRule="auto"/>
              <w:jc w:val="center"/>
              <w:rPr>
                <w:rFonts w:eastAsia="Times New Roman" w:cstheme="minorHAnsi"/>
                <w:kern w:val="0"/>
                <w:lang w:eastAsia="fr-FR"/>
                <w14:ligatures w14:val="none"/>
              </w:rPr>
            </w:pPr>
            <w:r w:rsidRPr="0098605F">
              <w:rPr>
                <w:rFonts w:eastAsia="Times New Roman" w:cstheme="minorHAnsi"/>
                <w:kern w:val="0"/>
                <w:lang w:eastAsia="fr-FR"/>
                <w14:ligatures w14:val="none"/>
              </w:rPr>
              <w:t>NA</w:t>
            </w:r>
          </w:p>
        </w:tc>
      </w:tr>
      <w:tr w:rsidR="004C1524" w:rsidRPr="0098605F" w14:paraId="14A83E11" w14:textId="77777777" w:rsidTr="00E46380">
        <w:tc>
          <w:tcPr>
            <w:tcW w:w="4678" w:type="dxa"/>
            <w:shd w:val="pct10" w:color="auto" w:fill="FFFFFF"/>
          </w:tcPr>
          <w:p w14:paraId="6F7DB110" w14:textId="42B11725" w:rsidR="004C1524" w:rsidRPr="0098605F" w:rsidRDefault="004C1524" w:rsidP="004C1524">
            <w:pPr>
              <w:spacing w:before="120" w:after="200" w:line="240" w:lineRule="auto"/>
              <w:rPr>
                <w:rFonts w:eastAsia="Times New Roman" w:cstheme="minorHAnsi"/>
                <w:b/>
                <w:kern w:val="0"/>
                <w:lang w:eastAsia="fr-FR"/>
                <w14:ligatures w14:val="none"/>
              </w:rPr>
            </w:pPr>
            <w:r w:rsidRPr="0098605F">
              <w:rPr>
                <w:rFonts w:eastAsia="Times New Roman" w:cstheme="minorHAnsi"/>
                <w:b/>
                <w:kern w:val="0"/>
                <w:lang w:eastAsia="fr-FR"/>
                <w14:ligatures w14:val="none"/>
              </w:rPr>
              <w:t xml:space="preserve">Date </w:t>
            </w:r>
            <w:r w:rsidR="003660DB">
              <w:rPr>
                <w:rFonts w:eastAsia="Times New Roman" w:cstheme="minorHAnsi"/>
                <w:b/>
                <w:kern w:val="0"/>
                <w:lang w:eastAsia="fr-FR"/>
                <w14:ligatures w14:val="none"/>
              </w:rPr>
              <w:t>indicative</w:t>
            </w:r>
            <w:r w:rsidRPr="0098605F">
              <w:rPr>
                <w:rFonts w:eastAsia="Times New Roman" w:cstheme="minorHAnsi"/>
                <w:b/>
                <w:kern w:val="0"/>
                <w:lang w:eastAsia="fr-FR"/>
                <w14:ligatures w14:val="none"/>
              </w:rPr>
              <w:t xml:space="preserve"> de décaissement</w:t>
            </w:r>
          </w:p>
        </w:tc>
        <w:tc>
          <w:tcPr>
            <w:tcW w:w="2552" w:type="dxa"/>
          </w:tcPr>
          <w:p w14:paraId="43FEA321" w14:textId="17061B13" w:rsidR="004C1524" w:rsidRPr="0098605F" w:rsidRDefault="00674293" w:rsidP="004C1524">
            <w:pPr>
              <w:spacing w:before="120" w:after="200" w:line="240" w:lineRule="auto"/>
              <w:jc w:val="center"/>
              <w:rPr>
                <w:rFonts w:eastAsia="Times New Roman" w:cstheme="minorHAnsi"/>
                <w:b/>
                <w:kern w:val="0"/>
                <w:lang w:eastAsia="fr-FR"/>
                <w14:ligatures w14:val="none"/>
              </w:rPr>
            </w:pPr>
            <w:r>
              <w:rPr>
                <w:rFonts w:eastAsia="Times New Roman" w:cstheme="minorHAnsi"/>
                <w:b/>
                <w:kern w:val="0"/>
                <w:lang w:eastAsia="fr-FR"/>
                <w14:ligatures w14:val="none"/>
              </w:rPr>
              <w:t>Janvier 2027</w:t>
            </w:r>
          </w:p>
        </w:tc>
        <w:tc>
          <w:tcPr>
            <w:tcW w:w="1871" w:type="dxa"/>
          </w:tcPr>
          <w:p w14:paraId="1AC50D9F" w14:textId="7D1A470C" w:rsidR="004C1524" w:rsidRPr="0098605F" w:rsidRDefault="00425E37" w:rsidP="004C1524">
            <w:pPr>
              <w:spacing w:before="120" w:after="200" w:line="240" w:lineRule="auto"/>
              <w:jc w:val="center"/>
              <w:rPr>
                <w:rFonts w:eastAsia="Times New Roman" w:cstheme="minorHAnsi"/>
                <w:kern w:val="0"/>
                <w:lang w:eastAsia="fr-FR"/>
                <w14:ligatures w14:val="none"/>
              </w:rPr>
            </w:pPr>
            <w:r w:rsidRPr="0098605F">
              <w:rPr>
                <w:rFonts w:eastAsia="Times New Roman" w:cstheme="minorHAnsi"/>
                <w:kern w:val="0"/>
                <w:lang w:eastAsia="fr-FR"/>
                <w14:ligatures w14:val="none"/>
              </w:rPr>
              <w:t>NA</w:t>
            </w:r>
          </w:p>
        </w:tc>
      </w:tr>
    </w:tbl>
    <w:p w14:paraId="7BA08895" w14:textId="77777777" w:rsidR="006E0D36" w:rsidRDefault="006E0D36"/>
    <w:p w14:paraId="78371F7F" w14:textId="448BDFE8" w:rsidR="00953D25" w:rsidRPr="0098605F" w:rsidRDefault="00944B2F">
      <w:pPr>
        <w:rPr>
          <w:b/>
          <w:bCs/>
        </w:rPr>
      </w:pPr>
      <w:r w:rsidRPr="0098605F">
        <w:rPr>
          <w:b/>
          <w:bCs/>
        </w:rPr>
        <w:t>DOCUMENTS ANNEXES :</w:t>
      </w:r>
    </w:p>
    <w:tbl>
      <w:tblPr>
        <w:tblStyle w:val="Grilledutableau"/>
        <w:tblW w:w="0" w:type="auto"/>
        <w:tblLook w:val="04A0" w:firstRow="1" w:lastRow="0" w:firstColumn="1" w:lastColumn="0" w:noHBand="0" w:noVBand="1"/>
      </w:tblPr>
      <w:tblGrid>
        <w:gridCol w:w="4531"/>
        <w:gridCol w:w="4531"/>
      </w:tblGrid>
      <w:tr w:rsidR="00AD01E8" w14:paraId="231BFF1A" w14:textId="77777777" w:rsidTr="00AD01E8">
        <w:tc>
          <w:tcPr>
            <w:tcW w:w="4531" w:type="dxa"/>
          </w:tcPr>
          <w:p w14:paraId="289CD950" w14:textId="77777777" w:rsidR="00AD01E8" w:rsidRDefault="00AD01E8" w:rsidP="000E0A72">
            <w:pPr>
              <w:jc w:val="both"/>
            </w:pPr>
            <w:r w:rsidRPr="0098605F">
              <w:t>Annexe 1 Formulaire idée de projet</w:t>
            </w:r>
            <w:r w:rsidR="00A60510">
              <w:t xml:space="preserve"> </w:t>
            </w:r>
          </w:p>
          <w:p w14:paraId="6AA44018" w14:textId="19DBEACB" w:rsidR="000E0A72" w:rsidRDefault="000E0A72" w:rsidP="000E0A72">
            <w:pPr>
              <w:jc w:val="both"/>
            </w:pPr>
          </w:p>
        </w:tc>
        <w:tc>
          <w:tcPr>
            <w:tcW w:w="4531" w:type="dxa"/>
          </w:tcPr>
          <w:p w14:paraId="3A3BCC5E" w14:textId="117B6957" w:rsidR="00AD01E8" w:rsidRDefault="00AD01E8" w:rsidP="0054473F">
            <w:pPr>
              <w:jc w:val="both"/>
            </w:pPr>
            <w:r>
              <w:t>A compléter par tous</w:t>
            </w:r>
          </w:p>
        </w:tc>
      </w:tr>
      <w:tr w:rsidR="00702BAF" w14:paraId="088BD140" w14:textId="77777777" w:rsidTr="00AD01E8">
        <w:tc>
          <w:tcPr>
            <w:tcW w:w="4531" w:type="dxa"/>
          </w:tcPr>
          <w:p w14:paraId="134C4E5A" w14:textId="78B7304A" w:rsidR="00702BAF" w:rsidRPr="0098605F" w:rsidRDefault="00702BAF" w:rsidP="00AD01E8">
            <w:pPr>
              <w:jc w:val="both"/>
            </w:pPr>
            <w:r>
              <w:t>Annexe 2 Attestation de dépôt idée de projet</w:t>
            </w:r>
          </w:p>
        </w:tc>
        <w:tc>
          <w:tcPr>
            <w:tcW w:w="4531" w:type="dxa"/>
          </w:tcPr>
          <w:p w14:paraId="5CB09EDF" w14:textId="77777777" w:rsidR="00702BAF" w:rsidRDefault="00702BAF" w:rsidP="0054473F">
            <w:pPr>
              <w:jc w:val="both"/>
            </w:pPr>
            <w:r w:rsidRPr="00702BAF">
              <w:t>A compléter par tous</w:t>
            </w:r>
          </w:p>
          <w:p w14:paraId="71669C6C" w14:textId="3B33C65A" w:rsidR="00702BAF" w:rsidRDefault="00702BAF" w:rsidP="0054473F">
            <w:pPr>
              <w:jc w:val="both"/>
            </w:pPr>
          </w:p>
        </w:tc>
      </w:tr>
      <w:tr w:rsidR="00AD01E8" w14:paraId="75583CAA" w14:textId="77777777" w:rsidTr="00AD01E8">
        <w:tc>
          <w:tcPr>
            <w:tcW w:w="4531" w:type="dxa"/>
          </w:tcPr>
          <w:p w14:paraId="041650D4" w14:textId="5E9C97FD" w:rsidR="00AD01E8" w:rsidRDefault="00AD01E8" w:rsidP="00FA2DBD">
            <w:pPr>
              <w:jc w:val="both"/>
            </w:pPr>
            <w:r w:rsidRPr="0098605F">
              <w:t xml:space="preserve">Annexe </w:t>
            </w:r>
            <w:r w:rsidR="00FA2DBD">
              <w:t>3</w:t>
            </w:r>
            <w:r w:rsidRPr="0098605F">
              <w:t xml:space="preserve"> Formulaire projet complet</w:t>
            </w:r>
            <w:r>
              <w:t xml:space="preserve"> </w:t>
            </w:r>
          </w:p>
        </w:tc>
        <w:tc>
          <w:tcPr>
            <w:tcW w:w="4531" w:type="dxa"/>
          </w:tcPr>
          <w:p w14:paraId="4DA15B37" w14:textId="77777777" w:rsidR="00AD01E8" w:rsidRDefault="00702BAF" w:rsidP="0054473F">
            <w:pPr>
              <w:jc w:val="both"/>
            </w:pPr>
            <w:r>
              <w:t xml:space="preserve">A compléter uniquement par les OSC </w:t>
            </w:r>
            <w:r w:rsidR="00633A73">
              <w:t>présélectionnées</w:t>
            </w:r>
            <w:r>
              <w:t xml:space="preserve"> </w:t>
            </w:r>
          </w:p>
          <w:p w14:paraId="67279A52" w14:textId="28DB9210" w:rsidR="00FA2DBD" w:rsidRDefault="00FA2DBD" w:rsidP="0054473F">
            <w:pPr>
              <w:jc w:val="both"/>
            </w:pPr>
          </w:p>
        </w:tc>
      </w:tr>
      <w:tr w:rsidR="00FA2DBD" w14:paraId="626D54AF" w14:textId="77777777" w:rsidTr="00AD01E8">
        <w:tc>
          <w:tcPr>
            <w:tcW w:w="4531" w:type="dxa"/>
          </w:tcPr>
          <w:p w14:paraId="64C40E76" w14:textId="77777777" w:rsidR="00FA2DBD" w:rsidRDefault="00FA2DBD" w:rsidP="00FA2DBD">
            <w:pPr>
              <w:jc w:val="both"/>
            </w:pPr>
            <w:r>
              <w:t>Annexe 4 Formulaire plan opérationnel et chronogramme</w:t>
            </w:r>
          </w:p>
          <w:p w14:paraId="5A5F522E" w14:textId="33BA895A" w:rsidR="00FA2DBD" w:rsidRPr="0098605F" w:rsidRDefault="00FA2DBD" w:rsidP="00FA2DBD">
            <w:pPr>
              <w:jc w:val="both"/>
            </w:pPr>
          </w:p>
        </w:tc>
        <w:tc>
          <w:tcPr>
            <w:tcW w:w="4531" w:type="dxa"/>
          </w:tcPr>
          <w:p w14:paraId="15E08C26" w14:textId="4EFBB1A9" w:rsidR="00FA2DBD" w:rsidRDefault="00FA2DBD" w:rsidP="0054473F">
            <w:pPr>
              <w:jc w:val="both"/>
            </w:pPr>
            <w:r>
              <w:t xml:space="preserve">A compléter uniquement par les OSC présélectionnées </w:t>
            </w:r>
            <w:r w:rsidRPr="00702BAF">
              <w:t>– à remettre avec le projet complet</w:t>
            </w:r>
          </w:p>
        </w:tc>
      </w:tr>
      <w:tr w:rsidR="00AD01E8" w14:paraId="07D08943" w14:textId="77777777" w:rsidTr="00AD01E8">
        <w:tc>
          <w:tcPr>
            <w:tcW w:w="4531" w:type="dxa"/>
          </w:tcPr>
          <w:p w14:paraId="1EAD2173" w14:textId="0AFCC507" w:rsidR="00AD01E8" w:rsidRDefault="00702BAF" w:rsidP="0054473F">
            <w:pPr>
              <w:jc w:val="both"/>
            </w:pPr>
            <w:r w:rsidRPr="0098605F">
              <w:t xml:space="preserve">Annexe </w:t>
            </w:r>
            <w:r w:rsidR="00FA2DBD">
              <w:t>5</w:t>
            </w:r>
            <w:r w:rsidRPr="0098605F">
              <w:t xml:space="preserve"> Format de budget</w:t>
            </w:r>
          </w:p>
          <w:p w14:paraId="551C2FC8" w14:textId="08230D0F" w:rsidR="00702BAF" w:rsidRDefault="00702BAF" w:rsidP="0054473F">
            <w:pPr>
              <w:jc w:val="both"/>
            </w:pPr>
          </w:p>
        </w:tc>
        <w:tc>
          <w:tcPr>
            <w:tcW w:w="4531" w:type="dxa"/>
          </w:tcPr>
          <w:p w14:paraId="3561E665" w14:textId="4F09B887" w:rsidR="00AD01E8" w:rsidRDefault="00702BAF" w:rsidP="0054473F">
            <w:pPr>
              <w:jc w:val="both"/>
            </w:pPr>
            <w:r w:rsidRPr="00702BAF">
              <w:t xml:space="preserve">A compléter uniquement par les OSC </w:t>
            </w:r>
            <w:r w:rsidR="00633A73" w:rsidRPr="00702BAF">
              <w:t>présélectionnées</w:t>
            </w:r>
            <w:r>
              <w:t xml:space="preserve"> </w:t>
            </w:r>
            <w:r w:rsidRPr="00702BAF">
              <w:t>– à remettre avec le projet complet</w:t>
            </w:r>
          </w:p>
        </w:tc>
      </w:tr>
      <w:tr w:rsidR="00AD01E8" w14:paraId="3F80DCCF" w14:textId="77777777" w:rsidTr="00AD01E8">
        <w:tc>
          <w:tcPr>
            <w:tcW w:w="4531" w:type="dxa"/>
          </w:tcPr>
          <w:p w14:paraId="1B519520" w14:textId="786EA510" w:rsidR="00702BAF" w:rsidRDefault="00702BAF" w:rsidP="00702BAF">
            <w:r>
              <w:lastRenderedPageBreak/>
              <w:t xml:space="preserve">Annexe </w:t>
            </w:r>
            <w:r w:rsidR="00E525E3">
              <w:t>6</w:t>
            </w:r>
            <w:r>
              <w:t xml:space="preserve"> Formulaire à compléter déclaration sur l’honneur attestant que le Président, le ou les Vice-Présidents le cas échéant, le Trésorier, le Secrétaire Général de l’association ne sont pas membres décisionnels d’un parti politique</w:t>
            </w:r>
          </w:p>
          <w:p w14:paraId="662E7746" w14:textId="4B640E8C" w:rsidR="00AD01E8" w:rsidRDefault="00AD01E8" w:rsidP="00702BAF">
            <w:pPr>
              <w:jc w:val="both"/>
            </w:pPr>
          </w:p>
        </w:tc>
        <w:tc>
          <w:tcPr>
            <w:tcW w:w="4531" w:type="dxa"/>
          </w:tcPr>
          <w:p w14:paraId="1FA2B184" w14:textId="6356A3C1" w:rsidR="00AD01E8" w:rsidRDefault="00702BAF" w:rsidP="0054473F">
            <w:pPr>
              <w:jc w:val="both"/>
            </w:pPr>
            <w:r w:rsidRPr="00702BAF">
              <w:t xml:space="preserve">A compléter uniquement par les OSC </w:t>
            </w:r>
            <w:r w:rsidR="00633A73" w:rsidRPr="00702BAF">
              <w:t>présélectionnées</w:t>
            </w:r>
            <w:r>
              <w:t xml:space="preserve"> – à remettre avec le projet complet</w:t>
            </w:r>
          </w:p>
        </w:tc>
      </w:tr>
    </w:tbl>
    <w:p w14:paraId="7C80B49D" w14:textId="693A6D09" w:rsidR="00897021" w:rsidRPr="0098605F" w:rsidRDefault="00897021" w:rsidP="0054473F">
      <w:pPr>
        <w:jc w:val="both"/>
      </w:pPr>
    </w:p>
    <w:p w14:paraId="11F3BAF9" w14:textId="15D85636" w:rsidR="009573BA" w:rsidRPr="0098605F" w:rsidRDefault="009573BA" w:rsidP="0054473F">
      <w:pPr>
        <w:jc w:val="both"/>
      </w:pPr>
    </w:p>
    <w:sectPr w:rsidR="009573BA" w:rsidRPr="0098605F" w:rsidSect="00907F44">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DB5B3" w14:textId="77777777" w:rsidR="00711813" w:rsidRDefault="00711813" w:rsidP="00907F44">
      <w:pPr>
        <w:spacing w:after="0" w:line="240" w:lineRule="auto"/>
      </w:pPr>
      <w:r>
        <w:separator/>
      </w:r>
    </w:p>
  </w:endnote>
  <w:endnote w:type="continuationSeparator" w:id="0">
    <w:p w14:paraId="4484B8A2" w14:textId="77777777" w:rsidR="00711813" w:rsidRDefault="00711813" w:rsidP="00907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306110"/>
      <w:docPartObj>
        <w:docPartGallery w:val="Page Numbers (Bottom of Page)"/>
        <w:docPartUnique/>
      </w:docPartObj>
    </w:sdtPr>
    <w:sdtEndPr/>
    <w:sdtContent>
      <w:p w14:paraId="6C57A115" w14:textId="72BCBAEB" w:rsidR="00907F44" w:rsidRDefault="00907F44">
        <w:pPr>
          <w:pStyle w:val="Pieddepage"/>
          <w:jc w:val="right"/>
        </w:pPr>
        <w:r>
          <w:fldChar w:fldCharType="begin"/>
        </w:r>
        <w:r>
          <w:instrText>PAGE   \* MERGEFORMAT</w:instrText>
        </w:r>
        <w:r>
          <w:fldChar w:fldCharType="separate"/>
        </w:r>
        <w:r>
          <w:t>2</w:t>
        </w:r>
        <w:r>
          <w:fldChar w:fldCharType="end"/>
        </w:r>
      </w:p>
    </w:sdtContent>
  </w:sdt>
  <w:p w14:paraId="579553AB" w14:textId="77777777" w:rsidR="00907F44" w:rsidRDefault="00907F4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CF26B" w14:textId="77777777" w:rsidR="00711813" w:rsidRDefault="00711813" w:rsidP="00907F44">
      <w:pPr>
        <w:spacing w:after="0" w:line="240" w:lineRule="auto"/>
      </w:pPr>
      <w:r>
        <w:separator/>
      </w:r>
    </w:p>
  </w:footnote>
  <w:footnote w:type="continuationSeparator" w:id="0">
    <w:p w14:paraId="252BAD11" w14:textId="77777777" w:rsidR="00711813" w:rsidRDefault="00711813" w:rsidP="00907F44">
      <w:pPr>
        <w:spacing w:after="0" w:line="240" w:lineRule="auto"/>
      </w:pPr>
      <w:r>
        <w:continuationSeparator/>
      </w:r>
    </w:p>
  </w:footnote>
  <w:footnote w:id="1">
    <w:p w14:paraId="7386BCB3" w14:textId="7D13E44F" w:rsidR="00695ADC" w:rsidRDefault="00695ADC" w:rsidP="00A45431">
      <w:pPr>
        <w:pStyle w:val="Notedebasdepage"/>
        <w:jc w:val="both"/>
      </w:pPr>
      <w:r>
        <w:rPr>
          <w:rStyle w:val="Appelnotedebasdep"/>
        </w:rPr>
        <w:footnoteRef/>
      </w:r>
      <w:r>
        <w:t xml:space="preserve"> </w:t>
      </w:r>
      <w:r w:rsidR="00092753">
        <w:t>C</w:t>
      </w:r>
      <w:r>
        <w:t xml:space="preserve">es activités ont pour objet </w:t>
      </w:r>
      <w:r w:rsidR="00092753">
        <w:t>d’échanger sur les pratiques e</w:t>
      </w:r>
      <w:r w:rsidR="0033386A">
        <w:t xml:space="preserve">t de soutenir </w:t>
      </w:r>
      <w:proofErr w:type="spellStart"/>
      <w:r>
        <w:t>rla</w:t>
      </w:r>
      <w:proofErr w:type="spellEnd"/>
      <w:r>
        <w:t xml:space="preserve"> coordination, l’efficacité et l’impact des initiatives mises en œuvre </w:t>
      </w:r>
      <w:r w:rsidR="00AB4E0C">
        <w:t>pour lutter contre l’exclusion.</w:t>
      </w:r>
      <w:r w:rsidR="00092753">
        <w:t xml:space="preserve"> Elles permettent</w:t>
      </w:r>
    </w:p>
  </w:footnote>
  <w:footnote w:id="2">
    <w:p w14:paraId="3DD87CB5" w14:textId="1954FC39" w:rsidR="00E82F73" w:rsidRDefault="00E82F73">
      <w:pPr>
        <w:pStyle w:val="Notedebasdepage"/>
      </w:pPr>
      <w:r>
        <w:rPr>
          <w:rStyle w:val="Appelnotedebasdep"/>
        </w:rPr>
        <w:footnoteRef/>
      </w:r>
      <w:r>
        <w:t xml:space="preserve"> </w:t>
      </w:r>
      <w:r w:rsidRPr="00E82F73">
        <w:t>On appelle parties prenantes les organisations qui collaborent avec l’OSC candidate dans le cadre de la mise en œuvre opérationnelle du projet mais ne sont pas directement responsable de sa mise en œuvre (ex : l’ULPS ou le CDIS de la zone d’intervention, les OMDAS</w:t>
      </w:r>
      <w:r w:rsidR="00490191">
        <w:t>, une radio communautaire</w:t>
      </w:r>
      <w:r w:rsidRPr="00E82F73">
        <w:t xml:space="preserve"> </w:t>
      </w:r>
      <w:proofErr w:type="spellStart"/>
      <w:r w:rsidRPr="00E82F73">
        <w:t>etc</w:t>
      </w:r>
      <w:proofErr w:type="spellEnd"/>
      <w:r w:rsidRPr="00E82F73">
        <w:t>).</w:t>
      </w:r>
    </w:p>
  </w:footnote>
  <w:footnote w:id="3">
    <w:p w14:paraId="0E04E90A" w14:textId="64324186" w:rsidR="00ED2BB8" w:rsidRDefault="00ED2BB8">
      <w:pPr>
        <w:pStyle w:val="Notedebasdepage"/>
      </w:pPr>
      <w:r>
        <w:rPr>
          <w:rStyle w:val="Appelnotedebasdep"/>
        </w:rPr>
        <w:footnoteRef/>
      </w:r>
      <w:r>
        <w:t xml:space="preserve"> </w:t>
      </w:r>
      <w:r w:rsidRPr="00ED2BB8">
        <w:t xml:space="preserve">La phase 2 ne concerne que les OSC </w:t>
      </w:r>
      <w:proofErr w:type="spellStart"/>
      <w:r w:rsidRPr="00ED2BB8">
        <w:t>pré-sélectionnées</w:t>
      </w:r>
      <w:proofErr w:type="spellEnd"/>
      <w:r w:rsidRPr="00ED2BB8">
        <w:t xml:space="preserve"> à la fin de la phase 1.</w:t>
      </w:r>
    </w:p>
  </w:footnote>
  <w:footnote w:id="4">
    <w:p w14:paraId="78071056" w14:textId="008062BB" w:rsidR="00ED2BB8" w:rsidRDefault="00ED2BB8">
      <w:pPr>
        <w:pStyle w:val="Notedebasdepage"/>
      </w:pPr>
      <w:r>
        <w:rPr>
          <w:rStyle w:val="Appelnotedebasdep"/>
        </w:rPr>
        <w:footnoteRef/>
      </w:r>
      <w:r>
        <w:t xml:space="preserve"> </w:t>
      </w:r>
      <w:r w:rsidRPr="00ED2BB8">
        <w:t xml:space="preserve">La phase </w:t>
      </w:r>
      <w:r>
        <w:t>3</w:t>
      </w:r>
      <w:r w:rsidRPr="00ED2BB8">
        <w:t xml:space="preserve"> ne concerne que les OSC </w:t>
      </w:r>
      <w:proofErr w:type="spellStart"/>
      <w:r w:rsidRPr="00ED2BB8">
        <w:t>pré-sélectionnées</w:t>
      </w:r>
      <w:proofErr w:type="spellEnd"/>
      <w:r w:rsidRPr="00ED2BB8">
        <w:t xml:space="preserve"> à la fin de la phase 1.</w:t>
      </w:r>
    </w:p>
  </w:footnote>
  <w:footnote w:id="5">
    <w:p w14:paraId="33D52474" w14:textId="742B8005" w:rsidR="007C1815" w:rsidRDefault="007C1815" w:rsidP="002544B2">
      <w:pPr>
        <w:pStyle w:val="Notedebasdepage"/>
        <w:jc w:val="both"/>
      </w:pPr>
      <w:r>
        <w:rPr>
          <w:rStyle w:val="Appelnotedebasdep"/>
        </w:rPr>
        <w:footnoteRef/>
      </w:r>
      <w:r>
        <w:t xml:space="preserve"> Le calendrier est indicatif à l’</w:t>
      </w:r>
      <w:r w:rsidR="001A53A8">
        <w:t>exception</w:t>
      </w:r>
      <w:r>
        <w:t xml:space="preserve"> de</w:t>
      </w:r>
      <w:r w:rsidR="00963C37">
        <w:t>s dates des sessions d’information et</w:t>
      </w:r>
      <w:r>
        <w:t xml:space="preserve"> </w:t>
      </w:r>
      <w:r w:rsidR="00DC066B">
        <w:t>des</w:t>
      </w:r>
      <w:r>
        <w:t xml:space="preserve"> date</w:t>
      </w:r>
      <w:r w:rsidR="00DC066B">
        <w:t>s</w:t>
      </w:r>
      <w:r>
        <w:t xml:space="preserve"> limite de demande d’information sur l’appel à </w:t>
      </w:r>
      <w:r w:rsidR="001A53A8">
        <w:t>projet et d</w:t>
      </w:r>
      <w:r w:rsidR="00DC066B">
        <w:t>e</w:t>
      </w:r>
      <w:r w:rsidR="001A53A8">
        <w:t xml:space="preserve"> soumission de l’idée de projet</w:t>
      </w:r>
      <w:r w:rsidR="00DC066B">
        <w:t xml:space="preserve"> (dates en rouge)</w:t>
      </w:r>
      <w:r w:rsidR="001A53A8">
        <w:t>. Les dates suivantes pourront être ajustées en fonction du nombre de candidatures reçues et du délai nécessaire pour leur traitement.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AEEC" w14:textId="7BACE536" w:rsidR="0098605F" w:rsidRDefault="001520BC">
    <w:pPr>
      <w:pStyle w:val="En-tte"/>
    </w:pPr>
    <w:r w:rsidRPr="00D47DF5">
      <w:rPr>
        <w:rFonts w:ascii="Calibri" w:eastAsia="Calibri" w:hAnsi="Calibri" w:cs="Arial"/>
        <w:noProof/>
      </w:rPr>
      <w:drawing>
        <wp:anchor distT="0" distB="0" distL="114300" distR="114300" simplePos="0" relativeHeight="251659264" behindDoc="0" locked="0" layoutInCell="1" allowOverlap="1" wp14:anchorId="32E236C3" wp14:editId="2F124D8C">
          <wp:simplePos x="0" y="0"/>
          <wp:positionH relativeFrom="margin">
            <wp:posOffset>-701040</wp:posOffset>
          </wp:positionH>
          <wp:positionV relativeFrom="paragraph">
            <wp:posOffset>-191135</wp:posOffset>
          </wp:positionV>
          <wp:extent cx="6961309" cy="839470"/>
          <wp:effectExtent l="0" t="0" r="0" b="0"/>
          <wp:wrapThrough wrapText="bothSides">
            <wp:wrapPolygon edited="0">
              <wp:start x="0" y="0"/>
              <wp:lineTo x="0" y="21077"/>
              <wp:lineTo x="21517" y="21077"/>
              <wp:lineTo x="21517" y="0"/>
              <wp:lineTo x="0" y="0"/>
            </wp:wrapPolygon>
          </wp:wrapThrough>
          <wp:docPr id="13568270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1309" cy="839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32E"/>
    <w:multiLevelType w:val="hybridMultilevel"/>
    <w:tmpl w:val="5164BE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F27A66"/>
    <w:multiLevelType w:val="hybridMultilevel"/>
    <w:tmpl w:val="D722E15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FC6425"/>
    <w:multiLevelType w:val="hybridMultilevel"/>
    <w:tmpl w:val="6FAC86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A14CED"/>
    <w:multiLevelType w:val="hybridMultilevel"/>
    <w:tmpl w:val="CCC8AC8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12E3324F"/>
    <w:multiLevelType w:val="hybridMultilevel"/>
    <w:tmpl w:val="F1C2690C"/>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9958C9"/>
    <w:multiLevelType w:val="hybridMultilevel"/>
    <w:tmpl w:val="CB6EEB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7C7B18"/>
    <w:multiLevelType w:val="hybridMultilevel"/>
    <w:tmpl w:val="1BF4E1E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0278D0"/>
    <w:multiLevelType w:val="hybridMultilevel"/>
    <w:tmpl w:val="4BDA3D64"/>
    <w:lvl w:ilvl="0" w:tplc="177A085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850E80"/>
    <w:multiLevelType w:val="hybridMultilevel"/>
    <w:tmpl w:val="3FB6AA74"/>
    <w:lvl w:ilvl="0" w:tplc="3DCE6F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76812DC"/>
    <w:multiLevelType w:val="hybridMultilevel"/>
    <w:tmpl w:val="5164BE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F16C6F"/>
    <w:multiLevelType w:val="hybridMultilevel"/>
    <w:tmpl w:val="58E23530"/>
    <w:lvl w:ilvl="0" w:tplc="177A085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B13AE2"/>
    <w:multiLevelType w:val="hybridMultilevel"/>
    <w:tmpl w:val="589CF51C"/>
    <w:lvl w:ilvl="0" w:tplc="177A085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B33785"/>
    <w:multiLevelType w:val="hybridMultilevel"/>
    <w:tmpl w:val="E884BF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B1D24D0"/>
    <w:multiLevelType w:val="hybridMultilevel"/>
    <w:tmpl w:val="EFE8310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30BE3483"/>
    <w:multiLevelType w:val="hybridMultilevel"/>
    <w:tmpl w:val="60E6F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44209D7"/>
    <w:multiLevelType w:val="hybridMultilevel"/>
    <w:tmpl w:val="80B28E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9971D7E"/>
    <w:multiLevelType w:val="hybridMultilevel"/>
    <w:tmpl w:val="3E66620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C54FD9"/>
    <w:multiLevelType w:val="hybridMultilevel"/>
    <w:tmpl w:val="E4A4035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8FF19CB"/>
    <w:multiLevelType w:val="hybridMultilevel"/>
    <w:tmpl w:val="842C1CF8"/>
    <w:lvl w:ilvl="0" w:tplc="177A085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4B4479F"/>
    <w:multiLevelType w:val="hybridMultilevel"/>
    <w:tmpl w:val="C45CB7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83391B"/>
    <w:multiLevelType w:val="hybridMultilevel"/>
    <w:tmpl w:val="17FA49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56E044C"/>
    <w:multiLevelType w:val="hybridMultilevel"/>
    <w:tmpl w:val="F1C2690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425479"/>
    <w:multiLevelType w:val="hybridMultilevel"/>
    <w:tmpl w:val="E02C8A34"/>
    <w:lvl w:ilvl="0" w:tplc="177A085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434FDD"/>
    <w:multiLevelType w:val="hybridMultilevel"/>
    <w:tmpl w:val="2B0277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9089686">
    <w:abstractNumId w:val="6"/>
  </w:num>
  <w:num w:numId="2" w16cid:durableId="1628851161">
    <w:abstractNumId w:val="21"/>
  </w:num>
  <w:num w:numId="3" w16cid:durableId="306008405">
    <w:abstractNumId w:val="0"/>
  </w:num>
  <w:num w:numId="4" w16cid:durableId="526144977">
    <w:abstractNumId w:val="1"/>
  </w:num>
  <w:num w:numId="5" w16cid:durableId="612830082">
    <w:abstractNumId w:val="17"/>
  </w:num>
  <w:num w:numId="6" w16cid:durableId="20859922">
    <w:abstractNumId w:val="2"/>
  </w:num>
  <w:num w:numId="7" w16cid:durableId="55977666">
    <w:abstractNumId w:val="7"/>
  </w:num>
  <w:num w:numId="8" w16cid:durableId="955988830">
    <w:abstractNumId w:val="18"/>
  </w:num>
  <w:num w:numId="9" w16cid:durableId="170490590">
    <w:abstractNumId w:val="22"/>
  </w:num>
  <w:num w:numId="10" w16cid:durableId="767042225">
    <w:abstractNumId w:val="10"/>
  </w:num>
  <w:num w:numId="11" w16cid:durableId="2068257386">
    <w:abstractNumId w:val="11"/>
  </w:num>
  <w:num w:numId="12" w16cid:durableId="870612969">
    <w:abstractNumId w:val="19"/>
  </w:num>
  <w:num w:numId="13" w16cid:durableId="615598951">
    <w:abstractNumId w:val="9"/>
  </w:num>
  <w:num w:numId="14" w16cid:durableId="1192379887">
    <w:abstractNumId w:val="5"/>
  </w:num>
  <w:num w:numId="15" w16cid:durableId="417022811">
    <w:abstractNumId w:val="16"/>
  </w:num>
  <w:num w:numId="16" w16cid:durableId="1053697060">
    <w:abstractNumId w:val="4"/>
  </w:num>
  <w:num w:numId="17" w16cid:durableId="1399132216">
    <w:abstractNumId w:val="23"/>
  </w:num>
  <w:num w:numId="18" w16cid:durableId="259337696">
    <w:abstractNumId w:val="13"/>
  </w:num>
  <w:num w:numId="19" w16cid:durableId="507795315">
    <w:abstractNumId w:val="3"/>
  </w:num>
  <w:num w:numId="20" w16cid:durableId="1767723231">
    <w:abstractNumId w:val="15"/>
  </w:num>
  <w:num w:numId="21" w16cid:durableId="169874406">
    <w:abstractNumId w:val="8"/>
  </w:num>
  <w:num w:numId="22" w16cid:durableId="142048136">
    <w:abstractNumId w:val="12"/>
  </w:num>
  <w:num w:numId="23" w16cid:durableId="970476190">
    <w:abstractNumId w:val="20"/>
  </w:num>
  <w:num w:numId="24" w16cid:durableId="1396636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966"/>
    <w:rsid w:val="000009B5"/>
    <w:rsid w:val="00001CF5"/>
    <w:rsid w:val="00002E8A"/>
    <w:rsid w:val="000033A7"/>
    <w:rsid w:val="00007F98"/>
    <w:rsid w:val="000117E1"/>
    <w:rsid w:val="00014BBE"/>
    <w:rsid w:val="00015CBE"/>
    <w:rsid w:val="00024261"/>
    <w:rsid w:val="0002540F"/>
    <w:rsid w:val="00025CAA"/>
    <w:rsid w:val="00026497"/>
    <w:rsid w:val="0002672F"/>
    <w:rsid w:val="000276EC"/>
    <w:rsid w:val="00030DDE"/>
    <w:rsid w:val="00031A24"/>
    <w:rsid w:val="000323CB"/>
    <w:rsid w:val="00032E91"/>
    <w:rsid w:val="0003305F"/>
    <w:rsid w:val="00033FD3"/>
    <w:rsid w:val="00035DEB"/>
    <w:rsid w:val="0003619A"/>
    <w:rsid w:val="00043204"/>
    <w:rsid w:val="00043990"/>
    <w:rsid w:val="00045903"/>
    <w:rsid w:val="00045ABE"/>
    <w:rsid w:val="00047E2C"/>
    <w:rsid w:val="0005169F"/>
    <w:rsid w:val="00051E9E"/>
    <w:rsid w:val="00055133"/>
    <w:rsid w:val="00056708"/>
    <w:rsid w:val="00057137"/>
    <w:rsid w:val="000637BD"/>
    <w:rsid w:val="00064D71"/>
    <w:rsid w:val="00067041"/>
    <w:rsid w:val="000672EB"/>
    <w:rsid w:val="0006786E"/>
    <w:rsid w:val="00067A54"/>
    <w:rsid w:val="00073038"/>
    <w:rsid w:val="00081D76"/>
    <w:rsid w:val="00084168"/>
    <w:rsid w:val="000842DE"/>
    <w:rsid w:val="00085E1A"/>
    <w:rsid w:val="00091017"/>
    <w:rsid w:val="00092753"/>
    <w:rsid w:val="00092CF1"/>
    <w:rsid w:val="00095B02"/>
    <w:rsid w:val="00096069"/>
    <w:rsid w:val="000A2A1C"/>
    <w:rsid w:val="000A2D11"/>
    <w:rsid w:val="000A629B"/>
    <w:rsid w:val="000A6316"/>
    <w:rsid w:val="000A6F0C"/>
    <w:rsid w:val="000B0401"/>
    <w:rsid w:val="000B2103"/>
    <w:rsid w:val="000B2F8F"/>
    <w:rsid w:val="000B3CAD"/>
    <w:rsid w:val="000C047D"/>
    <w:rsid w:val="000C049F"/>
    <w:rsid w:val="000C0959"/>
    <w:rsid w:val="000C18FD"/>
    <w:rsid w:val="000C2FD7"/>
    <w:rsid w:val="000C30E8"/>
    <w:rsid w:val="000C646A"/>
    <w:rsid w:val="000D2801"/>
    <w:rsid w:val="000D514D"/>
    <w:rsid w:val="000E0A72"/>
    <w:rsid w:val="000E0E71"/>
    <w:rsid w:val="000E122B"/>
    <w:rsid w:val="000E2D2F"/>
    <w:rsid w:val="000E31C5"/>
    <w:rsid w:val="000E3AB6"/>
    <w:rsid w:val="000E4BB0"/>
    <w:rsid w:val="000E50FA"/>
    <w:rsid w:val="000F1D4A"/>
    <w:rsid w:val="000F260F"/>
    <w:rsid w:val="000F353B"/>
    <w:rsid w:val="000F3D85"/>
    <w:rsid w:val="000F6F00"/>
    <w:rsid w:val="00101856"/>
    <w:rsid w:val="00103BA7"/>
    <w:rsid w:val="001053EF"/>
    <w:rsid w:val="001062F9"/>
    <w:rsid w:val="0011276E"/>
    <w:rsid w:val="001133DF"/>
    <w:rsid w:val="0011534A"/>
    <w:rsid w:val="00120321"/>
    <w:rsid w:val="0013032D"/>
    <w:rsid w:val="0013197E"/>
    <w:rsid w:val="00133288"/>
    <w:rsid w:val="00133FAF"/>
    <w:rsid w:val="00136143"/>
    <w:rsid w:val="001376E1"/>
    <w:rsid w:val="00141B36"/>
    <w:rsid w:val="00142976"/>
    <w:rsid w:val="00143A3A"/>
    <w:rsid w:val="00143D30"/>
    <w:rsid w:val="001459F9"/>
    <w:rsid w:val="00146CB7"/>
    <w:rsid w:val="00147AA0"/>
    <w:rsid w:val="0015089E"/>
    <w:rsid w:val="001510E7"/>
    <w:rsid w:val="001512D6"/>
    <w:rsid w:val="001520BC"/>
    <w:rsid w:val="00156017"/>
    <w:rsid w:val="00156132"/>
    <w:rsid w:val="00157561"/>
    <w:rsid w:val="00160A30"/>
    <w:rsid w:val="001621F6"/>
    <w:rsid w:val="001645A1"/>
    <w:rsid w:val="001651E1"/>
    <w:rsid w:val="00165E8F"/>
    <w:rsid w:val="00166B10"/>
    <w:rsid w:val="00166F28"/>
    <w:rsid w:val="00167BDA"/>
    <w:rsid w:val="00175C87"/>
    <w:rsid w:val="001839EB"/>
    <w:rsid w:val="001840DD"/>
    <w:rsid w:val="00185BA3"/>
    <w:rsid w:val="00187331"/>
    <w:rsid w:val="001911BD"/>
    <w:rsid w:val="00191462"/>
    <w:rsid w:val="0019332C"/>
    <w:rsid w:val="001948B5"/>
    <w:rsid w:val="00195AD6"/>
    <w:rsid w:val="0019752B"/>
    <w:rsid w:val="001A0A1F"/>
    <w:rsid w:val="001A142A"/>
    <w:rsid w:val="001A53A8"/>
    <w:rsid w:val="001A68AF"/>
    <w:rsid w:val="001B2980"/>
    <w:rsid w:val="001B407C"/>
    <w:rsid w:val="001B4A5A"/>
    <w:rsid w:val="001B79DD"/>
    <w:rsid w:val="001B7F68"/>
    <w:rsid w:val="001C0EA9"/>
    <w:rsid w:val="001C2D87"/>
    <w:rsid w:val="001C39CB"/>
    <w:rsid w:val="001C3BA9"/>
    <w:rsid w:val="001C3FA1"/>
    <w:rsid w:val="001C41CE"/>
    <w:rsid w:val="001C484B"/>
    <w:rsid w:val="001D21AD"/>
    <w:rsid w:val="001D5F0A"/>
    <w:rsid w:val="001D78CF"/>
    <w:rsid w:val="001E121D"/>
    <w:rsid w:val="001E3A66"/>
    <w:rsid w:val="001E4152"/>
    <w:rsid w:val="001E51D3"/>
    <w:rsid w:val="001E69DC"/>
    <w:rsid w:val="001F28A7"/>
    <w:rsid w:val="00202FB5"/>
    <w:rsid w:val="00203678"/>
    <w:rsid w:val="00205C75"/>
    <w:rsid w:val="002107B7"/>
    <w:rsid w:val="002177F0"/>
    <w:rsid w:val="00222CA7"/>
    <w:rsid w:val="00223097"/>
    <w:rsid w:val="00223D46"/>
    <w:rsid w:val="00225C6E"/>
    <w:rsid w:val="00227DA1"/>
    <w:rsid w:val="0023624B"/>
    <w:rsid w:val="002370E5"/>
    <w:rsid w:val="00240909"/>
    <w:rsid w:val="002445CD"/>
    <w:rsid w:val="00244905"/>
    <w:rsid w:val="0025022B"/>
    <w:rsid w:val="00250832"/>
    <w:rsid w:val="00251E45"/>
    <w:rsid w:val="002530E8"/>
    <w:rsid w:val="002543B8"/>
    <w:rsid w:val="002544B2"/>
    <w:rsid w:val="002545A2"/>
    <w:rsid w:val="0025496D"/>
    <w:rsid w:val="002560A1"/>
    <w:rsid w:val="00257A99"/>
    <w:rsid w:val="00257ECF"/>
    <w:rsid w:val="0026118F"/>
    <w:rsid w:val="002620DE"/>
    <w:rsid w:val="00262237"/>
    <w:rsid w:val="002623DE"/>
    <w:rsid w:val="002643FA"/>
    <w:rsid w:val="00270B2C"/>
    <w:rsid w:val="00271D77"/>
    <w:rsid w:val="00276E61"/>
    <w:rsid w:val="00277C3C"/>
    <w:rsid w:val="00282DBE"/>
    <w:rsid w:val="0028460B"/>
    <w:rsid w:val="00285441"/>
    <w:rsid w:val="00286969"/>
    <w:rsid w:val="002872BF"/>
    <w:rsid w:val="0029137F"/>
    <w:rsid w:val="002926CD"/>
    <w:rsid w:val="00293523"/>
    <w:rsid w:val="00296559"/>
    <w:rsid w:val="002A0E69"/>
    <w:rsid w:val="002A1A60"/>
    <w:rsid w:val="002A2AAB"/>
    <w:rsid w:val="002A5A1E"/>
    <w:rsid w:val="002A6742"/>
    <w:rsid w:val="002B47F7"/>
    <w:rsid w:val="002B56C7"/>
    <w:rsid w:val="002B792C"/>
    <w:rsid w:val="002C065A"/>
    <w:rsid w:val="002C10E7"/>
    <w:rsid w:val="002C14BF"/>
    <w:rsid w:val="002C2706"/>
    <w:rsid w:val="002C29BF"/>
    <w:rsid w:val="002C3BAF"/>
    <w:rsid w:val="002C41C3"/>
    <w:rsid w:val="002C58EC"/>
    <w:rsid w:val="002C595B"/>
    <w:rsid w:val="002D00EF"/>
    <w:rsid w:val="002D1A5B"/>
    <w:rsid w:val="002D1B2D"/>
    <w:rsid w:val="002D5F98"/>
    <w:rsid w:val="002D7B11"/>
    <w:rsid w:val="002E046C"/>
    <w:rsid w:val="002E0529"/>
    <w:rsid w:val="002E058C"/>
    <w:rsid w:val="002E22F4"/>
    <w:rsid w:val="002E3795"/>
    <w:rsid w:val="002E3D70"/>
    <w:rsid w:val="002E5D51"/>
    <w:rsid w:val="002E623F"/>
    <w:rsid w:val="002E7AC8"/>
    <w:rsid w:val="002F1817"/>
    <w:rsid w:val="002F4286"/>
    <w:rsid w:val="0030174E"/>
    <w:rsid w:val="00304F3D"/>
    <w:rsid w:val="00307E01"/>
    <w:rsid w:val="00311C9E"/>
    <w:rsid w:val="003146EE"/>
    <w:rsid w:val="003168A9"/>
    <w:rsid w:val="003205A9"/>
    <w:rsid w:val="003258CF"/>
    <w:rsid w:val="00326A21"/>
    <w:rsid w:val="003313CC"/>
    <w:rsid w:val="0033386A"/>
    <w:rsid w:val="00333D2F"/>
    <w:rsid w:val="0033454D"/>
    <w:rsid w:val="0033495B"/>
    <w:rsid w:val="00340216"/>
    <w:rsid w:val="0035082A"/>
    <w:rsid w:val="00351751"/>
    <w:rsid w:val="00354C38"/>
    <w:rsid w:val="003563B6"/>
    <w:rsid w:val="00362B16"/>
    <w:rsid w:val="003660DB"/>
    <w:rsid w:val="00370029"/>
    <w:rsid w:val="00371318"/>
    <w:rsid w:val="003748E1"/>
    <w:rsid w:val="00374AF8"/>
    <w:rsid w:val="003762F4"/>
    <w:rsid w:val="00377005"/>
    <w:rsid w:val="0038146F"/>
    <w:rsid w:val="00384175"/>
    <w:rsid w:val="00384B31"/>
    <w:rsid w:val="00385284"/>
    <w:rsid w:val="003873B0"/>
    <w:rsid w:val="00387C09"/>
    <w:rsid w:val="003914AA"/>
    <w:rsid w:val="00392F80"/>
    <w:rsid w:val="003946B2"/>
    <w:rsid w:val="003953C8"/>
    <w:rsid w:val="003A17AE"/>
    <w:rsid w:val="003A4EFC"/>
    <w:rsid w:val="003A51AA"/>
    <w:rsid w:val="003A5389"/>
    <w:rsid w:val="003A63F1"/>
    <w:rsid w:val="003B0C41"/>
    <w:rsid w:val="003B0F13"/>
    <w:rsid w:val="003B2F82"/>
    <w:rsid w:val="003B3425"/>
    <w:rsid w:val="003B4FE5"/>
    <w:rsid w:val="003B6356"/>
    <w:rsid w:val="003C1974"/>
    <w:rsid w:val="003C6966"/>
    <w:rsid w:val="003D0E44"/>
    <w:rsid w:val="003D1870"/>
    <w:rsid w:val="003D46F0"/>
    <w:rsid w:val="003D4CBA"/>
    <w:rsid w:val="003D6114"/>
    <w:rsid w:val="003E2004"/>
    <w:rsid w:val="003F0A71"/>
    <w:rsid w:val="003F156D"/>
    <w:rsid w:val="003F2116"/>
    <w:rsid w:val="003F6286"/>
    <w:rsid w:val="003F7D54"/>
    <w:rsid w:val="0040064B"/>
    <w:rsid w:val="00400A79"/>
    <w:rsid w:val="004010E1"/>
    <w:rsid w:val="00401DB4"/>
    <w:rsid w:val="004028FB"/>
    <w:rsid w:val="00404A32"/>
    <w:rsid w:val="004061B2"/>
    <w:rsid w:val="00406DCC"/>
    <w:rsid w:val="00407999"/>
    <w:rsid w:val="004122B1"/>
    <w:rsid w:val="0041480E"/>
    <w:rsid w:val="00417E42"/>
    <w:rsid w:val="0042237E"/>
    <w:rsid w:val="00422F05"/>
    <w:rsid w:val="00425201"/>
    <w:rsid w:val="00425E37"/>
    <w:rsid w:val="00431F97"/>
    <w:rsid w:val="00432807"/>
    <w:rsid w:val="00434F1C"/>
    <w:rsid w:val="004365D9"/>
    <w:rsid w:val="004402B0"/>
    <w:rsid w:val="00440787"/>
    <w:rsid w:val="00441404"/>
    <w:rsid w:val="004419C7"/>
    <w:rsid w:val="004446D0"/>
    <w:rsid w:val="0044482D"/>
    <w:rsid w:val="004453AB"/>
    <w:rsid w:val="00445D3F"/>
    <w:rsid w:val="00455619"/>
    <w:rsid w:val="004575BE"/>
    <w:rsid w:val="00462F10"/>
    <w:rsid w:val="004632D0"/>
    <w:rsid w:val="00463AEE"/>
    <w:rsid w:val="00463E59"/>
    <w:rsid w:val="004655EA"/>
    <w:rsid w:val="00465A7D"/>
    <w:rsid w:val="004661DE"/>
    <w:rsid w:val="00467CFA"/>
    <w:rsid w:val="00474EF1"/>
    <w:rsid w:val="00476CAC"/>
    <w:rsid w:val="00484277"/>
    <w:rsid w:val="00484E0F"/>
    <w:rsid w:val="00487A94"/>
    <w:rsid w:val="00490191"/>
    <w:rsid w:val="00491C96"/>
    <w:rsid w:val="00493022"/>
    <w:rsid w:val="004A3FAD"/>
    <w:rsid w:val="004A70AD"/>
    <w:rsid w:val="004A7829"/>
    <w:rsid w:val="004A7E7A"/>
    <w:rsid w:val="004B1CA1"/>
    <w:rsid w:val="004B20C9"/>
    <w:rsid w:val="004B35FF"/>
    <w:rsid w:val="004B3E83"/>
    <w:rsid w:val="004B4F52"/>
    <w:rsid w:val="004C0612"/>
    <w:rsid w:val="004C08CC"/>
    <w:rsid w:val="004C1524"/>
    <w:rsid w:val="004C40A6"/>
    <w:rsid w:val="004C653B"/>
    <w:rsid w:val="004C7212"/>
    <w:rsid w:val="004C7744"/>
    <w:rsid w:val="004D11C6"/>
    <w:rsid w:val="004D1A52"/>
    <w:rsid w:val="004D2D85"/>
    <w:rsid w:val="004D793F"/>
    <w:rsid w:val="004E0E61"/>
    <w:rsid w:val="004E1ABC"/>
    <w:rsid w:val="004E6B23"/>
    <w:rsid w:val="004F0F3B"/>
    <w:rsid w:val="004F5BC3"/>
    <w:rsid w:val="004F6F87"/>
    <w:rsid w:val="0050260F"/>
    <w:rsid w:val="00504EAE"/>
    <w:rsid w:val="005055E4"/>
    <w:rsid w:val="005075A6"/>
    <w:rsid w:val="0051308E"/>
    <w:rsid w:val="00514A8C"/>
    <w:rsid w:val="00516472"/>
    <w:rsid w:val="00516E0E"/>
    <w:rsid w:val="0052023E"/>
    <w:rsid w:val="00532205"/>
    <w:rsid w:val="00533268"/>
    <w:rsid w:val="00533D3B"/>
    <w:rsid w:val="00536D37"/>
    <w:rsid w:val="0054473F"/>
    <w:rsid w:val="00546E52"/>
    <w:rsid w:val="00551055"/>
    <w:rsid w:val="00552820"/>
    <w:rsid w:val="00555FAC"/>
    <w:rsid w:val="00563103"/>
    <w:rsid w:val="00565A41"/>
    <w:rsid w:val="00570DA1"/>
    <w:rsid w:val="0057247F"/>
    <w:rsid w:val="00573F17"/>
    <w:rsid w:val="00574310"/>
    <w:rsid w:val="00576FDF"/>
    <w:rsid w:val="00580D4D"/>
    <w:rsid w:val="00580D69"/>
    <w:rsid w:val="00582237"/>
    <w:rsid w:val="00591F0A"/>
    <w:rsid w:val="005946E3"/>
    <w:rsid w:val="00596537"/>
    <w:rsid w:val="00597B31"/>
    <w:rsid w:val="005A04EB"/>
    <w:rsid w:val="005A47AF"/>
    <w:rsid w:val="005A59A6"/>
    <w:rsid w:val="005A7EF6"/>
    <w:rsid w:val="005B03AB"/>
    <w:rsid w:val="005B2689"/>
    <w:rsid w:val="005B3D6B"/>
    <w:rsid w:val="005C3DF7"/>
    <w:rsid w:val="005C6655"/>
    <w:rsid w:val="005C6B70"/>
    <w:rsid w:val="005C7F50"/>
    <w:rsid w:val="005D38D8"/>
    <w:rsid w:val="005D3BF1"/>
    <w:rsid w:val="005D4186"/>
    <w:rsid w:val="005D696D"/>
    <w:rsid w:val="005D7120"/>
    <w:rsid w:val="005D7170"/>
    <w:rsid w:val="005E3746"/>
    <w:rsid w:val="005E5575"/>
    <w:rsid w:val="005E5D52"/>
    <w:rsid w:val="005E71A2"/>
    <w:rsid w:val="005E7317"/>
    <w:rsid w:val="005E7B53"/>
    <w:rsid w:val="005F03A5"/>
    <w:rsid w:val="005F060A"/>
    <w:rsid w:val="005F1248"/>
    <w:rsid w:val="005F37AC"/>
    <w:rsid w:val="005F5FCE"/>
    <w:rsid w:val="005F6E71"/>
    <w:rsid w:val="005F6FBB"/>
    <w:rsid w:val="005F7B2C"/>
    <w:rsid w:val="00603AA9"/>
    <w:rsid w:val="00606626"/>
    <w:rsid w:val="0061091F"/>
    <w:rsid w:val="00611E5E"/>
    <w:rsid w:val="0061230E"/>
    <w:rsid w:val="00614843"/>
    <w:rsid w:val="006154F2"/>
    <w:rsid w:val="00615676"/>
    <w:rsid w:val="006166AF"/>
    <w:rsid w:val="00616B5B"/>
    <w:rsid w:val="006217FD"/>
    <w:rsid w:val="00621B7D"/>
    <w:rsid w:val="00622059"/>
    <w:rsid w:val="006253A8"/>
    <w:rsid w:val="00627855"/>
    <w:rsid w:val="0063017A"/>
    <w:rsid w:val="006324D8"/>
    <w:rsid w:val="00632F7D"/>
    <w:rsid w:val="00633A73"/>
    <w:rsid w:val="00633A95"/>
    <w:rsid w:val="00633D06"/>
    <w:rsid w:val="00640A6C"/>
    <w:rsid w:val="00641B20"/>
    <w:rsid w:val="00642FB7"/>
    <w:rsid w:val="00644B31"/>
    <w:rsid w:val="0064564C"/>
    <w:rsid w:val="00647D90"/>
    <w:rsid w:val="006517A3"/>
    <w:rsid w:val="00651B95"/>
    <w:rsid w:val="00652F42"/>
    <w:rsid w:val="00654E3B"/>
    <w:rsid w:val="006551F3"/>
    <w:rsid w:val="00655E4C"/>
    <w:rsid w:val="006562F5"/>
    <w:rsid w:val="006565D8"/>
    <w:rsid w:val="0065772F"/>
    <w:rsid w:val="00657E9E"/>
    <w:rsid w:val="00657F4A"/>
    <w:rsid w:val="00660372"/>
    <w:rsid w:val="00661EB1"/>
    <w:rsid w:val="006635E2"/>
    <w:rsid w:val="006652BA"/>
    <w:rsid w:val="006664C1"/>
    <w:rsid w:val="00666B72"/>
    <w:rsid w:val="00667DEF"/>
    <w:rsid w:val="00670EAC"/>
    <w:rsid w:val="006713E0"/>
    <w:rsid w:val="00673B03"/>
    <w:rsid w:val="00674293"/>
    <w:rsid w:val="006756D1"/>
    <w:rsid w:val="0067610E"/>
    <w:rsid w:val="006774FF"/>
    <w:rsid w:val="00677A19"/>
    <w:rsid w:val="00677AA4"/>
    <w:rsid w:val="00682BFD"/>
    <w:rsid w:val="00682DCF"/>
    <w:rsid w:val="00683A11"/>
    <w:rsid w:val="00683C29"/>
    <w:rsid w:val="00686726"/>
    <w:rsid w:val="00686ADE"/>
    <w:rsid w:val="00686C95"/>
    <w:rsid w:val="0068713E"/>
    <w:rsid w:val="006914BF"/>
    <w:rsid w:val="006919C6"/>
    <w:rsid w:val="006956DE"/>
    <w:rsid w:val="00695ADC"/>
    <w:rsid w:val="00696CF5"/>
    <w:rsid w:val="006A164C"/>
    <w:rsid w:val="006A192A"/>
    <w:rsid w:val="006A2035"/>
    <w:rsid w:val="006A39FA"/>
    <w:rsid w:val="006A602C"/>
    <w:rsid w:val="006A7C78"/>
    <w:rsid w:val="006B0842"/>
    <w:rsid w:val="006B378A"/>
    <w:rsid w:val="006B3E50"/>
    <w:rsid w:val="006B592C"/>
    <w:rsid w:val="006B5D62"/>
    <w:rsid w:val="006B60A8"/>
    <w:rsid w:val="006B6D50"/>
    <w:rsid w:val="006C01A5"/>
    <w:rsid w:val="006C125B"/>
    <w:rsid w:val="006C1A6A"/>
    <w:rsid w:val="006C366C"/>
    <w:rsid w:val="006C3A4E"/>
    <w:rsid w:val="006C4A52"/>
    <w:rsid w:val="006C5231"/>
    <w:rsid w:val="006C6F0B"/>
    <w:rsid w:val="006D133E"/>
    <w:rsid w:val="006D2F75"/>
    <w:rsid w:val="006D37B6"/>
    <w:rsid w:val="006D4785"/>
    <w:rsid w:val="006D5A05"/>
    <w:rsid w:val="006D5C9C"/>
    <w:rsid w:val="006D6C44"/>
    <w:rsid w:val="006D6E99"/>
    <w:rsid w:val="006D76E7"/>
    <w:rsid w:val="006E0D36"/>
    <w:rsid w:val="006E5599"/>
    <w:rsid w:val="006E68D4"/>
    <w:rsid w:val="006E6DA5"/>
    <w:rsid w:val="006F0E61"/>
    <w:rsid w:val="006F13CD"/>
    <w:rsid w:val="006F21A1"/>
    <w:rsid w:val="006F316F"/>
    <w:rsid w:val="006F4A57"/>
    <w:rsid w:val="006F5DDD"/>
    <w:rsid w:val="006F6250"/>
    <w:rsid w:val="006F71D6"/>
    <w:rsid w:val="006F7F06"/>
    <w:rsid w:val="00700964"/>
    <w:rsid w:val="007027C5"/>
    <w:rsid w:val="00702BAF"/>
    <w:rsid w:val="00703335"/>
    <w:rsid w:val="007049D2"/>
    <w:rsid w:val="00704C9F"/>
    <w:rsid w:val="00705BD1"/>
    <w:rsid w:val="00706362"/>
    <w:rsid w:val="007072E0"/>
    <w:rsid w:val="00711813"/>
    <w:rsid w:val="00716851"/>
    <w:rsid w:val="00717B42"/>
    <w:rsid w:val="0072112B"/>
    <w:rsid w:val="00721DC9"/>
    <w:rsid w:val="00723CE3"/>
    <w:rsid w:val="00723CF4"/>
    <w:rsid w:val="00725B7D"/>
    <w:rsid w:val="0072603D"/>
    <w:rsid w:val="00727285"/>
    <w:rsid w:val="00730185"/>
    <w:rsid w:val="00735DB6"/>
    <w:rsid w:val="00740309"/>
    <w:rsid w:val="0074080E"/>
    <w:rsid w:val="0074285E"/>
    <w:rsid w:val="00742CDB"/>
    <w:rsid w:val="00750329"/>
    <w:rsid w:val="00751544"/>
    <w:rsid w:val="0075339C"/>
    <w:rsid w:val="0075453C"/>
    <w:rsid w:val="0075654F"/>
    <w:rsid w:val="00760FC9"/>
    <w:rsid w:val="00761CB6"/>
    <w:rsid w:val="00762C39"/>
    <w:rsid w:val="00765C6A"/>
    <w:rsid w:val="00767535"/>
    <w:rsid w:val="00767B17"/>
    <w:rsid w:val="00772444"/>
    <w:rsid w:val="00775136"/>
    <w:rsid w:val="0077795C"/>
    <w:rsid w:val="00782565"/>
    <w:rsid w:val="00782CD3"/>
    <w:rsid w:val="00784081"/>
    <w:rsid w:val="00786783"/>
    <w:rsid w:val="00787AE5"/>
    <w:rsid w:val="00790303"/>
    <w:rsid w:val="007944D8"/>
    <w:rsid w:val="007A39B1"/>
    <w:rsid w:val="007A4EBA"/>
    <w:rsid w:val="007A571F"/>
    <w:rsid w:val="007B3A2F"/>
    <w:rsid w:val="007B543B"/>
    <w:rsid w:val="007B6186"/>
    <w:rsid w:val="007B61CE"/>
    <w:rsid w:val="007C0692"/>
    <w:rsid w:val="007C1815"/>
    <w:rsid w:val="007C3B5C"/>
    <w:rsid w:val="007D2E71"/>
    <w:rsid w:val="007D43E6"/>
    <w:rsid w:val="007D5032"/>
    <w:rsid w:val="007E090B"/>
    <w:rsid w:val="007E36D6"/>
    <w:rsid w:val="007E4532"/>
    <w:rsid w:val="007F40C5"/>
    <w:rsid w:val="007F5C4B"/>
    <w:rsid w:val="007F6857"/>
    <w:rsid w:val="007F7CD5"/>
    <w:rsid w:val="00800A90"/>
    <w:rsid w:val="00803798"/>
    <w:rsid w:val="00811AFD"/>
    <w:rsid w:val="00811D42"/>
    <w:rsid w:val="008123F2"/>
    <w:rsid w:val="008127DC"/>
    <w:rsid w:val="0081526B"/>
    <w:rsid w:val="00817A34"/>
    <w:rsid w:val="00822292"/>
    <w:rsid w:val="00825A79"/>
    <w:rsid w:val="00835F0F"/>
    <w:rsid w:val="00836427"/>
    <w:rsid w:val="00837255"/>
    <w:rsid w:val="00841283"/>
    <w:rsid w:val="00841507"/>
    <w:rsid w:val="0084239C"/>
    <w:rsid w:val="00842759"/>
    <w:rsid w:val="00846237"/>
    <w:rsid w:val="0084638D"/>
    <w:rsid w:val="00850A97"/>
    <w:rsid w:val="00850BAD"/>
    <w:rsid w:val="00852C60"/>
    <w:rsid w:val="008553B0"/>
    <w:rsid w:val="00856B47"/>
    <w:rsid w:val="00856F3A"/>
    <w:rsid w:val="0085717E"/>
    <w:rsid w:val="008602C3"/>
    <w:rsid w:val="0086036E"/>
    <w:rsid w:val="0086185B"/>
    <w:rsid w:val="008621E8"/>
    <w:rsid w:val="008651A8"/>
    <w:rsid w:val="00867DC6"/>
    <w:rsid w:val="008705A4"/>
    <w:rsid w:val="00870B2F"/>
    <w:rsid w:val="00873096"/>
    <w:rsid w:val="00873466"/>
    <w:rsid w:val="00873628"/>
    <w:rsid w:val="0087499E"/>
    <w:rsid w:val="008763C7"/>
    <w:rsid w:val="0088068B"/>
    <w:rsid w:val="00885E39"/>
    <w:rsid w:val="00895CD1"/>
    <w:rsid w:val="00895F50"/>
    <w:rsid w:val="00897021"/>
    <w:rsid w:val="008A160D"/>
    <w:rsid w:val="008A2686"/>
    <w:rsid w:val="008A3E8F"/>
    <w:rsid w:val="008A6488"/>
    <w:rsid w:val="008A65CE"/>
    <w:rsid w:val="008B49FA"/>
    <w:rsid w:val="008B6D91"/>
    <w:rsid w:val="008C0F8F"/>
    <w:rsid w:val="008C1F08"/>
    <w:rsid w:val="008C2C2C"/>
    <w:rsid w:val="008C70B2"/>
    <w:rsid w:val="008C7FAB"/>
    <w:rsid w:val="008D180F"/>
    <w:rsid w:val="008D239C"/>
    <w:rsid w:val="008D27E5"/>
    <w:rsid w:val="008D4934"/>
    <w:rsid w:val="008D4BE6"/>
    <w:rsid w:val="008D5584"/>
    <w:rsid w:val="008E19AD"/>
    <w:rsid w:val="008E3DAF"/>
    <w:rsid w:val="008E3EA5"/>
    <w:rsid w:val="008E7F91"/>
    <w:rsid w:val="008F674A"/>
    <w:rsid w:val="00900073"/>
    <w:rsid w:val="0090176A"/>
    <w:rsid w:val="00901CD4"/>
    <w:rsid w:val="00902548"/>
    <w:rsid w:val="00905654"/>
    <w:rsid w:val="00907F44"/>
    <w:rsid w:val="009113F3"/>
    <w:rsid w:val="009114CA"/>
    <w:rsid w:val="00912FCE"/>
    <w:rsid w:val="00913F99"/>
    <w:rsid w:val="009205EB"/>
    <w:rsid w:val="009223FE"/>
    <w:rsid w:val="009229AC"/>
    <w:rsid w:val="0092494E"/>
    <w:rsid w:val="00927D4A"/>
    <w:rsid w:val="009306B8"/>
    <w:rsid w:val="0093517C"/>
    <w:rsid w:val="00940FF5"/>
    <w:rsid w:val="00941181"/>
    <w:rsid w:val="009424E3"/>
    <w:rsid w:val="00944B2F"/>
    <w:rsid w:val="00945B64"/>
    <w:rsid w:val="009479A0"/>
    <w:rsid w:val="00953D25"/>
    <w:rsid w:val="009558D6"/>
    <w:rsid w:val="009573BA"/>
    <w:rsid w:val="00960385"/>
    <w:rsid w:val="00961596"/>
    <w:rsid w:val="00963C37"/>
    <w:rsid w:val="009662E6"/>
    <w:rsid w:val="00966F83"/>
    <w:rsid w:val="00970BFD"/>
    <w:rsid w:val="00971FC1"/>
    <w:rsid w:val="00972FC9"/>
    <w:rsid w:val="00974F8B"/>
    <w:rsid w:val="009751E3"/>
    <w:rsid w:val="00975F95"/>
    <w:rsid w:val="00977DC0"/>
    <w:rsid w:val="00980077"/>
    <w:rsid w:val="009810EC"/>
    <w:rsid w:val="00983714"/>
    <w:rsid w:val="0098533C"/>
    <w:rsid w:val="00985AD3"/>
    <w:rsid w:val="0098605F"/>
    <w:rsid w:val="00991EFC"/>
    <w:rsid w:val="00997182"/>
    <w:rsid w:val="009A10B9"/>
    <w:rsid w:val="009B401C"/>
    <w:rsid w:val="009B4E35"/>
    <w:rsid w:val="009C22D2"/>
    <w:rsid w:val="009C7151"/>
    <w:rsid w:val="009C78DF"/>
    <w:rsid w:val="009C7B12"/>
    <w:rsid w:val="009D0F5B"/>
    <w:rsid w:val="009D2084"/>
    <w:rsid w:val="009D478F"/>
    <w:rsid w:val="009D6AA5"/>
    <w:rsid w:val="009E0060"/>
    <w:rsid w:val="009E0D4A"/>
    <w:rsid w:val="009E13C2"/>
    <w:rsid w:val="009E460A"/>
    <w:rsid w:val="009E5BD8"/>
    <w:rsid w:val="009E7765"/>
    <w:rsid w:val="009F4794"/>
    <w:rsid w:val="009F4891"/>
    <w:rsid w:val="009F6946"/>
    <w:rsid w:val="009F69B6"/>
    <w:rsid w:val="00A00623"/>
    <w:rsid w:val="00A03477"/>
    <w:rsid w:val="00A055B8"/>
    <w:rsid w:val="00A05C68"/>
    <w:rsid w:val="00A06A35"/>
    <w:rsid w:val="00A12F95"/>
    <w:rsid w:val="00A14A58"/>
    <w:rsid w:val="00A20DB9"/>
    <w:rsid w:val="00A2126F"/>
    <w:rsid w:val="00A2160B"/>
    <w:rsid w:val="00A26A82"/>
    <w:rsid w:val="00A30DA0"/>
    <w:rsid w:val="00A31D06"/>
    <w:rsid w:val="00A41163"/>
    <w:rsid w:val="00A419AA"/>
    <w:rsid w:val="00A45431"/>
    <w:rsid w:val="00A461F0"/>
    <w:rsid w:val="00A46CAD"/>
    <w:rsid w:val="00A501CE"/>
    <w:rsid w:val="00A50C12"/>
    <w:rsid w:val="00A51DE9"/>
    <w:rsid w:val="00A520DC"/>
    <w:rsid w:val="00A5214B"/>
    <w:rsid w:val="00A5713C"/>
    <w:rsid w:val="00A57800"/>
    <w:rsid w:val="00A6024C"/>
    <w:rsid w:val="00A60510"/>
    <w:rsid w:val="00A60F83"/>
    <w:rsid w:val="00A61249"/>
    <w:rsid w:val="00A6402B"/>
    <w:rsid w:val="00A66DA9"/>
    <w:rsid w:val="00A670CC"/>
    <w:rsid w:val="00A67411"/>
    <w:rsid w:val="00A6767A"/>
    <w:rsid w:val="00A71257"/>
    <w:rsid w:val="00A71C49"/>
    <w:rsid w:val="00A753E2"/>
    <w:rsid w:val="00A75857"/>
    <w:rsid w:val="00A75C3C"/>
    <w:rsid w:val="00A76503"/>
    <w:rsid w:val="00A76621"/>
    <w:rsid w:val="00A8117A"/>
    <w:rsid w:val="00A811A3"/>
    <w:rsid w:val="00A82016"/>
    <w:rsid w:val="00A8389D"/>
    <w:rsid w:val="00A86110"/>
    <w:rsid w:val="00A91278"/>
    <w:rsid w:val="00A95EAB"/>
    <w:rsid w:val="00A96306"/>
    <w:rsid w:val="00A96AE0"/>
    <w:rsid w:val="00A96F3C"/>
    <w:rsid w:val="00A973FA"/>
    <w:rsid w:val="00A9792B"/>
    <w:rsid w:val="00AA01B6"/>
    <w:rsid w:val="00AA0AD2"/>
    <w:rsid w:val="00AA17F3"/>
    <w:rsid w:val="00AA6494"/>
    <w:rsid w:val="00AA7410"/>
    <w:rsid w:val="00AB0322"/>
    <w:rsid w:val="00AB03C2"/>
    <w:rsid w:val="00AB07E4"/>
    <w:rsid w:val="00AB10F4"/>
    <w:rsid w:val="00AB150A"/>
    <w:rsid w:val="00AB19A6"/>
    <w:rsid w:val="00AB305E"/>
    <w:rsid w:val="00AB4E0C"/>
    <w:rsid w:val="00AB7949"/>
    <w:rsid w:val="00AB7CAF"/>
    <w:rsid w:val="00AC05C0"/>
    <w:rsid w:val="00AC0BD2"/>
    <w:rsid w:val="00AC3633"/>
    <w:rsid w:val="00AD01E8"/>
    <w:rsid w:val="00AD0B9F"/>
    <w:rsid w:val="00AD4089"/>
    <w:rsid w:val="00AD47A1"/>
    <w:rsid w:val="00AD4C62"/>
    <w:rsid w:val="00AD6954"/>
    <w:rsid w:val="00AE160F"/>
    <w:rsid w:val="00AE23C5"/>
    <w:rsid w:val="00AE245C"/>
    <w:rsid w:val="00AE46D2"/>
    <w:rsid w:val="00AE4A14"/>
    <w:rsid w:val="00AE5F06"/>
    <w:rsid w:val="00AF0158"/>
    <w:rsid w:val="00AF1936"/>
    <w:rsid w:val="00AF3E52"/>
    <w:rsid w:val="00AF3EAC"/>
    <w:rsid w:val="00AF7F21"/>
    <w:rsid w:val="00B017EA"/>
    <w:rsid w:val="00B02900"/>
    <w:rsid w:val="00B0641F"/>
    <w:rsid w:val="00B07DC7"/>
    <w:rsid w:val="00B11317"/>
    <w:rsid w:val="00B13679"/>
    <w:rsid w:val="00B14690"/>
    <w:rsid w:val="00B15D53"/>
    <w:rsid w:val="00B173B0"/>
    <w:rsid w:val="00B213AA"/>
    <w:rsid w:val="00B21729"/>
    <w:rsid w:val="00B21EC8"/>
    <w:rsid w:val="00B22B81"/>
    <w:rsid w:val="00B23D8A"/>
    <w:rsid w:val="00B24CBF"/>
    <w:rsid w:val="00B25190"/>
    <w:rsid w:val="00B25F2E"/>
    <w:rsid w:val="00B31D13"/>
    <w:rsid w:val="00B341C8"/>
    <w:rsid w:val="00B360A6"/>
    <w:rsid w:val="00B36F5F"/>
    <w:rsid w:val="00B37678"/>
    <w:rsid w:val="00B4070F"/>
    <w:rsid w:val="00B42BC6"/>
    <w:rsid w:val="00B432A6"/>
    <w:rsid w:val="00B44B3A"/>
    <w:rsid w:val="00B4662D"/>
    <w:rsid w:val="00B47CDE"/>
    <w:rsid w:val="00B50925"/>
    <w:rsid w:val="00B52F34"/>
    <w:rsid w:val="00B55385"/>
    <w:rsid w:val="00B557C0"/>
    <w:rsid w:val="00B5737D"/>
    <w:rsid w:val="00B608CA"/>
    <w:rsid w:val="00B63EF8"/>
    <w:rsid w:val="00B63F36"/>
    <w:rsid w:val="00B66A5A"/>
    <w:rsid w:val="00B67537"/>
    <w:rsid w:val="00B700E0"/>
    <w:rsid w:val="00B712D7"/>
    <w:rsid w:val="00B72F2A"/>
    <w:rsid w:val="00B73FDE"/>
    <w:rsid w:val="00B7539D"/>
    <w:rsid w:val="00B7626F"/>
    <w:rsid w:val="00B76DDC"/>
    <w:rsid w:val="00B77D2F"/>
    <w:rsid w:val="00B81397"/>
    <w:rsid w:val="00B83CDC"/>
    <w:rsid w:val="00B8500A"/>
    <w:rsid w:val="00B86AD8"/>
    <w:rsid w:val="00B86FDD"/>
    <w:rsid w:val="00B90453"/>
    <w:rsid w:val="00B957A4"/>
    <w:rsid w:val="00B9634F"/>
    <w:rsid w:val="00BA13E6"/>
    <w:rsid w:val="00BA16AB"/>
    <w:rsid w:val="00BA1E49"/>
    <w:rsid w:val="00BA253C"/>
    <w:rsid w:val="00BA3033"/>
    <w:rsid w:val="00BA7B1A"/>
    <w:rsid w:val="00BB270A"/>
    <w:rsid w:val="00BB2BA8"/>
    <w:rsid w:val="00BB3107"/>
    <w:rsid w:val="00BB3AD2"/>
    <w:rsid w:val="00BB3E9C"/>
    <w:rsid w:val="00BC0ABA"/>
    <w:rsid w:val="00BC101C"/>
    <w:rsid w:val="00BC43D9"/>
    <w:rsid w:val="00BC5B75"/>
    <w:rsid w:val="00BC7E20"/>
    <w:rsid w:val="00BD0507"/>
    <w:rsid w:val="00BD41D5"/>
    <w:rsid w:val="00BD5C56"/>
    <w:rsid w:val="00BD7669"/>
    <w:rsid w:val="00BD794D"/>
    <w:rsid w:val="00BE2BC7"/>
    <w:rsid w:val="00BE4D80"/>
    <w:rsid w:val="00BE5968"/>
    <w:rsid w:val="00BF0482"/>
    <w:rsid w:val="00BF5B41"/>
    <w:rsid w:val="00BF7E4B"/>
    <w:rsid w:val="00C00E89"/>
    <w:rsid w:val="00C03542"/>
    <w:rsid w:val="00C03846"/>
    <w:rsid w:val="00C03932"/>
    <w:rsid w:val="00C05B5F"/>
    <w:rsid w:val="00C062B4"/>
    <w:rsid w:val="00C067E3"/>
    <w:rsid w:val="00C079CE"/>
    <w:rsid w:val="00C12F97"/>
    <w:rsid w:val="00C14AEC"/>
    <w:rsid w:val="00C152D4"/>
    <w:rsid w:val="00C15CDD"/>
    <w:rsid w:val="00C21769"/>
    <w:rsid w:val="00C26531"/>
    <w:rsid w:val="00C309BE"/>
    <w:rsid w:val="00C3755D"/>
    <w:rsid w:val="00C40273"/>
    <w:rsid w:val="00C41ECD"/>
    <w:rsid w:val="00C4549C"/>
    <w:rsid w:val="00C45E5D"/>
    <w:rsid w:val="00C52F95"/>
    <w:rsid w:val="00C530D9"/>
    <w:rsid w:val="00C54302"/>
    <w:rsid w:val="00C608B1"/>
    <w:rsid w:val="00C61B38"/>
    <w:rsid w:val="00C65C93"/>
    <w:rsid w:val="00C66A39"/>
    <w:rsid w:val="00C670BA"/>
    <w:rsid w:val="00C71D15"/>
    <w:rsid w:val="00C722D8"/>
    <w:rsid w:val="00C73684"/>
    <w:rsid w:val="00C744F8"/>
    <w:rsid w:val="00C77F80"/>
    <w:rsid w:val="00C80ACB"/>
    <w:rsid w:val="00C80E78"/>
    <w:rsid w:val="00C83DBC"/>
    <w:rsid w:val="00C9029A"/>
    <w:rsid w:val="00C916E5"/>
    <w:rsid w:val="00C92D73"/>
    <w:rsid w:val="00C9414F"/>
    <w:rsid w:val="00C9596A"/>
    <w:rsid w:val="00C97F6F"/>
    <w:rsid w:val="00CA06AD"/>
    <w:rsid w:val="00CA51DD"/>
    <w:rsid w:val="00CA5497"/>
    <w:rsid w:val="00CB3EA6"/>
    <w:rsid w:val="00CC400E"/>
    <w:rsid w:val="00CC5C5A"/>
    <w:rsid w:val="00CC7946"/>
    <w:rsid w:val="00CD2523"/>
    <w:rsid w:val="00CD295E"/>
    <w:rsid w:val="00CD3A13"/>
    <w:rsid w:val="00CE2BF8"/>
    <w:rsid w:val="00CE33EA"/>
    <w:rsid w:val="00CE3EFB"/>
    <w:rsid w:val="00CE7D2B"/>
    <w:rsid w:val="00CE7D5C"/>
    <w:rsid w:val="00CF0159"/>
    <w:rsid w:val="00CF6857"/>
    <w:rsid w:val="00CF7AED"/>
    <w:rsid w:val="00D00140"/>
    <w:rsid w:val="00D04192"/>
    <w:rsid w:val="00D0624B"/>
    <w:rsid w:val="00D07FD3"/>
    <w:rsid w:val="00D1004B"/>
    <w:rsid w:val="00D139DD"/>
    <w:rsid w:val="00D14FB6"/>
    <w:rsid w:val="00D16F48"/>
    <w:rsid w:val="00D25503"/>
    <w:rsid w:val="00D314A4"/>
    <w:rsid w:val="00D331D4"/>
    <w:rsid w:val="00D34980"/>
    <w:rsid w:val="00D41AA9"/>
    <w:rsid w:val="00D45A47"/>
    <w:rsid w:val="00D46405"/>
    <w:rsid w:val="00D46A14"/>
    <w:rsid w:val="00D5007D"/>
    <w:rsid w:val="00D508FD"/>
    <w:rsid w:val="00D50EA9"/>
    <w:rsid w:val="00D543EA"/>
    <w:rsid w:val="00D61040"/>
    <w:rsid w:val="00D63154"/>
    <w:rsid w:val="00D663E1"/>
    <w:rsid w:val="00D67FD5"/>
    <w:rsid w:val="00D7297F"/>
    <w:rsid w:val="00D73C2C"/>
    <w:rsid w:val="00D747A7"/>
    <w:rsid w:val="00D75687"/>
    <w:rsid w:val="00D76B30"/>
    <w:rsid w:val="00D80100"/>
    <w:rsid w:val="00D81483"/>
    <w:rsid w:val="00D81DAE"/>
    <w:rsid w:val="00D82285"/>
    <w:rsid w:val="00D84136"/>
    <w:rsid w:val="00D84F78"/>
    <w:rsid w:val="00D86256"/>
    <w:rsid w:val="00D9146C"/>
    <w:rsid w:val="00D92799"/>
    <w:rsid w:val="00D92FD3"/>
    <w:rsid w:val="00D9444A"/>
    <w:rsid w:val="00D9666F"/>
    <w:rsid w:val="00DA12D4"/>
    <w:rsid w:val="00DA4B2F"/>
    <w:rsid w:val="00DA5C7E"/>
    <w:rsid w:val="00DB0AF4"/>
    <w:rsid w:val="00DB275F"/>
    <w:rsid w:val="00DB6DE4"/>
    <w:rsid w:val="00DC00A5"/>
    <w:rsid w:val="00DC066B"/>
    <w:rsid w:val="00DC5981"/>
    <w:rsid w:val="00DD2427"/>
    <w:rsid w:val="00DD49B0"/>
    <w:rsid w:val="00DD52C7"/>
    <w:rsid w:val="00DD580A"/>
    <w:rsid w:val="00DD5F46"/>
    <w:rsid w:val="00DD654F"/>
    <w:rsid w:val="00DE083A"/>
    <w:rsid w:val="00DE2166"/>
    <w:rsid w:val="00DE4FA5"/>
    <w:rsid w:val="00DE6B32"/>
    <w:rsid w:val="00DE7EB4"/>
    <w:rsid w:val="00E0372F"/>
    <w:rsid w:val="00E04410"/>
    <w:rsid w:val="00E04D1C"/>
    <w:rsid w:val="00E04FF9"/>
    <w:rsid w:val="00E060E7"/>
    <w:rsid w:val="00E144E2"/>
    <w:rsid w:val="00E16D4B"/>
    <w:rsid w:val="00E22B8D"/>
    <w:rsid w:val="00E24496"/>
    <w:rsid w:val="00E25CE9"/>
    <w:rsid w:val="00E31D99"/>
    <w:rsid w:val="00E351DC"/>
    <w:rsid w:val="00E430C7"/>
    <w:rsid w:val="00E46380"/>
    <w:rsid w:val="00E46F63"/>
    <w:rsid w:val="00E47786"/>
    <w:rsid w:val="00E525E3"/>
    <w:rsid w:val="00E52D66"/>
    <w:rsid w:val="00E55738"/>
    <w:rsid w:val="00E600A1"/>
    <w:rsid w:val="00E63183"/>
    <w:rsid w:val="00E633BB"/>
    <w:rsid w:val="00E67D12"/>
    <w:rsid w:val="00E71E55"/>
    <w:rsid w:val="00E72C76"/>
    <w:rsid w:val="00E72F07"/>
    <w:rsid w:val="00E73ECE"/>
    <w:rsid w:val="00E753F1"/>
    <w:rsid w:val="00E76550"/>
    <w:rsid w:val="00E7749F"/>
    <w:rsid w:val="00E802D0"/>
    <w:rsid w:val="00E82F73"/>
    <w:rsid w:val="00E8465A"/>
    <w:rsid w:val="00E913BD"/>
    <w:rsid w:val="00E9231E"/>
    <w:rsid w:val="00E9447C"/>
    <w:rsid w:val="00E94B26"/>
    <w:rsid w:val="00E950C0"/>
    <w:rsid w:val="00E95475"/>
    <w:rsid w:val="00E966C1"/>
    <w:rsid w:val="00EA1B32"/>
    <w:rsid w:val="00EA2AFB"/>
    <w:rsid w:val="00EA338B"/>
    <w:rsid w:val="00EA38DF"/>
    <w:rsid w:val="00EA40D3"/>
    <w:rsid w:val="00EA7350"/>
    <w:rsid w:val="00EA78AC"/>
    <w:rsid w:val="00EA7C11"/>
    <w:rsid w:val="00EB2202"/>
    <w:rsid w:val="00EB2EB6"/>
    <w:rsid w:val="00EB5F0B"/>
    <w:rsid w:val="00EB613F"/>
    <w:rsid w:val="00EC13FC"/>
    <w:rsid w:val="00EC15AC"/>
    <w:rsid w:val="00EC3D5C"/>
    <w:rsid w:val="00EC4453"/>
    <w:rsid w:val="00EC5760"/>
    <w:rsid w:val="00EC777A"/>
    <w:rsid w:val="00ED095C"/>
    <w:rsid w:val="00ED1852"/>
    <w:rsid w:val="00ED2ADA"/>
    <w:rsid w:val="00ED2BB8"/>
    <w:rsid w:val="00ED3B98"/>
    <w:rsid w:val="00ED60BF"/>
    <w:rsid w:val="00EE1434"/>
    <w:rsid w:val="00EE143B"/>
    <w:rsid w:val="00EE1F66"/>
    <w:rsid w:val="00EE209E"/>
    <w:rsid w:val="00EE2642"/>
    <w:rsid w:val="00EE59E9"/>
    <w:rsid w:val="00EE6ACC"/>
    <w:rsid w:val="00EE7C06"/>
    <w:rsid w:val="00EF0091"/>
    <w:rsid w:val="00EF3790"/>
    <w:rsid w:val="00EF380A"/>
    <w:rsid w:val="00EF5716"/>
    <w:rsid w:val="00F05423"/>
    <w:rsid w:val="00F05B6C"/>
    <w:rsid w:val="00F0708B"/>
    <w:rsid w:val="00F10459"/>
    <w:rsid w:val="00F17C85"/>
    <w:rsid w:val="00F2343A"/>
    <w:rsid w:val="00F259FC"/>
    <w:rsid w:val="00F25C91"/>
    <w:rsid w:val="00F31DE0"/>
    <w:rsid w:val="00F33B5E"/>
    <w:rsid w:val="00F3688F"/>
    <w:rsid w:val="00F36CEF"/>
    <w:rsid w:val="00F4015F"/>
    <w:rsid w:val="00F411A7"/>
    <w:rsid w:val="00F44446"/>
    <w:rsid w:val="00F44DDB"/>
    <w:rsid w:val="00F451F0"/>
    <w:rsid w:val="00F46F0D"/>
    <w:rsid w:val="00F47404"/>
    <w:rsid w:val="00F4796B"/>
    <w:rsid w:val="00F5074F"/>
    <w:rsid w:val="00F545BC"/>
    <w:rsid w:val="00F54D1B"/>
    <w:rsid w:val="00F559F0"/>
    <w:rsid w:val="00F5661D"/>
    <w:rsid w:val="00F6503F"/>
    <w:rsid w:val="00F67822"/>
    <w:rsid w:val="00F67CD0"/>
    <w:rsid w:val="00F70521"/>
    <w:rsid w:val="00F71075"/>
    <w:rsid w:val="00F74BB4"/>
    <w:rsid w:val="00F82270"/>
    <w:rsid w:val="00F83E06"/>
    <w:rsid w:val="00F86690"/>
    <w:rsid w:val="00F90243"/>
    <w:rsid w:val="00F93267"/>
    <w:rsid w:val="00F97539"/>
    <w:rsid w:val="00FA11D9"/>
    <w:rsid w:val="00FA2DBD"/>
    <w:rsid w:val="00FA3421"/>
    <w:rsid w:val="00FA7905"/>
    <w:rsid w:val="00FB00D8"/>
    <w:rsid w:val="00FB7EDD"/>
    <w:rsid w:val="00FC09D7"/>
    <w:rsid w:val="00FC17D8"/>
    <w:rsid w:val="00FC1992"/>
    <w:rsid w:val="00FC4003"/>
    <w:rsid w:val="00FC4A69"/>
    <w:rsid w:val="00FC58AF"/>
    <w:rsid w:val="00FD26AB"/>
    <w:rsid w:val="00FD37C3"/>
    <w:rsid w:val="00FD3D53"/>
    <w:rsid w:val="00FD4967"/>
    <w:rsid w:val="00FD657D"/>
    <w:rsid w:val="00FE0C65"/>
    <w:rsid w:val="00FE47F1"/>
    <w:rsid w:val="00FE5818"/>
    <w:rsid w:val="00FE7684"/>
    <w:rsid w:val="00FF1E92"/>
    <w:rsid w:val="00FF4633"/>
    <w:rsid w:val="00FF57AD"/>
    <w:rsid w:val="00FF770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EF544"/>
  <w15:chartTrackingRefBased/>
  <w15:docId w15:val="{05E3C4D2-63AF-42B7-8922-4C285F59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3BA"/>
  </w:style>
  <w:style w:type="paragraph" w:styleId="Titre2">
    <w:name w:val="heading 2"/>
    <w:basedOn w:val="Normal"/>
    <w:next w:val="Normal"/>
    <w:link w:val="Titre2Car"/>
    <w:uiPriority w:val="9"/>
    <w:unhideWhenUsed/>
    <w:qFormat/>
    <w:rsid w:val="00B509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11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D1870"/>
    <w:pPr>
      <w:ind w:left="720"/>
      <w:contextualSpacing/>
    </w:pPr>
  </w:style>
  <w:style w:type="character" w:styleId="Marquedecommentaire">
    <w:name w:val="annotation reference"/>
    <w:basedOn w:val="Policepardfaut"/>
    <w:uiPriority w:val="99"/>
    <w:semiHidden/>
    <w:unhideWhenUsed/>
    <w:rsid w:val="002A1A60"/>
    <w:rPr>
      <w:sz w:val="16"/>
      <w:szCs w:val="16"/>
    </w:rPr>
  </w:style>
  <w:style w:type="paragraph" w:styleId="Commentaire">
    <w:name w:val="annotation text"/>
    <w:basedOn w:val="Normal"/>
    <w:link w:val="CommentaireCar"/>
    <w:uiPriority w:val="99"/>
    <w:semiHidden/>
    <w:unhideWhenUsed/>
    <w:rsid w:val="002A1A60"/>
    <w:pPr>
      <w:spacing w:line="240" w:lineRule="auto"/>
    </w:pPr>
    <w:rPr>
      <w:sz w:val="20"/>
      <w:szCs w:val="20"/>
    </w:rPr>
  </w:style>
  <w:style w:type="character" w:customStyle="1" w:styleId="CommentaireCar">
    <w:name w:val="Commentaire Car"/>
    <w:basedOn w:val="Policepardfaut"/>
    <w:link w:val="Commentaire"/>
    <w:uiPriority w:val="99"/>
    <w:semiHidden/>
    <w:rsid w:val="002A1A60"/>
    <w:rPr>
      <w:sz w:val="20"/>
      <w:szCs w:val="20"/>
    </w:rPr>
  </w:style>
  <w:style w:type="paragraph" w:styleId="Objetducommentaire">
    <w:name w:val="annotation subject"/>
    <w:basedOn w:val="Commentaire"/>
    <w:next w:val="Commentaire"/>
    <w:link w:val="ObjetducommentaireCar"/>
    <w:uiPriority w:val="99"/>
    <w:semiHidden/>
    <w:unhideWhenUsed/>
    <w:rsid w:val="002A1A60"/>
    <w:rPr>
      <w:b/>
      <w:bCs/>
    </w:rPr>
  </w:style>
  <w:style w:type="character" w:customStyle="1" w:styleId="ObjetducommentaireCar">
    <w:name w:val="Objet du commentaire Car"/>
    <w:basedOn w:val="CommentaireCar"/>
    <w:link w:val="Objetducommentaire"/>
    <w:uiPriority w:val="99"/>
    <w:semiHidden/>
    <w:rsid w:val="002A1A60"/>
    <w:rPr>
      <w:b/>
      <w:bCs/>
      <w:sz w:val="20"/>
      <w:szCs w:val="20"/>
    </w:rPr>
  </w:style>
  <w:style w:type="character" w:customStyle="1" w:styleId="Titre2Car">
    <w:name w:val="Titre 2 Car"/>
    <w:basedOn w:val="Policepardfaut"/>
    <w:link w:val="Titre2"/>
    <w:uiPriority w:val="9"/>
    <w:rsid w:val="00B50925"/>
    <w:rPr>
      <w:rFonts w:asciiTheme="majorHAnsi" w:eastAsiaTheme="majorEastAsia" w:hAnsiTheme="majorHAnsi" w:cstheme="majorBidi"/>
      <w:color w:val="2F5496" w:themeColor="accent1" w:themeShade="BF"/>
      <w:sz w:val="26"/>
      <w:szCs w:val="26"/>
    </w:rPr>
  </w:style>
  <w:style w:type="paragraph" w:styleId="Rvision">
    <w:name w:val="Revision"/>
    <w:hidden/>
    <w:uiPriority w:val="99"/>
    <w:semiHidden/>
    <w:rsid w:val="00441404"/>
    <w:pPr>
      <w:spacing w:after="0" w:line="240" w:lineRule="auto"/>
    </w:pPr>
  </w:style>
  <w:style w:type="paragraph" w:styleId="En-tte">
    <w:name w:val="header"/>
    <w:basedOn w:val="Normal"/>
    <w:link w:val="En-tteCar"/>
    <w:uiPriority w:val="99"/>
    <w:unhideWhenUsed/>
    <w:rsid w:val="00907F44"/>
    <w:pPr>
      <w:tabs>
        <w:tab w:val="center" w:pos="4536"/>
        <w:tab w:val="right" w:pos="9072"/>
      </w:tabs>
      <w:spacing w:after="0" w:line="240" w:lineRule="auto"/>
    </w:pPr>
  </w:style>
  <w:style w:type="character" w:customStyle="1" w:styleId="En-tteCar">
    <w:name w:val="En-tête Car"/>
    <w:basedOn w:val="Policepardfaut"/>
    <w:link w:val="En-tte"/>
    <w:uiPriority w:val="99"/>
    <w:rsid w:val="00907F44"/>
  </w:style>
  <w:style w:type="paragraph" w:styleId="Pieddepage">
    <w:name w:val="footer"/>
    <w:basedOn w:val="Normal"/>
    <w:link w:val="PieddepageCar"/>
    <w:uiPriority w:val="99"/>
    <w:unhideWhenUsed/>
    <w:rsid w:val="00907F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07F44"/>
  </w:style>
  <w:style w:type="paragraph" w:styleId="Notedebasdepage">
    <w:name w:val="footnote text"/>
    <w:basedOn w:val="Normal"/>
    <w:link w:val="NotedebasdepageCar"/>
    <w:uiPriority w:val="99"/>
    <w:semiHidden/>
    <w:unhideWhenUsed/>
    <w:rsid w:val="00695AD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95ADC"/>
    <w:rPr>
      <w:sz w:val="20"/>
      <w:szCs w:val="20"/>
    </w:rPr>
  </w:style>
  <w:style w:type="character" w:styleId="Appelnotedebasdep">
    <w:name w:val="footnote reference"/>
    <w:basedOn w:val="Policepardfaut"/>
    <w:uiPriority w:val="99"/>
    <w:semiHidden/>
    <w:unhideWhenUsed/>
    <w:rsid w:val="00695ADC"/>
    <w:rPr>
      <w:vertAlign w:val="superscript"/>
    </w:rPr>
  </w:style>
  <w:style w:type="character" w:styleId="Hyperlien">
    <w:name w:val="Hyperlink"/>
    <w:basedOn w:val="Policepardfaut"/>
    <w:uiPriority w:val="99"/>
    <w:unhideWhenUsed/>
    <w:rsid w:val="00282DBE"/>
    <w:rPr>
      <w:color w:val="0563C1" w:themeColor="hyperlink"/>
      <w:u w:val="single"/>
    </w:rPr>
  </w:style>
  <w:style w:type="character" w:styleId="Mentionnonrsolue">
    <w:name w:val="Unresolved Mention"/>
    <w:basedOn w:val="Policepardfaut"/>
    <w:uiPriority w:val="99"/>
    <w:semiHidden/>
    <w:unhideWhenUsed/>
    <w:rsid w:val="00282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3190">
      <w:bodyDiv w:val="1"/>
      <w:marLeft w:val="0"/>
      <w:marRight w:val="0"/>
      <w:marTop w:val="0"/>
      <w:marBottom w:val="0"/>
      <w:divBdr>
        <w:top w:val="none" w:sz="0" w:space="0" w:color="auto"/>
        <w:left w:val="none" w:sz="0" w:space="0" w:color="auto"/>
        <w:bottom w:val="none" w:sz="0" w:space="0" w:color="auto"/>
        <w:right w:val="none" w:sz="0" w:space="0" w:color="auto"/>
      </w:divBdr>
    </w:div>
    <w:div w:id="8431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pel-a-projet-defis@outlook.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el-a-projet-defis@outlook.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ntact.facetunisie@fondationface.org" TargetMode="External"/><Relationship Id="rId4" Type="http://schemas.openxmlformats.org/officeDocument/2006/relationships/settings" Target="settings.xml"/><Relationship Id="rId9" Type="http://schemas.openxmlformats.org/officeDocument/2006/relationships/hyperlink" Target="mailto:appel-a-projet-defis@outlook.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7DB1C-8F17-4762-8EFB-AB62AA948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15</Pages>
  <Words>4445</Words>
  <Characters>25873</Characters>
  <Application>Microsoft Office Word</Application>
  <DocSecurity>0</DocSecurity>
  <Lines>1078</Lines>
  <Paragraphs>356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ABRIC</dc:creator>
  <cp:keywords/>
  <dc:description/>
  <cp:lastModifiedBy>contact FACE TUNISE</cp:lastModifiedBy>
  <cp:revision>3</cp:revision>
  <dcterms:created xsi:type="dcterms:W3CDTF">2026-09-15T20:52:00Z</dcterms:created>
  <dcterms:modified xsi:type="dcterms:W3CDTF">2026-10-08T13:22:00Z</dcterms:modified>
</cp:coreProperties>
</file>