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0A" w:rsidRDefault="00EC2F0A" w:rsidP="00EC2F0A">
      <w:pPr>
        <w:bidi/>
        <w:jc w:val="center"/>
        <w:rPr>
          <w:rFonts w:cs="Andalus"/>
          <w:b/>
          <w:bCs/>
          <w:sz w:val="26"/>
          <w:szCs w:val="26"/>
          <w:lang w:val="en-GB"/>
        </w:rPr>
      </w:pPr>
      <w:bookmarkStart w:id="0" w:name="_GoBack"/>
      <w:bookmarkEnd w:id="0"/>
    </w:p>
    <w:p w:rsidR="0068079C" w:rsidRPr="0068079C" w:rsidRDefault="0068079C" w:rsidP="0086060D">
      <w:pPr>
        <w:bidi/>
        <w:jc w:val="center"/>
        <w:rPr>
          <w:rFonts w:cs="Andalus"/>
          <w:b/>
          <w:bCs/>
          <w:sz w:val="12"/>
          <w:szCs w:val="12"/>
          <w:rtl/>
          <w:lang w:val="en-GB"/>
        </w:rPr>
      </w:pPr>
    </w:p>
    <w:p w:rsidR="00F21BA6" w:rsidRPr="00C92658" w:rsidRDefault="00F21BA6" w:rsidP="0068079C">
      <w:pPr>
        <w:bidi/>
        <w:jc w:val="center"/>
        <w:rPr>
          <w:rFonts w:cs="Andalus"/>
          <w:b/>
          <w:bCs/>
          <w:sz w:val="26"/>
          <w:szCs w:val="26"/>
          <w:rtl/>
          <w:lang w:val="en-GB"/>
        </w:rPr>
      </w:pPr>
      <w:r w:rsidRPr="00C92658">
        <w:rPr>
          <w:rFonts w:cs="Andalus"/>
          <w:b/>
          <w:bCs/>
          <w:sz w:val="26"/>
          <w:szCs w:val="26"/>
          <w:rtl/>
          <w:lang w:val="en-GB"/>
        </w:rPr>
        <w:t>المركز الدولي للتنمية المحلية والحكم الرشيد</w:t>
      </w:r>
    </w:p>
    <w:p w:rsidR="00F21BA6" w:rsidRDefault="00F21BA6" w:rsidP="00F21BA6">
      <w:pPr>
        <w:bidi/>
        <w:jc w:val="center"/>
        <w:rPr>
          <w:rFonts w:cs="Andalus"/>
          <w:b/>
          <w:bCs/>
          <w:sz w:val="26"/>
          <w:szCs w:val="26"/>
          <w:rtl/>
          <w:lang w:val="en-GB"/>
        </w:rPr>
      </w:pPr>
      <w:r w:rsidRPr="00C376D8">
        <w:rPr>
          <w:rFonts w:cs="Andalus"/>
          <w:b/>
          <w:bCs/>
          <w:sz w:val="26"/>
          <w:szCs w:val="26"/>
          <w:rtl/>
          <w:lang w:val="en-GB"/>
        </w:rPr>
        <w:t>المكتب الإقليمي لمنطقة شمال افريقيا والشرق الأوسط لوكالة التعاون الدولي لجمعية البلديات الهولندية</w:t>
      </w:r>
    </w:p>
    <w:p w:rsidR="00F21BA6" w:rsidRPr="009148D1" w:rsidRDefault="00F21BA6" w:rsidP="0068079C">
      <w:pPr>
        <w:bidi/>
        <w:jc w:val="center"/>
        <w:rPr>
          <w:rFonts w:cs="Andalus"/>
          <w:b/>
          <w:bCs/>
          <w:sz w:val="26"/>
          <w:szCs w:val="26"/>
          <w:lang w:val="fr-FR"/>
        </w:rPr>
      </w:pPr>
      <w:r w:rsidRPr="00C92658">
        <w:rPr>
          <w:rFonts w:cs="Andalus"/>
          <w:b/>
          <w:bCs/>
          <w:sz w:val="26"/>
          <w:szCs w:val="26"/>
          <w:rtl/>
          <w:lang w:val="en-GB"/>
        </w:rPr>
        <w:t>برنامج دعم الحوكمة الحضرية الديمقراطية والتنمية الاقتصادية المحلية</w:t>
      </w:r>
      <w:r w:rsidR="009148D1">
        <w:rPr>
          <w:rFonts w:cs="Andalus"/>
          <w:b/>
          <w:bCs/>
          <w:sz w:val="26"/>
          <w:szCs w:val="26"/>
          <w:lang w:val="fr-FR"/>
        </w:rPr>
        <w:t xml:space="preserve"> II </w:t>
      </w:r>
    </w:p>
    <w:p w:rsidR="002678E0" w:rsidRPr="002678E0" w:rsidRDefault="00747518" w:rsidP="002678E0">
      <w:pPr>
        <w:bidi/>
        <w:jc w:val="center"/>
        <w:rPr>
          <w:rFonts w:cs="Andalus"/>
          <w:b/>
          <w:bCs/>
          <w:sz w:val="36"/>
          <w:szCs w:val="36"/>
          <w:rtl/>
          <w:lang w:val="en-GB"/>
        </w:rPr>
      </w:pPr>
      <w:r w:rsidRPr="00BE5A55">
        <w:rPr>
          <w:rFonts w:cs="Andalus"/>
          <w:b/>
          <w:bCs/>
          <w:sz w:val="36"/>
          <w:szCs w:val="36"/>
          <w:rtl/>
          <w:lang w:val="en-GB"/>
        </w:rPr>
        <w:t>اس</w:t>
      </w:r>
      <w:r>
        <w:rPr>
          <w:rFonts w:cs="Andalus"/>
          <w:b/>
          <w:bCs/>
          <w:sz w:val="36"/>
          <w:szCs w:val="36"/>
          <w:rtl/>
          <w:lang w:val="en-GB"/>
        </w:rPr>
        <w:t>تمارة</w:t>
      </w:r>
      <w:r w:rsidRPr="00BE5A55">
        <w:rPr>
          <w:rFonts w:cs="Andalus"/>
          <w:b/>
          <w:bCs/>
          <w:sz w:val="36"/>
          <w:szCs w:val="36"/>
          <w:rtl/>
          <w:lang w:val="en-GB"/>
        </w:rPr>
        <w:t xml:space="preserve"> </w:t>
      </w:r>
      <w:r w:rsidR="00D659F0" w:rsidRPr="00D659F0">
        <w:rPr>
          <w:rFonts w:cs="Andalus"/>
          <w:b/>
          <w:bCs/>
          <w:sz w:val="36"/>
          <w:szCs w:val="36"/>
          <w:rtl/>
          <w:lang w:val="en-GB"/>
        </w:rPr>
        <w:t>تقديم المشروع الجمعياتي الجماعي</w:t>
      </w:r>
    </w:p>
    <w:p w:rsidR="00747518" w:rsidRPr="0086060D" w:rsidRDefault="00747518" w:rsidP="00BA7C77">
      <w:pPr>
        <w:rPr>
          <w:rFonts w:ascii="Century Gothic" w:hAnsi="Century Gothic"/>
          <w:sz w:val="12"/>
          <w:szCs w:val="12"/>
          <w:rtl/>
          <w:lang w:val="fr-FR" w:bidi="ar-TN"/>
        </w:rPr>
      </w:pPr>
    </w:p>
    <w:p w:rsidR="00F21BA6" w:rsidRPr="0068079C" w:rsidRDefault="00F21BA6" w:rsidP="00F21BA6">
      <w:pPr>
        <w:bidi/>
        <w:jc w:val="center"/>
        <w:rPr>
          <w:rFonts w:cs="Simplified Arabic"/>
          <w:b/>
          <w:bCs/>
          <w:sz w:val="2"/>
          <w:szCs w:val="2"/>
          <w:rtl/>
        </w:rPr>
      </w:pPr>
    </w:p>
    <w:tbl>
      <w:tblPr>
        <w:tblStyle w:val="Grilledutableau"/>
        <w:bidiVisual/>
        <w:tblW w:w="9309" w:type="dxa"/>
        <w:tblInd w:w="-4" w:type="dxa"/>
        <w:tblLook w:val="04A0" w:firstRow="1" w:lastRow="0" w:firstColumn="1" w:lastColumn="0" w:noHBand="0" w:noVBand="1"/>
      </w:tblPr>
      <w:tblGrid>
        <w:gridCol w:w="1849"/>
        <w:gridCol w:w="1981"/>
        <w:gridCol w:w="5479"/>
      </w:tblGrid>
      <w:tr w:rsidR="007311E6" w:rsidRPr="000B4FF3" w:rsidTr="006B358C">
        <w:trPr>
          <w:trHeight w:val="663"/>
        </w:trPr>
        <w:tc>
          <w:tcPr>
            <w:tcW w:w="3828" w:type="dxa"/>
            <w:gridSpan w:val="2"/>
          </w:tcPr>
          <w:p w:rsidR="007311E6" w:rsidRPr="000B4FF3" w:rsidRDefault="007311E6" w:rsidP="002A6151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bidi="ar-TN"/>
              </w:rPr>
              <w:t>قائمة الجمعيات المترشحة عن المشروع الجماعي</w:t>
            </w:r>
          </w:p>
        </w:tc>
        <w:tc>
          <w:tcPr>
            <w:tcW w:w="5477" w:type="dxa"/>
          </w:tcPr>
          <w:p w:rsidR="007311E6" w:rsidRPr="000B4FF3" w:rsidRDefault="007311E6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E71365" w:rsidRPr="000B4FF3" w:rsidTr="006B358C">
        <w:trPr>
          <w:trHeight w:val="348"/>
        </w:trPr>
        <w:tc>
          <w:tcPr>
            <w:tcW w:w="3828" w:type="dxa"/>
            <w:gridSpan w:val="2"/>
          </w:tcPr>
          <w:p w:rsidR="00E71365" w:rsidRPr="000B4FF3" w:rsidRDefault="002870D1" w:rsidP="002A6151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اسم </w:t>
            </w:r>
            <w:r w:rsidR="001528DF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المشروع</w:t>
            </w:r>
            <w:r w:rsidR="007311E6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الجماعي</w:t>
            </w:r>
          </w:p>
        </w:tc>
        <w:tc>
          <w:tcPr>
            <w:tcW w:w="5477" w:type="dxa"/>
          </w:tcPr>
          <w:p w:rsidR="00C6610E" w:rsidRPr="000B4FF3" w:rsidRDefault="00C6610E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2870D1" w:rsidRPr="000B4FF3" w:rsidTr="006B358C">
        <w:trPr>
          <w:trHeight w:val="1011"/>
        </w:trPr>
        <w:tc>
          <w:tcPr>
            <w:tcW w:w="3828" w:type="dxa"/>
            <w:gridSpan w:val="2"/>
          </w:tcPr>
          <w:p w:rsidR="002870D1" w:rsidRPr="000B4FF3" w:rsidRDefault="002870D1" w:rsidP="00F872BB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مدة</w:t>
            </w:r>
            <w:r w:rsidR="007311E6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إنجاز</w:t>
            </w: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المشروع</w:t>
            </w:r>
            <w:r w:rsidR="007311E6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الجمعياتي الجماعي</w:t>
            </w: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بالأشهر</w:t>
            </w:r>
            <w:r w:rsidR="00272861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(</w:t>
            </w:r>
            <w:r w:rsidR="009C5A80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12 </w:t>
            </w:r>
            <w:r w:rsidR="006C6250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شهر</w:t>
            </w:r>
            <w:r w:rsidR="00F872BB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على أقصى تقدير</w:t>
            </w:r>
            <w:r w:rsidR="00272861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)</w:t>
            </w:r>
          </w:p>
        </w:tc>
        <w:tc>
          <w:tcPr>
            <w:tcW w:w="5477" w:type="dxa"/>
          </w:tcPr>
          <w:p w:rsidR="002870D1" w:rsidRPr="000B4FF3" w:rsidRDefault="002870D1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272861" w:rsidRPr="000B4FF3" w:rsidTr="006B358C">
        <w:trPr>
          <w:trHeight w:val="663"/>
        </w:trPr>
        <w:tc>
          <w:tcPr>
            <w:tcW w:w="1848" w:type="dxa"/>
            <w:vMerge w:val="restart"/>
          </w:tcPr>
          <w:p w:rsidR="00272861" w:rsidRPr="000B4FF3" w:rsidRDefault="00272861" w:rsidP="002A6151">
            <w:pPr>
              <w:numPr>
                <w:ilvl w:val="0"/>
                <w:numId w:val="8"/>
              </w:numPr>
              <w:bidi/>
              <w:spacing w:line="276" w:lineRule="auto"/>
              <w:jc w:val="center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أهداف المشروع</w:t>
            </w:r>
          </w:p>
        </w:tc>
        <w:tc>
          <w:tcPr>
            <w:tcW w:w="1979" w:type="dxa"/>
          </w:tcPr>
          <w:p w:rsidR="00272861" w:rsidRPr="000B4FF3" w:rsidRDefault="00272861" w:rsidP="00F872BB">
            <w:p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الهدف </w:t>
            </w:r>
            <w:r w:rsidR="00494CA1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العام لل</w:t>
            </w:r>
            <w:r w:rsidR="00C6610E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مشروع </w:t>
            </w:r>
            <w:r w:rsidR="00F872BB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الجماعي</w:t>
            </w:r>
          </w:p>
        </w:tc>
        <w:tc>
          <w:tcPr>
            <w:tcW w:w="5477" w:type="dxa"/>
          </w:tcPr>
          <w:p w:rsidR="00272861" w:rsidRPr="000B4FF3" w:rsidRDefault="00272861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272861" w:rsidRPr="000B4FF3" w:rsidTr="006B358C">
        <w:trPr>
          <w:trHeight w:val="1045"/>
        </w:trPr>
        <w:tc>
          <w:tcPr>
            <w:tcW w:w="1848" w:type="dxa"/>
            <w:vMerge/>
          </w:tcPr>
          <w:p w:rsidR="00272861" w:rsidRPr="000B4FF3" w:rsidRDefault="00272861" w:rsidP="00C6610E">
            <w:p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</w:p>
        </w:tc>
        <w:tc>
          <w:tcPr>
            <w:tcW w:w="1979" w:type="dxa"/>
          </w:tcPr>
          <w:p w:rsidR="00272861" w:rsidRPr="000B4FF3" w:rsidRDefault="000B4FF3" w:rsidP="000B4FF3">
            <w:pPr>
              <w:bidi/>
              <w:spacing w:line="276" w:lineRule="auto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الأهداف الخصوصية لل</w:t>
            </w:r>
            <w:r w:rsidR="00F872BB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مشروع الجماعي </w:t>
            </w:r>
          </w:p>
        </w:tc>
        <w:tc>
          <w:tcPr>
            <w:tcW w:w="5477" w:type="dxa"/>
          </w:tcPr>
          <w:p w:rsidR="00272861" w:rsidRPr="000B4FF3" w:rsidRDefault="00272861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C6610E" w:rsidRPr="000B4FF3" w:rsidRDefault="00C6610E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C6610E" w:rsidRPr="000B4FF3" w:rsidRDefault="00C6610E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2870D1" w:rsidRPr="000B4FF3" w:rsidTr="006B358C">
        <w:trPr>
          <w:trHeight w:val="331"/>
        </w:trPr>
        <w:tc>
          <w:tcPr>
            <w:tcW w:w="3828" w:type="dxa"/>
            <w:gridSpan w:val="2"/>
          </w:tcPr>
          <w:p w:rsidR="002870D1" w:rsidRPr="000B4FF3" w:rsidRDefault="002870D1" w:rsidP="002A6151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منطقة تدخل المشروع</w:t>
            </w:r>
            <w:r w:rsid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الجماعي</w:t>
            </w:r>
          </w:p>
        </w:tc>
        <w:tc>
          <w:tcPr>
            <w:tcW w:w="5477" w:type="dxa"/>
          </w:tcPr>
          <w:p w:rsidR="002870D1" w:rsidRPr="000B4FF3" w:rsidRDefault="002870D1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E71365" w:rsidRPr="000B4FF3" w:rsidTr="006B358C">
        <w:trPr>
          <w:trHeight w:val="1011"/>
        </w:trPr>
        <w:tc>
          <w:tcPr>
            <w:tcW w:w="3828" w:type="dxa"/>
            <w:gridSpan w:val="2"/>
          </w:tcPr>
          <w:p w:rsidR="000C73CD" w:rsidRPr="000B4FF3" w:rsidRDefault="00B033F8" w:rsidP="002A6151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</w:t>
            </w:r>
            <w:r w:rsidR="0005084D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لنتائج المنتظرة من المشروع</w:t>
            </w:r>
            <w:r w:rsidR="00AB5B45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الجماعي</w:t>
            </w:r>
          </w:p>
        </w:tc>
        <w:tc>
          <w:tcPr>
            <w:tcW w:w="5477" w:type="dxa"/>
          </w:tcPr>
          <w:p w:rsidR="00E71365" w:rsidRPr="000B4FF3" w:rsidRDefault="00E71365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ED5FD3" w:rsidRPr="000B4FF3" w:rsidRDefault="00ED5FD3" w:rsidP="00ED5FD3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ED5FD3" w:rsidRPr="000B4FF3" w:rsidRDefault="00ED5FD3" w:rsidP="00ED5FD3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E71365" w:rsidRPr="000B4FF3" w:rsidTr="006B358C">
        <w:trPr>
          <w:trHeight w:val="1011"/>
        </w:trPr>
        <w:tc>
          <w:tcPr>
            <w:tcW w:w="3828" w:type="dxa"/>
            <w:gridSpan w:val="2"/>
          </w:tcPr>
          <w:p w:rsidR="000C73CD" w:rsidRPr="000B4FF3" w:rsidRDefault="00B033F8" w:rsidP="002A6151">
            <w:pPr>
              <w:numPr>
                <w:ilvl w:val="0"/>
                <w:numId w:val="8"/>
              </w:numPr>
              <w:bidi/>
              <w:spacing w:line="276" w:lineRule="auto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الفئات المستهدفة من المشروع</w:t>
            </w:r>
            <w:r w:rsidR="008E692A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الجماعي</w:t>
            </w:r>
          </w:p>
        </w:tc>
        <w:tc>
          <w:tcPr>
            <w:tcW w:w="5477" w:type="dxa"/>
          </w:tcPr>
          <w:p w:rsidR="00E71365" w:rsidRPr="000B4FF3" w:rsidRDefault="00E71365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ED5FD3" w:rsidRPr="000B4FF3" w:rsidRDefault="00ED5FD3" w:rsidP="00ED5FD3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ED5FD3" w:rsidRPr="000B4FF3" w:rsidRDefault="00ED5FD3" w:rsidP="00ED5FD3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2870D1" w:rsidRPr="000B4FF3" w:rsidTr="006B358C">
        <w:trPr>
          <w:trHeight w:val="1011"/>
        </w:trPr>
        <w:tc>
          <w:tcPr>
            <w:tcW w:w="3828" w:type="dxa"/>
            <w:gridSpan w:val="2"/>
          </w:tcPr>
          <w:p w:rsidR="00A471D9" w:rsidRPr="000B4FF3" w:rsidRDefault="00A471D9" w:rsidP="002A6151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</w:t>
            </w:r>
            <w:r w:rsidR="002870D1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عدد </w:t>
            </w: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التقديري ل</w:t>
            </w:r>
            <w:r w:rsidR="002870D1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لمستهدفين من المشروع</w:t>
            </w:r>
            <w:r w:rsidR="00755892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الجماعي</w:t>
            </w:r>
            <w:r w:rsidR="002870D1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/النشاط</w:t>
            </w: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حسب الجنس</w:t>
            </w:r>
          </w:p>
        </w:tc>
        <w:tc>
          <w:tcPr>
            <w:tcW w:w="5477" w:type="dxa"/>
          </w:tcPr>
          <w:p w:rsidR="002870D1" w:rsidRPr="000B4FF3" w:rsidRDefault="002870D1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C42233" w:rsidRPr="000B4FF3" w:rsidRDefault="00C42233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C42233" w:rsidRPr="000B4FF3" w:rsidRDefault="00C42233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E71365" w:rsidRPr="000B4FF3" w:rsidTr="006B358C">
        <w:trPr>
          <w:trHeight w:val="1028"/>
        </w:trPr>
        <w:tc>
          <w:tcPr>
            <w:tcW w:w="3828" w:type="dxa"/>
            <w:gridSpan w:val="2"/>
          </w:tcPr>
          <w:p w:rsidR="000C73CD" w:rsidRPr="00755892" w:rsidRDefault="0005084D" w:rsidP="00755892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الهياكل </w:t>
            </w:r>
            <w:r w:rsidR="000C73CD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المشاركة في </w:t>
            </w:r>
            <w:r w:rsidR="002870D1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إعداد</w:t>
            </w:r>
            <w:r w:rsidR="00755892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وتنفيذ</w:t>
            </w:r>
            <w:r w:rsidR="000C73CD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</w:t>
            </w:r>
            <w:r w:rsidR="00F21BA6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فكرة </w:t>
            </w:r>
            <w:r w:rsidR="000C73CD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المشروع </w:t>
            </w:r>
            <w:r w:rsidR="00755892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الجماعي</w:t>
            </w:r>
            <w:r w:rsidR="00755892" w:rsidRPr="00755892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(</w:t>
            </w:r>
            <w:r w:rsidRPr="00755892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البلديات، الهياكل الحكومية</w:t>
            </w:r>
            <w:r w:rsidR="00F21BA6" w:rsidRPr="00755892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، الجمعيات</w:t>
            </w:r>
            <w:r w:rsidRPr="00755892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)</w:t>
            </w:r>
          </w:p>
        </w:tc>
        <w:tc>
          <w:tcPr>
            <w:tcW w:w="5477" w:type="dxa"/>
          </w:tcPr>
          <w:p w:rsidR="00E71365" w:rsidRPr="000B4FF3" w:rsidRDefault="00E71365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F21BA6" w:rsidRPr="000B4FF3" w:rsidRDefault="00F21BA6" w:rsidP="00F21BA6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F21BA6" w:rsidRPr="000B4FF3" w:rsidRDefault="00F21BA6" w:rsidP="00F21BA6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E71365" w:rsidRPr="000B4FF3" w:rsidTr="006B358C">
        <w:trPr>
          <w:trHeight w:val="1011"/>
        </w:trPr>
        <w:tc>
          <w:tcPr>
            <w:tcW w:w="3828" w:type="dxa"/>
            <w:gridSpan w:val="2"/>
          </w:tcPr>
          <w:p w:rsidR="000C73CD" w:rsidRPr="000B4FF3" w:rsidRDefault="000C73CD" w:rsidP="002A6151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كيفية تشريك الف</w:t>
            </w:r>
            <w:r w:rsidR="0005084D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ئات الاجتماعية في </w:t>
            </w:r>
            <w:r w:rsidR="002870D1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إ</w:t>
            </w:r>
            <w:r w:rsidR="0005084D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عداد </w:t>
            </w:r>
            <w:r w:rsidR="00F21BA6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فكرة </w:t>
            </w:r>
            <w:r w:rsidR="0005084D"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المشروع</w:t>
            </w:r>
            <w:r w:rsidR="0068079C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الجماعي</w:t>
            </w:r>
          </w:p>
        </w:tc>
        <w:tc>
          <w:tcPr>
            <w:tcW w:w="5477" w:type="dxa"/>
          </w:tcPr>
          <w:p w:rsidR="00E71365" w:rsidRPr="000B4FF3" w:rsidRDefault="00E71365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2A6151" w:rsidRPr="000B4FF3" w:rsidRDefault="002A6151" w:rsidP="002A6151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2A6151" w:rsidRPr="000B4FF3" w:rsidRDefault="002A6151" w:rsidP="002A6151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E71365" w:rsidRPr="000B4FF3" w:rsidTr="006B358C">
        <w:trPr>
          <w:trHeight w:val="663"/>
        </w:trPr>
        <w:tc>
          <w:tcPr>
            <w:tcW w:w="3828" w:type="dxa"/>
            <w:gridSpan w:val="2"/>
          </w:tcPr>
          <w:p w:rsidR="00E71365" w:rsidRPr="000B4FF3" w:rsidRDefault="000C73CD" w:rsidP="00055D29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الكلفة التقديرية للمشروع</w:t>
            </w:r>
            <w:r w:rsidR="0068079C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الجماعي</w:t>
            </w:r>
          </w:p>
        </w:tc>
        <w:tc>
          <w:tcPr>
            <w:tcW w:w="5477" w:type="dxa"/>
          </w:tcPr>
          <w:p w:rsidR="002A6151" w:rsidRPr="000B4FF3" w:rsidRDefault="002A6151" w:rsidP="002A6151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F21BA6" w:rsidRPr="000B4FF3" w:rsidRDefault="00F21BA6" w:rsidP="00F21BA6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0C73CD" w:rsidRPr="000B4FF3" w:rsidTr="006B358C">
        <w:trPr>
          <w:trHeight w:val="348"/>
        </w:trPr>
        <w:tc>
          <w:tcPr>
            <w:tcW w:w="3828" w:type="dxa"/>
            <w:gridSpan w:val="2"/>
          </w:tcPr>
          <w:p w:rsidR="000C73CD" w:rsidRPr="000B4FF3" w:rsidRDefault="000C73CD" w:rsidP="002A6151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كيفية تمويل المشروع</w:t>
            </w:r>
            <w:r w:rsidR="0068079C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الجماعي</w:t>
            </w:r>
          </w:p>
        </w:tc>
        <w:tc>
          <w:tcPr>
            <w:tcW w:w="5477" w:type="dxa"/>
          </w:tcPr>
          <w:p w:rsidR="000C73CD" w:rsidRPr="000B4FF3" w:rsidRDefault="000C73CD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  <w:tr w:rsidR="000C73CD" w:rsidRPr="000B4FF3" w:rsidTr="006B358C">
        <w:trPr>
          <w:trHeight w:val="680"/>
        </w:trPr>
        <w:tc>
          <w:tcPr>
            <w:tcW w:w="3828" w:type="dxa"/>
            <w:gridSpan w:val="2"/>
          </w:tcPr>
          <w:p w:rsidR="000C73CD" w:rsidRPr="000B4FF3" w:rsidRDefault="000C73CD" w:rsidP="00055D29">
            <w:pPr>
              <w:numPr>
                <w:ilvl w:val="0"/>
                <w:numId w:val="8"/>
              </w:numPr>
              <w:bidi/>
              <w:spacing w:line="276" w:lineRule="auto"/>
              <w:jc w:val="both"/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</w:pPr>
            <w:r w:rsidRPr="000B4FF3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>الموارد البشرية الموضوعة على ذمة المشروع</w:t>
            </w:r>
            <w:r w:rsidR="0068079C">
              <w:rPr>
                <w:rFonts w:asciiTheme="majorBidi" w:hAnsiTheme="majorBidi"/>
                <w:b/>
                <w:bCs/>
                <w:sz w:val="26"/>
                <w:szCs w:val="26"/>
                <w:rtl/>
                <w:lang w:val="fr-FR" w:bidi="ar-TN"/>
              </w:rPr>
              <w:t xml:space="preserve"> الجماعي</w:t>
            </w:r>
          </w:p>
        </w:tc>
        <w:tc>
          <w:tcPr>
            <w:tcW w:w="5477" w:type="dxa"/>
          </w:tcPr>
          <w:p w:rsidR="000C73CD" w:rsidRPr="000B4FF3" w:rsidRDefault="000C73CD" w:rsidP="00C6610E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  <w:p w:rsidR="00F21BA6" w:rsidRPr="000B4FF3" w:rsidRDefault="00F21BA6" w:rsidP="00F21BA6">
            <w:pPr>
              <w:bidi/>
              <w:spacing w:line="276" w:lineRule="auto"/>
              <w:rPr>
                <w:rFonts w:asciiTheme="majorBidi" w:hAnsiTheme="majorBidi"/>
                <w:sz w:val="26"/>
                <w:szCs w:val="26"/>
                <w:rtl/>
                <w:lang w:val="fr-FR" w:bidi="ar-TN"/>
              </w:rPr>
            </w:pPr>
          </w:p>
        </w:tc>
      </w:tr>
    </w:tbl>
    <w:p w:rsidR="00B768E6" w:rsidRPr="0053000B" w:rsidRDefault="00B768E6" w:rsidP="0086060D">
      <w:pPr>
        <w:rPr>
          <w:rFonts w:ascii="Century Gothic" w:hAnsi="Century Gothic"/>
          <w:sz w:val="26"/>
          <w:szCs w:val="26"/>
          <w:rtl/>
          <w:lang w:val="fr-FR" w:bidi="ar-TN"/>
        </w:rPr>
      </w:pPr>
    </w:p>
    <w:sectPr w:rsidR="00B768E6" w:rsidRPr="0053000B" w:rsidSect="005D29EF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11" w:rsidRDefault="00F90311" w:rsidP="00741967">
      <w:r>
        <w:separator/>
      </w:r>
    </w:p>
  </w:endnote>
  <w:endnote w:type="continuationSeparator" w:id="0">
    <w:p w:rsidR="00F90311" w:rsidRDefault="00F90311" w:rsidP="007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B2" w:rsidRDefault="007215B2">
    <w:pPr>
      <w:pStyle w:val="Pieddepage"/>
      <w:jc w:val="center"/>
    </w:pPr>
  </w:p>
  <w:p w:rsidR="00741967" w:rsidRDefault="00741967" w:rsidP="00BE5345">
    <w:pPr>
      <w:pStyle w:val="Pieddepage"/>
      <w:rPr>
        <w:lang w:bidi="ar-T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EF" w:rsidRDefault="005D29E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D29EF" w:rsidRDefault="005D29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11" w:rsidRDefault="00F90311" w:rsidP="00741967">
      <w:r>
        <w:separator/>
      </w:r>
    </w:p>
  </w:footnote>
  <w:footnote w:type="continuationSeparator" w:id="0">
    <w:p w:rsidR="00F90311" w:rsidRDefault="00F90311" w:rsidP="0074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967" w:rsidRDefault="007800D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2399665</wp:posOffset>
          </wp:positionH>
          <wp:positionV relativeFrom="paragraph">
            <wp:posOffset>-33020</wp:posOffset>
          </wp:positionV>
          <wp:extent cx="1251585" cy="587375"/>
          <wp:effectExtent l="0" t="0" r="5715" b="3175"/>
          <wp:wrapSquare wrapText="bothSides"/>
          <wp:docPr id="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" r="7579" b="19044"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-33020</wp:posOffset>
          </wp:positionV>
          <wp:extent cx="1642745" cy="418465"/>
          <wp:effectExtent l="0" t="0" r="0" b="635"/>
          <wp:wrapSquare wrapText="bothSides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-210820</wp:posOffset>
          </wp:positionV>
          <wp:extent cx="2970530" cy="901065"/>
          <wp:effectExtent l="0" t="0" r="0" b="0"/>
          <wp:wrapSquare wrapText="bothSides"/>
          <wp:docPr id="3" name="Image 0" descr="logo1-ci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1-cil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1FA"/>
    <w:multiLevelType w:val="hybridMultilevel"/>
    <w:tmpl w:val="7BEEFF22"/>
    <w:lvl w:ilvl="0" w:tplc="00287E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361847"/>
    <w:multiLevelType w:val="hybridMultilevel"/>
    <w:tmpl w:val="A1A6CBCA"/>
    <w:lvl w:ilvl="0" w:tplc="D2860540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5311"/>
    <w:multiLevelType w:val="hybridMultilevel"/>
    <w:tmpl w:val="218C7A2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E80FF3"/>
    <w:multiLevelType w:val="hybridMultilevel"/>
    <w:tmpl w:val="14787F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7A23"/>
    <w:multiLevelType w:val="hybridMultilevel"/>
    <w:tmpl w:val="BA0CDDEA"/>
    <w:lvl w:ilvl="0" w:tplc="E54E81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6051A"/>
    <w:multiLevelType w:val="hybridMultilevel"/>
    <w:tmpl w:val="EC8C6296"/>
    <w:lvl w:ilvl="0" w:tplc="0C7A1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82D64"/>
    <w:multiLevelType w:val="hybridMultilevel"/>
    <w:tmpl w:val="35625704"/>
    <w:lvl w:ilvl="0" w:tplc="00287E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7"/>
    <w:rsid w:val="00007D23"/>
    <w:rsid w:val="00026093"/>
    <w:rsid w:val="000279E5"/>
    <w:rsid w:val="000343A9"/>
    <w:rsid w:val="0005084D"/>
    <w:rsid w:val="00055D29"/>
    <w:rsid w:val="00076305"/>
    <w:rsid w:val="000A52A1"/>
    <w:rsid w:val="000B13E2"/>
    <w:rsid w:val="000B4FF3"/>
    <w:rsid w:val="000C73CD"/>
    <w:rsid w:val="000D0ED0"/>
    <w:rsid w:val="000F7894"/>
    <w:rsid w:val="00140DE5"/>
    <w:rsid w:val="001528DF"/>
    <w:rsid w:val="001531C7"/>
    <w:rsid w:val="001A3812"/>
    <w:rsid w:val="001A60C4"/>
    <w:rsid w:val="001D6B08"/>
    <w:rsid w:val="001E6FD5"/>
    <w:rsid w:val="002257D5"/>
    <w:rsid w:val="002678E0"/>
    <w:rsid w:val="00272861"/>
    <w:rsid w:val="002737B8"/>
    <w:rsid w:val="002870D1"/>
    <w:rsid w:val="002A4909"/>
    <w:rsid w:val="002A6151"/>
    <w:rsid w:val="002D7971"/>
    <w:rsid w:val="002E20C7"/>
    <w:rsid w:val="00347FF3"/>
    <w:rsid w:val="00354125"/>
    <w:rsid w:val="003569B5"/>
    <w:rsid w:val="003710DB"/>
    <w:rsid w:val="00376122"/>
    <w:rsid w:val="00416EC8"/>
    <w:rsid w:val="00470308"/>
    <w:rsid w:val="0047376C"/>
    <w:rsid w:val="00494CA1"/>
    <w:rsid w:val="004B3A83"/>
    <w:rsid w:val="004D61C0"/>
    <w:rsid w:val="004D66AF"/>
    <w:rsid w:val="004E4019"/>
    <w:rsid w:val="004E6DA8"/>
    <w:rsid w:val="004F0CF0"/>
    <w:rsid w:val="0050595A"/>
    <w:rsid w:val="0053000B"/>
    <w:rsid w:val="005304FD"/>
    <w:rsid w:val="005337B1"/>
    <w:rsid w:val="00553762"/>
    <w:rsid w:val="00554921"/>
    <w:rsid w:val="005666ED"/>
    <w:rsid w:val="00585966"/>
    <w:rsid w:val="005A36DC"/>
    <w:rsid w:val="005D29EF"/>
    <w:rsid w:val="005E6CB1"/>
    <w:rsid w:val="00602FDB"/>
    <w:rsid w:val="0062219B"/>
    <w:rsid w:val="00644355"/>
    <w:rsid w:val="00663DD5"/>
    <w:rsid w:val="00667F84"/>
    <w:rsid w:val="0068079C"/>
    <w:rsid w:val="0068606B"/>
    <w:rsid w:val="006A6D29"/>
    <w:rsid w:val="006B358C"/>
    <w:rsid w:val="006C6250"/>
    <w:rsid w:val="006D2D25"/>
    <w:rsid w:val="006E30CE"/>
    <w:rsid w:val="00706E6F"/>
    <w:rsid w:val="00707F62"/>
    <w:rsid w:val="00720D4D"/>
    <w:rsid w:val="007215B2"/>
    <w:rsid w:val="007247A1"/>
    <w:rsid w:val="007278FC"/>
    <w:rsid w:val="007311E6"/>
    <w:rsid w:val="00741967"/>
    <w:rsid w:val="00742C17"/>
    <w:rsid w:val="00747518"/>
    <w:rsid w:val="00755892"/>
    <w:rsid w:val="00773A6A"/>
    <w:rsid w:val="007800D1"/>
    <w:rsid w:val="00812D5A"/>
    <w:rsid w:val="00821D6D"/>
    <w:rsid w:val="00832D6D"/>
    <w:rsid w:val="008353D0"/>
    <w:rsid w:val="008443DB"/>
    <w:rsid w:val="0086060D"/>
    <w:rsid w:val="008C5E8B"/>
    <w:rsid w:val="008E654F"/>
    <w:rsid w:val="008E692A"/>
    <w:rsid w:val="009148D1"/>
    <w:rsid w:val="00926512"/>
    <w:rsid w:val="009559F9"/>
    <w:rsid w:val="00961AE9"/>
    <w:rsid w:val="00986C57"/>
    <w:rsid w:val="009C5A80"/>
    <w:rsid w:val="009D54E7"/>
    <w:rsid w:val="00A15DB4"/>
    <w:rsid w:val="00A471D9"/>
    <w:rsid w:val="00A85019"/>
    <w:rsid w:val="00A873B2"/>
    <w:rsid w:val="00A90AAA"/>
    <w:rsid w:val="00AB5B45"/>
    <w:rsid w:val="00AC022E"/>
    <w:rsid w:val="00AE1BD9"/>
    <w:rsid w:val="00AE23AA"/>
    <w:rsid w:val="00B033F8"/>
    <w:rsid w:val="00B07E2F"/>
    <w:rsid w:val="00B63C8D"/>
    <w:rsid w:val="00B659B4"/>
    <w:rsid w:val="00B768E6"/>
    <w:rsid w:val="00B808EC"/>
    <w:rsid w:val="00B87DF4"/>
    <w:rsid w:val="00B96465"/>
    <w:rsid w:val="00BA7C77"/>
    <w:rsid w:val="00BE5345"/>
    <w:rsid w:val="00BE5A55"/>
    <w:rsid w:val="00C1656E"/>
    <w:rsid w:val="00C376D8"/>
    <w:rsid w:val="00C414D3"/>
    <w:rsid w:val="00C42233"/>
    <w:rsid w:val="00C54CE2"/>
    <w:rsid w:val="00C6610E"/>
    <w:rsid w:val="00C74438"/>
    <w:rsid w:val="00C7789A"/>
    <w:rsid w:val="00C8149B"/>
    <w:rsid w:val="00C92658"/>
    <w:rsid w:val="00CA3A64"/>
    <w:rsid w:val="00CB2539"/>
    <w:rsid w:val="00D04911"/>
    <w:rsid w:val="00D31FB1"/>
    <w:rsid w:val="00D5393B"/>
    <w:rsid w:val="00D659F0"/>
    <w:rsid w:val="00D7555B"/>
    <w:rsid w:val="00D7754F"/>
    <w:rsid w:val="00D81D01"/>
    <w:rsid w:val="00E30616"/>
    <w:rsid w:val="00E310CD"/>
    <w:rsid w:val="00E60795"/>
    <w:rsid w:val="00E71365"/>
    <w:rsid w:val="00E9613B"/>
    <w:rsid w:val="00EB3F2B"/>
    <w:rsid w:val="00EC2F0A"/>
    <w:rsid w:val="00ED5FD3"/>
    <w:rsid w:val="00EE0019"/>
    <w:rsid w:val="00EF1930"/>
    <w:rsid w:val="00F21BA6"/>
    <w:rsid w:val="00F23615"/>
    <w:rsid w:val="00F872BB"/>
    <w:rsid w:val="00F90311"/>
    <w:rsid w:val="00FC556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B3FC1CB-9CD7-48A2-A6C8-46F2AFBC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67"/>
    <w:rPr>
      <w:rFonts w:ascii="Times New Roman" w:hAnsi="Times New Roman" w:cs="Times New Roman"/>
      <w:sz w:val="24"/>
      <w:szCs w:val="24"/>
      <w:lang w:val="en-US" w:eastAsia="nl-NL"/>
    </w:rPr>
  </w:style>
  <w:style w:type="paragraph" w:styleId="Titre2">
    <w:name w:val="heading 2"/>
    <w:aliases w:val="2. Überschrift"/>
    <w:basedOn w:val="Normal"/>
    <w:link w:val="Titre2Car"/>
    <w:uiPriority w:val="1"/>
    <w:unhideWhenUsed/>
    <w:qFormat/>
    <w:rsid w:val="00741967"/>
    <w:pPr>
      <w:keepNext/>
      <w:spacing w:before="240"/>
      <w:outlineLvl w:val="1"/>
    </w:pPr>
    <w:rPr>
      <w:rFonts w:ascii="Arial" w:hAnsi="Arial"/>
      <w:color w:val="002060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2. Überschrift Car"/>
    <w:basedOn w:val="Policepardfaut"/>
    <w:link w:val="Titre2"/>
    <w:uiPriority w:val="1"/>
    <w:locked/>
    <w:rsid w:val="00741967"/>
    <w:rPr>
      <w:rFonts w:ascii="Arial" w:hAnsi="Arial" w:cs="Times New Roman"/>
      <w:color w:val="002060"/>
      <w:sz w:val="28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741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41967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1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4196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967"/>
    <w:rPr>
      <w:rFonts w:ascii="Tahoma" w:hAnsi="Tahoma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1967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74196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en-US"/>
    </w:rPr>
  </w:style>
  <w:style w:type="paragraph" w:styleId="Textebrut">
    <w:name w:val="Plain Text"/>
    <w:basedOn w:val="Normal"/>
    <w:link w:val="TextebrutCar"/>
    <w:uiPriority w:val="99"/>
    <w:unhideWhenUsed/>
    <w:rsid w:val="00741967"/>
    <w:rPr>
      <w:rFonts w:ascii="Courier New" w:hAnsi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741967"/>
    <w:rPr>
      <w:rFonts w:ascii="Courier New" w:hAnsi="Courier New" w:cs="Times New Roman"/>
      <w:sz w:val="20"/>
      <w:lang w:val="x-none" w:eastAsia="fr-FR"/>
    </w:rPr>
  </w:style>
  <w:style w:type="paragraph" w:customStyle="1" w:styleId="Listenabsatz1">
    <w:name w:val="Listenabsatz1"/>
    <w:basedOn w:val="Normal"/>
    <w:uiPriority w:val="34"/>
    <w:rsid w:val="00741967"/>
    <w:pPr>
      <w:ind w:left="720"/>
    </w:pPr>
    <w:rPr>
      <w:rFonts w:ascii="Arial" w:hAnsi="Arial" w:cs="Arial"/>
      <w:sz w:val="22"/>
      <w:szCs w:val="22"/>
      <w:lang w:val="fr-FR" w:eastAsia="fr-FR"/>
    </w:rPr>
  </w:style>
  <w:style w:type="character" w:customStyle="1" w:styleId="st">
    <w:name w:val="st"/>
    <w:basedOn w:val="Policepardfaut"/>
    <w:rsid w:val="0074196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07E2F"/>
    <w:pPr>
      <w:spacing w:before="100" w:beforeAutospacing="1" w:after="100" w:afterAutospacing="1"/>
    </w:pPr>
    <w:rPr>
      <w:lang w:val="fr-FR" w:eastAsia="fr-FR"/>
    </w:rPr>
  </w:style>
  <w:style w:type="table" w:styleId="Grilleclaire-Accent6">
    <w:name w:val="Light Grid Accent 6"/>
    <w:basedOn w:val="TableauNormal"/>
    <w:uiPriority w:val="62"/>
    <w:rsid w:val="00B07E2F"/>
    <w:rPr>
      <w:rFonts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3">
    <w:name w:val="Light Grid Accent 3"/>
    <w:basedOn w:val="TableauNormal"/>
    <w:uiPriority w:val="62"/>
    <w:rsid w:val="00812D5A"/>
    <w:rPr>
      <w:rFonts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Arial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dutableau">
    <w:name w:val="Table Grid"/>
    <w:basedOn w:val="TableauNormal"/>
    <w:uiPriority w:val="59"/>
    <w:rsid w:val="00E7136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6610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2</cp:revision>
  <dcterms:created xsi:type="dcterms:W3CDTF">2016-06-02T15:05:00Z</dcterms:created>
  <dcterms:modified xsi:type="dcterms:W3CDTF">2016-06-02T15:05:00Z</dcterms:modified>
</cp:coreProperties>
</file>